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20F5" w:rsidRDefault="00A620F5">
      <w:pPr>
        <w:pStyle w:val="BodyText"/>
        <w:rPr>
          <w:sz w:val="20"/>
        </w:rPr>
      </w:pPr>
    </w:p>
    <w:p w:rsidR="00A620F5" w:rsidRDefault="00A620F5">
      <w:pPr>
        <w:pStyle w:val="BodyText"/>
        <w:rPr>
          <w:sz w:val="20"/>
        </w:rPr>
      </w:pPr>
    </w:p>
    <w:p w:rsidR="00A620F5" w:rsidRDefault="00A620F5">
      <w:pPr>
        <w:pStyle w:val="BodyText"/>
        <w:spacing w:before="9"/>
        <w:rPr>
          <w:sz w:val="28"/>
        </w:rPr>
      </w:pPr>
    </w:p>
    <w:p w:rsidR="00A620F5" w:rsidRDefault="00251E5A">
      <w:pPr>
        <w:pStyle w:val="Heading1"/>
        <w:spacing w:before="90" w:line="688" w:lineRule="auto"/>
        <w:ind w:left="1967" w:right="2081"/>
        <w:jc w:val="center"/>
      </w:pPr>
      <w:r>
        <w:t>Challenges of Covid-19: Mental Health and Well-being</w:t>
      </w:r>
      <w:r>
        <w:rPr>
          <w:spacing w:val="-57"/>
        </w:rPr>
        <w:t xml:space="preserve"> </w:t>
      </w:r>
      <w:proofErr w:type="gramStart"/>
      <w:r>
        <w:t>Among</w:t>
      </w:r>
      <w:proofErr w:type="gramEnd"/>
      <w:r>
        <w:rPr>
          <w:spacing w:val="-1"/>
        </w:rPr>
        <w:t xml:space="preserve"> </w:t>
      </w:r>
      <w:r>
        <w:t>the Visually Impaired</w:t>
      </w:r>
    </w:p>
    <w:p w:rsidR="00A620F5" w:rsidRDefault="00A620F5">
      <w:pPr>
        <w:pStyle w:val="BodyText"/>
        <w:rPr>
          <w:b/>
          <w:sz w:val="26"/>
        </w:rPr>
      </w:pPr>
    </w:p>
    <w:p w:rsidR="00DA401F" w:rsidRDefault="00DA401F">
      <w:pPr>
        <w:pStyle w:val="BodyText"/>
        <w:rPr>
          <w:b/>
          <w:sz w:val="26"/>
        </w:rPr>
      </w:pPr>
    </w:p>
    <w:p w:rsidR="00A620F5" w:rsidRDefault="00A620F5">
      <w:pPr>
        <w:pStyle w:val="BodyText"/>
        <w:rPr>
          <w:b/>
          <w:sz w:val="26"/>
        </w:rPr>
      </w:pPr>
    </w:p>
    <w:p w:rsidR="00DA401F" w:rsidRPr="00DA401F" w:rsidRDefault="00DA401F" w:rsidP="00DA401F">
      <w:pPr>
        <w:spacing w:before="194" w:line="688" w:lineRule="auto"/>
        <w:ind w:left="1710" w:right="1831"/>
        <w:jc w:val="both"/>
        <w:rPr>
          <w:b/>
          <w:spacing w:val="-2"/>
          <w:sz w:val="20"/>
          <w:szCs w:val="20"/>
        </w:rPr>
      </w:pPr>
      <w:r w:rsidRPr="00DA401F">
        <w:rPr>
          <w:b/>
          <w:sz w:val="20"/>
          <w:szCs w:val="20"/>
        </w:rPr>
        <w:t>A Research Study Conducted by</w:t>
      </w:r>
      <w:r w:rsidR="00251E5A" w:rsidRPr="00DA401F">
        <w:rPr>
          <w:b/>
          <w:spacing w:val="-2"/>
          <w:sz w:val="20"/>
          <w:szCs w:val="20"/>
        </w:rPr>
        <w:t xml:space="preserve"> </w:t>
      </w:r>
      <w:r w:rsidR="00251E5A" w:rsidRPr="00DA401F">
        <w:rPr>
          <w:b/>
          <w:sz w:val="20"/>
          <w:szCs w:val="20"/>
        </w:rPr>
        <w:t>All</w:t>
      </w:r>
      <w:r w:rsidR="00251E5A" w:rsidRPr="00DA401F">
        <w:rPr>
          <w:b/>
          <w:spacing w:val="-2"/>
          <w:sz w:val="20"/>
          <w:szCs w:val="20"/>
        </w:rPr>
        <w:t xml:space="preserve"> </w:t>
      </w:r>
      <w:r w:rsidR="00251E5A" w:rsidRPr="00DA401F">
        <w:rPr>
          <w:b/>
          <w:sz w:val="20"/>
          <w:szCs w:val="20"/>
        </w:rPr>
        <w:t>India</w:t>
      </w:r>
      <w:r w:rsidR="00251E5A" w:rsidRPr="00DA401F">
        <w:rPr>
          <w:b/>
          <w:spacing w:val="-2"/>
          <w:sz w:val="20"/>
          <w:szCs w:val="20"/>
        </w:rPr>
        <w:t xml:space="preserve"> </w:t>
      </w:r>
      <w:r w:rsidR="00251E5A" w:rsidRPr="00DA401F">
        <w:rPr>
          <w:b/>
          <w:sz w:val="20"/>
          <w:szCs w:val="20"/>
        </w:rPr>
        <w:t>Confederation</w:t>
      </w:r>
      <w:r w:rsidR="00251E5A" w:rsidRPr="00DA401F">
        <w:rPr>
          <w:b/>
          <w:spacing w:val="-2"/>
          <w:sz w:val="20"/>
          <w:szCs w:val="20"/>
        </w:rPr>
        <w:t xml:space="preserve"> </w:t>
      </w:r>
      <w:r w:rsidR="00251E5A" w:rsidRPr="00DA401F">
        <w:rPr>
          <w:b/>
          <w:sz w:val="20"/>
          <w:szCs w:val="20"/>
        </w:rPr>
        <w:t>of</w:t>
      </w:r>
      <w:r w:rsidR="00251E5A" w:rsidRPr="00DA401F">
        <w:rPr>
          <w:b/>
          <w:spacing w:val="-2"/>
          <w:sz w:val="20"/>
          <w:szCs w:val="20"/>
        </w:rPr>
        <w:t xml:space="preserve"> </w:t>
      </w:r>
      <w:r w:rsidR="00251E5A" w:rsidRPr="00DA401F">
        <w:rPr>
          <w:b/>
          <w:sz w:val="20"/>
          <w:szCs w:val="20"/>
        </w:rPr>
        <w:t>the</w:t>
      </w:r>
      <w:r w:rsidR="00251E5A" w:rsidRPr="00DA401F">
        <w:rPr>
          <w:b/>
          <w:spacing w:val="-3"/>
          <w:sz w:val="20"/>
          <w:szCs w:val="20"/>
        </w:rPr>
        <w:t xml:space="preserve"> </w:t>
      </w:r>
      <w:r w:rsidR="00251E5A" w:rsidRPr="00DA401F">
        <w:rPr>
          <w:b/>
          <w:sz w:val="20"/>
          <w:szCs w:val="20"/>
        </w:rPr>
        <w:t>Blind</w:t>
      </w:r>
      <w:r w:rsidR="00251E5A" w:rsidRPr="00DA401F">
        <w:rPr>
          <w:b/>
          <w:spacing w:val="-2"/>
          <w:sz w:val="20"/>
          <w:szCs w:val="20"/>
        </w:rPr>
        <w:t xml:space="preserve"> </w:t>
      </w:r>
      <w:r w:rsidR="00251E5A" w:rsidRPr="00DA401F">
        <w:rPr>
          <w:b/>
          <w:sz w:val="20"/>
          <w:szCs w:val="20"/>
        </w:rPr>
        <w:t>(AICB)</w:t>
      </w:r>
      <w:r w:rsidR="00251E5A" w:rsidRPr="00DA401F">
        <w:rPr>
          <w:b/>
          <w:spacing w:val="-57"/>
          <w:sz w:val="20"/>
          <w:szCs w:val="20"/>
        </w:rPr>
        <w:t xml:space="preserve"> </w:t>
      </w:r>
      <w:r w:rsidRPr="00DA401F">
        <w:rPr>
          <w:b/>
          <w:spacing w:val="-57"/>
          <w:sz w:val="20"/>
          <w:szCs w:val="20"/>
        </w:rPr>
        <w:t xml:space="preserve">      </w:t>
      </w:r>
    </w:p>
    <w:p w:rsidR="00A620F5" w:rsidRPr="00DA401F" w:rsidRDefault="00251E5A" w:rsidP="00DA401F">
      <w:pPr>
        <w:spacing w:before="194" w:line="688" w:lineRule="auto"/>
        <w:ind w:left="1710" w:right="1831"/>
        <w:jc w:val="center"/>
        <w:rPr>
          <w:b/>
          <w:sz w:val="20"/>
          <w:szCs w:val="20"/>
        </w:rPr>
      </w:pPr>
      <w:r w:rsidRPr="00DA401F">
        <w:rPr>
          <w:b/>
          <w:sz w:val="20"/>
          <w:szCs w:val="20"/>
        </w:rPr>
        <w:t>August</w:t>
      </w:r>
      <w:r w:rsidRPr="00DA401F">
        <w:rPr>
          <w:b/>
          <w:spacing w:val="-2"/>
          <w:sz w:val="20"/>
          <w:szCs w:val="20"/>
        </w:rPr>
        <w:t xml:space="preserve"> </w:t>
      </w:r>
      <w:r w:rsidRPr="00DA401F">
        <w:rPr>
          <w:b/>
          <w:sz w:val="20"/>
          <w:szCs w:val="20"/>
        </w:rPr>
        <w:t>-</w:t>
      </w:r>
      <w:r w:rsidRPr="00DA401F">
        <w:rPr>
          <w:b/>
          <w:spacing w:val="-1"/>
          <w:sz w:val="20"/>
          <w:szCs w:val="20"/>
        </w:rPr>
        <w:t xml:space="preserve"> </w:t>
      </w:r>
      <w:r w:rsidRPr="00DA401F">
        <w:rPr>
          <w:b/>
          <w:sz w:val="20"/>
          <w:szCs w:val="20"/>
        </w:rPr>
        <w:t>December</w:t>
      </w:r>
      <w:r w:rsidRPr="00DA401F">
        <w:rPr>
          <w:b/>
          <w:spacing w:val="-1"/>
          <w:sz w:val="20"/>
          <w:szCs w:val="20"/>
        </w:rPr>
        <w:t xml:space="preserve"> </w:t>
      </w:r>
      <w:r w:rsidRPr="00DA401F">
        <w:rPr>
          <w:b/>
          <w:sz w:val="20"/>
          <w:szCs w:val="20"/>
        </w:rPr>
        <w:t>2020</w:t>
      </w:r>
    </w:p>
    <w:p w:rsidR="00A620F5" w:rsidRDefault="00A620F5">
      <w:pPr>
        <w:pStyle w:val="BodyText"/>
        <w:rPr>
          <w:b/>
          <w:sz w:val="20"/>
        </w:rPr>
      </w:pPr>
    </w:p>
    <w:p w:rsidR="00DA401F" w:rsidRDefault="00DA401F">
      <w:pPr>
        <w:pStyle w:val="BodyText"/>
        <w:rPr>
          <w:b/>
          <w:sz w:val="20"/>
        </w:rPr>
      </w:pPr>
    </w:p>
    <w:p w:rsidR="00DA401F" w:rsidRDefault="00DA401F">
      <w:pPr>
        <w:pStyle w:val="BodyText"/>
        <w:rPr>
          <w:b/>
          <w:sz w:val="20"/>
        </w:rPr>
      </w:pPr>
    </w:p>
    <w:p w:rsidR="00DA401F" w:rsidRDefault="00DA401F">
      <w:pPr>
        <w:pStyle w:val="BodyText"/>
        <w:rPr>
          <w:b/>
          <w:sz w:val="20"/>
        </w:rPr>
      </w:pPr>
    </w:p>
    <w:p w:rsidR="00A620F5" w:rsidRDefault="00A620F5">
      <w:pPr>
        <w:pStyle w:val="BodyText"/>
        <w:rPr>
          <w:b/>
          <w:sz w:val="20"/>
        </w:rPr>
      </w:pPr>
    </w:p>
    <w:p w:rsidR="00DA401F" w:rsidRDefault="00DA401F">
      <w:pPr>
        <w:pStyle w:val="BodyText"/>
        <w:rPr>
          <w:b/>
          <w:sz w:val="20"/>
        </w:rPr>
      </w:pPr>
    </w:p>
    <w:p w:rsidR="00DA401F" w:rsidRDefault="00DA401F">
      <w:pPr>
        <w:pStyle w:val="BodyText"/>
        <w:rPr>
          <w:b/>
          <w:sz w:val="20"/>
        </w:rPr>
      </w:pPr>
    </w:p>
    <w:p w:rsidR="00A620F5" w:rsidRDefault="00251E5A">
      <w:pPr>
        <w:pStyle w:val="BodyText"/>
        <w:spacing w:before="5"/>
        <w:rPr>
          <w:b/>
          <w:sz w:val="25"/>
        </w:rPr>
      </w:pPr>
      <w:r>
        <w:rPr>
          <w:noProof/>
          <w:lang w:val="en-IN" w:eastAsia="en-IN"/>
        </w:rPr>
        <w:drawing>
          <wp:anchor distT="0" distB="0" distL="0" distR="0" simplePos="0" relativeHeight="251658240" behindDoc="0" locked="0" layoutInCell="1" allowOverlap="1">
            <wp:simplePos x="0" y="0"/>
            <wp:positionH relativeFrom="page">
              <wp:posOffset>3025775</wp:posOffset>
            </wp:positionH>
            <wp:positionV relativeFrom="paragraph">
              <wp:posOffset>211029</wp:posOffset>
            </wp:positionV>
            <wp:extent cx="1698264" cy="1785747"/>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698264" cy="1785747"/>
                    </a:xfrm>
                    <a:prstGeom prst="rect">
                      <a:avLst/>
                    </a:prstGeom>
                  </pic:spPr>
                </pic:pic>
              </a:graphicData>
            </a:graphic>
          </wp:anchor>
        </w:drawing>
      </w:r>
    </w:p>
    <w:p w:rsidR="00A620F5" w:rsidRDefault="00A620F5">
      <w:pPr>
        <w:rPr>
          <w:sz w:val="25"/>
        </w:rPr>
        <w:sectPr w:rsidR="00A620F5">
          <w:headerReference w:type="default" r:id="rId9"/>
          <w:type w:val="continuous"/>
          <w:pgSz w:w="12240" w:h="15840"/>
          <w:pgMar w:top="1340" w:right="940" w:bottom="280" w:left="1060" w:header="763" w:footer="720" w:gutter="0"/>
          <w:pgNumType w:start="1"/>
          <w:cols w:space="720"/>
        </w:sectPr>
      </w:pPr>
    </w:p>
    <w:p w:rsidR="00A620F5" w:rsidRDefault="00A620F5">
      <w:pPr>
        <w:pStyle w:val="BodyText"/>
        <w:rPr>
          <w:b/>
          <w:sz w:val="20"/>
        </w:rPr>
      </w:pPr>
    </w:p>
    <w:p w:rsidR="00A620F5" w:rsidRDefault="00A620F5">
      <w:pPr>
        <w:pStyle w:val="BodyText"/>
        <w:rPr>
          <w:b/>
          <w:sz w:val="20"/>
        </w:rPr>
      </w:pPr>
    </w:p>
    <w:p w:rsidR="00A620F5" w:rsidRDefault="00A620F5">
      <w:pPr>
        <w:pStyle w:val="BodyText"/>
        <w:spacing w:before="9"/>
        <w:rPr>
          <w:b/>
          <w:sz w:val="28"/>
        </w:rPr>
      </w:pPr>
    </w:p>
    <w:p w:rsidR="00A620F5" w:rsidRDefault="00251E5A">
      <w:pPr>
        <w:pStyle w:val="Heading1"/>
        <w:spacing w:before="90" w:line="688" w:lineRule="auto"/>
        <w:ind w:left="1967" w:right="2081"/>
        <w:jc w:val="center"/>
      </w:pPr>
      <w:r>
        <w:t>Challenges of Covid-19: Mental Health and Well-being</w:t>
      </w:r>
      <w:r>
        <w:rPr>
          <w:spacing w:val="-57"/>
        </w:rPr>
        <w:t xml:space="preserve"> </w:t>
      </w:r>
      <w:proofErr w:type="gramStart"/>
      <w:r>
        <w:t>Among</w:t>
      </w:r>
      <w:proofErr w:type="gramEnd"/>
      <w:r>
        <w:rPr>
          <w:spacing w:val="-1"/>
        </w:rPr>
        <w:t xml:space="preserve"> </w:t>
      </w:r>
      <w:r>
        <w:t>the</w:t>
      </w:r>
      <w:r>
        <w:rPr>
          <w:spacing w:val="-1"/>
        </w:rPr>
        <w:t xml:space="preserve"> </w:t>
      </w:r>
      <w:r>
        <w:t>Visually Impaired</w:t>
      </w:r>
    </w:p>
    <w:p w:rsidR="00A620F5" w:rsidRDefault="00A620F5">
      <w:pPr>
        <w:pStyle w:val="BodyText"/>
        <w:rPr>
          <w:b/>
          <w:sz w:val="26"/>
        </w:rPr>
      </w:pPr>
    </w:p>
    <w:p w:rsidR="00A620F5" w:rsidRDefault="00A620F5">
      <w:pPr>
        <w:pStyle w:val="BodyText"/>
        <w:rPr>
          <w:b/>
          <w:sz w:val="26"/>
        </w:rPr>
      </w:pPr>
    </w:p>
    <w:p w:rsidR="00A620F5" w:rsidRDefault="00251E5A">
      <w:pPr>
        <w:pStyle w:val="BodyText"/>
        <w:spacing w:before="194" w:line="688" w:lineRule="auto"/>
        <w:ind w:left="3153" w:right="3275" w:hanging="55"/>
        <w:jc w:val="center"/>
      </w:pPr>
      <w:r>
        <w:t>Ms. Manjula Rath, Chief Coordinator</w:t>
      </w:r>
      <w:r>
        <w:rPr>
          <w:spacing w:val="1"/>
        </w:rPr>
        <w:t xml:space="preserve"> </w:t>
      </w:r>
      <w:r>
        <w:t>Dr.</w:t>
      </w:r>
      <w:r>
        <w:rPr>
          <w:spacing w:val="-5"/>
        </w:rPr>
        <w:t xml:space="preserve"> </w:t>
      </w:r>
      <w:r>
        <w:t>Preeti</w:t>
      </w:r>
      <w:r>
        <w:rPr>
          <w:spacing w:val="-6"/>
        </w:rPr>
        <w:t xml:space="preserve"> </w:t>
      </w:r>
      <w:r>
        <w:t>Kapur,</w:t>
      </w:r>
      <w:r>
        <w:rPr>
          <w:spacing w:val="-5"/>
        </w:rPr>
        <w:t xml:space="preserve"> </w:t>
      </w:r>
      <w:r>
        <w:t>Research</w:t>
      </w:r>
      <w:r>
        <w:rPr>
          <w:spacing w:val="-5"/>
        </w:rPr>
        <w:t xml:space="preserve"> </w:t>
      </w:r>
      <w:r>
        <w:t>Coordinator</w:t>
      </w:r>
    </w:p>
    <w:p w:rsidR="00A620F5" w:rsidRDefault="00251E5A">
      <w:pPr>
        <w:pStyle w:val="BodyText"/>
        <w:spacing w:line="688" w:lineRule="auto"/>
        <w:ind w:left="1813" w:right="1934"/>
        <w:jc w:val="center"/>
      </w:pPr>
      <w:r>
        <w:t>Bhavya</w:t>
      </w:r>
      <w:r>
        <w:rPr>
          <w:spacing w:val="-3"/>
        </w:rPr>
        <w:t xml:space="preserve"> </w:t>
      </w:r>
      <w:r>
        <w:t>Joshi,</w:t>
      </w:r>
      <w:r>
        <w:rPr>
          <w:spacing w:val="-1"/>
        </w:rPr>
        <w:t xml:space="preserve"> </w:t>
      </w:r>
      <w:r>
        <w:t>Deisha</w:t>
      </w:r>
      <w:r>
        <w:rPr>
          <w:spacing w:val="-1"/>
        </w:rPr>
        <w:t xml:space="preserve"> </w:t>
      </w:r>
      <w:r>
        <w:t>Sethi,</w:t>
      </w:r>
      <w:r>
        <w:rPr>
          <w:spacing w:val="-1"/>
        </w:rPr>
        <w:t xml:space="preserve"> </w:t>
      </w:r>
      <w:r>
        <w:t>Preksha</w:t>
      </w:r>
      <w:r>
        <w:rPr>
          <w:spacing w:val="-2"/>
        </w:rPr>
        <w:t xml:space="preserve"> </w:t>
      </w:r>
      <w:r>
        <w:t>Kansal,</w:t>
      </w:r>
      <w:r>
        <w:rPr>
          <w:spacing w:val="-1"/>
        </w:rPr>
        <w:t xml:space="preserve"> </w:t>
      </w:r>
      <w:r>
        <w:t>Program</w:t>
      </w:r>
      <w:r>
        <w:rPr>
          <w:spacing w:val="-1"/>
        </w:rPr>
        <w:t xml:space="preserve"> </w:t>
      </w:r>
      <w:r>
        <w:t>Coordinators</w:t>
      </w:r>
      <w:r>
        <w:rPr>
          <w:spacing w:val="-57"/>
        </w:rPr>
        <w:t xml:space="preserve"> </w:t>
      </w:r>
      <w:r>
        <w:t>Arlita</w:t>
      </w:r>
      <w:r>
        <w:rPr>
          <w:spacing w:val="-1"/>
        </w:rPr>
        <w:t xml:space="preserve"> </w:t>
      </w:r>
      <w:r>
        <w:t>Saha, Sanjula</w:t>
      </w:r>
      <w:r>
        <w:rPr>
          <w:spacing w:val="-1"/>
        </w:rPr>
        <w:t xml:space="preserve"> </w:t>
      </w:r>
      <w:r>
        <w:t>Gupta, Coordinators</w:t>
      </w:r>
    </w:p>
    <w:p w:rsidR="00A620F5" w:rsidRDefault="00A620F5">
      <w:pPr>
        <w:spacing w:line="688" w:lineRule="auto"/>
        <w:jc w:val="center"/>
        <w:sectPr w:rsidR="00A620F5">
          <w:pgSz w:w="12240" w:h="15840"/>
          <w:pgMar w:top="1340" w:right="940" w:bottom="280" w:left="1060" w:header="763" w:footer="0" w:gutter="0"/>
          <w:cols w:space="720"/>
        </w:sectPr>
      </w:pPr>
    </w:p>
    <w:p w:rsidR="00A620F5" w:rsidRDefault="00251E5A">
      <w:pPr>
        <w:pStyle w:val="Heading1"/>
        <w:spacing w:before="89"/>
        <w:ind w:left="1963" w:right="2081"/>
        <w:jc w:val="center"/>
      </w:pPr>
      <w:r>
        <w:lastRenderedPageBreak/>
        <w:t>Table</w:t>
      </w:r>
      <w:r>
        <w:rPr>
          <w:spacing w:val="-1"/>
        </w:rPr>
        <w:t xml:space="preserve"> </w:t>
      </w:r>
      <w:r>
        <w:t>of</w:t>
      </w:r>
      <w:r>
        <w:rPr>
          <w:spacing w:val="-3"/>
        </w:rPr>
        <w:t xml:space="preserve"> </w:t>
      </w:r>
      <w:r>
        <w:t>Contents</w:t>
      </w:r>
    </w:p>
    <w:sdt>
      <w:sdtPr>
        <w:rPr>
          <w:i w:val="0"/>
          <w:iCs w:val="0"/>
        </w:rPr>
        <w:id w:val="1194738010"/>
        <w:docPartObj>
          <w:docPartGallery w:val="Table of Contents"/>
          <w:docPartUnique/>
        </w:docPartObj>
      </w:sdtPr>
      <w:sdtContent>
        <w:p w:rsidR="00A620F5" w:rsidRDefault="008021DD">
          <w:pPr>
            <w:pStyle w:val="TOC2"/>
            <w:tabs>
              <w:tab w:val="right" w:leader="dot" w:pos="9552"/>
            </w:tabs>
            <w:spacing w:before="828"/>
            <w:rPr>
              <w:i w:val="0"/>
            </w:rPr>
          </w:pPr>
          <w:hyperlink w:anchor="_TOC_250008" w:history="1">
            <w:r w:rsidR="00251E5A">
              <w:t>Preface</w:t>
            </w:r>
            <w:r w:rsidR="00251E5A">
              <w:tab/>
            </w:r>
            <w:r w:rsidR="00251E5A">
              <w:rPr>
                <w:i w:val="0"/>
              </w:rPr>
              <w:t>4</w:t>
            </w:r>
          </w:hyperlink>
        </w:p>
        <w:p w:rsidR="00A620F5" w:rsidRDefault="008021DD">
          <w:pPr>
            <w:pStyle w:val="TOC2"/>
            <w:tabs>
              <w:tab w:val="right" w:leader="dot" w:pos="9571"/>
            </w:tabs>
            <w:rPr>
              <w:i w:val="0"/>
            </w:rPr>
          </w:pPr>
          <w:hyperlink w:anchor="_TOC_250007" w:history="1">
            <w:r w:rsidR="00251E5A">
              <w:t>Acknowledgements</w:t>
            </w:r>
            <w:r w:rsidR="00251E5A">
              <w:tab/>
            </w:r>
            <w:r w:rsidR="00251E5A">
              <w:rPr>
                <w:i w:val="0"/>
              </w:rPr>
              <w:t>6</w:t>
            </w:r>
          </w:hyperlink>
        </w:p>
        <w:p w:rsidR="00A620F5" w:rsidRDefault="008021DD">
          <w:pPr>
            <w:pStyle w:val="TOC2"/>
            <w:tabs>
              <w:tab w:val="right" w:leader="dot" w:pos="9573"/>
            </w:tabs>
            <w:rPr>
              <w:i w:val="0"/>
            </w:rPr>
          </w:pPr>
          <w:hyperlink w:anchor="_TOC_250006" w:history="1">
            <w:r w:rsidR="00251E5A">
              <w:t>Contributors</w:t>
            </w:r>
            <w:r w:rsidR="00251E5A">
              <w:tab/>
            </w:r>
            <w:r w:rsidR="00251E5A">
              <w:rPr>
                <w:i w:val="0"/>
              </w:rPr>
              <w:t>9</w:t>
            </w:r>
          </w:hyperlink>
        </w:p>
        <w:p w:rsidR="00A620F5" w:rsidRDefault="008021DD">
          <w:pPr>
            <w:pStyle w:val="TOC1"/>
            <w:tabs>
              <w:tab w:val="right" w:leader="dot" w:pos="9638"/>
            </w:tabs>
          </w:pPr>
          <w:hyperlink w:anchor="_TOC_250005" w:history="1">
            <w:r w:rsidR="00251E5A">
              <w:t>Introduction</w:t>
            </w:r>
            <w:r w:rsidR="00251E5A">
              <w:tab/>
              <w:t>11</w:t>
            </w:r>
          </w:hyperlink>
        </w:p>
        <w:p w:rsidR="00A620F5" w:rsidRDefault="008021DD">
          <w:pPr>
            <w:pStyle w:val="TOC1"/>
            <w:tabs>
              <w:tab w:val="right" w:leader="dot" w:pos="9653"/>
            </w:tabs>
          </w:pPr>
          <w:hyperlink w:anchor="_TOC_250004" w:history="1">
            <w:r w:rsidR="00251E5A">
              <w:t>Method</w:t>
            </w:r>
            <w:r w:rsidR="00251E5A">
              <w:tab/>
              <w:t>28</w:t>
            </w:r>
          </w:hyperlink>
        </w:p>
        <w:p w:rsidR="00A620F5" w:rsidRDefault="00251E5A">
          <w:pPr>
            <w:pStyle w:val="TOC1"/>
            <w:tabs>
              <w:tab w:val="right" w:leader="dot" w:pos="9693"/>
            </w:tabs>
          </w:pPr>
          <w:r>
            <w:t>Data</w:t>
          </w:r>
          <w:r>
            <w:rPr>
              <w:spacing w:val="-1"/>
            </w:rPr>
            <w:t xml:space="preserve"> </w:t>
          </w:r>
          <w:r>
            <w:t>Analysis and Findings</w:t>
          </w:r>
          <w:r>
            <w:tab/>
            <w:t>46</w:t>
          </w:r>
        </w:p>
        <w:p w:rsidR="00A620F5" w:rsidRDefault="008021DD">
          <w:pPr>
            <w:pStyle w:val="TOC1"/>
            <w:tabs>
              <w:tab w:val="right" w:leader="dot" w:pos="9686"/>
            </w:tabs>
          </w:pPr>
          <w:hyperlink w:anchor="_TOC_250003" w:history="1">
            <w:r w:rsidR="00251E5A">
              <w:t>Discussion</w:t>
            </w:r>
            <w:r w:rsidR="00251E5A">
              <w:tab/>
              <w:t>69</w:t>
            </w:r>
          </w:hyperlink>
        </w:p>
        <w:p w:rsidR="00A620F5" w:rsidRDefault="008021DD">
          <w:pPr>
            <w:pStyle w:val="TOC1"/>
            <w:tabs>
              <w:tab w:val="right" w:leader="dot" w:pos="9679"/>
            </w:tabs>
          </w:pPr>
          <w:hyperlink w:anchor="_TOC_250002" w:history="1">
            <w:r w:rsidR="00251E5A">
              <w:t>Recommendations</w:t>
            </w:r>
            <w:r w:rsidR="00251E5A">
              <w:tab/>
              <w:t>88</w:t>
            </w:r>
          </w:hyperlink>
        </w:p>
        <w:p w:rsidR="00A620F5" w:rsidRDefault="008021DD">
          <w:pPr>
            <w:pStyle w:val="TOC1"/>
            <w:tabs>
              <w:tab w:val="right" w:leader="dot" w:pos="9657"/>
            </w:tabs>
          </w:pPr>
          <w:hyperlink w:anchor="_TOC_250001" w:history="1">
            <w:r w:rsidR="00251E5A">
              <w:t>Reflections</w:t>
            </w:r>
            <w:r w:rsidR="00251E5A">
              <w:rPr>
                <w:spacing w:val="-1"/>
              </w:rPr>
              <w:t xml:space="preserve"> </w:t>
            </w:r>
            <w:r w:rsidR="00251E5A">
              <w:t>from</w:t>
            </w:r>
            <w:r w:rsidR="00251E5A">
              <w:rPr>
                <w:spacing w:val="1"/>
              </w:rPr>
              <w:t xml:space="preserve"> </w:t>
            </w:r>
            <w:r w:rsidR="00251E5A">
              <w:t>the Research Team</w:t>
            </w:r>
            <w:r w:rsidR="00251E5A">
              <w:tab/>
              <w:t>92</w:t>
            </w:r>
          </w:hyperlink>
        </w:p>
        <w:p w:rsidR="00A620F5" w:rsidRDefault="008021DD">
          <w:pPr>
            <w:pStyle w:val="TOC1"/>
            <w:tabs>
              <w:tab w:val="right" w:leader="dot" w:pos="9698"/>
            </w:tabs>
          </w:pPr>
          <w:hyperlink w:anchor="_TOC_250000" w:history="1">
            <w:r w:rsidR="00251E5A">
              <w:t>References</w:t>
            </w:r>
            <w:r w:rsidR="00251E5A">
              <w:tab/>
              <w:t>98</w:t>
            </w:r>
          </w:hyperlink>
        </w:p>
        <w:p w:rsidR="00A620F5" w:rsidRDefault="00251E5A">
          <w:pPr>
            <w:pStyle w:val="TOC1"/>
            <w:tabs>
              <w:tab w:val="right" w:leader="dot" w:pos="9698"/>
            </w:tabs>
            <w:spacing w:before="277"/>
          </w:pPr>
          <w:r>
            <w:t>Appendix</w:t>
          </w:r>
          <w:r>
            <w:tab/>
            <w:t>111</w:t>
          </w:r>
        </w:p>
      </w:sdtContent>
    </w:sdt>
    <w:p w:rsidR="00A620F5" w:rsidRDefault="00A620F5">
      <w:pPr>
        <w:sectPr w:rsidR="00A620F5">
          <w:pgSz w:w="12240" w:h="15840"/>
          <w:pgMar w:top="1340" w:right="940" w:bottom="280" w:left="1060" w:header="763" w:footer="0" w:gutter="0"/>
          <w:cols w:space="720"/>
        </w:sectPr>
      </w:pPr>
    </w:p>
    <w:p w:rsidR="00A620F5" w:rsidRDefault="00251E5A">
      <w:pPr>
        <w:pStyle w:val="Heading1"/>
        <w:spacing w:before="89"/>
        <w:ind w:left="1964" w:right="2081"/>
        <w:jc w:val="center"/>
      </w:pPr>
      <w:bookmarkStart w:id="0" w:name="_TOC_250008"/>
      <w:bookmarkEnd w:id="0"/>
      <w:r>
        <w:lastRenderedPageBreak/>
        <w:t>Preface</w:t>
      </w:r>
    </w:p>
    <w:p w:rsidR="00A620F5" w:rsidRDefault="00A620F5">
      <w:pPr>
        <w:pStyle w:val="BodyText"/>
        <w:rPr>
          <w:b/>
          <w:sz w:val="26"/>
        </w:rPr>
      </w:pPr>
    </w:p>
    <w:p w:rsidR="00A620F5" w:rsidRDefault="00251E5A">
      <w:pPr>
        <w:pStyle w:val="BodyText"/>
        <w:spacing w:before="217" w:line="480" w:lineRule="auto"/>
        <w:ind w:left="380" w:right="535"/>
      </w:pPr>
      <w:r>
        <w:t>The</w:t>
      </w:r>
      <w:r>
        <w:rPr>
          <w:spacing w:val="-3"/>
        </w:rPr>
        <w:t xml:space="preserve"> </w:t>
      </w:r>
      <w:r>
        <w:t>21</w:t>
      </w:r>
      <w:r>
        <w:rPr>
          <w:vertAlign w:val="superscript"/>
        </w:rPr>
        <w:t>st</w:t>
      </w:r>
      <w:r>
        <w:rPr>
          <w:spacing w:val="-1"/>
        </w:rPr>
        <w:t xml:space="preserve"> </w:t>
      </w:r>
      <w:r>
        <w:t>century</w:t>
      </w:r>
      <w:r>
        <w:rPr>
          <w:spacing w:val="-2"/>
        </w:rPr>
        <w:t xml:space="preserve"> </w:t>
      </w:r>
      <w:r>
        <w:t>places</w:t>
      </w:r>
      <w:r>
        <w:rPr>
          <w:spacing w:val="-1"/>
        </w:rPr>
        <w:t xml:space="preserve"> </w:t>
      </w:r>
      <w:r>
        <w:t>great emphasis</w:t>
      </w:r>
      <w:r>
        <w:rPr>
          <w:spacing w:val="-1"/>
        </w:rPr>
        <w:t xml:space="preserve"> </w:t>
      </w:r>
      <w:r>
        <w:t>on the</w:t>
      </w:r>
      <w:r>
        <w:rPr>
          <w:spacing w:val="-1"/>
        </w:rPr>
        <w:t xml:space="preserve"> </w:t>
      </w:r>
      <w:r>
        <w:t>perfect</w:t>
      </w:r>
      <w:r>
        <w:rPr>
          <w:spacing w:val="-1"/>
        </w:rPr>
        <w:t xml:space="preserve"> </w:t>
      </w:r>
      <w:r>
        <w:t>body.</w:t>
      </w:r>
      <w:r>
        <w:rPr>
          <w:spacing w:val="-1"/>
        </w:rPr>
        <w:t xml:space="preserve"> </w:t>
      </w:r>
      <w:r>
        <w:t>Anything</w:t>
      </w:r>
      <w:r>
        <w:rPr>
          <w:spacing w:val="-1"/>
        </w:rPr>
        <w:t xml:space="preserve"> </w:t>
      </w:r>
      <w:r>
        <w:t>less</w:t>
      </w:r>
      <w:r>
        <w:rPr>
          <w:spacing w:val="-1"/>
        </w:rPr>
        <w:t xml:space="preserve"> </w:t>
      </w:r>
      <w:r>
        <w:t>is unacceptable, which</w:t>
      </w:r>
      <w:r>
        <w:rPr>
          <w:spacing w:val="-57"/>
        </w:rPr>
        <w:t xml:space="preserve"> </w:t>
      </w:r>
      <w:r>
        <w:t>not only is harsh, but is judgemental and completely unwarranted. This point of view induces</w:t>
      </w:r>
      <w:r>
        <w:rPr>
          <w:spacing w:val="1"/>
        </w:rPr>
        <w:t xml:space="preserve"> </w:t>
      </w:r>
      <w:r>
        <w:t>individual low self-esteem but represents just one end of the spectrum. Consider an individual</w:t>
      </w:r>
      <w:r>
        <w:rPr>
          <w:spacing w:val="1"/>
        </w:rPr>
        <w:t xml:space="preserve"> </w:t>
      </w:r>
      <w:r>
        <w:t>with a disabled body. However, politically correct the terminology, they belong to a social</w:t>
      </w:r>
      <w:r>
        <w:rPr>
          <w:spacing w:val="1"/>
        </w:rPr>
        <w:t xml:space="preserve"> </w:t>
      </w:r>
      <w:r>
        <w:t>category that is marginalised, stereotyped, discriminated against, and who experience great pain</w:t>
      </w:r>
      <w:r>
        <w:rPr>
          <w:spacing w:val="1"/>
        </w:rPr>
        <w:t xml:space="preserve"> </w:t>
      </w:r>
      <w:r>
        <w:t>and trauma for their handicap in addition to human rights violation, inequality, injustice and</w:t>
      </w:r>
      <w:r>
        <w:rPr>
          <w:spacing w:val="1"/>
        </w:rPr>
        <w:t xml:space="preserve"> </w:t>
      </w:r>
      <w:r>
        <w:t>oppression</w:t>
      </w:r>
      <w:r>
        <w:rPr>
          <w:spacing w:val="-1"/>
        </w:rPr>
        <w:t xml:space="preserve"> </w:t>
      </w:r>
      <w:r>
        <w:t>just</w:t>
      </w:r>
      <w:r>
        <w:rPr>
          <w:spacing w:val="1"/>
        </w:rPr>
        <w:t xml:space="preserve"> </w:t>
      </w:r>
      <w:r>
        <w:t>to name</w:t>
      </w:r>
      <w:r>
        <w:rPr>
          <w:spacing w:val="-1"/>
        </w:rPr>
        <w:t xml:space="preserve"> </w:t>
      </w:r>
      <w:r>
        <w:t>a</w:t>
      </w:r>
      <w:r>
        <w:rPr>
          <w:spacing w:val="1"/>
        </w:rPr>
        <w:t xml:space="preserve"> </w:t>
      </w:r>
      <w:r>
        <w:t>few.</w:t>
      </w:r>
    </w:p>
    <w:p w:rsidR="00A620F5" w:rsidRDefault="00A620F5">
      <w:pPr>
        <w:pStyle w:val="BodyText"/>
        <w:spacing w:before="10"/>
        <w:rPr>
          <w:sz w:val="20"/>
        </w:rPr>
      </w:pPr>
    </w:p>
    <w:p w:rsidR="00A620F5" w:rsidRDefault="00251E5A">
      <w:pPr>
        <w:pStyle w:val="BodyText"/>
        <w:spacing w:before="1" w:line="480" w:lineRule="auto"/>
        <w:ind w:left="380" w:right="509"/>
      </w:pPr>
      <w:r>
        <w:t>Despite extant legal rights, governmental policy, professional assistance and institutions that</w:t>
      </w:r>
      <w:r>
        <w:rPr>
          <w:spacing w:val="1"/>
        </w:rPr>
        <w:t xml:space="preserve"> </w:t>
      </w:r>
      <w:r>
        <w:t>provide increased educational opportunity, it is imperative to address the psychosocial-emotional</w:t>
      </w:r>
      <w:r>
        <w:rPr>
          <w:spacing w:val="-57"/>
        </w:rPr>
        <w:t xml:space="preserve"> </w:t>
      </w:r>
      <w:r>
        <w:t>processes of growth and development of the disabled. It is essential to ensure they are not made</w:t>
      </w:r>
      <w:r>
        <w:rPr>
          <w:spacing w:val="1"/>
        </w:rPr>
        <w:t xml:space="preserve"> </w:t>
      </w:r>
      <w:r>
        <w:t>to feel inferior or defective, and that efforts are made to enhance their everyday functioning</w:t>
      </w:r>
      <w:r>
        <w:rPr>
          <w:spacing w:val="1"/>
        </w:rPr>
        <w:t xml:space="preserve"> </w:t>
      </w:r>
      <w:r>
        <w:t>through medical, social, psychological, architectural (disabled-friendly buildings), cultural, legal,</w:t>
      </w:r>
      <w:r>
        <w:rPr>
          <w:spacing w:val="-57"/>
        </w:rPr>
        <w:t xml:space="preserve"> </w:t>
      </w:r>
      <w:r>
        <w:t>economic,</w:t>
      </w:r>
      <w:r>
        <w:rPr>
          <w:spacing w:val="-1"/>
        </w:rPr>
        <w:t xml:space="preserve"> </w:t>
      </w:r>
      <w:r>
        <w:t>political, and religious means.</w:t>
      </w:r>
    </w:p>
    <w:p w:rsidR="00A620F5" w:rsidRDefault="00A620F5">
      <w:pPr>
        <w:pStyle w:val="BodyText"/>
        <w:spacing w:before="10"/>
        <w:rPr>
          <w:sz w:val="20"/>
        </w:rPr>
      </w:pPr>
    </w:p>
    <w:p w:rsidR="00A620F5" w:rsidRDefault="00251E5A">
      <w:pPr>
        <w:pStyle w:val="BodyText"/>
        <w:spacing w:line="480" w:lineRule="auto"/>
        <w:ind w:left="380" w:right="530"/>
      </w:pPr>
      <w:r>
        <w:t>To ensure a measure of equality in addressing their needs, desires, wants, issues and concerns</w:t>
      </w:r>
      <w:r>
        <w:rPr>
          <w:spacing w:val="1"/>
        </w:rPr>
        <w:t xml:space="preserve"> </w:t>
      </w:r>
      <w:r>
        <w:t>equivalent to an able bodied, requires an equivalent measure of participation and development, if</w:t>
      </w:r>
      <w:r>
        <w:rPr>
          <w:spacing w:val="-58"/>
        </w:rPr>
        <w:t xml:space="preserve"> </w:t>
      </w:r>
      <w:r>
        <w:t>we are to accept the social construction and cultural meaning in social relations in persons with</w:t>
      </w:r>
      <w:r>
        <w:rPr>
          <w:spacing w:val="1"/>
        </w:rPr>
        <w:t xml:space="preserve"> </w:t>
      </w:r>
      <w:r>
        <w:t>disability.</w:t>
      </w:r>
    </w:p>
    <w:p w:rsidR="00A620F5" w:rsidRDefault="00A620F5">
      <w:pPr>
        <w:pStyle w:val="BodyText"/>
        <w:spacing w:before="11"/>
        <w:rPr>
          <w:sz w:val="20"/>
        </w:rPr>
      </w:pPr>
    </w:p>
    <w:p w:rsidR="00A620F5" w:rsidRDefault="00251E5A">
      <w:pPr>
        <w:pStyle w:val="BodyText"/>
        <w:spacing w:line="480" w:lineRule="auto"/>
        <w:ind w:left="380" w:right="843"/>
      </w:pPr>
      <w:r>
        <w:t>The World Health Organisation (WHO 2001) International Classification of Functioning,</w:t>
      </w:r>
      <w:r>
        <w:rPr>
          <w:spacing w:val="1"/>
        </w:rPr>
        <w:t xml:space="preserve"> </w:t>
      </w:r>
      <w:r>
        <w:t>Disability and Health; recognises the interplay and interdependence of biology and society.</w:t>
      </w:r>
      <w:r>
        <w:rPr>
          <w:spacing w:val="1"/>
        </w:rPr>
        <w:t xml:space="preserve"> </w:t>
      </w:r>
      <w:r>
        <w:t>Health</w:t>
      </w:r>
      <w:r>
        <w:rPr>
          <w:spacing w:val="-1"/>
        </w:rPr>
        <w:t xml:space="preserve"> </w:t>
      </w:r>
      <w:r>
        <w:t>and</w:t>
      </w:r>
      <w:r>
        <w:rPr>
          <w:spacing w:val="-1"/>
        </w:rPr>
        <w:t xml:space="preserve"> </w:t>
      </w:r>
      <w:r>
        <w:t>disability</w:t>
      </w:r>
      <w:r>
        <w:rPr>
          <w:spacing w:val="-1"/>
        </w:rPr>
        <w:t xml:space="preserve"> </w:t>
      </w:r>
      <w:r>
        <w:t>are</w:t>
      </w:r>
      <w:r>
        <w:rPr>
          <w:spacing w:val="-1"/>
        </w:rPr>
        <w:t xml:space="preserve"> </w:t>
      </w:r>
      <w:r>
        <w:t>viewed</w:t>
      </w:r>
      <w:r>
        <w:rPr>
          <w:spacing w:val="-1"/>
        </w:rPr>
        <w:t xml:space="preserve"> </w:t>
      </w:r>
      <w:r>
        <w:t>as</w:t>
      </w:r>
      <w:r>
        <w:rPr>
          <w:spacing w:val="-1"/>
        </w:rPr>
        <w:t xml:space="preserve"> </w:t>
      </w:r>
      <w:r>
        <w:t>a</w:t>
      </w:r>
      <w:r>
        <w:rPr>
          <w:spacing w:val="-2"/>
        </w:rPr>
        <w:t xml:space="preserve"> </w:t>
      </w:r>
      <w:r>
        <w:t>singularly</w:t>
      </w:r>
      <w:r>
        <w:rPr>
          <w:spacing w:val="-1"/>
        </w:rPr>
        <w:t xml:space="preserve"> </w:t>
      </w:r>
      <w:r>
        <w:t>holistic</w:t>
      </w:r>
      <w:r>
        <w:rPr>
          <w:spacing w:val="-2"/>
        </w:rPr>
        <w:t xml:space="preserve"> </w:t>
      </w:r>
      <w:r>
        <w:t>experience,</w:t>
      </w:r>
      <w:r>
        <w:rPr>
          <w:spacing w:val="-1"/>
        </w:rPr>
        <w:t xml:space="preserve"> </w:t>
      </w:r>
      <w:r>
        <w:t>integrating</w:t>
      </w:r>
      <w:r>
        <w:rPr>
          <w:spacing w:val="-1"/>
        </w:rPr>
        <w:t xml:space="preserve"> </w:t>
      </w:r>
      <w:r>
        <w:t>the</w:t>
      </w:r>
      <w:r>
        <w:rPr>
          <w:spacing w:val="-1"/>
        </w:rPr>
        <w:t xml:space="preserve"> </w:t>
      </w:r>
      <w:r>
        <w:t>biological,</w:t>
      </w:r>
      <w:r>
        <w:rPr>
          <w:spacing w:val="-57"/>
        </w:rPr>
        <w:t xml:space="preserve"> </w:t>
      </w:r>
      <w:r>
        <w:t>psychosocial,</w:t>
      </w:r>
      <w:r>
        <w:rPr>
          <w:spacing w:val="-1"/>
        </w:rPr>
        <w:t xml:space="preserve"> </w:t>
      </w:r>
      <w:r>
        <w:t>cultural, and physical environment in</w:t>
      </w:r>
      <w:r>
        <w:rPr>
          <w:spacing w:val="-1"/>
        </w:rPr>
        <w:t xml:space="preserve"> </w:t>
      </w:r>
      <w:r>
        <w:t>the individual</w:t>
      </w:r>
      <w:r>
        <w:rPr>
          <w:spacing w:val="2"/>
        </w:rPr>
        <w:t xml:space="preserve"> </w:t>
      </w:r>
      <w:r>
        <w:t>consistently.</w:t>
      </w:r>
    </w:p>
    <w:p w:rsidR="00A620F5" w:rsidRDefault="00A620F5">
      <w:pPr>
        <w:spacing w:line="480" w:lineRule="auto"/>
        <w:sectPr w:rsidR="00A620F5">
          <w:pgSz w:w="12240" w:h="15840"/>
          <w:pgMar w:top="1340" w:right="940" w:bottom="280" w:left="1060" w:header="763" w:footer="0" w:gutter="0"/>
          <w:cols w:space="720"/>
        </w:sectPr>
      </w:pPr>
    </w:p>
    <w:p w:rsidR="00A620F5" w:rsidRDefault="00251E5A">
      <w:pPr>
        <w:pStyle w:val="BodyText"/>
        <w:spacing w:before="89" w:line="480" w:lineRule="auto"/>
        <w:ind w:left="380" w:right="889"/>
      </w:pPr>
      <w:r>
        <w:lastRenderedPageBreak/>
        <w:t>The present research program adopts this approach to locate and situate the visually impaired</w:t>
      </w:r>
      <w:r>
        <w:rPr>
          <w:spacing w:val="-57"/>
        </w:rPr>
        <w:t xml:space="preserve"> </w:t>
      </w:r>
      <w:r>
        <w:t>person at the centre of the investigation. Using the participatory method, that is, provide the</w:t>
      </w:r>
      <w:r>
        <w:rPr>
          <w:spacing w:val="1"/>
        </w:rPr>
        <w:t xml:space="preserve"> </w:t>
      </w:r>
      <w:r>
        <w:t>participants</w:t>
      </w:r>
      <w:r>
        <w:rPr>
          <w:spacing w:val="-1"/>
        </w:rPr>
        <w:t xml:space="preserve"> </w:t>
      </w:r>
      <w:r>
        <w:t>with</w:t>
      </w:r>
      <w:r>
        <w:rPr>
          <w:spacing w:val="-1"/>
        </w:rPr>
        <w:t xml:space="preserve"> </w:t>
      </w:r>
      <w:r>
        <w:t>a</w:t>
      </w:r>
      <w:r>
        <w:rPr>
          <w:spacing w:val="-2"/>
        </w:rPr>
        <w:t xml:space="preserve"> </w:t>
      </w:r>
      <w:r>
        <w:t>sense</w:t>
      </w:r>
      <w:r>
        <w:rPr>
          <w:spacing w:val="1"/>
        </w:rPr>
        <w:t xml:space="preserve"> </w:t>
      </w:r>
      <w:r>
        <w:t>of</w:t>
      </w:r>
      <w:r>
        <w:rPr>
          <w:spacing w:val="-1"/>
        </w:rPr>
        <w:t xml:space="preserve"> </w:t>
      </w:r>
      <w:r>
        <w:t>agency</w:t>
      </w:r>
      <w:r>
        <w:rPr>
          <w:spacing w:val="1"/>
        </w:rPr>
        <w:t xml:space="preserve"> </w:t>
      </w:r>
      <w:r>
        <w:t>and voice</w:t>
      </w:r>
      <w:r>
        <w:rPr>
          <w:spacing w:val="-3"/>
        </w:rPr>
        <w:t xml:space="preserve"> </w:t>
      </w:r>
      <w:r>
        <w:t>to</w:t>
      </w:r>
      <w:r>
        <w:rPr>
          <w:spacing w:val="-1"/>
        </w:rPr>
        <w:t xml:space="preserve"> </w:t>
      </w:r>
      <w:r>
        <w:t>talk, discuss</w:t>
      </w:r>
      <w:r>
        <w:rPr>
          <w:spacing w:val="-1"/>
        </w:rPr>
        <w:t xml:space="preserve"> </w:t>
      </w:r>
      <w:r>
        <w:t>and</w:t>
      </w:r>
      <w:r>
        <w:rPr>
          <w:spacing w:val="-1"/>
        </w:rPr>
        <w:t xml:space="preserve"> </w:t>
      </w:r>
      <w:r>
        <w:t>share</w:t>
      </w:r>
      <w:r>
        <w:rPr>
          <w:spacing w:val="1"/>
        </w:rPr>
        <w:t xml:space="preserve"> </w:t>
      </w:r>
      <w:r>
        <w:t>their</w:t>
      </w:r>
      <w:r>
        <w:rPr>
          <w:spacing w:val="-1"/>
        </w:rPr>
        <w:t xml:space="preserve"> </w:t>
      </w:r>
      <w:r>
        <w:t>issues,</w:t>
      </w:r>
      <w:r>
        <w:rPr>
          <w:spacing w:val="-1"/>
        </w:rPr>
        <w:t xml:space="preserve"> </w:t>
      </w:r>
      <w:r>
        <w:t>concerns,</w:t>
      </w:r>
      <w:r>
        <w:rPr>
          <w:spacing w:val="-57"/>
        </w:rPr>
        <w:t xml:space="preserve"> </w:t>
      </w:r>
      <w:r>
        <w:t>and</w:t>
      </w:r>
      <w:r>
        <w:rPr>
          <w:spacing w:val="-1"/>
        </w:rPr>
        <w:t xml:space="preserve"> </w:t>
      </w:r>
      <w:r>
        <w:t>challenges. The</w:t>
      </w:r>
      <w:r>
        <w:rPr>
          <w:spacing w:val="-2"/>
        </w:rPr>
        <w:t xml:space="preserve"> </w:t>
      </w:r>
      <w:r>
        <w:t>context of the</w:t>
      </w:r>
      <w:r>
        <w:rPr>
          <w:spacing w:val="-1"/>
        </w:rPr>
        <w:t xml:space="preserve"> </w:t>
      </w:r>
      <w:r>
        <w:t>program is set</w:t>
      </w:r>
      <w:r>
        <w:rPr>
          <w:spacing w:val="-1"/>
        </w:rPr>
        <w:t xml:space="preserve"> </w:t>
      </w:r>
      <w:r>
        <w:t>during the</w:t>
      </w:r>
      <w:r>
        <w:rPr>
          <w:spacing w:val="-1"/>
        </w:rPr>
        <w:t xml:space="preserve"> </w:t>
      </w:r>
      <w:r>
        <w:t>COVID-19</w:t>
      </w:r>
      <w:r>
        <w:rPr>
          <w:spacing w:val="-1"/>
        </w:rPr>
        <w:t xml:space="preserve"> </w:t>
      </w:r>
      <w:r>
        <w:t>pandemic, yet</w:t>
      </w:r>
    </w:p>
    <w:p w:rsidR="00A620F5" w:rsidRDefault="00251E5A">
      <w:pPr>
        <w:pStyle w:val="BodyText"/>
        <w:spacing w:line="480" w:lineRule="auto"/>
        <w:ind w:left="380" w:right="597"/>
      </w:pPr>
      <w:proofErr w:type="gramStart"/>
      <w:r>
        <w:t>it</w:t>
      </w:r>
      <w:proofErr w:type="gramEnd"/>
      <w:r>
        <w:t xml:space="preserve"> examines the participants’ needs and provides the necessary inputs for self-care in the</w:t>
      </w:r>
      <w:r>
        <w:rPr>
          <w:spacing w:val="1"/>
        </w:rPr>
        <w:t xml:space="preserve"> </w:t>
      </w:r>
      <w:r>
        <w:t>psychological domain. The program was designed in a unique way such that each participant</w:t>
      </w:r>
      <w:r>
        <w:rPr>
          <w:spacing w:val="1"/>
        </w:rPr>
        <w:t xml:space="preserve"> </w:t>
      </w:r>
      <w:r>
        <w:t>interacted in multiple ways with the research team. To overcome the barriers and limitations</w:t>
      </w:r>
      <w:r>
        <w:rPr>
          <w:spacing w:val="1"/>
        </w:rPr>
        <w:t xml:space="preserve"> </w:t>
      </w:r>
      <w:r>
        <w:t>posed by the pandemic in terms of offline and in-person interventions, internet and online</w:t>
      </w:r>
      <w:r>
        <w:rPr>
          <w:spacing w:val="1"/>
        </w:rPr>
        <w:t xml:space="preserve"> </w:t>
      </w:r>
      <w:r>
        <w:t>conferring-based</w:t>
      </w:r>
      <w:r>
        <w:rPr>
          <w:spacing w:val="-2"/>
        </w:rPr>
        <w:t xml:space="preserve"> </w:t>
      </w:r>
      <w:r>
        <w:t>mode</w:t>
      </w:r>
      <w:r>
        <w:rPr>
          <w:spacing w:val="-3"/>
        </w:rPr>
        <w:t xml:space="preserve"> </w:t>
      </w:r>
      <w:r>
        <w:t>was</w:t>
      </w:r>
      <w:r>
        <w:rPr>
          <w:spacing w:val="-3"/>
        </w:rPr>
        <w:t xml:space="preserve"> </w:t>
      </w:r>
      <w:r>
        <w:t>undertaken.</w:t>
      </w:r>
      <w:r>
        <w:rPr>
          <w:spacing w:val="1"/>
        </w:rPr>
        <w:t xml:space="preserve"> </w:t>
      </w:r>
      <w:r>
        <w:t>In</w:t>
      </w:r>
      <w:r>
        <w:rPr>
          <w:spacing w:val="-2"/>
        </w:rPr>
        <w:t xml:space="preserve"> </w:t>
      </w:r>
      <w:r>
        <w:t>today’s world</w:t>
      </w:r>
      <w:r>
        <w:rPr>
          <w:spacing w:val="-1"/>
        </w:rPr>
        <w:t xml:space="preserve"> </w:t>
      </w:r>
      <w:r>
        <w:t>of</w:t>
      </w:r>
      <w:r>
        <w:rPr>
          <w:spacing w:val="-2"/>
        </w:rPr>
        <w:t xml:space="preserve"> </w:t>
      </w:r>
      <w:r>
        <w:t>technology,</w:t>
      </w:r>
      <w:r>
        <w:rPr>
          <w:spacing w:val="-2"/>
        </w:rPr>
        <w:t xml:space="preserve"> </w:t>
      </w:r>
      <w:r>
        <w:t>the</w:t>
      </w:r>
      <w:r>
        <w:rPr>
          <w:spacing w:val="-1"/>
        </w:rPr>
        <w:t xml:space="preserve"> </w:t>
      </w:r>
      <w:r>
        <w:t>internet</w:t>
      </w:r>
      <w:r>
        <w:rPr>
          <w:spacing w:val="-1"/>
        </w:rPr>
        <w:t xml:space="preserve"> </w:t>
      </w:r>
      <w:r>
        <w:t>has</w:t>
      </w:r>
      <w:r>
        <w:rPr>
          <w:spacing w:val="-2"/>
        </w:rPr>
        <w:t xml:space="preserve"> </w:t>
      </w:r>
      <w:r>
        <w:t>become</w:t>
      </w:r>
      <w:r>
        <w:rPr>
          <w:spacing w:val="-57"/>
        </w:rPr>
        <w:t xml:space="preserve"> </w:t>
      </w:r>
      <w:r>
        <w:t>an enabler of communication. Research has demonstrated the effectiveness of a tailored internet</w:t>
      </w:r>
      <w:r>
        <w:rPr>
          <w:spacing w:val="-57"/>
        </w:rPr>
        <w:t xml:space="preserve"> </w:t>
      </w:r>
      <w:r>
        <w:t>support intervention to increase the social participation of youth with disabilities (Raghavendra</w:t>
      </w:r>
      <w:r>
        <w:rPr>
          <w:spacing w:val="1"/>
        </w:rPr>
        <w:t xml:space="preserve"> </w:t>
      </w:r>
      <w:r>
        <w:t>et. al., 2013). This proves to be an important tool for community outreach in the time of a global</w:t>
      </w:r>
      <w:r>
        <w:rPr>
          <w:spacing w:val="-57"/>
        </w:rPr>
        <w:t xml:space="preserve"> </w:t>
      </w:r>
      <w:r>
        <w:t>pandemic.</w:t>
      </w:r>
    </w:p>
    <w:p w:rsidR="00A620F5" w:rsidRDefault="00A620F5">
      <w:pPr>
        <w:spacing w:line="480" w:lineRule="auto"/>
        <w:sectPr w:rsidR="00A620F5">
          <w:pgSz w:w="12240" w:h="15840"/>
          <w:pgMar w:top="1340" w:right="940" w:bottom="280" w:left="1060" w:header="763" w:footer="0" w:gutter="0"/>
          <w:cols w:space="720"/>
        </w:sectPr>
      </w:pPr>
    </w:p>
    <w:p w:rsidR="00A620F5" w:rsidRDefault="00251E5A">
      <w:pPr>
        <w:pStyle w:val="Heading1"/>
        <w:spacing w:before="89"/>
        <w:ind w:left="1755" w:right="1934"/>
        <w:jc w:val="center"/>
      </w:pPr>
      <w:bookmarkStart w:id="1" w:name="_TOC_250007"/>
      <w:bookmarkEnd w:id="1"/>
      <w:r>
        <w:lastRenderedPageBreak/>
        <w:t>Acknowledgements</w:t>
      </w:r>
    </w:p>
    <w:p w:rsidR="00A620F5" w:rsidRDefault="00A620F5">
      <w:pPr>
        <w:pStyle w:val="BodyText"/>
        <w:rPr>
          <w:b/>
          <w:sz w:val="26"/>
        </w:rPr>
      </w:pPr>
    </w:p>
    <w:p w:rsidR="00A620F5" w:rsidRDefault="00A620F5">
      <w:pPr>
        <w:pStyle w:val="BodyText"/>
        <w:rPr>
          <w:b/>
          <w:sz w:val="26"/>
        </w:rPr>
      </w:pPr>
    </w:p>
    <w:p w:rsidR="00A620F5" w:rsidRDefault="00251E5A">
      <w:pPr>
        <w:pStyle w:val="BodyText"/>
        <w:spacing w:before="230" w:line="480" w:lineRule="auto"/>
        <w:ind w:left="380" w:right="495"/>
        <w:jc w:val="both"/>
      </w:pPr>
      <w:r>
        <w:t>No</w:t>
      </w:r>
      <w:r>
        <w:rPr>
          <w:spacing w:val="-10"/>
        </w:rPr>
        <w:t xml:space="preserve"> </w:t>
      </w:r>
      <w:r>
        <w:t>research</w:t>
      </w:r>
      <w:r>
        <w:rPr>
          <w:spacing w:val="-9"/>
        </w:rPr>
        <w:t xml:space="preserve"> </w:t>
      </w:r>
      <w:r w:rsidR="00AD41BA">
        <w:t>study</w:t>
      </w:r>
      <w:r>
        <w:rPr>
          <w:spacing w:val="-8"/>
        </w:rPr>
        <w:t xml:space="preserve"> </w:t>
      </w:r>
      <w:r>
        <w:t>is</w:t>
      </w:r>
      <w:r>
        <w:rPr>
          <w:spacing w:val="-8"/>
        </w:rPr>
        <w:t xml:space="preserve"> </w:t>
      </w:r>
      <w:r>
        <w:t>successful</w:t>
      </w:r>
      <w:r>
        <w:rPr>
          <w:spacing w:val="-8"/>
        </w:rPr>
        <w:t xml:space="preserve"> </w:t>
      </w:r>
      <w:r>
        <w:t>nor</w:t>
      </w:r>
      <w:r>
        <w:rPr>
          <w:spacing w:val="-9"/>
        </w:rPr>
        <w:t xml:space="preserve"> </w:t>
      </w:r>
      <w:r>
        <w:t>can</w:t>
      </w:r>
      <w:r>
        <w:rPr>
          <w:spacing w:val="-9"/>
        </w:rPr>
        <w:t xml:space="preserve"> </w:t>
      </w:r>
      <w:r>
        <w:t>it</w:t>
      </w:r>
      <w:r>
        <w:rPr>
          <w:spacing w:val="-9"/>
        </w:rPr>
        <w:t xml:space="preserve"> </w:t>
      </w:r>
      <w:r>
        <w:t>be</w:t>
      </w:r>
      <w:r>
        <w:rPr>
          <w:spacing w:val="-10"/>
        </w:rPr>
        <w:t xml:space="preserve"> </w:t>
      </w:r>
      <w:r>
        <w:t>brought</w:t>
      </w:r>
      <w:r>
        <w:rPr>
          <w:spacing w:val="-8"/>
        </w:rPr>
        <w:t xml:space="preserve"> </w:t>
      </w:r>
      <w:r>
        <w:t>to</w:t>
      </w:r>
      <w:r>
        <w:rPr>
          <w:spacing w:val="-8"/>
        </w:rPr>
        <w:t xml:space="preserve"> </w:t>
      </w:r>
      <w:r>
        <w:t>its</w:t>
      </w:r>
      <w:r>
        <w:rPr>
          <w:spacing w:val="-11"/>
        </w:rPr>
        <w:t xml:space="preserve"> </w:t>
      </w:r>
      <w:r>
        <w:t>conclusion</w:t>
      </w:r>
      <w:r>
        <w:rPr>
          <w:spacing w:val="-6"/>
        </w:rPr>
        <w:t xml:space="preserve"> </w:t>
      </w:r>
      <w:r>
        <w:t>without</w:t>
      </w:r>
      <w:r>
        <w:rPr>
          <w:spacing w:val="-8"/>
        </w:rPr>
        <w:t xml:space="preserve"> </w:t>
      </w:r>
      <w:r>
        <w:t>support,</w:t>
      </w:r>
      <w:r>
        <w:rPr>
          <w:spacing w:val="-9"/>
        </w:rPr>
        <w:t xml:space="preserve"> </w:t>
      </w:r>
      <w:r>
        <w:t>patience</w:t>
      </w:r>
      <w:r>
        <w:rPr>
          <w:spacing w:val="-58"/>
        </w:rPr>
        <w:t xml:space="preserve"> </w:t>
      </w:r>
      <w:r>
        <w:t>and</w:t>
      </w:r>
      <w:r>
        <w:rPr>
          <w:spacing w:val="1"/>
        </w:rPr>
        <w:t xml:space="preserve"> </w:t>
      </w:r>
      <w:r>
        <w:t>guidance</w:t>
      </w:r>
      <w:r>
        <w:rPr>
          <w:spacing w:val="1"/>
        </w:rPr>
        <w:t xml:space="preserve"> </w:t>
      </w:r>
      <w:r>
        <w:t>of</w:t>
      </w:r>
      <w:r>
        <w:rPr>
          <w:spacing w:val="1"/>
        </w:rPr>
        <w:t xml:space="preserve"> </w:t>
      </w:r>
      <w:r>
        <w:t>the</w:t>
      </w:r>
      <w:r>
        <w:rPr>
          <w:spacing w:val="1"/>
        </w:rPr>
        <w:t xml:space="preserve"> </w:t>
      </w:r>
      <w:r>
        <w:t>people</w:t>
      </w:r>
      <w:r>
        <w:rPr>
          <w:spacing w:val="1"/>
        </w:rPr>
        <w:t xml:space="preserve"> </w:t>
      </w:r>
      <w:r>
        <w:t>who</w:t>
      </w:r>
      <w:r>
        <w:rPr>
          <w:spacing w:val="1"/>
        </w:rPr>
        <w:t xml:space="preserve"> </w:t>
      </w:r>
      <w:r>
        <w:t>were</w:t>
      </w:r>
      <w:r>
        <w:rPr>
          <w:spacing w:val="1"/>
        </w:rPr>
        <w:t xml:space="preserve"> </w:t>
      </w:r>
      <w:r>
        <w:t>actively</w:t>
      </w:r>
      <w:r>
        <w:rPr>
          <w:spacing w:val="1"/>
        </w:rPr>
        <w:t xml:space="preserve"> </w:t>
      </w:r>
      <w:r>
        <w:t>involved</w:t>
      </w:r>
      <w:r>
        <w:rPr>
          <w:spacing w:val="1"/>
        </w:rPr>
        <w:t xml:space="preserve"> </w:t>
      </w:r>
      <w:r>
        <w:t>in</w:t>
      </w:r>
      <w:r>
        <w:rPr>
          <w:spacing w:val="1"/>
        </w:rPr>
        <w:t xml:space="preserve"> </w:t>
      </w:r>
      <w:r>
        <w:t>its</w:t>
      </w:r>
      <w:r>
        <w:rPr>
          <w:spacing w:val="1"/>
        </w:rPr>
        <w:t xml:space="preserve"> </w:t>
      </w:r>
      <w:r>
        <w:t>funding,</w:t>
      </w:r>
      <w:r>
        <w:rPr>
          <w:spacing w:val="1"/>
        </w:rPr>
        <w:t xml:space="preserve"> </w:t>
      </w:r>
      <w:r>
        <w:t>conceptualization,</w:t>
      </w:r>
      <w:r>
        <w:rPr>
          <w:spacing w:val="1"/>
        </w:rPr>
        <w:t xml:space="preserve"> and </w:t>
      </w:r>
      <w:r>
        <w:t>implementation. All India Confederation of the</w:t>
      </w:r>
      <w:r>
        <w:rPr>
          <w:spacing w:val="1"/>
        </w:rPr>
        <w:t xml:space="preserve"> </w:t>
      </w:r>
      <w:r>
        <w:t xml:space="preserve">Blind (AICB) provided </w:t>
      </w:r>
      <w:r w:rsidR="008021DD">
        <w:t>internal funds for the program</w:t>
      </w:r>
      <w:r w:rsidR="00686B6B">
        <w:t>.</w:t>
      </w:r>
      <w:r w:rsidR="001158FA">
        <w:t xml:space="preserve"> </w:t>
      </w:r>
    </w:p>
    <w:p w:rsidR="00A620F5" w:rsidRDefault="00251E5A" w:rsidP="00985021">
      <w:pPr>
        <w:pStyle w:val="BodyText"/>
        <w:spacing w:before="1" w:line="480" w:lineRule="auto"/>
        <w:ind w:left="380" w:right="496" w:firstLine="340"/>
        <w:jc w:val="both"/>
      </w:pPr>
      <w:r>
        <w:t xml:space="preserve">We are sincerely grateful </w:t>
      </w:r>
      <w:r w:rsidR="008021DD">
        <w:rPr>
          <w:color w:val="212121"/>
        </w:rPr>
        <w:t>to</w:t>
      </w:r>
      <w:r>
        <w:rPr>
          <w:color w:val="212121"/>
        </w:rPr>
        <w:t xml:space="preserve"> Late Shri AK Mittal, then Presi</w:t>
      </w:r>
      <w:r w:rsidR="008021DD">
        <w:rPr>
          <w:color w:val="212121"/>
        </w:rPr>
        <w:t>dent of All India Confederation, and,</w:t>
      </w:r>
      <w:r>
        <w:rPr>
          <w:color w:val="212121"/>
          <w:spacing w:val="1"/>
        </w:rPr>
        <w:t xml:space="preserve"> </w:t>
      </w:r>
      <w:r>
        <w:rPr>
          <w:color w:val="212121"/>
        </w:rPr>
        <w:t>who was the primar</w:t>
      </w:r>
      <w:r w:rsidR="00AD41BA">
        <w:rPr>
          <w:color w:val="212121"/>
        </w:rPr>
        <w:t>y guiding force for the present study</w:t>
      </w:r>
      <w:r>
        <w:rPr>
          <w:color w:val="212121"/>
        </w:rPr>
        <w:t>. He provided the impetus</w:t>
      </w:r>
      <w:r>
        <w:rPr>
          <w:color w:val="212121"/>
          <w:spacing w:val="1"/>
        </w:rPr>
        <w:t xml:space="preserve"> </w:t>
      </w:r>
      <w:r>
        <w:rPr>
          <w:color w:val="212121"/>
        </w:rPr>
        <w:t>and</w:t>
      </w:r>
      <w:r>
        <w:rPr>
          <w:color w:val="212121"/>
          <w:spacing w:val="-4"/>
        </w:rPr>
        <w:t xml:space="preserve"> </w:t>
      </w:r>
      <w:r>
        <w:rPr>
          <w:color w:val="212121"/>
        </w:rPr>
        <w:t>encouragement</w:t>
      </w:r>
      <w:r>
        <w:rPr>
          <w:color w:val="212121"/>
          <w:spacing w:val="-3"/>
        </w:rPr>
        <w:t xml:space="preserve"> </w:t>
      </w:r>
      <w:r>
        <w:rPr>
          <w:color w:val="212121"/>
        </w:rPr>
        <w:t>required</w:t>
      </w:r>
      <w:r>
        <w:rPr>
          <w:color w:val="212121"/>
          <w:spacing w:val="-3"/>
        </w:rPr>
        <w:t xml:space="preserve"> </w:t>
      </w:r>
      <w:r>
        <w:rPr>
          <w:color w:val="212121"/>
        </w:rPr>
        <w:t>for</w:t>
      </w:r>
      <w:r>
        <w:rPr>
          <w:color w:val="212121"/>
          <w:spacing w:val="-4"/>
        </w:rPr>
        <w:t xml:space="preserve"> </w:t>
      </w:r>
      <w:r>
        <w:rPr>
          <w:color w:val="212121"/>
        </w:rPr>
        <w:t>us</w:t>
      </w:r>
      <w:r>
        <w:rPr>
          <w:color w:val="212121"/>
          <w:spacing w:val="-4"/>
        </w:rPr>
        <w:t xml:space="preserve"> </w:t>
      </w:r>
      <w:r>
        <w:rPr>
          <w:color w:val="212121"/>
        </w:rPr>
        <w:t>to</w:t>
      </w:r>
      <w:r>
        <w:rPr>
          <w:color w:val="212121"/>
          <w:spacing w:val="-3"/>
        </w:rPr>
        <w:t xml:space="preserve"> </w:t>
      </w:r>
      <w:r>
        <w:rPr>
          <w:color w:val="212121"/>
        </w:rPr>
        <w:t>sustain</w:t>
      </w:r>
      <w:r>
        <w:rPr>
          <w:color w:val="212121"/>
          <w:spacing w:val="-2"/>
        </w:rPr>
        <w:t xml:space="preserve"> </w:t>
      </w:r>
      <w:r>
        <w:rPr>
          <w:color w:val="212121"/>
        </w:rPr>
        <w:t>such</w:t>
      </w:r>
      <w:r>
        <w:rPr>
          <w:color w:val="212121"/>
          <w:spacing w:val="-1"/>
        </w:rPr>
        <w:t xml:space="preserve"> </w:t>
      </w:r>
      <w:r>
        <w:rPr>
          <w:color w:val="212121"/>
        </w:rPr>
        <w:t>a</w:t>
      </w:r>
      <w:r>
        <w:rPr>
          <w:color w:val="212121"/>
          <w:spacing w:val="-4"/>
        </w:rPr>
        <w:t xml:space="preserve"> </w:t>
      </w:r>
      <w:r>
        <w:rPr>
          <w:color w:val="212121"/>
        </w:rPr>
        <w:t>unique</w:t>
      </w:r>
      <w:r>
        <w:rPr>
          <w:color w:val="212121"/>
          <w:spacing w:val="-4"/>
        </w:rPr>
        <w:t xml:space="preserve"> </w:t>
      </w:r>
      <w:r w:rsidR="00AD41BA">
        <w:rPr>
          <w:color w:val="212121"/>
        </w:rPr>
        <w:t>study</w:t>
      </w:r>
      <w:r>
        <w:rPr>
          <w:color w:val="212121"/>
        </w:rPr>
        <w:t>.</w:t>
      </w:r>
      <w:r>
        <w:rPr>
          <w:color w:val="212121"/>
          <w:spacing w:val="-2"/>
        </w:rPr>
        <w:t xml:space="preserve"> </w:t>
      </w:r>
      <w:r>
        <w:rPr>
          <w:color w:val="212121"/>
        </w:rPr>
        <w:t>Our</w:t>
      </w:r>
      <w:r>
        <w:rPr>
          <w:color w:val="212121"/>
          <w:spacing w:val="-5"/>
        </w:rPr>
        <w:t xml:space="preserve"> </w:t>
      </w:r>
      <w:r>
        <w:rPr>
          <w:color w:val="212121"/>
        </w:rPr>
        <w:t>appreciation</w:t>
      </w:r>
      <w:r>
        <w:rPr>
          <w:color w:val="212121"/>
          <w:spacing w:val="-2"/>
        </w:rPr>
        <w:t xml:space="preserve"> </w:t>
      </w:r>
      <w:r>
        <w:rPr>
          <w:color w:val="212121"/>
        </w:rPr>
        <w:t>to</w:t>
      </w:r>
      <w:r>
        <w:rPr>
          <w:color w:val="212121"/>
          <w:spacing w:val="-3"/>
        </w:rPr>
        <w:t xml:space="preserve"> </w:t>
      </w:r>
      <w:r>
        <w:rPr>
          <w:color w:val="212121"/>
        </w:rPr>
        <w:t>Mr.</w:t>
      </w:r>
      <w:r>
        <w:rPr>
          <w:color w:val="212121"/>
          <w:spacing w:val="-3"/>
        </w:rPr>
        <w:t xml:space="preserve"> </w:t>
      </w:r>
      <w:r>
        <w:rPr>
          <w:color w:val="212121"/>
        </w:rPr>
        <w:t>J</w:t>
      </w:r>
      <w:r>
        <w:rPr>
          <w:color w:val="212121"/>
          <w:spacing w:val="-1"/>
        </w:rPr>
        <w:t xml:space="preserve"> </w:t>
      </w:r>
      <w:r>
        <w:rPr>
          <w:color w:val="212121"/>
        </w:rPr>
        <w:t>L.</w:t>
      </w:r>
      <w:r>
        <w:rPr>
          <w:color w:val="212121"/>
          <w:spacing w:val="-57"/>
        </w:rPr>
        <w:t xml:space="preserve"> </w:t>
      </w:r>
      <w:r>
        <w:rPr>
          <w:color w:val="212121"/>
        </w:rPr>
        <w:t>Kaul, Secretary General of AICB, who provided us with insigh</w:t>
      </w:r>
      <w:r w:rsidR="00AD41BA">
        <w:rPr>
          <w:color w:val="212121"/>
        </w:rPr>
        <w:t>ts and active involvement</w:t>
      </w:r>
      <w:r>
        <w:rPr>
          <w:color w:val="212121"/>
        </w:rPr>
        <w:t>.</w:t>
      </w:r>
      <w:r>
        <w:rPr>
          <w:color w:val="212121"/>
          <w:spacing w:val="-1"/>
        </w:rPr>
        <w:t xml:space="preserve"> </w:t>
      </w:r>
      <w:r>
        <w:rPr>
          <w:color w:val="212121"/>
        </w:rPr>
        <w:t>We</w:t>
      </w:r>
      <w:r>
        <w:rPr>
          <w:color w:val="212121"/>
          <w:spacing w:val="-3"/>
        </w:rPr>
        <w:t xml:space="preserve"> </w:t>
      </w:r>
      <w:r>
        <w:rPr>
          <w:color w:val="212121"/>
        </w:rPr>
        <w:t>extend</w:t>
      </w:r>
      <w:r>
        <w:rPr>
          <w:color w:val="212121"/>
          <w:spacing w:val="-2"/>
        </w:rPr>
        <w:t xml:space="preserve"> </w:t>
      </w:r>
      <w:r>
        <w:rPr>
          <w:color w:val="212121"/>
        </w:rPr>
        <w:t>our</w:t>
      </w:r>
      <w:r>
        <w:rPr>
          <w:color w:val="212121"/>
          <w:spacing w:val="-2"/>
        </w:rPr>
        <w:t xml:space="preserve"> </w:t>
      </w:r>
      <w:r>
        <w:rPr>
          <w:color w:val="212121"/>
        </w:rPr>
        <w:t>thanks</w:t>
      </w:r>
      <w:r>
        <w:rPr>
          <w:color w:val="212121"/>
          <w:spacing w:val="-1"/>
        </w:rPr>
        <w:t xml:space="preserve"> </w:t>
      </w:r>
      <w:r>
        <w:rPr>
          <w:color w:val="212121"/>
        </w:rPr>
        <w:t>to</w:t>
      </w:r>
      <w:r>
        <w:rPr>
          <w:color w:val="212121"/>
          <w:spacing w:val="-4"/>
        </w:rPr>
        <w:t xml:space="preserve"> </w:t>
      </w:r>
      <w:r>
        <w:rPr>
          <w:color w:val="212121"/>
        </w:rPr>
        <w:t>Mrs.</w:t>
      </w:r>
      <w:r>
        <w:rPr>
          <w:color w:val="212121"/>
          <w:spacing w:val="-2"/>
        </w:rPr>
        <w:t xml:space="preserve"> </w:t>
      </w:r>
      <w:r>
        <w:rPr>
          <w:color w:val="212121"/>
        </w:rPr>
        <w:t>Muthu</w:t>
      </w:r>
      <w:r>
        <w:rPr>
          <w:color w:val="212121"/>
          <w:spacing w:val="-1"/>
        </w:rPr>
        <w:t xml:space="preserve"> </w:t>
      </w:r>
      <w:r>
        <w:rPr>
          <w:color w:val="212121"/>
        </w:rPr>
        <w:t>Selvi,</w:t>
      </w:r>
      <w:r>
        <w:rPr>
          <w:color w:val="212121"/>
          <w:spacing w:val="-4"/>
        </w:rPr>
        <w:t xml:space="preserve"> </w:t>
      </w:r>
      <w:r>
        <w:rPr>
          <w:color w:val="212121"/>
        </w:rPr>
        <w:t>Vice</w:t>
      </w:r>
      <w:r>
        <w:rPr>
          <w:color w:val="212121"/>
          <w:spacing w:val="-2"/>
        </w:rPr>
        <w:t xml:space="preserve"> </w:t>
      </w:r>
      <w:r>
        <w:rPr>
          <w:color w:val="212121"/>
        </w:rPr>
        <w:t>President</w:t>
      </w:r>
      <w:r>
        <w:rPr>
          <w:color w:val="212121"/>
          <w:spacing w:val="-5"/>
        </w:rPr>
        <w:t xml:space="preserve"> </w:t>
      </w:r>
      <w:r>
        <w:rPr>
          <w:color w:val="212121"/>
        </w:rPr>
        <w:t>of</w:t>
      </w:r>
      <w:r>
        <w:rPr>
          <w:color w:val="212121"/>
          <w:spacing w:val="-1"/>
        </w:rPr>
        <w:t xml:space="preserve"> </w:t>
      </w:r>
      <w:r>
        <w:rPr>
          <w:color w:val="212121"/>
        </w:rPr>
        <w:t>AICB,</w:t>
      </w:r>
      <w:r>
        <w:rPr>
          <w:color w:val="212121"/>
          <w:spacing w:val="-1"/>
        </w:rPr>
        <w:t xml:space="preserve"> </w:t>
      </w:r>
      <w:r>
        <w:rPr>
          <w:color w:val="212121"/>
        </w:rPr>
        <w:t>she</w:t>
      </w:r>
      <w:r>
        <w:rPr>
          <w:color w:val="212121"/>
          <w:spacing w:val="-2"/>
        </w:rPr>
        <w:t xml:space="preserve"> </w:t>
      </w:r>
      <w:proofErr w:type="gramStart"/>
      <w:r>
        <w:rPr>
          <w:color w:val="212121"/>
        </w:rPr>
        <w:t>created</w:t>
      </w:r>
      <w:r>
        <w:rPr>
          <w:color w:val="212121"/>
          <w:spacing w:val="-58"/>
        </w:rPr>
        <w:t xml:space="preserve"> </w:t>
      </w:r>
      <w:r w:rsidR="00AD41BA">
        <w:rPr>
          <w:color w:val="212121"/>
          <w:spacing w:val="-58"/>
        </w:rPr>
        <w:t xml:space="preserve"> </w:t>
      </w:r>
      <w:r>
        <w:rPr>
          <w:color w:val="212121"/>
        </w:rPr>
        <w:t>the</w:t>
      </w:r>
      <w:proofErr w:type="gramEnd"/>
      <w:r>
        <w:rPr>
          <w:color w:val="212121"/>
        </w:rPr>
        <w:t xml:space="preserve"> links for each webinar and feedback sessio</w:t>
      </w:r>
      <w:r w:rsidR="009445FE">
        <w:rPr>
          <w:color w:val="212121"/>
        </w:rPr>
        <w:t>ns. She was prompt in sending</w:t>
      </w:r>
      <w:r>
        <w:rPr>
          <w:color w:val="212121"/>
        </w:rPr>
        <w:t xml:space="preserve"> the links and the</w:t>
      </w:r>
      <w:r>
        <w:rPr>
          <w:color w:val="212121"/>
          <w:spacing w:val="-57"/>
        </w:rPr>
        <w:t xml:space="preserve"> </w:t>
      </w:r>
      <w:r>
        <w:rPr>
          <w:color w:val="212121"/>
        </w:rPr>
        <w:t>recordings</w:t>
      </w:r>
      <w:r>
        <w:rPr>
          <w:color w:val="212121"/>
          <w:spacing w:val="-1"/>
        </w:rPr>
        <w:t xml:space="preserve"> </w:t>
      </w:r>
      <w:r>
        <w:rPr>
          <w:color w:val="212121"/>
        </w:rPr>
        <w:t>of</w:t>
      </w:r>
      <w:r>
        <w:rPr>
          <w:color w:val="212121"/>
          <w:spacing w:val="-1"/>
        </w:rPr>
        <w:t xml:space="preserve"> </w:t>
      </w:r>
      <w:r>
        <w:rPr>
          <w:color w:val="212121"/>
        </w:rPr>
        <w:t>the</w:t>
      </w:r>
      <w:r>
        <w:rPr>
          <w:color w:val="212121"/>
          <w:spacing w:val="-1"/>
        </w:rPr>
        <w:t xml:space="preserve"> </w:t>
      </w:r>
      <w:r>
        <w:rPr>
          <w:color w:val="212121"/>
        </w:rPr>
        <w:t>same to</w:t>
      </w:r>
      <w:r>
        <w:rPr>
          <w:color w:val="212121"/>
          <w:spacing w:val="2"/>
        </w:rPr>
        <w:t xml:space="preserve"> </w:t>
      </w:r>
      <w:r>
        <w:rPr>
          <w:color w:val="212121"/>
        </w:rPr>
        <w:t>the research team.</w:t>
      </w:r>
    </w:p>
    <w:p w:rsidR="00A620F5" w:rsidRDefault="00251E5A" w:rsidP="00985021">
      <w:pPr>
        <w:pStyle w:val="BodyText"/>
        <w:spacing w:line="480" w:lineRule="auto"/>
        <w:ind w:left="380" w:right="498" w:firstLine="340"/>
        <w:jc w:val="both"/>
      </w:pPr>
      <w:r>
        <w:rPr>
          <w:color w:val="212121"/>
        </w:rPr>
        <w:t>Many people have contributed towards contacting the girl particip</w:t>
      </w:r>
      <w:r w:rsidR="00AD41BA">
        <w:rPr>
          <w:color w:val="212121"/>
        </w:rPr>
        <w:t>ants for the study</w:t>
      </w:r>
      <w:r w:rsidR="000B5A99">
        <w:rPr>
          <w:color w:val="212121"/>
        </w:rPr>
        <w:t>. AICB is</w:t>
      </w:r>
      <w:r>
        <w:rPr>
          <w:color w:val="212121"/>
          <w:spacing w:val="1"/>
        </w:rPr>
        <w:t xml:space="preserve"> </w:t>
      </w:r>
      <w:r>
        <w:rPr>
          <w:color w:val="212121"/>
        </w:rPr>
        <w:t>indebted</w:t>
      </w:r>
      <w:r>
        <w:rPr>
          <w:color w:val="212121"/>
          <w:spacing w:val="-6"/>
        </w:rPr>
        <w:t xml:space="preserve"> </w:t>
      </w:r>
      <w:r>
        <w:rPr>
          <w:color w:val="212121"/>
        </w:rPr>
        <w:t>to</w:t>
      </w:r>
      <w:r>
        <w:rPr>
          <w:color w:val="212121"/>
          <w:spacing w:val="-6"/>
        </w:rPr>
        <w:t xml:space="preserve"> </w:t>
      </w:r>
      <w:r>
        <w:rPr>
          <w:color w:val="212121"/>
        </w:rPr>
        <w:t>Shankar</w:t>
      </w:r>
      <w:r>
        <w:rPr>
          <w:color w:val="212121"/>
          <w:spacing w:val="-7"/>
        </w:rPr>
        <w:t xml:space="preserve"> </w:t>
      </w:r>
      <w:r>
        <w:rPr>
          <w:color w:val="212121"/>
        </w:rPr>
        <w:t>Lal</w:t>
      </w:r>
      <w:r>
        <w:rPr>
          <w:color w:val="212121"/>
          <w:spacing w:val="-3"/>
        </w:rPr>
        <w:t xml:space="preserve"> </w:t>
      </w:r>
      <w:r>
        <w:rPr>
          <w:color w:val="212121"/>
        </w:rPr>
        <w:t>Gupta,</w:t>
      </w:r>
      <w:r>
        <w:rPr>
          <w:color w:val="212121"/>
          <w:spacing w:val="-6"/>
        </w:rPr>
        <w:t xml:space="preserve"> </w:t>
      </w:r>
      <w:r>
        <w:rPr>
          <w:color w:val="212121"/>
        </w:rPr>
        <w:t>Vice</w:t>
      </w:r>
      <w:r>
        <w:rPr>
          <w:color w:val="212121"/>
          <w:spacing w:val="-7"/>
        </w:rPr>
        <w:t xml:space="preserve"> </w:t>
      </w:r>
      <w:r>
        <w:rPr>
          <w:color w:val="212121"/>
        </w:rPr>
        <w:t>President</w:t>
      </w:r>
      <w:r>
        <w:rPr>
          <w:color w:val="212121"/>
          <w:spacing w:val="-6"/>
        </w:rPr>
        <w:t xml:space="preserve"> </w:t>
      </w:r>
      <w:r>
        <w:rPr>
          <w:color w:val="212121"/>
        </w:rPr>
        <w:t>of</w:t>
      </w:r>
      <w:r>
        <w:rPr>
          <w:color w:val="212121"/>
          <w:spacing w:val="-4"/>
        </w:rPr>
        <w:t xml:space="preserve"> </w:t>
      </w:r>
      <w:r>
        <w:rPr>
          <w:color w:val="212121"/>
        </w:rPr>
        <w:t>AICB,</w:t>
      </w:r>
      <w:r>
        <w:rPr>
          <w:color w:val="212121"/>
          <w:spacing w:val="-6"/>
        </w:rPr>
        <w:t xml:space="preserve"> </w:t>
      </w:r>
      <w:r>
        <w:rPr>
          <w:color w:val="212121"/>
        </w:rPr>
        <w:t>who</w:t>
      </w:r>
      <w:r>
        <w:rPr>
          <w:color w:val="212121"/>
          <w:spacing w:val="-7"/>
        </w:rPr>
        <w:t xml:space="preserve"> </w:t>
      </w:r>
      <w:r>
        <w:rPr>
          <w:color w:val="212121"/>
        </w:rPr>
        <w:t>spread</w:t>
      </w:r>
      <w:r>
        <w:rPr>
          <w:color w:val="212121"/>
          <w:spacing w:val="-6"/>
        </w:rPr>
        <w:t xml:space="preserve"> </w:t>
      </w:r>
      <w:r>
        <w:rPr>
          <w:color w:val="212121"/>
        </w:rPr>
        <w:t>the</w:t>
      </w:r>
      <w:r>
        <w:rPr>
          <w:color w:val="212121"/>
          <w:spacing w:val="-7"/>
        </w:rPr>
        <w:t xml:space="preserve"> </w:t>
      </w:r>
      <w:r>
        <w:rPr>
          <w:color w:val="212121"/>
        </w:rPr>
        <w:t>message</w:t>
      </w:r>
      <w:r>
        <w:rPr>
          <w:color w:val="212121"/>
          <w:spacing w:val="-8"/>
        </w:rPr>
        <w:t xml:space="preserve"> </w:t>
      </w:r>
      <w:r>
        <w:rPr>
          <w:color w:val="212121"/>
        </w:rPr>
        <w:t>for</w:t>
      </w:r>
      <w:r>
        <w:rPr>
          <w:color w:val="212121"/>
          <w:spacing w:val="-7"/>
        </w:rPr>
        <w:t xml:space="preserve"> </w:t>
      </w:r>
      <w:r>
        <w:rPr>
          <w:color w:val="212121"/>
        </w:rPr>
        <w:t>the</w:t>
      </w:r>
      <w:r>
        <w:rPr>
          <w:color w:val="212121"/>
          <w:spacing w:val="-3"/>
        </w:rPr>
        <w:t xml:space="preserve"> </w:t>
      </w:r>
      <w:r>
        <w:rPr>
          <w:color w:val="212121"/>
        </w:rPr>
        <w:t>webinars</w:t>
      </w:r>
      <w:r>
        <w:rPr>
          <w:color w:val="212121"/>
          <w:spacing w:val="-57"/>
        </w:rPr>
        <w:t xml:space="preserve"> </w:t>
      </w:r>
      <w:r>
        <w:rPr>
          <w:color w:val="212121"/>
        </w:rPr>
        <w:t>among the girls of Uttar Pradesh. Mrs.</w:t>
      </w:r>
      <w:r w:rsidR="00AD41BA">
        <w:rPr>
          <w:color w:val="212121"/>
        </w:rPr>
        <w:t xml:space="preserve"> Gauri Sen supported the study</w:t>
      </w:r>
      <w:r>
        <w:rPr>
          <w:color w:val="212121"/>
        </w:rPr>
        <w:t xml:space="preserve"> by encouraging girls to</w:t>
      </w:r>
      <w:r>
        <w:rPr>
          <w:color w:val="212121"/>
          <w:spacing w:val="1"/>
        </w:rPr>
        <w:t xml:space="preserve"> </w:t>
      </w:r>
      <w:r>
        <w:rPr>
          <w:color w:val="212121"/>
        </w:rPr>
        <w:t>participate from Gujrat. She attended the webinar sessions and also helped in translating the</w:t>
      </w:r>
      <w:r>
        <w:rPr>
          <w:color w:val="212121"/>
          <w:spacing w:val="1"/>
        </w:rPr>
        <w:t xml:space="preserve"> </w:t>
      </w:r>
      <w:r w:rsidR="00AD41BA">
        <w:rPr>
          <w:color w:val="212121"/>
        </w:rPr>
        <w:t>study</w:t>
      </w:r>
      <w:r>
        <w:rPr>
          <w:color w:val="212121"/>
        </w:rPr>
        <w:t xml:space="preserve"> to the participants.</w:t>
      </w:r>
      <w:r>
        <w:rPr>
          <w:color w:val="212121"/>
          <w:spacing w:val="1"/>
        </w:rPr>
        <w:t xml:space="preserve"> </w:t>
      </w:r>
      <w:r>
        <w:rPr>
          <w:color w:val="212121"/>
        </w:rPr>
        <w:t>Mr. Jitender Bhargava, Secretary, Netraheen Kalyan Sangh who</w:t>
      </w:r>
      <w:r>
        <w:rPr>
          <w:color w:val="212121"/>
          <w:spacing w:val="1"/>
        </w:rPr>
        <w:t xml:space="preserve"> </w:t>
      </w:r>
      <w:r>
        <w:rPr>
          <w:color w:val="212121"/>
        </w:rPr>
        <w:t>helped</w:t>
      </w:r>
      <w:r>
        <w:rPr>
          <w:color w:val="212121"/>
          <w:spacing w:val="-4"/>
        </w:rPr>
        <w:t xml:space="preserve"> </w:t>
      </w:r>
      <w:r>
        <w:rPr>
          <w:color w:val="212121"/>
        </w:rPr>
        <w:t>spread</w:t>
      </w:r>
      <w:r>
        <w:rPr>
          <w:color w:val="212121"/>
          <w:spacing w:val="-3"/>
        </w:rPr>
        <w:t xml:space="preserve"> </w:t>
      </w:r>
      <w:r>
        <w:rPr>
          <w:color w:val="212121"/>
        </w:rPr>
        <w:t>the</w:t>
      </w:r>
      <w:r>
        <w:rPr>
          <w:color w:val="212121"/>
          <w:spacing w:val="-4"/>
        </w:rPr>
        <w:t xml:space="preserve"> </w:t>
      </w:r>
      <w:r>
        <w:rPr>
          <w:color w:val="212121"/>
        </w:rPr>
        <w:t>message</w:t>
      </w:r>
      <w:r>
        <w:rPr>
          <w:color w:val="212121"/>
          <w:spacing w:val="-3"/>
        </w:rPr>
        <w:t xml:space="preserve"> </w:t>
      </w:r>
      <w:r>
        <w:rPr>
          <w:color w:val="212121"/>
        </w:rPr>
        <w:t>in</w:t>
      </w:r>
      <w:r>
        <w:rPr>
          <w:color w:val="212121"/>
          <w:spacing w:val="-2"/>
        </w:rPr>
        <w:t xml:space="preserve"> </w:t>
      </w:r>
      <w:r>
        <w:rPr>
          <w:color w:val="212121"/>
        </w:rPr>
        <w:t>Rajasthan.</w:t>
      </w:r>
      <w:r>
        <w:rPr>
          <w:color w:val="212121"/>
          <w:spacing w:val="-3"/>
        </w:rPr>
        <w:t xml:space="preserve"> </w:t>
      </w:r>
      <w:r>
        <w:rPr>
          <w:color w:val="212121"/>
        </w:rPr>
        <w:t>Mrs.</w:t>
      </w:r>
      <w:r>
        <w:rPr>
          <w:color w:val="212121"/>
          <w:spacing w:val="-4"/>
        </w:rPr>
        <w:t xml:space="preserve"> </w:t>
      </w:r>
      <w:r>
        <w:rPr>
          <w:color w:val="212121"/>
        </w:rPr>
        <w:t>Shubhangi Mishrikotekar</w:t>
      </w:r>
      <w:r>
        <w:rPr>
          <w:color w:val="212121"/>
          <w:spacing w:val="-5"/>
        </w:rPr>
        <w:t xml:space="preserve"> </w:t>
      </w:r>
      <w:r>
        <w:rPr>
          <w:color w:val="212121"/>
        </w:rPr>
        <w:t>spread</w:t>
      </w:r>
      <w:r>
        <w:rPr>
          <w:color w:val="212121"/>
          <w:spacing w:val="-57"/>
        </w:rPr>
        <w:t xml:space="preserve"> </w:t>
      </w:r>
      <w:r>
        <w:rPr>
          <w:color w:val="212121"/>
        </w:rPr>
        <w:t>the i</w:t>
      </w:r>
      <w:r w:rsidR="00AD41BA">
        <w:rPr>
          <w:color w:val="212121"/>
        </w:rPr>
        <w:t>nformation regarding the study</w:t>
      </w:r>
      <w:r>
        <w:rPr>
          <w:color w:val="212121"/>
        </w:rPr>
        <w:t xml:space="preserve"> in Pune.</w:t>
      </w:r>
      <w:r>
        <w:rPr>
          <w:color w:val="212121"/>
          <w:spacing w:val="1"/>
        </w:rPr>
        <w:t xml:space="preserve"> </w:t>
      </w:r>
      <w:r>
        <w:rPr>
          <w:color w:val="212121"/>
        </w:rPr>
        <w:t>Mr. Chetan Sharma helped us spread the message</w:t>
      </w:r>
      <w:r>
        <w:rPr>
          <w:color w:val="212121"/>
          <w:spacing w:val="1"/>
        </w:rPr>
        <w:t xml:space="preserve"> </w:t>
      </w:r>
      <w:r>
        <w:rPr>
          <w:color w:val="212121"/>
        </w:rPr>
        <w:t>in</w:t>
      </w:r>
      <w:r>
        <w:rPr>
          <w:color w:val="212121"/>
          <w:spacing w:val="-1"/>
        </w:rPr>
        <w:t xml:space="preserve"> </w:t>
      </w:r>
      <w:r>
        <w:rPr>
          <w:color w:val="212121"/>
        </w:rPr>
        <w:t>the</w:t>
      </w:r>
      <w:r>
        <w:rPr>
          <w:color w:val="212121"/>
          <w:spacing w:val="-1"/>
        </w:rPr>
        <w:t xml:space="preserve"> </w:t>
      </w:r>
      <w:r>
        <w:rPr>
          <w:color w:val="212121"/>
        </w:rPr>
        <w:t>Rajasthan groups.</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1158FA" w:rsidP="00985021">
      <w:pPr>
        <w:pStyle w:val="BodyText"/>
        <w:spacing w:before="89" w:line="480" w:lineRule="auto"/>
        <w:ind w:left="380" w:right="495" w:firstLine="340"/>
        <w:jc w:val="both"/>
        <w:rPr>
          <w:color w:val="212121"/>
        </w:rPr>
      </w:pPr>
      <w:r>
        <w:rPr>
          <w:color w:val="212121"/>
        </w:rPr>
        <w:lastRenderedPageBreak/>
        <w:t>AICB</w:t>
      </w:r>
      <w:r w:rsidR="00251E5A">
        <w:rPr>
          <w:color w:val="212121"/>
        </w:rPr>
        <w:t xml:space="preserve"> thank</w:t>
      </w:r>
      <w:r>
        <w:rPr>
          <w:color w:val="212121"/>
        </w:rPr>
        <w:t>s</w:t>
      </w:r>
      <w:r w:rsidR="00251E5A">
        <w:rPr>
          <w:color w:val="212121"/>
        </w:rPr>
        <w:t xml:space="preserve"> Dr. Bhushan Punani, Executive Secretary, of Blind Person's Association, Gujarat who</w:t>
      </w:r>
      <w:r w:rsidR="00251E5A">
        <w:rPr>
          <w:color w:val="212121"/>
          <w:spacing w:val="1"/>
        </w:rPr>
        <w:t xml:space="preserve"> </w:t>
      </w:r>
      <w:r w:rsidR="00AD41BA">
        <w:rPr>
          <w:color w:val="212121"/>
        </w:rPr>
        <w:t>on discussion with the study</w:t>
      </w:r>
      <w:r w:rsidR="00251E5A">
        <w:rPr>
          <w:color w:val="212121"/>
        </w:rPr>
        <w:t xml:space="preserve"> with him, deputed Ms. Kinnari Desai from his office in Gujarat to</w:t>
      </w:r>
      <w:r w:rsidR="00251E5A">
        <w:rPr>
          <w:color w:val="212121"/>
          <w:spacing w:val="1"/>
        </w:rPr>
        <w:t xml:space="preserve"> </w:t>
      </w:r>
      <w:r w:rsidR="00251E5A">
        <w:rPr>
          <w:color w:val="212121"/>
        </w:rPr>
        <w:t>spread the message amongst the students. Ms. Kinnari Desai from Blind Person's Association</w:t>
      </w:r>
      <w:r w:rsidR="00251E5A">
        <w:rPr>
          <w:color w:val="212121"/>
          <w:spacing w:val="1"/>
        </w:rPr>
        <w:t xml:space="preserve"> </w:t>
      </w:r>
      <w:r w:rsidR="00251E5A">
        <w:rPr>
          <w:color w:val="212121"/>
        </w:rPr>
        <w:t>encouraged g</w:t>
      </w:r>
      <w:r w:rsidR="00AD41BA">
        <w:rPr>
          <w:color w:val="212121"/>
        </w:rPr>
        <w:t>irls to take part in the study</w:t>
      </w:r>
      <w:r w:rsidR="00251E5A">
        <w:rPr>
          <w:color w:val="212121"/>
        </w:rPr>
        <w:t xml:space="preserve"> and she was herself available for taking part in the</w:t>
      </w:r>
      <w:r w:rsidR="00251E5A">
        <w:rPr>
          <w:color w:val="212121"/>
          <w:spacing w:val="1"/>
        </w:rPr>
        <w:t xml:space="preserve"> </w:t>
      </w:r>
      <w:r w:rsidR="00251E5A">
        <w:rPr>
          <w:color w:val="212121"/>
        </w:rPr>
        <w:t>webinars. She was very kind to translate the instructions in Guajrati whenever required and this</w:t>
      </w:r>
      <w:r w:rsidR="00251E5A">
        <w:rPr>
          <w:color w:val="212121"/>
          <w:spacing w:val="1"/>
        </w:rPr>
        <w:t xml:space="preserve"> </w:t>
      </w:r>
      <w:r w:rsidR="00251E5A">
        <w:rPr>
          <w:color w:val="212121"/>
        </w:rPr>
        <w:t>helped</w:t>
      </w:r>
      <w:r w:rsidR="00251E5A">
        <w:rPr>
          <w:color w:val="212121"/>
          <w:spacing w:val="-7"/>
        </w:rPr>
        <w:t xml:space="preserve"> </w:t>
      </w:r>
      <w:r w:rsidR="00251E5A">
        <w:rPr>
          <w:color w:val="212121"/>
        </w:rPr>
        <w:t>to</w:t>
      </w:r>
      <w:r w:rsidR="00251E5A">
        <w:rPr>
          <w:color w:val="212121"/>
          <w:spacing w:val="-6"/>
        </w:rPr>
        <w:t xml:space="preserve"> </w:t>
      </w:r>
      <w:r w:rsidR="00251E5A">
        <w:rPr>
          <w:color w:val="212121"/>
        </w:rPr>
        <w:t>remove</w:t>
      </w:r>
      <w:r w:rsidR="00251E5A">
        <w:rPr>
          <w:color w:val="212121"/>
          <w:spacing w:val="-6"/>
        </w:rPr>
        <w:t xml:space="preserve"> </w:t>
      </w:r>
      <w:r w:rsidR="00251E5A">
        <w:rPr>
          <w:color w:val="212121"/>
        </w:rPr>
        <w:t>the</w:t>
      </w:r>
      <w:r w:rsidR="00251E5A">
        <w:rPr>
          <w:color w:val="212121"/>
          <w:spacing w:val="-7"/>
        </w:rPr>
        <w:t xml:space="preserve"> </w:t>
      </w:r>
      <w:r w:rsidR="00251E5A">
        <w:rPr>
          <w:color w:val="212121"/>
        </w:rPr>
        <w:t>language</w:t>
      </w:r>
      <w:r w:rsidR="00251E5A">
        <w:rPr>
          <w:color w:val="212121"/>
          <w:spacing w:val="-6"/>
        </w:rPr>
        <w:t xml:space="preserve"> </w:t>
      </w:r>
      <w:r w:rsidR="00251E5A">
        <w:rPr>
          <w:color w:val="212121"/>
        </w:rPr>
        <w:t>barriers</w:t>
      </w:r>
      <w:r w:rsidR="00251E5A">
        <w:rPr>
          <w:color w:val="212121"/>
          <w:spacing w:val="-7"/>
        </w:rPr>
        <w:t xml:space="preserve"> </w:t>
      </w:r>
      <w:r w:rsidR="00251E5A">
        <w:rPr>
          <w:color w:val="212121"/>
        </w:rPr>
        <w:t>and</w:t>
      </w:r>
      <w:r w:rsidR="00251E5A">
        <w:rPr>
          <w:color w:val="212121"/>
          <w:spacing w:val="-6"/>
        </w:rPr>
        <w:t xml:space="preserve"> </w:t>
      </w:r>
      <w:r w:rsidR="00251E5A">
        <w:rPr>
          <w:color w:val="212121"/>
        </w:rPr>
        <w:t>helped</w:t>
      </w:r>
      <w:r w:rsidR="00251E5A">
        <w:rPr>
          <w:color w:val="212121"/>
          <w:spacing w:val="-5"/>
        </w:rPr>
        <w:t xml:space="preserve"> </w:t>
      </w:r>
      <w:r w:rsidR="00251E5A">
        <w:rPr>
          <w:color w:val="212121"/>
        </w:rPr>
        <w:t>students</w:t>
      </w:r>
      <w:r w:rsidR="00251E5A">
        <w:rPr>
          <w:color w:val="212121"/>
          <w:spacing w:val="-6"/>
        </w:rPr>
        <w:t xml:space="preserve"> </w:t>
      </w:r>
      <w:r w:rsidR="00251E5A">
        <w:rPr>
          <w:color w:val="212121"/>
        </w:rPr>
        <w:t>to</w:t>
      </w:r>
      <w:r w:rsidR="00251E5A">
        <w:rPr>
          <w:color w:val="212121"/>
          <w:spacing w:val="-5"/>
        </w:rPr>
        <w:t xml:space="preserve"> </w:t>
      </w:r>
      <w:r w:rsidR="00251E5A">
        <w:rPr>
          <w:color w:val="212121"/>
        </w:rPr>
        <w:t>capture</w:t>
      </w:r>
      <w:r w:rsidR="00251E5A">
        <w:rPr>
          <w:color w:val="212121"/>
          <w:spacing w:val="-7"/>
        </w:rPr>
        <w:t xml:space="preserve"> </w:t>
      </w:r>
      <w:r w:rsidR="00251E5A">
        <w:rPr>
          <w:color w:val="212121"/>
        </w:rPr>
        <w:t>the</w:t>
      </w:r>
      <w:r w:rsidR="00251E5A">
        <w:rPr>
          <w:color w:val="212121"/>
          <w:spacing w:val="-7"/>
        </w:rPr>
        <w:t xml:space="preserve"> </w:t>
      </w:r>
      <w:r w:rsidR="00251E5A">
        <w:rPr>
          <w:color w:val="212121"/>
        </w:rPr>
        <w:t>nuances</w:t>
      </w:r>
      <w:r w:rsidR="00251E5A">
        <w:rPr>
          <w:color w:val="212121"/>
          <w:spacing w:val="-5"/>
        </w:rPr>
        <w:t xml:space="preserve"> </w:t>
      </w:r>
      <w:r w:rsidR="00251E5A">
        <w:rPr>
          <w:color w:val="212121"/>
        </w:rPr>
        <w:t>of</w:t>
      </w:r>
      <w:r w:rsidR="00251E5A">
        <w:rPr>
          <w:color w:val="212121"/>
          <w:spacing w:val="-7"/>
        </w:rPr>
        <w:t xml:space="preserve"> </w:t>
      </w:r>
      <w:r w:rsidR="00251E5A">
        <w:rPr>
          <w:color w:val="212121"/>
        </w:rPr>
        <w:t>the</w:t>
      </w:r>
      <w:r w:rsidR="00251E5A">
        <w:rPr>
          <w:color w:val="212121"/>
          <w:spacing w:val="-6"/>
        </w:rPr>
        <w:t xml:space="preserve"> </w:t>
      </w:r>
      <w:r w:rsidR="00AD41BA">
        <w:rPr>
          <w:color w:val="212121"/>
        </w:rPr>
        <w:t>study</w:t>
      </w:r>
      <w:r w:rsidR="00251E5A">
        <w:rPr>
          <w:color w:val="212121"/>
        </w:rPr>
        <w:t>.</w:t>
      </w:r>
      <w:r w:rsidR="00251E5A">
        <w:rPr>
          <w:color w:val="212121"/>
          <w:spacing w:val="-58"/>
        </w:rPr>
        <w:t xml:space="preserve"> </w:t>
      </w:r>
      <w:r w:rsidR="00686B6B">
        <w:rPr>
          <w:color w:val="212121"/>
          <w:spacing w:val="-58"/>
        </w:rPr>
        <w:t xml:space="preserve">               </w:t>
      </w:r>
      <w:r w:rsidR="00251E5A">
        <w:rPr>
          <w:color w:val="212121"/>
        </w:rPr>
        <w:t>Mr. S.K Singh, Honorary Secretary General, National Association for the Blind, India introduced</w:t>
      </w:r>
      <w:r w:rsidR="00251E5A">
        <w:rPr>
          <w:color w:val="212121"/>
          <w:spacing w:val="-57"/>
        </w:rPr>
        <w:t xml:space="preserve"> </w:t>
      </w:r>
      <w:r w:rsidR="00251E5A">
        <w:rPr>
          <w:color w:val="212121"/>
        </w:rPr>
        <w:t>participants from Mumbai and encouraged participants to share their concerns and issues.</w:t>
      </w:r>
      <w:r w:rsidR="00251E5A">
        <w:rPr>
          <w:color w:val="212121"/>
          <w:spacing w:val="1"/>
        </w:rPr>
        <w:t xml:space="preserve"> </w:t>
      </w:r>
      <w:r w:rsidR="00251E5A">
        <w:rPr>
          <w:color w:val="212121"/>
        </w:rPr>
        <w:t>Shilpa</w:t>
      </w:r>
      <w:r w:rsidR="00251E5A">
        <w:rPr>
          <w:color w:val="212121"/>
          <w:spacing w:val="-57"/>
        </w:rPr>
        <w:t xml:space="preserve"> </w:t>
      </w:r>
      <w:r w:rsidR="00251E5A">
        <w:rPr>
          <w:color w:val="212121"/>
        </w:rPr>
        <w:t>and Suman, students from Rajasthan were the participants and also played a major role in</w:t>
      </w:r>
      <w:r w:rsidR="00251E5A">
        <w:rPr>
          <w:color w:val="212121"/>
          <w:spacing w:val="1"/>
        </w:rPr>
        <w:t xml:space="preserve"> </w:t>
      </w:r>
      <w:r w:rsidR="00251E5A">
        <w:rPr>
          <w:color w:val="212121"/>
        </w:rPr>
        <w:t>motivating</w:t>
      </w:r>
      <w:r w:rsidR="00251E5A">
        <w:rPr>
          <w:color w:val="212121"/>
          <w:spacing w:val="-2"/>
        </w:rPr>
        <w:t xml:space="preserve"> </w:t>
      </w:r>
      <w:r w:rsidR="00251E5A">
        <w:rPr>
          <w:color w:val="212121"/>
        </w:rPr>
        <w:t>other</w:t>
      </w:r>
      <w:r w:rsidR="00251E5A">
        <w:rPr>
          <w:color w:val="212121"/>
          <w:spacing w:val="-1"/>
        </w:rPr>
        <w:t xml:space="preserve"> </w:t>
      </w:r>
      <w:r w:rsidR="00251E5A">
        <w:rPr>
          <w:color w:val="212121"/>
        </w:rPr>
        <w:t>participants</w:t>
      </w:r>
      <w:r w:rsidR="00251E5A">
        <w:rPr>
          <w:color w:val="212121"/>
          <w:spacing w:val="-2"/>
        </w:rPr>
        <w:t xml:space="preserve"> </w:t>
      </w:r>
      <w:r w:rsidR="00251E5A">
        <w:rPr>
          <w:color w:val="212121"/>
        </w:rPr>
        <w:t>to</w:t>
      </w:r>
      <w:r w:rsidR="00251E5A">
        <w:rPr>
          <w:color w:val="212121"/>
          <w:spacing w:val="-1"/>
        </w:rPr>
        <w:t xml:space="preserve"> </w:t>
      </w:r>
      <w:r w:rsidR="00251E5A">
        <w:rPr>
          <w:color w:val="212121"/>
        </w:rPr>
        <w:t>open</w:t>
      </w:r>
      <w:r w:rsidR="00251E5A">
        <w:rPr>
          <w:color w:val="212121"/>
          <w:spacing w:val="-2"/>
        </w:rPr>
        <w:t xml:space="preserve"> </w:t>
      </w:r>
      <w:r w:rsidR="00251E5A">
        <w:rPr>
          <w:color w:val="212121"/>
        </w:rPr>
        <w:t>up</w:t>
      </w:r>
      <w:r w:rsidR="00251E5A">
        <w:rPr>
          <w:color w:val="212121"/>
          <w:spacing w:val="-1"/>
        </w:rPr>
        <w:t xml:space="preserve"> </w:t>
      </w:r>
      <w:r w:rsidR="00251E5A">
        <w:rPr>
          <w:color w:val="212121"/>
        </w:rPr>
        <w:t>during</w:t>
      </w:r>
      <w:r w:rsidR="00251E5A">
        <w:rPr>
          <w:color w:val="212121"/>
          <w:spacing w:val="-4"/>
        </w:rPr>
        <w:t xml:space="preserve"> </w:t>
      </w:r>
      <w:r w:rsidR="00251E5A">
        <w:rPr>
          <w:color w:val="212121"/>
        </w:rPr>
        <w:t>the</w:t>
      </w:r>
      <w:r w:rsidR="00251E5A">
        <w:rPr>
          <w:color w:val="212121"/>
          <w:spacing w:val="-2"/>
        </w:rPr>
        <w:t xml:space="preserve"> </w:t>
      </w:r>
      <w:r w:rsidR="00251E5A">
        <w:rPr>
          <w:color w:val="212121"/>
        </w:rPr>
        <w:t>webinars</w:t>
      </w:r>
      <w:r w:rsidR="00251E5A">
        <w:rPr>
          <w:color w:val="212121"/>
          <w:spacing w:val="-2"/>
        </w:rPr>
        <w:t xml:space="preserve"> </w:t>
      </w:r>
      <w:r w:rsidR="00251E5A">
        <w:rPr>
          <w:color w:val="212121"/>
        </w:rPr>
        <w:t>and</w:t>
      </w:r>
      <w:r w:rsidR="00251E5A">
        <w:rPr>
          <w:color w:val="212121"/>
          <w:spacing w:val="-1"/>
        </w:rPr>
        <w:t xml:space="preserve"> </w:t>
      </w:r>
      <w:r w:rsidR="00251E5A">
        <w:rPr>
          <w:color w:val="212121"/>
        </w:rPr>
        <w:t>discussions.</w:t>
      </w:r>
      <w:r w:rsidR="00251E5A">
        <w:rPr>
          <w:color w:val="212121"/>
          <w:spacing w:val="-2"/>
        </w:rPr>
        <w:t xml:space="preserve"> </w:t>
      </w:r>
      <w:r w:rsidR="00251E5A">
        <w:rPr>
          <w:color w:val="212121"/>
        </w:rPr>
        <w:t>Finally,</w:t>
      </w:r>
      <w:r w:rsidR="00251E5A">
        <w:rPr>
          <w:color w:val="212121"/>
          <w:spacing w:val="-1"/>
        </w:rPr>
        <w:t xml:space="preserve"> </w:t>
      </w:r>
      <w:r w:rsidR="00251E5A">
        <w:rPr>
          <w:color w:val="212121"/>
        </w:rPr>
        <w:t>Mrs.</w:t>
      </w:r>
      <w:r w:rsidR="00251E5A">
        <w:rPr>
          <w:color w:val="212121"/>
          <w:spacing w:val="-1"/>
        </w:rPr>
        <w:t xml:space="preserve"> </w:t>
      </w:r>
      <w:proofErr w:type="gramStart"/>
      <w:r w:rsidR="00251E5A">
        <w:rPr>
          <w:color w:val="212121"/>
        </w:rPr>
        <w:t>Neelu</w:t>
      </w:r>
      <w:r w:rsidR="00686B6B">
        <w:rPr>
          <w:color w:val="212121"/>
        </w:rPr>
        <w:t xml:space="preserve"> </w:t>
      </w:r>
      <w:r w:rsidR="00251E5A">
        <w:rPr>
          <w:color w:val="212121"/>
          <w:spacing w:val="-58"/>
        </w:rPr>
        <w:t xml:space="preserve"> </w:t>
      </w:r>
      <w:r w:rsidR="00251E5A">
        <w:rPr>
          <w:color w:val="212121"/>
        </w:rPr>
        <w:t>introduced</w:t>
      </w:r>
      <w:proofErr w:type="gramEnd"/>
      <w:r w:rsidR="00251E5A">
        <w:rPr>
          <w:color w:val="212121"/>
          <w:spacing w:val="-1"/>
        </w:rPr>
        <w:t xml:space="preserve"> </w:t>
      </w:r>
      <w:r w:rsidR="00251E5A">
        <w:rPr>
          <w:color w:val="212121"/>
        </w:rPr>
        <w:t>participants from Rajasthan.</w:t>
      </w:r>
    </w:p>
    <w:p w:rsidR="001158FA" w:rsidRDefault="00996190" w:rsidP="00985021">
      <w:pPr>
        <w:pStyle w:val="BodyText"/>
        <w:spacing w:before="89" w:line="480" w:lineRule="auto"/>
        <w:ind w:left="380" w:right="495" w:firstLine="340"/>
        <w:jc w:val="both"/>
      </w:pPr>
      <w:r>
        <w:rPr>
          <w:color w:val="212121"/>
        </w:rPr>
        <w:t>The study</w:t>
      </w:r>
      <w:r w:rsidR="001158FA">
        <w:rPr>
          <w:color w:val="212121"/>
        </w:rPr>
        <w:t xml:space="preserve"> was conducted under the able guidance of Dr. Preeti Kapur, Associate Professor (retired) Daulat Ram College, University of Delhi. She has over four decades of teaching experience and has contributed towards several community out-reach programs across diverse populations. We thank her for bringing an intervention program from the field of psychology specifically designed for the visually impaired girl students. The team and she carried out a successful program </w:t>
      </w:r>
      <w:r w:rsidR="009445FE">
        <w:rPr>
          <w:color w:val="212121"/>
        </w:rPr>
        <w:t xml:space="preserve">and AICB appreciates their energy, time and dedication. </w:t>
      </w:r>
    </w:p>
    <w:p w:rsidR="00A620F5" w:rsidRDefault="00251E5A" w:rsidP="00985021">
      <w:pPr>
        <w:pStyle w:val="BodyText"/>
        <w:spacing w:before="1" w:line="480" w:lineRule="auto"/>
        <w:ind w:left="380" w:right="495" w:firstLine="340"/>
        <w:jc w:val="both"/>
      </w:pPr>
      <w:r>
        <w:t>The research team consisted of three Program Coordinators - Preksha Kansal, Deisha Sethi, and</w:t>
      </w:r>
      <w:r>
        <w:rPr>
          <w:spacing w:val="1"/>
        </w:rPr>
        <w:t xml:space="preserve"> </w:t>
      </w:r>
      <w:r>
        <w:t>Bhavya</w:t>
      </w:r>
      <w:r>
        <w:rPr>
          <w:spacing w:val="1"/>
        </w:rPr>
        <w:t xml:space="preserve"> </w:t>
      </w:r>
      <w:r>
        <w:t>Joshi.</w:t>
      </w:r>
      <w:r>
        <w:rPr>
          <w:spacing w:val="1"/>
        </w:rPr>
        <w:t xml:space="preserve"> </w:t>
      </w:r>
      <w:r>
        <w:t>AICB</w:t>
      </w:r>
      <w:r>
        <w:rPr>
          <w:spacing w:val="1"/>
        </w:rPr>
        <w:t xml:space="preserve"> </w:t>
      </w:r>
      <w:r>
        <w:t>is</w:t>
      </w:r>
      <w:r>
        <w:rPr>
          <w:spacing w:val="1"/>
        </w:rPr>
        <w:t xml:space="preserve"> </w:t>
      </w:r>
      <w:r>
        <w:t>proud</w:t>
      </w:r>
      <w:r>
        <w:rPr>
          <w:spacing w:val="1"/>
        </w:rPr>
        <w:t xml:space="preserve"> </w:t>
      </w:r>
      <w:r>
        <w:t>of</w:t>
      </w:r>
      <w:r>
        <w:rPr>
          <w:spacing w:val="1"/>
        </w:rPr>
        <w:t xml:space="preserve"> </w:t>
      </w:r>
      <w:r>
        <w:t>the</w:t>
      </w:r>
      <w:r>
        <w:rPr>
          <w:spacing w:val="1"/>
        </w:rPr>
        <w:t xml:space="preserve"> </w:t>
      </w:r>
      <w:r>
        <w:t>team's</w:t>
      </w:r>
      <w:r>
        <w:rPr>
          <w:spacing w:val="1"/>
        </w:rPr>
        <w:t xml:space="preserve"> </w:t>
      </w:r>
      <w:r>
        <w:t>efforts</w:t>
      </w:r>
      <w:r>
        <w:rPr>
          <w:spacing w:val="1"/>
        </w:rPr>
        <w:t xml:space="preserve"> </w:t>
      </w:r>
      <w:r>
        <w:t>in</w:t>
      </w:r>
      <w:r>
        <w:rPr>
          <w:spacing w:val="1"/>
        </w:rPr>
        <w:t xml:space="preserve"> </w:t>
      </w:r>
      <w:r>
        <w:t>terms</w:t>
      </w:r>
      <w:r>
        <w:rPr>
          <w:spacing w:val="1"/>
        </w:rPr>
        <w:t xml:space="preserve"> </w:t>
      </w:r>
      <w:r>
        <w:t>of</w:t>
      </w:r>
      <w:r>
        <w:rPr>
          <w:spacing w:val="1"/>
        </w:rPr>
        <w:t xml:space="preserve"> </w:t>
      </w:r>
      <w:r>
        <w:t>cooperation,</w:t>
      </w:r>
      <w:r>
        <w:rPr>
          <w:spacing w:val="1"/>
        </w:rPr>
        <w:t xml:space="preserve"> </w:t>
      </w:r>
      <w:r>
        <w:t>coordination,</w:t>
      </w:r>
      <w:r>
        <w:rPr>
          <w:spacing w:val="1"/>
        </w:rPr>
        <w:t xml:space="preserve"> </w:t>
      </w:r>
      <w:r>
        <w:t>commitment</w:t>
      </w:r>
      <w:r>
        <w:rPr>
          <w:spacing w:val="-5"/>
        </w:rPr>
        <w:t xml:space="preserve"> </w:t>
      </w:r>
      <w:r>
        <w:t>and</w:t>
      </w:r>
      <w:r>
        <w:rPr>
          <w:spacing w:val="-4"/>
        </w:rPr>
        <w:t xml:space="preserve"> </w:t>
      </w:r>
      <w:r>
        <w:t>timely</w:t>
      </w:r>
      <w:r>
        <w:rPr>
          <w:spacing w:val="-6"/>
        </w:rPr>
        <w:t xml:space="preserve"> </w:t>
      </w:r>
      <w:r>
        <w:t>support.</w:t>
      </w:r>
      <w:r>
        <w:rPr>
          <w:spacing w:val="-4"/>
        </w:rPr>
        <w:t xml:space="preserve"> </w:t>
      </w:r>
      <w:r>
        <w:t>Their</w:t>
      </w:r>
      <w:r>
        <w:rPr>
          <w:spacing w:val="-4"/>
        </w:rPr>
        <w:t xml:space="preserve"> </w:t>
      </w:r>
      <w:r>
        <w:t>dedication</w:t>
      </w:r>
      <w:r>
        <w:rPr>
          <w:spacing w:val="-4"/>
        </w:rPr>
        <w:t xml:space="preserve"> </w:t>
      </w:r>
      <w:r>
        <w:t>and</w:t>
      </w:r>
      <w:r>
        <w:rPr>
          <w:spacing w:val="-4"/>
        </w:rPr>
        <w:t xml:space="preserve"> </w:t>
      </w:r>
      <w:r>
        <w:t>steadfastness</w:t>
      </w:r>
      <w:r>
        <w:rPr>
          <w:spacing w:val="-5"/>
        </w:rPr>
        <w:t xml:space="preserve"> </w:t>
      </w:r>
      <w:r>
        <w:t>to</w:t>
      </w:r>
      <w:r>
        <w:rPr>
          <w:spacing w:val="-3"/>
        </w:rPr>
        <w:t xml:space="preserve"> </w:t>
      </w:r>
      <w:r>
        <w:t>rise</w:t>
      </w:r>
      <w:r>
        <w:rPr>
          <w:spacing w:val="-5"/>
        </w:rPr>
        <w:t xml:space="preserve"> </w:t>
      </w:r>
      <w:r>
        <w:t>to</w:t>
      </w:r>
      <w:r>
        <w:rPr>
          <w:spacing w:val="-4"/>
        </w:rPr>
        <w:t xml:space="preserve"> </w:t>
      </w:r>
      <w:r>
        <w:t>any</w:t>
      </w:r>
      <w:r>
        <w:rPr>
          <w:spacing w:val="-4"/>
        </w:rPr>
        <w:t xml:space="preserve"> </w:t>
      </w:r>
      <w:r>
        <w:t>crisis</w:t>
      </w:r>
      <w:r>
        <w:rPr>
          <w:spacing w:val="-3"/>
        </w:rPr>
        <w:t xml:space="preserve"> </w:t>
      </w:r>
      <w:r>
        <w:t>during</w:t>
      </w:r>
      <w:r>
        <w:rPr>
          <w:spacing w:val="-4"/>
        </w:rPr>
        <w:t xml:space="preserve"> </w:t>
      </w:r>
      <w:r>
        <w:t>the</w:t>
      </w:r>
      <w:r>
        <w:rPr>
          <w:spacing w:val="-58"/>
        </w:rPr>
        <w:t xml:space="preserve"> </w:t>
      </w:r>
      <w:r>
        <w:t>program is unparalleled. In addition, their enthusiasm and bonding with each other, made it a</w:t>
      </w:r>
      <w:r>
        <w:rPr>
          <w:spacing w:val="1"/>
        </w:rPr>
        <w:t xml:space="preserve"> </w:t>
      </w:r>
      <w:r>
        <w:t>pleasure to work with them. The two Coordinators - Arlita Saha and Sanjula Gupta - worked</w:t>
      </w:r>
      <w:r>
        <w:rPr>
          <w:spacing w:val="1"/>
        </w:rPr>
        <w:t xml:space="preserve"> </w:t>
      </w:r>
      <w:r>
        <w:t>quietly and tirelessly as the pillars of constant support for the research team, our special thanks to</w:t>
      </w:r>
      <w:r>
        <w:rPr>
          <w:spacing w:val="-57"/>
        </w:rPr>
        <w:t xml:space="preserve"> </w:t>
      </w:r>
      <w:r>
        <w:t>them. These five team members conceptualized, created the content of the program, actively</w:t>
      </w:r>
      <w:r>
        <w:rPr>
          <w:spacing w:val="1"/>
        </w:rPr>
        <w:t xml:space="preserve"> </w:t>
      </w:r>
      <w:r>
        <w:t>delivered</w:t>
      </w:r>
      <w:r>
        <w:rPr>
          <w:spacing w:val="-1"/>
        </w:rPr>
        <w:t xml:space="preserve"> </w:t>
      </w:r>
      <w:r>
        <w:t>the program for over</w:t>
      </w:r>
      <w:r>
        <w:rPr>
          <w:spacing w:val="-1"/>
        </w:rPr>
        <w:t xml:space="preserve"> </w:t>
      </w:r>
      <w:r>
        <w:t>two months, and finally</w:t>
      </w:r>
      <w:r>
        <w:rPr>
          <w:spacing w:val="-1"/>
        </w:rPr>
        <w:t xml:space="preserve"> </w:t>
      </w:r>
      <w:r>
        <w:t>in writing the</w:t>
      </w:r>
      <w:r>
        <w:rPr>
          <w:spacing w:val="-1"/>
        </w:rPr>
        <w:t xml:space="preserve"> </w:t>
      </w:r>
      <w:r>
        <w:t>report.</w:t>
      </w:r>
    </w:p>
    <w:p w:rsidR="001158FA" w:rsidRDefault="00985021" w:rsidP="001158FA">
      <w:pPr>
        <w:pStyle w:val="BodyText"/>
        <w:spacing w:before="1" w:line="480" w:lineRule="auto"/>
        <w:ind w:right="498"/>
        <w:jc w:val="both"/>
      </w:pPr>
      <w:r>
        <w:lastRenderedPageBreak/>
        <w:t xml:space="preserve">          </w:t>
      </w:r>
      <w:r w:rsidR="000B5A99">
        <w:t>Additionally,</w:t>
      </w:r>
      <w:r w:rsidR="00251E5A">
        <w:t xml:space="preserve"> special thanks to the assistance rendered by Charvi Tandon, Anaya Chandra,</w:t>
      </w:r>
      <w:r w:rsidR="00251E5A">
        <w:rPr>
          <w:spacing w:val="1"/>
        </w:rPr>
        <w:t xml:space="preserve"> </w:t>
      </w:r>
      <w:r w:rsidR="00251E5A">
        <w:t>Guraksh Bhagi and Daisy during the course of the webinars and Breakout rooms. To Sharlin</w:t>
      </w:r>
      <w:r w:rsidR="00251E5A">
        <w:rPr>
          <w:spacing w:val="1"/>
        </w:rPr>
        <w:t xml:space="preserve"> </w:t>
      </w:r>
      <w:r w:rsidR="00251E5A">
        <w:t>Thomas</w:t>
      </w:r>
      <w:r w:rsidR="00251E5A">
        <w:rPr>
          <w:spacing w:val="-8"/>
        </w:rPr>
        <w:t xml:space="preserve"> </w:t>
      </w:r>
      <w:r w:rsidR="00251E5A">
        <w:t>for</w:t>
      </w:r>
      <w:r w:rsidR="00251E5A">
        <w:rPr>
          <w:spacing w:val="-10"/>
        </w:rPr>
        <w:t xml:space="preserve"> </w:t>
      </w:r>
      <w:r w:rsidR="00251E5A">
        <w:t>helping</w:t>
      </w:r>
      <w:r w:rsidR="00251E5A">
        <w:rPr>
          <w:spacing w:val="-8"/>
        </w:rPr>
        <w:t xml:space="preserve"> </w:t>
      </w:r>
      <w:r w:rsidR="00251E5A">
        <w:t>with</w:t>
      </w:r>
      <w:r w:rsidR="00251E5A">
        <w:rPr>
          <w:spacing w:val="-6"/>
        </w:rPr>
        <w:t xml:space="preserve"> </w:t>
      </w:r>
      <w:r w:rsidR="00251E5A">
        <w:t>the</w:t>
      </w:r>
      <w:r w:rsidR="00251E5A">
        <w:rPr>
          <w:spacing w:val="-8"/>
        </w:rPr>
        <w:t xml:space="preserve"> </w:t>
      </w:r>
      <w:r w:rsidR="00251E5A">
        <w:t>review</w:t>
      </w:r>
      <w:r w:rsidR="00251E5A">
        <w:rPr>
          <w:spacing w:val="-7"/>
        </w:rPr>
        <w:t xml:space="preserve"> </w:t>
      </w:r>
      <w:r w:rsidR="00251E5A">
        <w:t>of</w:t>
      </w:r>
      <w:r w:rsidR="00251E5A">
        <w:rPr>
          <w:spacing w:val="-8"/>
        </w:rPr>
        <w:t xml:space="preserve"> </w:t>
      </w:r>
      <w:r w:rsidR="00251E5A">
        <w:t>literature.</w:t>
      </w:r>
      <w:r w:rsidR="00251E5A">
        <w:rPr>
          <w:spacing w:val="-6"/>
        </w:rPr>
        <w:t xml:space="preserve"> </w:t>
      </w:r>
      <w:r w:rsidR="000B5A99">
        <w:t>And,</w:t>
      </w:r>
      <w:r w:rsidR="00251E5A">
        <w:rPr>
          <w:spacing w:val="-10"/>
        </w:rPr>
        <w:t xml:space="preserve"> </w:t>
      </w:r>
      <w:r w:rsidR="00251E5A">
        <w:t>special</w:t>
      </w:r>
      <w:r w:rsidR="00251E5A">
        <w:rPr>
          <w:spacing w:val="-7"/>
        </w:rPr>
        <w:t xml:space="preserve"> </w:t>
      </w:r>
      <w:r w:rsidR="00251E5A">
        <w:t>gratitude</w:t>
      </w:r>
      <w:r w:rsidR="00251E5A">
        <w:rPr>
          <w:spacing w:val="-9"/>
        </w:rPr>
        <w:t xml:space="preserve"> </w:t>
      </w:r>
      <w:r w:rsidR="00251E5A">
        <w:t>to</w:t>
      </w:r>
      <w:r w:rsidR="00251E5A">
        <w:rPr>
          <w:spacing w:val="-7"/>
        </w:rPr>
        <w:t xml:space="preserve"> </w:t>
      </w:r>
      <w:r w:rsidR="00251E5A">
        <w:t>the</w:t>
      </w:r>
      <w:r w:rsidR="00251E5A">
        <w:rPr>
          <w:spacing w:val="-10"/>
        </w:rPr>
        <w:t xml:space="preserve"> </w:t>
      </w:r>
      <w:r w:rsidR="00251E5A">
        <w:t>team</w:t>
      </w:r>
      <w:r w:rsidR="00251E5A">
        <w:rPr>
          <w:spacing w:val="-7"/>
        </w:rPr>
        <w:t xml:space="preserve"> </w:t>
      </w:r>
      <w:r w:rsidR="00251E5A">
        <w:t>of</w:t>
      </w:r>
      <w:r w:rsidR="00251E5A">
        <w:rPr>
          <w:spacing w:val="-9"/>
        </w:rPr>
        <w:t xml:space="preserve"> </w:t>
      </w:r>
      <w:r w:rsidR="00251E5A">
        <w:t>students</w:t>
      </w:r>
      <w:r w:rsidR="00251E5A">
        <w:rPr>
          <w:spacing w:val="-7"/>
        </w:rPr>
        <w:t xml:space="preserve"> </w:t>
      </w:r>
      <w:r w:rsidR="001158FA">
        <w:t>who burnt the midnight oil to transcribe the time-consuming recordings - Charvi Tandon, Shreya,</w:t>
      </w:r>
      <w:r w:rsidR="001158FA">
        <w:rPr>
          <w:spacing w:val="1"/>
        </w:rPr>
        <w:t xml:space="preserve"> </w:t>
      </w:r>
      <w:r w:rsidR="001158FA">
        <w:t>Maryam,</w:t>
      </w:r>
      <w:r w:rsidR="001158FA">
        <w:rPr>
          <w:spacing w:val="-1"/>
        </w:rPr>
        <w:t xml:space="preserve"> </w:t>
      </w:r>
      <w:r w:rsidR="001158FA">
        <w:t>Aditi,</w:t>
      </w:r>
      <w:r w:rsidR="001158FA">
        <w:rPr>
          <w:spacing w:val="-1"/>
        </w:rPr>
        <w:t xml:space="preserve"> </w:t>
      </w:r>
      <w:r w:rsidR="001158FA">
        <w:t>Devanshi,</w:t>
      </w:r>
      <w:r w:rsidR="001158FA">
        <w:rPr>
          <w:spacing w:val="-1"/>
        </w:rPr>
        <w:t xml:space="preserve"> </w:t>
      </w:r>
      <w:r w:rsidR="001158FA">
        <w:t>Guraksh,</w:t>
      </w:r>
      <w:r w:rsidR="001158FA">
        <w:rPr>
          <w:spacing w:val="-1"/>
        </w:rPr>
        <w:t xml:space="preserve"> </w:t>
      </w:r>
      <w:r w:rsidR="001158FA">
        <w:t>Rhea,</w:t>
      </w:r>
      <w:r w:rsidR="001158FA">
        <w:rPr>
          <w:spacing w:val="1"/>
        </w:rPr>
        <w:t xml:space="preserve"> </w:t>
      </w:r>
      <w:r w:rsidR="001158FA">
        <w:t>Yashika,</w:t>
      </w:r>
      <w:r w:rsidR="001158FA">
        <w:rPr>
          <w:spacing w:val="-1"/>
        </w:rPr>
        <w:t xml:space="preserve"> </w:t>
      </w:r>
      <w:r w:rsidR="001158FA">
        <w:t>Alanis,</w:t>
      </w:r>
      <w:r w:rsidR="001158FA">
        <w:rPr>
          <w:spacing w:val="-1"/>
        </w:rPr>
        <w:t xml:space="preserve"> </w:t>
      </w:r>
      <w:r w:rsidR="001158FA">
        <w:t>Arusha,</w:t>
      </w:r>
      <w:r w:rsidR="001158FA">
        <w:rPr>
          <w:spacing w:val="-1"/>
        </w:rPr>
        <w:t xml:space="preserve"> </w:t>
      </w:r>
      <w:r w:rsidR="001158FA">
        <w:t>Tanya,</w:t>
      </w:r>
      <w:r w:rsidR="001158FA">
        <w:rPr>
          <w:spacing w:val="1"/>
        </w:rPr>
        <w:t xml:space="preserve"> </w:t>
      </w:r>
      <w:r w:rsidR="001158FA">
        <w:t>Srishti,</w:t>
      </w:r>
      <w:r w:rsidR="001158FA">
        <w:rPr>
          <w:spacing w:val="-1"/>
        </w:rPr>
        <w:t xml:space="preserve"> </w:t>
      </w:r>
      <w:r w:rsidR="001158FA">
        <w:t>and,</w:t>
      </w:r>
      <w:r w:rsidR="001158FA">
        <w:rPr>
          <w:spacing w:val="-1"/>
        </w:rPr>
        <w:t xml:space="preserve"> </w:t>
      </w:r>
      <w:r w:rsidR="001158FA">
        <w:t>Esha.</w:t>
      </w:r>
    </w:p>
    <w:p w:rsidR="001158FA" w:rsidRDefault="001158FA" w:rsidP="00985021">
      <w:pPr>
        <w:pStyle w:val="BodyText"/>
        <w:spacing w:line="480" w:lineRule="auto"/>
        <w:ind w:right="496" w:firstLine="720"/>
        <w:jc w:val="both"/>
      </w:pPr>
      <w:r>
        <w:t>The final acknowledgement, in many ways the most important, is for the participants who have</w:t>
      </w:r>
      <w:r>
        <w:rPr>
          <w:spacing w:val="1"/>
        </w:rPr>
        <w:t xml:space="preserve"> </w:t>
      </w:r>
      <w:r>
        <w:t>helped demystify and sensitize the team about the notion of disability. It was a novel experience to be a</w:t>
      </w:r>
      <w:r>
        <w:rPr>
          <w:spacing w:val="-57"/>
        </w:rPr>
        <w:t xml:space="preserve"> </w:t>
      </w:r>
      <w:r>
        <w:t>part of their world that was characteristized by resilience, energy and bonding, along with pain,</w:t>
      </w:r>
      <w:r>
        <w:rPr>
          <w:spacing w:val="1"/>
        </w:rPr>
        <w:t xml:space="preserve"> </w:t>
      </w:r>
      <w:r>
        <w:t>stereotyping and discrimination. The team gained in-depth knowledge about the psycho-social</w:t>
      </w:r>
      <w:r>
        <w:rPr>
          <w:spacing w:val="1"/>
        </w:rPr>
        <w:t xml:space="preserve"> </w:t>
      </w:r>
      <w:r>
        <w:t xml:space="preserve">aspects faced by the visually impaired population. </w:t>
      </w:r>
    </w:p>
    <w:p w:rsidR="001158FA" w:rsidRDefault="001158FA" w:rsidP="001158FA">
      <w:pPr>
        <w:pStyle w:val="BodyText"/>
        <w:rPr>
          <w:sz w:val="26"/>
        </w:rPr>
      </w:pPr>
    </w:p>
    <w:p w:rsidR="001158FA" w:rsidRDefault="001158FA" w:rsidP="001158FA">
      <w:pPr>
        <w:pStyle w:val="BodyText"/>
        <w:rPr>
          <w:sz w:val="22"/>
        </w:rPr>
      </w:pPr>
    </w:p>
    <w:p w:rsidR="001158FA" w:rsidRDefault="00DA401F" w:rsidP="00DA401F">
      <w:pPr>
        <w:pStyle w:val="BodyText"/>
        <w:spacing w:before="1" w:line="480" w:lineRule="auto"/>
        <w:ind w:left="720" w:right="827"/>
        <w:rPr>
          <w:spacing w:val="1"/>
        </w:rPr>
      </w:pPr>
      <w:r>
        <w:t xml:space="preserve">                                                                    1. </w:t>
      </w:r>
      <w:r w:rsidR="001158FA">
        <w:t>Ms.</w:t>
      </w:r>
      <w:r w:rsidR="001158FA">
        <w:rPr>
          <w:spacing w:val="1"/>
        </w:rPr>
        <w:t xml:space="preserve"> </w:t>
      </w:r>
      <w:r>
        <w:t xml:space="preserve">Manjula Rath, Chief </w:t>
      </w:r>
      <w:r w:rsidR="001158FA">
        <w:t>Coordinator</w:t>
      </w:r>
    </w:p>
    <w:p w:rsidR="00DA401F" w:rsidRDefault="009445FE" w:rsidP="00DA401F">
      <w:pPr>
        <w:pStyle w:val="BodyText"/>
        <w:spacing w:before="1" w:line="480" w:lineRule="auto"/>
        <w:ind w:right="827"/>
        <w:jc w:val="center"/>
        <w:rPr>
          <w:color w:val="333333"/>
          <w:shd w:val="clear" w:color="auto" w:fill="FFFFFF"/>
        </w:rPr>
      </w:pPr>
      <w:r>
        <w:rPr>
          <w:color w:val="333333"/>
          <w:shd w:val="clear" w:color="auto" w:fill="FFFFFF"/>
        </w:rPr>
        <w:t xml:space="preserve">                               </w:t>
      </w:r>
      <w:r w:rsidR="00DA401F">
        <w:rPr>
          <w:color w:val="333333"/>
          <w:shd w:val="clear" w:color="auto" w:fill="FFFFFF"/>
        </w:rPr>
        <w:t xml:space="preserve">                           (</w:t>
      </w:r>
      <w:r w:rsidR="001158FA" w:rsidRPr="00251E5A">
        <w:rPr>
          <w:color w:val="333333"/>
          <w:shd w:val="clear" w:color="auto" w:fill="FFFFFF"/>
        </w:rPr>
        <w:t>Chair</w:t>
      </w:r>
      <w:r w:rsidR="00DA401F">
        <w:rPr>
          <w:color w:val="333333"/>
          <w:shd w:val="clear" w:color="auto" w:fill="FFFFFF"/>
        </w:rPr>
        <w:t xml:space="preserve"> Women Matters </w:t>
      </w:r>
      <w:r w:rsidR="001158FA">
        <w:rPr>
          <w:color w:val="333333"/>
          <w:shd w:val="clear" w:color="auto" w:fill="FFFFFF"/>
        </w:rPr>
        <w:t xml:space="preserve">All </w:t>
      </w:r>
      <w:r>
        <w:rPr>
          <w:color w:val="333333"/>
          <w:shd w:val="clear" w:color="auto" w:fill="FFFFFF"/>
        </w:rPr>
        <w:t>India Confederation</w:t>
      </w:r>
      <w:r w:rsidR="001158FA">
        <w:rPr>
          <w:color w:val="333333"/>
          <w:shd w:val="clear" w:color="auto" w:fill="FFFFFF"/>
        </w:rPr>
        <w:t xml:space="preserve"> of the </w:t>
      </w:r>
      <w:r w:rsidR="00DA401F">
        <w:rPr>
          <w:color w:val="333333"/>
          <w:shd w:val="clear" w:color="auto" w:fill="FFFFFF"/>
        </w:rPr>
        <w:t>Blind)</w:t>
      </w:r>
    </w:p>
    <w:p w:rsidR="00DA401F" w:rsidRDefault="00DA401F" w:rsidP="00DA401F">
      <w:pPr>
        <w:pStyle w:val="BodyText"/>
        <w:spacing w:before="1" w:line="480" w:lineRule="auto"/>
        <w:ind w:right="827"/>
        <w:jc w:val="center"/>
        <w:rPr>
          <w:color w:val="333333"/>
          <w:shd w:val="clear" w:color="auto" w:fill="FFFFFF"/>
        </w:rPr>
      </w:pPr>
    </w:p>
    <w:p w:rsidR="00DA401F" w:rsidRDefault="00DA401F" w:rsidP="00DA401F">
      <w:pPr>
        <w:pStyle w:val="BodyText"/>
        <w:spacing w:before="1" w:line="480" w:lineRule="auto"/>
        <w:ind w:right="827"/>
        <w:jc w:val="center"/>
        <w:rPr>
          <w:color w:val="333333"/>
          <w:shd w:val="clear" w:color="auto" w:fill="FFFFFF"/>
        </w:rPr>
      </w:pPr>
      <w:r>
        <w:rPr>
          <w:color w:val="333333"/>
          <w:shd w:val="clear" w:color="auto" w:fill="FFFFFF"/>
        </w:rPr>
        <w:t xml:space="preserve">                                   2. Dr. Preeti Kapur, Research Coordinator</w:t>
      </w:r>
    </w:p>
    <w:p w:rsidR="00DA401F" w:rsidRPr="00DA401F" w:rsidRDefault="00DA401F" w:rsidP="00DA401F">
      <w:pPr>
        <w:pStyle w:val="BodyText"/>
        <w:spacing w:before="1" w:line="480" w:lineRule="auto"/>
        <w:ind w:right="827"/>
        <w:jc w:val="center"/>
        <w:rPr>
          <w:color w:val="333333"/>
          <w:shd w:val="clear" w:color="auto" w:fill="FFFFFF"/>
        </w:rPr>
        <w:sectPr w:rsidR="00DA401F" w:rsidRPr="00DA401F">
          <w:pgSz w:w="12240" w:h="15840"/>
          <w:pgMar w:top="1340" w:right="940" w:bottom="280" w:left="1060" w:header="763" w:footer="0" w:gutter="0"/>
          <w:cols w:space="720"/>
        </w:sectPr>
      </w:pPr>
      <w:r>
        <w:rPr>
          <w:color w:val="333333"/>
          <w:shd w:val="clear" w:color="auto" w:fill="FFFFFF"/>
        </w:rPr>
        <w:t xml:space="preserve">                                                        </w:t>
      </w:r>
      <w:r w:rsidR="00686B6B">
        <w:rPr>
          <w:color w:val="333333"/>
          <w:shd w:val="clear" w:color="auto" w:fill="FFFFFF"/>
        </w:rPr>
        <w:t xml:space="preserve">   </w:t>
      </w:r>
      <w:r>
        <w:rPr>
          <w:color w:val="333333"/>
          <w:shd w:val="clear" w:color="auto" w:fill="FFFFFF"/>
        </w:rPr>
        <w:t>(Associate Professor (Retd), Daulat R</w:t>
      </w:r>
      <w:r w:rsidR="00686B6B">
        <w:rPr>
          <w:color w:val="333333"/>
          <w:shd w:val="clear" w:color="auto" w:fill="FFFFFF"/>
        </w:rPr>
        <w:t>am College, University of Delhi</w:t>
      </w:r>
      <w:r>
        <w:rPr>
          <w:color w:val="333333"/>
          <w:shd w:val="clear" w:color="auto" w:fill="FFFFFF"/>
        </w:rPr>
        <w:t>)</w:t>
      </w:r>
    </w:p>
    <w:p w:rsidR="000B5A99" w:rsidRDefault="000B5A99" w:rsidP="000B5A99">
      <w:pPr>
        <w:pStyle w:val="Heading1"/>
        <w:spacing w:before="89"/>
        <w:jc w:val="left"/>
      </w:pPr>
      <w:r>
        <w:lastRenderedPageBreak/>
        <w:t>Contributors</w:t>
      </w:r>
    </w:p>
    <w:p w:rsidR="000B5A99" w:rsidRDefault="000B5A99" w:rsidP="000B5A99">
      <w:pPr>
        <w:pStyle w:val="BodyText"/>
        <w:rPr>
          <w:b/>
          <w:sz w:val="26"/>
        </w:rPr>
      </w:pPr>
    </w:p>
    <w:p w:rsidR="000B5A99" w:rsidRDefault="000B5A99" w:rsidP="000B5A99">
      <w:pPr>
        <w:pStyle w:val="BodyText"/>
        <w:spacing w:before="217" w:line="480" w:lineRule="auto"/>
        <w:ind w:left="380" w:right="499"/>
        <w:jc w:val="both"/>
      </w:pPr>
      <w:r>
        <w:rPr>
          <w:b/>
        </w:rPr>
        <w:t xml:space="preserve">Arlita Saha </w:t>
      </w:r>
      <w:r>
        <w:t>(she/they) is a Final Year Undergraduate currently pursuing Psychology from Lady</w:t>
      </w:r>
      <w:r>
        <w:rPr>
          <w:spacing w:val="1"/>
        </w:rPr>
        <w:t xml:space="preserve"> </w:t>
      </w:r>
      <w:r>
        <w:t>Shri Ram College for Women, University of Delhi. At present, she leads the Peer Support Team</w:t>
      </w:r>
      <w:r>
        <w:rPr>
          <w:spacing w:val="1"/>
        </w:rPr>
        <w:t xml:space="preserve"> </w:t>
      </w:r>
      <w:r>
        <w:t>at You’re Wonderful Project; working in the area of mental health and its political intersections</w:t>
      </w:r>
      <w:r>
        <w:rPr>
          <w:spacing w:val="1"/>
        </w:rPr>
        <w:t xml:space="preserve"> </w:t>
      </w:r>
      <w:r>
        <w:t>with</w:t>
      </w:r>
      <w:r>
        <w:rPr>
          <w:spacing w:val="-9"/>
        </w:rPr>
        <w:t xml:space="preserve"> </w:t>
      </w:r>
      <w:r>
        <w:t>marginalised</w:t>
      </w:r>
      <w:r>
        <w:rPr>
          <w:spacing w:val="-9"/>
        </w:rPr>
        <w:t xml:space="preserve"> </w:t>
      </w:r>
      <w:r>
        <w:t>identities.</w:t>
      </w:r>
      <w:r>
        <w:rPr>
          <w:spacing w:val="-8"/>
        </w:rPr>
        <w:t xml:space="preserve"> </w:t>
      </w:r>
      <w:r>
        <w:t>With</w:t>
      </w:r>
      <w:r>
        <w:rPr>
          <w:spacing w:val="-9"/>
        </w:rPr>
        <w:t xml:space="preserve"> </w:t>
      </w:r>
      <w:r>
        <w:t>a</w:t>
      </w:r>
      <w:r>
        <w:rPr>
          <w:spacing w:val="-10"/>
        </w:rPr>
        <w:t xml:space="preserve"> </w:t>
      </w:r>
      <w:r>
        <w:t>keen</w:t>
      </w:r>
      <w:r>
        <w:rPr>
          <w:spacing w:val="-10"/>
        </w:rPr>
        <w:t xml:space="preserve"> </w:t>
      </w:r>
      <w:r>
        <w:t>interest</w:t>
      </w:r>
      <w:r>
        <w:rPr>
          <w:spacing w:val="-8"/>
        </w:rPr>
        <w:t xml:space="preserve"> </w:t>
      </w:r>
      <w:r>
        <w:t>in</w:t>
      </w:r>
      <w:r>
        <w:rPr>
          <w:spacing w:val="-8"/>
        </w:rPr>
        <w:t xml:space="preserve"> </w:t>
      </w:r>
      <w:r>
        <w:t>disability</w:t>
      </w:r>
      <w:r>
        <w:rPr>
          <w:spacing w:val="-9"/>
        </w:rPr>
        <w:t xml:space="preserve"> </w:t>
      </w:r>
      <w:r>
        <w:t>and</w:t>
      </w:r>
      <w:r>
        <w:rPr>
          <w:spacing w:val="-9"/>
        </w:rPr>
        <w:t xml:space="preserve"> </w:t>
      </w:r>
      <w:r>
        <w:t>gender</w:t>
      </w:r>
      <w:r>
        <w:rPr>
          <w:spacing w:val="-10"/>
        </w:rPr>
        <w:t xml:space="preserve"> </w:t>
      </w:r>
      <w:r>
        <w:t>studies,</w:t>
      </w:r>
      <w:r>
        <w:rPr>
          <w:spacing w:val="-8"/>
        </w:rPr>
        <w:t xml:space="preserve"> </w:t>
      </w:r>
      <w:r>
        <w:t>she</w:t>
      </w:r>
      <w:r>
        <w:rPr>
          <w:spacing w:val="-9"/>
        </w:rPr>
        <w:t xml:space="preserve"> </w:t>
      </w:r>
      <w:r>
        <w:t>has</w:t>
      </w:r>
      <w:r>
        <w:rPr>
          <w:spacing w:val="-8"/>
        </w:rPr>
        <w:t xml:space="preserve"> </w:t>
      </w:r>
      <w:r>
        <w:t>partaken</w:t>
      </w:r>
      <w:r>
        <w:rPr>
          <w:spacing w:val="-58"/>
        </w:rPr>
        <w:t xml:space="preserve"> </w:t>
      </w:r>
      <w:r>
        <w:t>in community interventions and research projects embedded in the post-modernist paradigm. Her</w:t>
      </w:r>
      <w:r>
        <w:rPr>
          <w:spacing w:val="-57"/>
        </w:rPr>
        <w:t xml:space="preserve"> </w:t>
      </w:r>
      <w:r>
        <w:t>previous work has been advocating for disability access, inclusive education, and in designing</w:t>
      </w:r>
      <w:r>
        <w:rPr>
          <w:spacing w:val="1"/>
        </w:rPr>
        <w:t xml:space="preserve"> </w:t>
      </w:r>
      <w:r>
        <w:t>STEAM</w:t>
      </w:r>
      <w:r>
        <w:rPr>
          <w:spacing w:val="1"/>
        </w:rPr>
        <w:t xml:space="preserve"> </w:t>
      </w:r>
      <w:r>
        <w:t>(Science,</w:t>
      </w:r>
      <w:r>
        <w:rPr>
          <w:spacing w:val="1"/>
        </w:rPr>
        <w:t xml:space="preserve"> </w:t>
      </w:r>
      <w:r>
        <w:t>Technology,</w:t>
      </w:r>
      <w:r>
        <w:rPr>
          <w:spacing w:val="1"/>
        </w:rPr>
        <w:t xml:space="preserve"> </w:t>
      </w:r>
      <w:r>
        <w:t>Engineering,</w:t>
      </w:r>
      <w:r>
        <w:rPr>
          <w:spacing w:val="1"/>
        </w:rPr>
        <w:t xml:space="preserve"> </w:t>
      </w:r>
      <w:r>
        <w:t>Arts</w:t>
      </w:r>
      <w:r>
        <w:rPr>
          <w:spacing w:val="1"/>
        </w:rPr>
        <w:t xml:space="preserve"> </w:t>
      </w:r>
      <w:r>
        <w:t>and</w:t>
      </w:r>
      <w:r>
        <w:rPr>
          <w:spacing w:val="1"/>
        </w:rPr>
        <w:t xml:space="preserve"> </w:t>
      </w:r>
      <w:r>
        <w:t>Mathematics)</w:t>
      </w:r>
      <w:r>
        <w:rPr>
          <w:spacing w:val="1"/>
        </w:rPr>
        <w:t xml:space="preserve"> </w:t>
      </w:r>
      <w:r>
        <w:t>Learning</w:t>
      </w:r>
      <w:r>
        <w:rPr>
          <w:spacing w:val="1"/>
        </w:rPr>
        <w:t xml:space="preserve"> </w:t>
      </w:r>
      <w:r>
        <w:t>frameworks</w:t>
      </w:r>
      <w:r>
        <w:rPr>
          <w:spacing w:val="1"/>
        </w:rPr>
        <w:t xml:space="preserve"> </w:t>
      </w:r>
      <w:r>
        <w:t>through Arts integration. In her free time, she likes to perform theatre, play the piano and paint</w:t>
      </w:r>
      <w:r>
        <w:rPr>
          <w:spacing w:val="1"/>
        </w:rPr>
        <w:t xml:space="preserve"> </w:t>
      </w:r>
      <w:r>
        <w:t>vibrant</w:t>
      </w:r>
      <w:r>
        <w:rPr>
          <w:spacing w:val="-1"/>
        </w:rPr>
        <w:t xml:space="preserve"> </w:t>
      </w:r>
      <w:r>
        <w:t>skies.</w:t>
      </w:r>
    </w:p>
    <w:p w:rsidR="000B5A99" w:rsidRDefault="000B5A99" w:rsidP="000B5A99">
      <w:pPr>
        <w:pStyle w:val="BodyText"/>
        <w:spacing w:before="11"/>
        <w:rPr>
          <w:sz w:val="20"/>
        </w:rPr>
      </w:pPr>
    </w:p>
    <w:p w:rsidR="000B5A99" w:rsidRDefault="000B5A99" w:rsidP="000B5A99">
      <w:pPr>
        <w:pStyle w:val="BodyText"/>
        <w:spacing w:line="480" w:lineRule="auto"/>
        <w:ind w:left="380" w:right="495"/>
        <w:jc w:val="both"/>
      </w:pPr>
      <w:r>
        <w:rPr>
          <w:b/>
          <w:color w:val="212121"/>
        </w:rPr>
        <w:t xml:space="preserve">Bhavya Joshi </w:t>
      </w:r>
      <w:r>
        <w:rPr>
          <w:color w:val="212121"/>
        </w:rPr>
        <w:t>is a graduate in psychology from Jesus and Mary College (JMC), Delhi University</w:t>
      </w:r>
      <w:r>
        <w:rPr>
          <w:color w:val="212121"/>
          <w:spacing w:val="-57"/>
        </w:rPr>
        <w:t xml:space="preserve"> </w:t>
      </w:r>
      <w:r>
        <w:rPr>
          <w:color w:val="212121"/>
        </w:rPr>
        <w:t>and is pursuing masters in clinical psychology from South Campus, University of Delhi. Co-</w:t>
      </w:r>
      <w:r>
        <w:rPr>
          <w:color w:val="212121"/>
          <w:spacing w:val="1"/>
        </w:rPr>
        <w:t xml:space="preserve"> </w:t>
      </w:r>
      <w:r>
        <w:rPr>
          <w:color w:val="212121"/>
        </w:rPr>
        <w:t>founder at Emodite, Bhavya is working towards building emotional intelligence skills among</w:t>
      </w:r>
      <w:r>
        <w:rPr>
          <w:color w:val="212121"/>
          <w:spacing w:val="1"/>
        </w:rPr>
        <w:t xml:space="preserve"> </w:t>
      </w:r>
      <w:r>
        <w:rPr>
          <w:color w:val="212121"/>
        </w:rPr>
        <w:t>school students. Bhavya has keen interest in working towards mental health promotion with the</w:t>
      </w:r>
      <w:r>
        <w:rPr>
          <w:color w:val="212121"/>
          <w:spacing w:val="1"/>
        </w:rPr>
        <w:t xml:space="preserve"> </w:t>
      </w:r>
      <w:r>
        <w:rPr>
          <w:color w:val="212121"/>
        </w:rPr>
        <w:t>child</w:t>
      </w:r>
      <w:r>
        <w:rPr>
          <w:color w:val="212121"/>
          <w:spacing w:val="-9"/>
        </w:rPr>
        <w:t xml:space="preserve"> </w:t>
      </w:r>
      <w:r>
        <w:rPr>
          <w:color w:val="212121"/>
        </w:rPr>
        <w:t>and</w:t>
      </w:r>
      <w:r>
        <w:rPr>
          <w:color w:val="212121"/>
          <w:spacing w:val="-8"/>
        </w:rPr>
        <w:t xml:space="preserve"> </w:t>
      </w:r>
      <w:r>
        <w:rPr>
          <w:color w:val="212121"/>
        </w:rPr>
        <w:t>adolescent</w:t>
      </w:r>
      <w:r>
        <w:rPr>
          <w:color w:val="212121"/>
          <w:spacing w:val="-8"/>
        </w:rPr>
        <w:t xml:space="preserve"> </w:t>
      </w:r>
      <w:r>
        <w:rPr>
          <w:color w:val="212121"/>
        </w:rPr>
        <w:t>population.</w:t>
      </w:r>
      <w:r>
        <w:rPr>
          <w:color w:val="212121"/>
          <w:spacing w:val="-7"/>
        </w:rPr>
        <w:t xml:space="preserve"> </w:t>
      </w:r>
      <w:r>
        <w:rPr>
          <w:color w:val="212121"/>
        </w:rPr>
        <w:t>She</w:t>
      </w:r>
      <w:r>
        <w:rPr>
          <w:color w:val="212121"/>
          <w:spacing w:val="-9"/>
        </w:rPr>
        <w:t xml:space="preserve"> </w:t>
      </w:r>
      <w:r>
        <w:rPr>
          <w:color w:val="212121"/>
        </w:rPr>
        <w:t>has</w:t>
      </w:r>
      <w:r>
        <w:rPr>
          <w:color w:val="212121"/>
          <w:spacing w:val="-8"/>
        </w:rPr>
        <w:t xml:space="preserve"> </w:t>
      </w:r>
      <w:r>
        <w:rPr>
          <w:color w:val="212121"/>
        </w:rPr>
        <w:t>experience</w:t>
      </w:r>
      <w:r>
        <w:rPr>
          <w:color w:val="212121"/>
          <w:spacing w:val="-9"/>
        </w:rPr>
        <w:t xml:space="preserve"> </w:t>
      </w:r>
      <w:r>
        <w:rPr>
          <w:color w:val="212121"/>
        </w:rPr>
        <w:t>of</w:t>
      </w:r>
      <w:r>
        <w:rPr>
          <w:color w:val="212121"/>
          <w:spacing w:val="-9"/>
        </w:rPr>
        <w:t xml:space="preserve"> </w:t>
      </w:r>
      <w:r>
        <w:rPr>
          <w:color w:val="212121"/>
        </w:rPr>
        <w:t>working</w:t>
      </w:r>
      <w:r>
        <w:rPr>
          <w:color w:val="212121"/>
          <w:spacing w:val="-8"/>
        </w:rPr>
        <w:t xml:space="preserve"> </w:t>
      </w:r>
      <w:r>
        <w:rPr>
          <w:color w:val="212121"/>
        </w:rPr>
        <w:t>with</w:t>
      </w:r>
      <w:r>
        <w:rPr>
          <w:color w:val="212121"/>
          <w:spacing w:val="-7"/>
        </w:rPr>
        <w:t xml:space="preserve"> </w:t>
      </w:r>
      <w:r>
        <w:rPr>
          <w:color w:val="212121"/>
        </w:rPr>
        <w:t>vulnerable</w:t>
      </w:r>
      <w:r>
        <w:rPr>
          <w:color w:val="212121"/>
          <w:spacing w:val="-9"/>
        </w:rPr>
        <w:t xml:space="preserve"> </w:t>
      </w:r>
      <w:r>
        <w:rPr>
          <w:color w:val="212121"/>
        </w:rPr>
        <w:t>populations</w:t>
      </w:r>
      <w:r>
        <w:rPr>
          <w:color w:val="212121"/>
          <w:spacing w:val="-7"/>
        </w:rPr>
        <w:t xml:space="preserve"> </w:t>
      </w:r>
      <w:r>
        <w:rPr>
          <w:color w:val="212121"/>
        </w:rPr>
        <w:t>at</w:t>
      </w:r>
      <w:r>
        <w:rPr>
          <w:color w:val="212121"/>
          <w:spacing w:val="-7"/>
        </w:rPr>
        <w:t xml:space="preserve"> </w:t>
      </w:r>
      <w:r>
        <w:rPr>
          <w:color w:val="212121"/>
        </w:rPr>
        <w:t>the</w:t>
      </w:r>
      <w:r>
        <w:rPr>
          <w:color w:val="212121"/>
          <w:spacing w:val="-58"/>
        </w:rPr>
        <w:t xml:space="preserve"> </w:t>
      </w:r>
      <w:r>
        <w:rPr>
          <w:color w:val="212121"/>
        </w:rPr>
        <w:t>grassroot level, along with experience of clinical internships at renowned hospitals and clinics.</w:t>
      </w:r>
      <w:r>
        <w:rPr>
          <w:color w:val="212121"/>
          <w:spacing w:val="1"/>
        </w:rPr>
        <w:t xml:space="preserve"> </w:t>
      </w:r>
      <w:r>
        <w:rPr>
          <w:color w:val="212121"/>
        </w:rPr>
        <w:t>Bhavya</w:t>
      </w:r>
      <w:r>
        <w:rPr>
          <w:color w:val="212121"/>
          <w:spacing w:val="-5"/>
        </w:rPr>
        <w:t xml:space="preserve"> </w:t>
      </w:r>
      <w:r>
        <w:rPr>
          <w:color w:val="212121"/>
        </w:rPr>
        <w:t>works</w:t>
      </w:r>
      <w:r>
        <w:rPr>
          <w:color w:val="212121"/>
          <w:spacing w:val="-3"/>
        </w:rPr>
        <w:t xml:space="preserve"> </w:t>
      </w:r>
      <w:r>
        <w:rPr>
          <w:color w:val="212121"/>
        </w:rPr>
        <w:t>with</w:t>
      </w:r>
      <w:r>
        <w:rPr>
          <w:color w:val="212121"/>
          <w:spacing w:val="-3"/>
        </w:rPr>
        <w:t xml:space="preserve"> </w:t>
      </w:r>
      <w:r>
        <w:rPr>
          <w:color w:val="212121"/>
        </w:rPr>
        <w:t>the</w:t>
      </w:r>
      <w:r>
        <w:rPr>
          <w:color w:val="212121"/>
          <w:spacing w:val="-3"/>
        </w:rPr>
        <w:t xml:space="preserve"> </w:t>
      </w:r>
      <w:r>
        <w:rPr>
          <w:color w:val="212121"/>
        </w:rPr>
        <w:t>intention</w:t>
      </w:r>
      <w:r>
        <w:rPr>
          <w:color w:val="212121"/>
          <w:spacing w:val="-2"/>
        </w:rPr>
        <w:t xml:space="preserve"> </w:t>
      </w:r>
      <w:r>
        <w:rPr>
          <w:color w:val="212121"/>
        </w:rPr>
        <w:t>of</w:t>
      </w:r>
      <w:r>
        <w:rPr>
          <w:color w:val="212121"/>
          <w:spacing w:val="-5"/>
        </w:rPr>
        <w:t xml:space="preserve"> </w:t>
      </w:r>
      <w:r>
        <w:rPr>
          <w:color w:val="212121"/>
        </w:rPr>
        <w:t>integrating</w:t>
      </w:r>
      <w:r>
        <w:rPr>
          <w:color w:val="212121"/>
          <w:spacing w:val="-3"/>
        </w:rPr>
        <w:t xml:space="preserve"> </w:t>
      </w:r>
      <w:r>
        <w:rPr>
          <w:color w:val="212121"/>
        </w:rPr>
        <w:t>the</w:t>
      </w:r>
      <w:r>
        <w:rPr>
          <w:color w:val="212121"/>
          <w:spacing w:val="-3"/>
        </w:rPr>
        <w:t xml:space="preserve"> </w:t>
      </w:r>
      <w:r>
        <w:rPr>
          <w:color w:val="212121"/>
        </w:rPr>
        <w:t>potential</w:t>
      </w:r>
      <w:r>
        <w:rPr>
          <w:color w:val="212121"/>
          <w:spacing w:val="-4"/>
        </w:rPr>
        <w:t xml:space="preserve"> </w:t>
      </w:r>
      <w:r>
        <w:rPr>
          <w:color w:val="212121"/>
        </w:rPr>
        <w:t>of</w:t>
      </w:r>
      <w:r>
        <w:rPr>
          <w:color w:val="212121"/>
          <w:spacing w:val="-4"/>
        </w:rPr>
        <w:t xml:space="preserve"> </w:t>
      </w:r>
      <w:r>
        <w:rPr>
          <w:color w:val="212121"/>
        </w:rPr>
        <w:t>psychology,</w:t>
      </w:r>
      <w:r>
        <w:rPr>
          <w:color w:val="212121"/>
          <w:spacing w:val="-3"/>
        </w:rPr>
        <w:t xml:space="preserve"> </w:t>
      </w:r>
      <w:r>
        <w:rPr>
          <w:color w:val="212121"/>
        </w:rPr>
        <w:t>art</w:t>
      </w:r>
      <w:r>
        <w:rPr>
          <w:color w:val="212121"/>
          <w:spacing w:val="-4"/>
        </w:rPr>
        <w:t xml:space="preserve"> </w:t>
      </w:r>
      <w:r>
        <w:rPr>
          <w:color w:val="212121"/>
        </w:rPr>
        <w:t>and</w:t>
      </w:r>
      <w:r>
        <w:rPr>
          <w:color w:val="212121"/>
          <w:spacing w:val="-3"/>
        </w:rPr>
        <w:t xml:space="preserve"> </w:t>
      </w:r>
      <w:r>
        <w:rPr>
          <w:color w:val="212121"/>
        </w:rPr>
        <w:t>sports</w:t>
      </w:r>
      <w:r>
        <w:rPr>
          <w:color w:val="212121"/>
          <w:spacing w:val="-3"/>
        </w:rPr>
        <w:t xml:space="preserve"> </w:t>
      </w:r>
      <w:proofErr w:type="gramStart"/>
      <w:r>
        <w:rPr>
          <w:color w:val="212121"/>
        </w:rPr>
        <w:t>through</w:t>
      </w:r>
      <w:r>
        <w:rPr>
          <w:color w:val="212121"/>
          <w:spacing w:val="-58"/>
        </w:rPr>
        <w:t xml:space="preserve">  </w:t>
      </w:r>
      <w:r>
        <w:rPr>
          <w:color w:val="212121"/>
        </w:rPr>
        <w:t>Emodite</w:t>
      </w:r>
      <w:proofErr w:type="gramEnd"/>
      <w:r>
        <w:rPr>
          <w:color w:val="212121"/>
          <w:spacing w:val="-1"/>
        </w:rPr>
        <w:t xml:space="preserve"> </w:t>
      </w:r>
      <w:r>
        <w:rPr>
          <w:color w:val="212121"/>
        </w:rPr>
        <w:t>to help young people</w:t>
      </w:r>
      <w:r>
        <w:rPr>
          <w:color w:val="212121"/>
          <w:spacing w:val="-1"/>
        </w:rPr>
        <w:t xml:space="preserve"> </w:t>
      </w:r>
      <w:r>
        <w:rPr>
          <w:color w:val="212121"/>
        </w:rPr>
        <w:t>develop</w:t>
      </w:r>
      <w:r>
        <w:rPr>
          <w:color w:val="212121"/>
          <w:spacing w:val="2"/>
        </w:rPr>
        <w:t xml:space="preserve"> </w:t>
      </w:r>
      <w:r>
        <w:rPr>
          <w:color w:val="212121"/>
        </w:rPr>
        <w:t>emotional intelligence.</w:t>
      </w:r>
    </w:p>
    <w:p w:rsidR="000B5A99" w:rsidRDefault="000B5A99" w:rsidP="000B5A99">
      <w:pPr>
        <w:pStyle w:val="BodyText"/>
        <w:spacing w:before="11"/>
        <w:rPr>
          <w:sz w:val="20"/>
        </w:rPr>
      </w:pPr>
    </w:p>
    <w:p w:rsidR="000B5A99" w:rsidRDefault="000B5A99" w:rsidP="000B5A99">
      <w:pPr>
        <w:pStyle w:val="BodyText"/>
        <w:spacing w:line="480" w:lineRule="auto"/>
        <w:ind w:left="380" w:right="495"/>
        <w:jc w:val="both"/>
      </w:pPr>
      <w:r>
        <w:rPr>
          <w:b/>
        </w:rPr>
        <w:t xml:space="preserve">Deisha Sethi </w:t>
      </w:r>
      <w:r>
        <w:t>is a graduate in psychology from Daulat Ram College (DRC), University of Delhi</w:t>
      </w:r>
      <w:r>
        <w:rPr>
          <w:spacing w:val="1"/>
        </w:rPr>
        <w:t xml:space="preserve"> </w:t>
      </w:r>
      <w:r>
        <w:t>and is working as a core team member in Emodite that works towards building social and</w:t>
      </w:r>
      <w:r>
        <w:rPr>
          <w:spacing w:val="1"/>
        </w:rPr>
        <w:t xml:space="preserve"> </w:t>
      </w:r>
      <w:r>
        <w:t>emotional</w:t>
      </w:r>
      <w:r>
        <w:rPr>
          <w:spacing w:val="-4"/>
        </w:rPr>
        <w:t xml:space="preserve"> </w:t>
      </w:r>
      <w:r>
        <w:t>intelligence</w:t>
      </w:r>
      <w:r>
        <w:rPr>
          <w:spacing w:val="-4"/>
        </w:rPr>
        <w:t xml:space="preserve"> </w:t>
      </w:r>
      <w:r>
        <w:t>skills</w:t>
      </w:r>
      <w:r>
        <w:rPr>
          <w:spacing w:val="-3"/>
        </w:rPr>
        <w:t xml:space="preserve"> </w:t>
      </w:r>
      <w:r>
        <w:t>among</w:t>
      </w:r>
      <w:r>
        <w:rPr>
          <w:spacing w:val="-2"/>
        </w:rPr>
        <w:t xml:space="preserve"> </w:t>
      </w:r>
      <w:r>
        <w:t>school</w:t>
      </w:r>
      <w:r>
        <w:rPr>
          <w:spacing w:val="-2"/>
        </w:rPr>
        <w:t xml:space="preserve"> </w:t>
      </w:r>
      <w:r>
        <w:t>students.</w:t>
      </w:r>
      <w:r>
        <w:rPr>
          <w:spacing w:val="-4"/>
        </w:rPr>
        <w:t xml:space="preserve"> </w:t>
      </w:r>
      <w:r>
        <w:t>She</w:t>
      </w:r>
      <w:r>
        <w:rPr>
          <w:spacing w:val="-4"/>
        </w:rPr>
        <w:t xml:space="preserve"> </w:t>
      </w:r>
      <w:r>
        <w:t>is</w:t>
      </w:r>
      <w:r>
        <w:rPr>
          <w:spacing w:val="-2"/>
        </w:rPr>
        <w:t xml:space="preserve"> </w:t>
      </w:r>
      <w:r>
        <w:t>currently</w:t>
      </w:r>
      <w:r>
        <w:rPr>
          <w:spacing w:val="-4"/>
        </w:rPr>
        <w:t xml:space="preserve"> </w:t>
      </w:r>
      <w:r>
        <w:t>pursuing</w:t>
      </w:r>
      <w:r>
        <w:rPr>
          <w:spacing w:val="-3"/>
        </w:rPr>
        <w:t xml:space="preserve"> </w:t>
      </w:r>
      <w:r>
        <w:t>Masters</w:t>
      </w:r>
      <w:r>
        <w:rPr>
          <w:spacing w:val="-3"/>
        </w:rPr>
        <w:t xml:space="preserve"> </w:t>
      </w:r>
      <w:r>
        <w:t>in</w:t>
      </w:r>
      <w:r>
        <w:rPr>
          <w:spacing w:val="3"/>
        </w:rPr>
        <w:t xml:space="preserve"> </w:t>
      </w:r>
      <w:r>
        <w:t>Applied</w:t>
      </w:r>
      <w:r>
        <w:rPr>
          <w:spacing w:val="-57"/>
        </w:rPr>
        <w:t xml:space="preserve"> </w:t>
      </w:r>
      <w:r>
        <w:t>Psychology</w:t>
      </w:r>
      <w:r>
        <w:rPr>
          <w:spacing w:val="-11"/>
        </w:rPr>
        <w:t xml:space="preserve"> </w:t>
      </w:r>
      <w:r>
        <w:t>from</w:t>
      </w:r>
      <w:r>
        <w:rPr>
          <w:spacing w:val="-10"/>
        </w:rPr>
        <w:t xml:space="preserve"> </w:t>
      </w:r>
      <w:r>
        <w:t>University</w:t>
      </w:r>
      <w:r>
        <w:rPr>
          <w:spacing w:val="-10"/>
        </w:rPr>
        <w:t xml:space="preserve"> </w:t>
      </w:r>
      <w:r>
        <w:t>of</w:t>
      </w:r>
      <w:r>
        <w:rPr>
          <w:spacing w:val="-12"/>
        </w:rPr>
        <w:t xml:space="preserve"> </w:t>
      </w:r>
      <w:r>
        <w:t>Delhi,</w:t>
      </w:r>
      <w:r>
        <w:rPr>
          <w:spacing w:val="-10"/>
        </w:rPr>
        <w:t xml:space="preserve"> </w:t>
      </w:r>
      <w:r>
        <w:t>South</w:t>
      </w:r>
      <w:r>
        <w:rPr>
          <w:spacing w:val="-10"/>
        </w:rPr>
        <w:t xml:space="preserve"> </w:t>
      </w:r>
      <w:r>
        <w:t>Campus.</w:t>
      </w:r>
      <w:r>
        <w:rPr>
          <w:spacing w:val="-10"/>
        </w:rPr>
        <w:t xml:space="preserve"> </w:t>
      </w:r>
      <w:r>
        <w:t>Deisha</w:t>
      </w:r>
      <w:r>
        <w:rPr>
          <w:spacing w:val="-11"/>
        </w:rPr>
        <w:t xml:space="preserve"> </w:t>
      </w:r>
      <w:r>
        <w:t>has</w:t>
      </w:r>
      <w:r>
        <w:rPr>
          <w:spacing w:val="-10"/>
        </w:rPr>
        <w:t xml:space="preserve"> </w:t>
      </w:r>
      <w:r>
        <w:t>keen</w:t>
      </w:r>
      <w:r>
        <w:rPr>
          <w:spacing w:val="-10"/>
        </w:rPr>
        <w:t xml:space="preserve"> </w:t>
      </w:r>
      <w:r>
        <w:t>interest</w:t>
      </w:r>
      <w:r>
        <w:rPr>
          <w:spacing w:val="-9"/>
        </w:rPr>
        <w:t xml:space="preserve"> </w:t>
      </w:r>
      <w:r>
        <w:t>in</w:t>
      </w:r>
      <w:r>
        <w:rPr>
          <w:spacing w:val="-11"/>
        </w:rPr>
        <w:t xml:space="preserve"> </w:t>
      </w:r>
      <w:r>
        <w:t>working</w:t>
      </w:r>
      <w:r>
        <w:rPr>
          <w:spacing w:val="-10"/>
        </w:rPr>
        <w:t xml:space="preserve"> </w:t>
      </w:r>
      <w:r>
        <w:t>towards</w:t>
      </w:r>
    </w:p>
    <w:p w:rsidR="000B5A99" w:rsidRDefault="000B5A99" w:rsidP="000B5A99">
      <w:pPr>
        <w:spacing w:line="480" w:lineRule="auto"/>
        <w:jc w:val="both"/>
        <w:sectPr w:rsidR="000B5A99">
          <w:pgSz w:w="12240" w:h="15840"/>
          <w:pgMar w:top="1340" w:right="940" w:bottom="280" w:left="1060" w:header="763" w:footer="0" w:gutter="0"/>
          <w:cols w:space="720"/>
        </w:sectPr>
      </w:pPr>
    </w:p>
    <w:p w:rsidR="000B5A99" w:rsidRDefault="000B5A99" w:rsidP="000B5A99">
      <w:pPr>
        <w:pStyle w:val="BodyText"/>
        <w:spacing w:before="89" w:line="480" w:lineRule="auto"/>
        <w:ind w:left="380" w:right="501"/>
        <w:jc w:val="both"/>
      </w:pPr>
      <w:proofErr w:type="gramStart"/>
      <w:r>
        <w:lastRenderedPageBreak/>
        <w:t>the</w:t>
      </w:r>
      <w:proofErr w:type="gramEnd"/>
      <w:r>
        <w:t xml:space="preserve"> promotion of social and emotional learning with the child and adolescent population, and has</w:t>
      </w:r>
      <w:r>
        <w:rPr>
          <w:spacing w:val="1"/>
        </w:rPr>
        <w:t xml:space="preserve"> </w:t>
      </w:r>
      <w:r>
        <w:t>experience of working with diverse populations at the grassroot level. She is passionate about</w:t>
      </w:r>
      <w:r>
        <w:rPr>
          <w:spacing w:val="1"/>
        </w:rPr>
        <w:t xml:space="preserve"> </w:t>
      </w:r>
      <w:r>
        <w:t>positive growth and development and has presented and published various research papers at the</w:t>
      </w:r>
      <w:r>
        <w:rPr>
          <w:spacing w:val="1"/>
        </w:rPr>
        <w:t xml:space="preserve"> </w:t>
      </w:r>
      <w:r>
        <w:t>National</w:t>
      </w:r>
      <w:r>
        <w:rPr>
          <w:spacing w:val="-1"/>
        </w:rPr>
        <w:t xml:space="preserve"> </w:t>
      </w:r>
      <w:r>
        <w:t>and</w:t>
      </w:r>
      <w:r>
        <w:rPr>
          <w:spacing w:val="1"/>
        </w:rPr>
        <w:t xml:space="preserve"> </w:t>
      </w:r>
      <w:r>
        <w:t>International level.</w:t>
      </w:r>
    </w:p>
    <w:p w:rsidR="000B5A99" w:rsidRDefault="000B5A99" w:rsidP="000B5A99">
      <w:pPr>
        <w:pStyle w:val="BodyText"/>
        <w:spacing w:before="10"/>
        <w:rPr>
          <w:sz w:val="20"/>
        </w:rPr>
      </w:pPr>
    </w:p>
    <w:p w:rsidR="000B5A99" w:rsidRDefault="000B5A99" w:rsidP="000B5A99">
      <w:pPr>
        <w:pStyle w:val="BodyText"/>
        <w:spacing w:line="480" w:lineRule="auto"/>
        <w:ind w:left="380" w:right="495"/>
        <w:jc w:val="both"/>
      </w:pPr>
      <w:r>
        <w:rPr>
          <w:b/>
        </w:rPr>
        <w:t>Preeti</w:t>
      </w:r>
      <w:r>
        <w:rPr>
          <w:b/>
          <w:spacing w:val="-9"/>
        </w:rPr>
        <w:t xml:space="preserve"> </w:t>
      </w:r>
      <w:r>
        <w:rPr>
          <w:b/>
        </w:rPr>
        <w:t>Kapur</w:t>
      </w:r>
      <w:r>
        <w:rPr>
          <w:b/>
          <w:spacing w:val="-8"/>
        </w:rPr>
        <w:t xml:space="preserve"> </w:t>
      </w:r>
      <w:r>
        <w:t>is</w:t>
      </w:r>
      <w:r>
        <w:rPr>
          <w:spacing w:val="-8"/>
        </w:rPr>
        <w:t xml:space="preserve"> </w:t>
      </w:r>
      <w:r>
        <w:t>a</w:t>
      </w:r>
      <w:r>
        <w:rPr>
          <w:spacing w:val="-9"/>
        </w:rPr>
        <w:t xml:space="preserve"> </w:t>
      </w:r>
      <w:r>
        <w:t>retired</w:t>
      </w:r>
      <w:r>
        <w:rPr>
          <w:spacing w:val="-6"/>
        </w:rPr>
        <w:t xml:space="preserve"> </w:t>
      </w:r>
      <w:r>
        <w:t>Associate-Professor</w:t>
      </w:r>
      <w:r>
        <w:rPr>
          <w:spacing w:val="-8"/>
        </w:rPr>
        <w:t xml:space="preserve"> </w:t>
      </w:r>
      <w:r>
        <w:t>who</w:t>
      </w:r>
      <w:r>
        <w:rPr>
          <w:spacing w:val="-5"/>
        </w:rPr>
        <w:t xml:space="preserve"> </w:t>
      </w:r>
      <w:r>
        <w:t>considers</w:t>
      </w:r>
      <w:r>
        <w:rPr>
          <w:spacing w:val="-8"/>
        </w:rPr>
        <w:t xml:space="preserve"> </w:t>
      </w:r>
      <w:r>
        <w:t>herself</w:t>
      </w:r>
      <w:r>
        <w:rPr>
          <w:spacing w:val="-9"/>
        </w:rPr>
        <w:t xml:space="preserve"> </w:t>
      </w:r>
      <w:r>
        <w:t>to</w:t>
      </w:r>
      <w:r>
        <w:rPr>
          <w:spacing w:val="-7"/>
        </w:rPr>
        <w:t xml:space="preserve"> </w:t>
      </w:r>
      <w:r>
        <w:t>be</w:t>
      </w:r>
      <w:r>
        <w:rPr>
          <w:spacing w:val="-6"/>
        </w:rPr>
        <w:t xml:space="preserve"> </w:t>
      </w:r>
      <w:r>
        <w:t>a</w:t>
      </w:r>
      <w:r>
        <w:rPr>
          <w:spacing w:val="-10"/>
        </w:rPr>
        <w:t xml:space="preserve"> </w:t>
      </w:r>
      <w:r>
        <w:t>student</w:t>
      </w:r>
      <w:r>
        <w:rPr>
          <w:spacing w:val="-8"/>
        </w:rPr>
        <w:t xml:space="preserve"> </w:t>
      </w:r>
      <w:r>
        <w:t>of</w:t>
      </w:r>
      <w:r>
        <w:rPr>
          <w:spacing w:val="-7"/>
        </w:rPr>
        <w:t xml:space="preserve"> </w:t>
      </w:r>
      <w:r>
        <w:t>Psychology</w:t>
      </w:r>
      <w:r>
        <w:rPr>
          <w:spacing w:val="-57"/>
        </w:rPr>
        <w:t xml:space="preserve"> </w:t>
      </w:r>
      <w:r>
        <w:t>first rather than as a teacher. Her academic acumen and research interests have been in culture</w:t>
      </w:r>
      <w:r>
        <w:rPr>
          <w:spacing w:val="1"/>
        </w:rPr>
        <w:t xml:space="preserve"> </w:t>
      </w:r>
      <w:r>
        <w:t>studies,</w:t>
      </w:r>
      <w:r>
        <w:rPr>
          <w:spacing w:val="-5"/>
        </w:rPr>
        <w:t xml:space="preserve"> </w:t>
      </w:r>
      <w:r>
        <w:t>religious</w:t>
      </w:r>
      <w:r>
        <w:rPr>
          <w:spacing w:val="-4"/>
        </w:rPr>
        <w:t xml:space="preserve"> </w:t>
      </w:r>
      <w:r>
        <w:t>studies,</w:t>
      </w:r>
      <w:r>
        <w:rPr>
          <w:spacing w:val="-4"/>
        </w:rPr>
        <w:t xml:space="preserve"> </w:t>
      </w:r>
      <w:r>
        <w:t>gender</w:t>
      </w:r>
      <w:r>
        <w:rPr>
          <w:spacing w:val="-6"/>
        </w:rPr>
        <w:t xml:space="preserve"> </w:t>
      </w:r>
      <w:r>
        <w:t>relations</w:t>
      </w:r>
      <w:r>
        <w:rPr>
          <w:spacing w:val="-4"/>
        </w:rPr>
        <w:t xml:space="preserve"> </w:t>
      </w:r>
      <w:r>
        <w:t>and</w:t>
      </w:r>
      <w:r>
        <w:rPr>
          <w:spacing w:val="-4"/>
        </w:rPr>
        <w:t xml:space="preserve"> </w:t>
      </w:r>
      <w:r>
        <w:t>community</w:t>
      </w:r>
      <w:r>
        <w:rPr>
          <w:spacing w:val="-5"/>
        </w:rPr>
        <w:t xml:space="preserve"> </w:t>
      </w:r>
      <w:r>
        <w:t>out-reach</w:t>
      </w:r>
      <w:r>
        <w:rPr>
          <w:spacing w:val="-4"/>
        </w:rPr>
        <w:t xml:space="preserve"> </w:t>
      </w:r>
      <w:r>
        <w:t>programmes.</w:t>
      </w:r>
      <w:r>
        <w:rPr>
          <w:spacing w:val="-5"/>
        </w:rPr>
        <w:t xml:space="preserve"> </w:t>
      </w:r>
      <w:r>
        <w:t>Her</w:t>
      </w:r>
      <w:r>
        <w:rPr>
          <w:spacing w:val="-6"/>
        </w:rPr>
        <w:t xml:space="preserve"> </w:t>
      </w:r>
      <w:r>
        <w:t>passion</w:t>
      </w:r>
      <w:r>
        <w:rPr>
          <w:spacing w:val="-4"/>
        </w:rPr>
        <w:t xml:space="preserve"> </w:t>
      </w:r>
      <w:r>
        <w:t>for</w:t>
      </w:r>
      <w:r>
        <w:rPr>
          <w:spacing w:val="-58"/>
        </w:rPr>
        <w:t xml:space="preserve"> </w:t>
      </w:r>
      <w:r>
        <w:t>the subject has translated into working towards youth growth and development in areas of mental</w:t>
      </w:r>
      <w:r>
        <w:rPr>
          <w:spacing w:val="-57"/>
        </w:rPr>
        <w:t xml:space="preserve"> </w:t>
      </w:r>
      <w:r>
        <w:t>health</w:t>
      </w:r>
      <w:r>
        <w:rPr>
          <w:spacing w:val="-1"/>
        </w:rPr>
        <w:t xml:space="preserve"> </w:t>
      </w:r>
      <w:r>
        <w:t>and well-being, and sexual health and hygiene.</w:t>
      </w:r>
    </w:p>
    <w:p w:rsidR="000B5A99" w:rsidRDefault="000B5A99" w:rsidP="000B5A99">
      <w:pPr>
        <w:pStyle w:val="BodyText"/>
        <w:spacing w:before="10"/>
        <w:rPr>
          <w:sz w:val="20"/>
        </w:rPr>
      </w:pPr>
    </w:p>
    <w:p w:rsidR="000B5A99" w:rsidRDefault="000B5A99" w:rsidP="000B5A99">
      <w:pPr>
        <w:pStyle w:val="BodyText"/>
        <w:spacing w:before="1" w:line="480" w:lineRule="auto"/>
        <w:ind w:left="380" w:right="497"/>
        <w:jc w:val="both"/>
      </w:pPr>
      <w:r>
        <w:rPr>
          <w:b/>
        </w:rPr>
        <w:t xml:space="preserve">Preksha Kansal </w:t>
      </w:r>
      <w:r>
        <w:t>is a Postgraduate student currently pursuing Psychology from University of</w:t>
      </w:r>
      <w:r>
        <w:rPr>
          <w:spacing w:val="1"/>
        </w:rPr>
        <w:t xml:space="preserve"> </w:t>
      </w:r>
      <w:r>
        <w:t>Delhi. She is an alumna of Queen Mary’s School, Delhi, where she was the topper for her batch.</w:t>
      </w:r>
      <w:r>
        <w:rPr>
          <w:spacing w:val="1"/>
        </w:rPr>
        <w:t xml:space="preserve"> </w:t>
      </w:r>
      <w:r>
        <w:t>A</w:t>
      </w:r>
      <w:r>
        <w:rPr>
          <w:spacing w:val="-10"/>
        </w:rPr>
        <w:t xml:space="preserve"> </w:t>
      </w:r>
      <w:r>
        <w:t>passionate</w:t>
      </w:r>
      <w:r>
        <w:rPr>
          <w:spacing w:val="-9"/>
        </w:rPr>
        <w:t xml:space="preserve"> </w:t>
      </w:r>
      <w:r>
        <w:t>dramatist,</w:t>
      </w:r>
      <w:r>
        <w:rPr>
          <w:spacing w:val="-9"/>
        </w:rPr>
        <w:t xml:space="preserve"> </w:t>
      </w:r>
      <w:r>
        <w:t>debater,</w:t>
      </w:r>
      <w:r>
        <w:rPr>
          <w:spacing w:val="-9"/>
        </w:rPr>
        <w:t xml:space="preserve"> </w:t>
      </w:r>
      <w:r>
        <w:t>poetess</w:t>
      </w:r>
      <w:r>
        <w:rPr>
          <w:spacing w:val="-8"/>
        </w:rPr>
        <w:t xml:space="preserve"> </w:t>
      </w:r>
      <w:r>
        <w:t>and</w:t>
      </w:r>
      <w:r>
        <w:rPr>
          <w:spacing w:val="-9"/>
        </w:rPr>
        <w:t xml:space="preserve"> </w:t>
      </w:r>
      <w:r>
        <w:t>a</w:t>
      </w:r>
      <w:r>
        <w:rPr>
          <w:spacing w:val="-10"/>
        </w:rPr>
        <w:t xml:space="preserve"> </w:t>
      </w:r>
      <w:r>
        <w:t>singer,</w:t>
      </w:r>
      <w:r>
        <w:rPr>
          <w:spacing w:val="-10"/>
        </w:rPr>
        <w:t xml:space="preserve"> </w:t>
      </w:r>
      <w:r>
        <w:t>she</w:t>
      </w:r>
      <w:r>
        <w:rPr>
          <w:spacing w:val="-9"/>
        </w:rPr>
        <w:t xml:space="preserve"> </w:t>
      </w:r>
      <w:r>
        <w:t>yearns</w:t>
      </w:r>
      <w:r>
        <w:rPr>
          <w:spacing w:val="-9"/>
        </w:rPr>
        <w:t xml:space="preserve"> </w:t>
      </w:r>
      <w:r>
        <w:t>to</w:t>
      </w:r>
      <w:r>
        <w:rPr>
          <w:spacing w:val="-8"/>
        </w:rPr>
        <w:t xml:space="preserve"> </w:t>
      </w:r>
      <w:r>
        <w:t>amalgamate</w:t>
      </w:r>
      <w:r>
        <w:rPr>
          <w:spacing w:val="-10"/>
        </w:rPr>
        <w:t xml:space="preserve"> </w:t>
      </w:r>
      <w:r>
        <w:t>the</w:t>
      </w:r>
      <w:r>
        <w:rPr>
          <w:spacing w:val="-9"/>
        </w:rPr>
        <w:t xml:space="preserve"> </w:t>
      </w:r>
      <w:r>
        <w:t>academic</w:t>
      </w:r>
      <w:r>
        <w:rPr>
          <w:spacing w:val="-10"/>
        </w:rPr>
        <w:t xml:space="preserve"> </w:t>
      </w:r>
      <w:r>
        <w:t>field</w:t>
      </w:r>
      <w:r>
        <w:rPr>
          <w:spacing w:val="-58"/>
        </w:rPr>
        <w:t xml:space="preserve"> </w:t>
      </w:r>
      <w:r>
        <w:t>of</w:t>
      </w:r>
      <w:r>
        <w:rPr>
          <w:spacing w:val="-8"/>
        </w:rPr>
        <w:t xml:space="preserve"> </w:t>
      </w:r>
      <w:r>
        <w:t>psychology</w:t>
      </w:r>
      <w:r>
        <w:rPr>
          <w:spacing w:val="-6"/>
        </w:rPr>
        <w:t xml:space="preserve"> </w:t>
      </w:r>
      <w:r>
        <w:t>with</w:t>
      </w:r>
      <w:r>
        <w:rPr>
          <w:spacing w:val="-6"/>
        </w:rPr>
        <w:t xml:space="preserve"> </w:t>
      </w:r>
      <w:r>
        <w:t>the</w:t>
      </w:r>
      <w:r>
        <w:rPr>
          <w:spacing w:val="-7"/>
        </w:rPr>
        <w:t xml:space="preserve"> </w:t>
      </w:r>
      <w:r>
        <w:t>exciting</w:t>
      </w:r>
      <w:r>
        <w:rPr>
          <w:spacing w:val="-6"/>
        </w:rPr>
        <w:t xml:space="preserve"> </w:t>
      </w:r>
      <w:r>
        <w:t>realm</w:t>
      </w:r>
      <w:r>
        <w:rPr>
          <w:spacing w:val="-6"/>
        </w:rPr>
        <w:t xml:space="preserve"> </w:t>
      </w:r>
      <w:r>
        <w:t>of</w:t>
      </w:r>
      <w:r>
        <w:rPr>
          <w:spacing w:val="-7"/>
        </w:rPr>
        <w:t xml:space="preserve"> </w:t>
      </w:r>
      <w:r>
        <w:t>expressive</w:t>
      </w:r>
      <w:r>
        <w:rPr>
          <w:spacing w:val="-7"/>
        </w:rPr>
        <w:t xml:space="preserve"> </w:t>
      </w:r>
      <w:r>
        <w:t>arts.</w:t>
      </w:r>
      <w:r>
        <w:rPr>
          <w:spacing w:val="-7"/>
        </w:rPr>
        <w:t xml:space="preserve"> </w:t>
      </w:r>
      <w:r>
        <w:t>A</w:t>
      </w:r>
      <w:r>
        <w:rPr>
          <w:spacing w:val="-8"/>
        </w:rPr>
        <w:t xml:space="preserve"> </w:t>
      </w:r>
      <w:r>
        <w:t>feminist</w:t>
      </w:r>
      <w:r>
        <w:rPr>
          <w:spacing w:val="-5"/>
        </w:rPr>
        <w:t xml:space="preserve"> </w:t>
      </w:r>
      <w:r>
        <w:t>and</w:t>
      </w:r>
      <w:r>
        <w:rPr>
          <w:spacing w:val="-6"/>
        </w:rPr>
        <w:t xml:space="preserve"> </w:t>
      </w:r>
      <w:r>
        <w:t>an</w:t>
      </w:r>
      <w:r>
        <w:rPr>
          <w:spacing w:val="-6"/>
        </w:rPr>
        <w:t xml:space="preserve"> </w:t>
      </w:r>
      <w:r>
        <w:t>ally</w:t>
      </w:r>
      <w:r>
        <w:rPr>
          <w:spacing w:val="-6"/>
        </w:rPr>
        <w:t xml:space="preserve"> </w:t>
      </w:r>
      <w:r>
        <w:t>at</w:t>
      </w:r>
      <w:r>
        <w:rPr>
          <w:spacing w:val="-6"/>
        </w:rPr>
        <w:t xml:space="preserve"> </w:t>
      </w:r>
      <w:r>
        <w:t>heart,</w:t>
      </w:r>
      <w:r>
        <w:rPr>
          <w:spacing w:val="-58"/>
        </w:rPr>
        <w:t xml:space="preserve"> </w:t>
      </w:r>
      <w:r>
        <w:t>she is also a certified career coach as well as the President of Psychology Association, University</w:t>
      </w:r>
      <w:r>
        <w:rPr>
          <w:spacing w:val="-57"/>
        </w:rPr>
        <w:t xml:space="preserve"> </w:t>
      </w:r>
      <w:r>
        <w:t>of Delhi. Her research interests mainly center on topics of positive psychology, emotional</w:t>
      </w:r>
      <w:r>
        <w:rPr>
          <w:spacing w:val="1"/>
        </w:rPr>
        <w:t xml:space="preserve"> </w:t>
      </w:r>
      <w:r>
        <w:t>intelligence,</w:t>
      </w:r>
      <w:r>
        <w:rPr>
          <w:spacing w:val="-1"/>
        </w:rPr>
        <w:t xml:space="preserve"> </w:t>
      </w:r>
      <w:r>
        <w:t>interpersonal relationships and organizational</w:t>
      </w:r>
      <w:r>
        <w:rPr>
          <w:spacing w:val="-1"/>
        </w:rPr>
        <w:t xml:space="preserve"> </w:t>
      </w:r>
      <w:r>
        <w:t>behavior.</w:t>
      </w:r>
    </w:p>
    <w:p w:rsidR="000B5A99" w:rsidRDefault="000B5A99" w:rsidP="000B5A99">
      <w:pPr>
        <w:pStyle w:val="BodyText"/>
        <w:spacing w:before="10"/>
        <w:rPr>
          <w:sz w:val="20"/>
        </w:rPr>
      </w:pPr>
    </w:p>
    <w:p w:rsidR="000B5A99" w:rsidRDefault="000B5A99" w:rsidP="000B5A99">
      <w:pPr>
        <w:pStyle w:val="BodyText"/>
        <w:spacing w:line="480" w:lineRule="auto"/>
        <w:ind w:left="380" w:right="498"/>
        <w:jc w:val="both"/>
      </w:pPr>
      <w:r>
        <w:rPr>
          <w:b/>
        </w:rPr>
        <w:t xml:space="preserve">Sanjula Gupta </w:t>
      </w:r>
      <w:r>
        <w:t>is a final year undergraduate student pursuing psychology at University of Delhi.</w:t>
      </w:r>
      <w:r>
        <w:rPr>
          <w:spacing w:val="-57"/>
        </w:rPr>
        <w:t xml:space="preserve"> </w:t>
      </w:r>
      <w:r>
        <w:t>She</w:t>
      </w:r>
      <w:r>
        <w:rPr>
          <w:spacing w:val="-3"/>
        </w:rPr>
        <w:t xml:space="preserve"> </w:t>
      </w:r>
      <w:r>
        <w:t>has</w:t>
      </w:r>
      <w:r>
        <w:rPr>
          <w:spacing w:val="-1"/>
        </w:rPr>
        <w:t xml:space="preserve"> </w:t>
      </w:r>
      <w:r>
        <w:t>worked</w:t>
      </w:r>
      <w:r>
        <w:rPr>
          <w:spacing w:val="-2"/>
        </w:rPr>
        <w:t xml:space="preserve"> </w:t>
      </w:r>
      <w:r>
        <w:t>in</w:t>
      </w:r>
      <w:r>
        <w:rPr>
          <w:spacing w:val="-1"/>
        </w:rPr>
        <w:t xml:space="preserve"> </w:t>
      </w:r>
      <w:r>
        <w:t>the</w:t>
      </w:r>
      <w:r>
        <w:rPr>
          <w:spacing w:val="-2"/>
        </w:rPr>
        <w:t xml:space="preserve"> </w:t>
      </w:r>
      <w:r>
        <w:t>arenas</w:t>
      </w:r>
      <w:r>
        <w:rPr>
          <w:spacing w:val="-2"/>
        </w:rPr>
        <w:t xml:space="preserve"> </w:t>
      </w:r>
      <w:r>
        <w:t>of</w:t>
      </w:r>
      <w:r>
        <w:rPr>
          <w:spacing w:val="-1"/>
        </w:rPr>
        <w:t xml:space="preserve"> </w:t>
      </w:r>
      <w:r>
        <w:t>mental</w:t>
      </w:r>
      <w:r>
        <w:rPr>
          <w:spacing w:val="-1"/>
        </w:rPr>
        <w:t xml:space="preserve"> </w:t>
      </w:r>
      <w:r>
        <w:t>health,</w:t>
      </w:r>
      <w:r>
        <w:rPr>
          <w:spacing w:val="-2"/>
        </w:rPr>
        <w:t xml:space="preserve"> </w:t>
      </w:r>
      <w:r>
        <w:t>peer</w:t>
      </w:r>
      <w:r>
        <w:rPr>
          <w:spacing w:val="-1"/>
        </w:rPr>
        <w:t xml:space="preserve"> </w:t>
      </w:r>
      <w:r>
        <w:t>support</w:t>
      </w:r>
      <w:r>
        <w:rPr>
          <w:spacing w:val="-1"/>
        </w:rPr>
        <w:t xml:space="preserve"> </w:t>
      </w:r>
      <w:r>
        <w:t>and</w:t>
      </w:r>
      <w:r>
        <w:rPr>
          <w:spacing w:val="-2"/>
        </w:rPr>
        <w:t xml:space="preserve"> </w:t>
      </w:r>
      <w:r>
        <w:t>community</w:t>
      </w:r>
      <w:r>
        <w:rPr>
          <w:spacing w:val="-1"/>
        </w:rPr>
        <w:t xml:space="preserve"> </w:t>
      </w:r>
      <w:r>
        <w:t>work.</w:t>
      </w:r>
      <w:r>
        <w:rPr>
          <w:spacing w:val="-1"/>
        </w:rPr>
        <w:t xml:space="preserve"> </w:t>
      </w:r>
      <w:r>
        <w:t>She</w:t>
      </w:r>
      <w:r>
        <w:rPr>
          <w:spacing w:val="-3"/>
        </w:rPr>
        <w:t xml:space="preserve"> </w:t>
      </w:r>
      <w:r>
        <w:t>has</w:t>
      </w:r>
      <w:r>
        <w:rPr>
          <w:spacing w:val="-1"/>
        </w:rPr>
        <w:t xml:space="preserve"> </w:t>
      </w:r>
      <w:r>
        <w:t>a</w:t>
      </w:r>
      <w:r>
        <w:rPr>
          <w:spacing w:val="-2"/>
        </w:rPr>
        <w:t xml:space="preserve"> </w:t>
      </w:r>
      <w:r>
        <w:t>keen</w:t>
      </w:r>
      <w:r>
        <w:rPr>
          <w:spacing w:val="-58"/>
        </w:rPr>
        <w:t xml:space="preserve"> </w:t>
      </w:r>
      <w:r>
        <w:t>interest in exploring the intersectionality of gender, caste, sexual orientation and disability with</w:t>
      </w:r>
      <w:r>
        <w:rPr>
          <w:spacing w:val="1"/>
        </w:rPr>
        <w:t xml:space="preserve"> </w:t>
      </w:r>
      <w:r>
        <w:t>mental</w:t>
      </w:r>
      <w:r>
        <w:rPr>
          <w:spacing w:val="-6"/>
        </w:rPr>
        <w:t xml:space="preserve"> </w:t>
      </w:r>
      <w:r>
        <w:t>health,</w:t>
      </w:r>
      <w:r>
        <w:rPr>
          <w:spacing w:val="-4"/>
        </w:rPr>
        <w:t xml:space="preserve"> </w:t>
      </w:r>
      <w:r>
        <w:t>and</w:t>
      </w:r>
      <w:r>
        <w:rPr>
          <w:spacing w:val="-6"/>
        </w:rPr>
        <w:t xml:space="preserve"> </w:t>
      </w:r>
      <w:r>
        <w:t>is</w:t>
      </w:r>
      <w:r>
        <w:rPr>
          <w:spacing w:val="-2"/>
        </w:rPr>
        <w:t xml:space="preserve"> </w:t>
      </w:r>
      <w:r>
        <w:t>an</w:t>
      </w:r>
      <w:r>
        <w:rPr>
          <w:spacing w:val="-4"/>
        </w:rPr>
        <w:t xml:space="preserve"> </w:t>
      </w:r>
      <w:r>
        <w:t>advocate</w:t>
      </w:r>
      <w:r>
        <w:rPr>
          <w:spacing w:val="-4"/>
        </w:rPr>
        <w:t xml:space="preserve"> </w:t>
      </w:r>
      <w:r>
        <w:t>for</w:t>
      </w:r>
      <w:r>
        <w:rPr>
          <w:spacing w:val="-6"/>
        </w:rPr>
        <w:t xml:space="preserve"> </w:t>
      </w:r>
      <w:r>
        <w:t>inclusive</w:t>
      </w:r>
      <w:r>
        <w:rPr>
          <w:spacing w:val="-6"/>
        </w:rPr>
        <w:t xml:space="preserve"> </w:t>
      </w:r>
      <w:r>
        <w:t>psychotherapy.</w:t>
      </w:r>
      <w:r>
        <w:rPr>
          <w:spacing w:val="-4"/>
        </w:rPr>
        <w:t xml:space="preserve"> </w:t>
      </w:r>
      <w:r>
        <w:t>She</w:t>
      </w:r>
      <w:r>
        <w:rPr>
          <w:spacing w:val="-5"/>
        </w:rPr>
        <w:t xml:space="preserve"> </w:t>
      </w:r>
      <w:r>
        <w:t>also</w:t>
      </w:r>
      <w:r>
        <w:rPr>
          <w:spacing w:val="-5"/>
        </w:rPr>
        <w:t xml:space="preserve"> </w:t>
      </w:r>
      <w:r>
        <w:t>has</w:t>
      </w:r>
      <w:r>
        <w:rPr>
          <w:spacing w:val="-1"/>
        </w:rPr>
        <w:t xml:space="preserve"> </w:t>
      </w:r>
      <w:r>
        <w:t>an</w:t>
      </w:r>
      <w:r>
        <w:rPr>
          <w:spacing w:val="-6"/>
        </w:rPr>
        <w:t xml:space="preserve"> </w:t>
      </w:r>
      <w:r>
        <w:t>inclination</w:t>
      </w:r>
      <w:r>
        <w:rPr>
          <w:spacing w:val="-6"/>
        </w:rPr>
        <w:t xml:space="preserve"> </w:t>
      </w:r>
      <w:r>
        <w:t>towards</w:t>
      </w:r>
      <w:r>
        <w:rPr>
          <w:spacing w:val="-57"/>
        </w:rPr>
        <w:t xml:space="preserve"> </w:t>
      </w:r>
      <w:r>
        <w:t>grassroots research along with community interventions, and understanding mental health from a</w:t>
      </w:r>
      <w:r>
        <w:rPr>
          <w:spacing w:val="-57"/>
        </w:rPr>
        <w:t xml:space="preserve"> </w:t>
      </w:r>
      <w:r>
        <w:t>political</w:t>
      </w:r>
      <w:r>
        <w:rPr>
          <w:spacing w:val="-1"/>
        </w:rPr>
        <w:t xml:space="preserve"> </w:t>
      </w:r>
      <w:r>
        <w:t>lens.</w:t>
      </w:r>
    </w:p>
    <w:p w:rsidR="000B5A99" w:rsidRDefault="000B5A99" w:rsidP="000B5A99">
      <w:pPr>
        <w:spacing w:line="480" w:lineRule="auto"/>
        <w:jc w:val="both"/>
        <w:sectPr w:rsidR="000B5A99">
          <w:pgSz w:w="12240" w:h="15840"/>
          <w:pgMar w:top="1340" w:right="940" w:bottom="280" w:left="1060" w:header="763" w:footer="0" w:gutter="0"/>
          <w:cols w:space="720"/>
        </w:sectPr>
      </w:pPr>
    </w:p>
    <w:p w:rsidR="001158FA" w:rsidRDefault="001158FA" w:rsidP="001158FA">
      <w:pPr>
        <w:pStyle w:val="BodyText"/>
        <w:spacing w:before="1" w:line="480" w:lineRule="auto"/>
        <w:ind w:left="380" w:right="498"/>
        <w:jc w:val="both"/>
        <w:sectPr w:rsidR="001158FA">
          <w:pgSz w:w="12240" w:h="15840"/>
          <w:pgMar w:top="1340" w:right="940" w:bottom="280" w:left="1060" w:header="763" w:footer="0" w:gutter="0"/>
          <w:cols w:space="720"/>
        </w:sectPr>
      </w:pPr>
    </w:p>
    <w:p w:rsidR="00A620F5" w:rsidRDefault="00251E5A">
      <w:pPr>
        <w:pStyle w:val="Heading1"/>
        <w:spacing w:before="89"/>
        <w:ind w:left="1904" w:right="2081"/>
        <w:jc w:val="center"/>
      </w:pPr>
      <w:bookmarkStart w:id="2" w:name="_TOC_250006"/>
      <w:bookmarkStart w:id="3" w:name="_TOC_250005"/>
      <w:bookmarkEnd w:id="2"/>
      <w:bookmarkEnd w:id="3"/>
      <w:r>
        <w:lastRenderedPageBreak/>
        <w:t>Introduction</w:t>
      </w:r>
    </w:p>
    <w:p w:rsidR="00A620F5" w:rsidRDefault="00A620F5">
      <w:pPr>
        <w:pStyle w:val="BodyText"/>
        <w:rPr>
          <w:b/>
          <w:sz w:val="26"/>
        </w:rPr>
      </w:pPr>
    </w:p>
    <w:p w:rsidR="00A620F5" w:rsidRDefault="00A620F5">
      <w:pPr>
        <w:pStyle w:val="BodyText"/>
        <w:rPr>
          <w:b/>
          <w:sz w:val="26"/>
        </w:rPr>
      </w:pPr>
    </w:p>
    <w:p w:rsidR="00A620F5" w:rsidRDefault="00251E5A">
      <w:pPr>
        <w:pStyle w:val="BodyText"/>
        <w:spacing w:before="230" w:line="480" w:lineRule="auto"/>
        <w:ind w:left="380" w:right="497"/>
        <w:jc w:val="both"/>
      </w:pPr>
      <w:r>
        <w:t>Mental</w:t>
      </w:r>
      <w:r>
        <w:rPr>
          <w:spacing w:val="-7"/>
        </w:rPr>
        <w:t xml:space="preserve"> </w:t>
      </w:r>
      <w:r>
        <w:t>health</w:t>
      </w:r>
      <w:r>
        <w:rPr>
          <w:spacing w:val="-6"/>
        </w:rPr>
        <w:t xml:space="preserve"> </w:t>
      </w:r>
      <w:r>
        <w:t>is</w:t>
      </w:r>
      <w:r>
        <w:rPr>
          <w:spacing w:val="-6"/>
        </w:rPr>
        <w:t xml:space="preserve"> </w:t>
      </w:r>
      <w:r>
        <w:t>an</w:t>
      </w:r>
      <w:r>
        <w:rPr>
          <w:spacing w:val="-7"/>
        </w:rPr>
        <w:t xml:space="preserve"> </w:t>
      </w:r>
      <w:r>
        <w:t>all-encompassing</w:t>
      </w:r>
      <w:r>
        <w:rPr>
          <w:spacing w:val="-6"/>
        </w:rPr>
        <w:t xml:space="preserve"> </w:t>
      </w:r>
      <w:r>
        <w:t>construct</w:t>
      </w:r>
      <w:r>
        <w:rPr>
          <w:spacing w:val="-6"/>
        </w:rPr>
        <w:t xml:space="preserve"> </w:t>
      </w:r>
      <w:r>
        <w:t>that</w:t>
      </w:r>
      <w:r>
        <w:rPr>
          <w:spacing w:val="-6"/>
        </w:rPr>
        <w:t xml:space="preserve"> </w:t>
      </w:r>
      <w:r>
        <w:t>influences</w:t>
      </w:r>
      <w:r>
        <w:rPr>
          <w:spacing w:val="-7"/>
        </w:rPr>
        <w:t xml:space="preserve"> </w:t>
      </w:r>
      <w:r>
        <w:t>every</w:t>
      </w:r>
      <w:r>
        <w:rPr>
          <w:spacing w:val="-7"/>
        </w:rPr>
        <w:t xml:space="preserve"> </w:t>
      </w:r>
      <w:r>
        <w:t>aspect</w:t>
      </w:r>
      <w:r>
        <w:rPr>
          <w:spacing w:val="-3"/>
        </w:rPr>
        <w:t xml:space="preserve"> </w:t>
      </w:r>
      <w:r>
        <w:t>of</w:t>
      </w:r>
      <w:r>
        <w:rPr>
          <w:spacing w:val="-8"/>
        </w:rPr>
        <w:t xml:space="preserve"> </w:t>
      </w:r>
      <w:r>
        <w:t>an</w:t>
      </w:r>
      <w:r>
        <w:rPr>
          <w:spacing w:val="-6"/>
        </w:rPr>
        <w:t xml:space="preserve"> </w:t>
      </w:r>
      <w:r>
        <w:t>individual’s</w:t>
      </w:r>
      <w:r>
        <w:rPr>
          <w:spacing w:val="-6"/>
        </w:rPr>
        <w:t xml:space="preserve"> </w:t>
      </w:r>
      <w:r>
        <w:t>life,</w:t>
      </w:r>
      <w:r>
        <w:rPr>
          <w:spacing w:val="-58"/>
        </w:rPr>
        <w:t xml:space="preserve"> </w:t>
      </w:r>
      <w:r>
        <w:t>including one’s social, emotional and psychological well-being. It determines an individuals’</w:t>
      </w:r>
      <w:r>
        <w:rPr>
          <w:spacing w:val="1"/>
        </w:rPr>
        <w:t xml:space="preserve"> </w:t>
      </w:r>
      <w:r>
        <w:t>capacity to thrive in social situations, adequately react and adjust to challenging stressors, and</w:t>
      </w:r>
      <w:r>
        <w:rPr>
          <w:spacing w:val="1"/>
        </w:rPr>
        <w:t xml:space="preserve"> </w:t>
      </w:r>
      <w:r>
        <w:t>make</w:t>
      </w:r>
      <w:r>
        <w:rPr>
          <w:spacing w:val="-8"/>
        </w:rPr>
        <w:t xml:space="preserve"> </w:t>
      </w:r>
      <w:r>
        <w:t>sound</w:t>
      </w:r>
      <w:r>
        <w:rPr>
          <w:spacing w:val="-6"/>
        </w:rPr>
        <w:t xml:space="preserve"> </w:t>
      </w:r>
      <w:r>
        <w:t>decisions,</w:t>
      </w:r>
      <w:r>
        <w:rPr>
          <w:spacing w:val="-6"/>
        </w:rPr>
        <w:t xml:space="preserve"> </w:t>
      </w:r>
      <w:r>
        <w:t>while</w:t>
      </w:r>
      <w:r>
        <w:rPr>
          <w:spacing w:val="-7"/>
        </w:rPr>
        <w:t xml:space="preserve"> </w:t>
      </w:r>
      <w:r>
        <w:t>at</w:t>
      </w:r>
      <w:r>
        <w:rPr>
          <w:spacing w:val="-6"/>
        </w:rPr>
        <w:t xml:space="preserve"> </w:t>
      </w:r>
      <w:r>
        <w:t>the</w:t>
      </w:r>
      <w:r>
        <w:rPr>
          <w:spacing w:val="-7"/>
        </w:rPr>
        <w:t xml:space="preserve"> </w:t>
      </w:r>
      <w:r>
        <w:t>same</w:t>
      </w:r>
      <w:r>
        <w:rPr>
          <w:spacing w:val="-7"/>
        </w:rPr>
        <w:t xml:space="preserve"> </w:t>
      </w:r>
      <w:r>
        <w:t>time</w:t>
      </w:r>
      <w:r>
        <w:rPr>
          <w:spacing w:val="-7"/>
        </w:rPr>
        <w:t xml:space="preserve"> </w:t>
      </w:r>
      <w:r>
        <w:t>relating</w:t>
      </w:r>
      <w:r>
        <w:rPr>
          <w:spacing w:val="-6"/>
        </w:rPr>
        <w:t xml:space="preserve"> </w:t>
      </w:r>
      <w:r>
        <w:t>to</w:t>
      </w:r>
      <w:r>
        <w:rPr>
          <w:spacing w:val="-6"/>
        </w:rPr>
        <w:t xml:space="preserve"> </w:t>
      </w:r>
      <w:r>
        <w:t>others</w:t>
      </w:r>
      <w:r>
        <w:rPr>
          <w:spacing w:val="-6"/>
        </w:rPr>
        <w:t xml:space="preserve"> </w:t>
      </w:r>
      <w:r>
        <w:t>along</w:t>
      </w:r>
      <w:r>
        <w:rPr>
          <w:spacing w:val="-6"/>
        </w:rPr>
        <w:t xml:space="preserve"> </w:t>
      </w:r>
      <w:r>
        <w:t>the</w:t>
      </w:r>
      <w:r>
        <w:rPr>
          <w:spacing w:val="-7"/>
        </w:rPr>
        <w:t xml:space="preserve"> </w:t>
      </w:r>
      <w:r>
        <w:t>way.</w:t>
      </w:r>
      <w:r>
        <w:rPr>
          <w:spacing w:val="-4"/>
        </w:rPr>
        <w:t xml:space="preserve"> </w:t>
      </w:r>
      <w:r>
        <w:t>Its</w:t>
      </w:r>
      <w:r>
        <w:rPr>
          <w:spacing w:val="-5"/>
        </w:rPr>
        <w:t xml:space="preserve"> </w:t>
      </w:r>
      <w:r>
        <w:t>significance</w:t>
      </w:r>
      <w:r>
        <w:rPr>
          <w:spacing w:val="-7"/>
        </w:rPr>
        <w:t xml:space="preserve"> </w:t>
      </w:r>
      <w:r>
        <w:t>has</w:t>
      </w:r>
      <w:r>
        <w:rPr>
          <w:spacing w:val="-58"/>
        </w:rPr>
        <w:t xml:space="preserve"> </w:t>
      </w:r>
      <w:r>
        <w:t>been presented at every stage of life, and irrespective of identity. Even though the crucial role,</w:t>
      </w:r>
      <w:r>
        <w:rPr>
          <w:spacing w:val="1"/>
        </w:rPr>
        <w:t xml:space="preserve"> </w:t>
      </w:r>
      <w:r>
        <w:t>mental health plays is universal, there are some segments of the population at large which show a</w:t>
      </w:r>
      <w:r>
        <w:rPr>
          <w:spacing w:val="-57"/>
        </w:rPr>
        <w:t xml:space="preserve"> </w:t>
      </w:r>
      <w:r>
        <w:t>growing need due to added impediments. These challenges are governed by privilege and power</w:t>
      </w:r>
      <w:r>
        <w:rPr>
          <w:spacing w:val="1"/>
        </w:rPr>
        <w:t xml:space="preserve"> </w:t>
      </w:r>
      <w:r>
        <w:t>dynamics,</w:t>
      </w:r>
      <w:r>
        <w:rPr>
          <w:spacing w:val="-14"/>
        </w:rPr>
        <w:t xml:space="preserve"> </w:t>
      </w:r>
      <w:r>
        <w:t>such</w:t>
      </w:r>
      <w:r>
        <w:rPr>
          <w:spacing w:val="-11"/>
        </w:rPr>
        <w:t xml:space="preserve"> </w:t>
      </w:r>
      <w:r>
        <w:t>as</w:t>
      </w:r>
      <w:r>
        <w:rPr>
          <w:spacing w:val="-13"/>
        </w:rPr>
        <w:t xml:space="preserve"> </w:t>
      </w:r>
      <w:r>
        <w:t>those</w:t>
      </w:r>
      <w:r>
        <w:rPr>
          <w:spacing w:val="-9"/>
        </w:rPr>
        <w:t xml:space="preserve"> </w:t>
      </w:r>
      <w:r>
        <w:t>mediated</w:t>
      </w:r>
      <w:r>
        <w:rPr>
          <w:spacing w:val="-14"/>
        </w:rPr>
        <w:t xml:space="preserve"> </w:t>
      </w:r>
      <w:r>
        <w:t>by</w:t>
      </w:r>
      <w:r>
        <w:rPr>
          <w:spacing w:val="-11"/>
        </w:rPr>
        <w:t xml:space="preserve"> </w:t>
      </w:r>
      <w:r>
        <w:t>caste,</w:t>
      </w:r>
      <w:r>
        <w:rPr>
          <w:spacing w:val="-12"/>
        </w:rPr>
        <w:t xml:space="preserve"> </w:t>
      </w:r>
      <w:r>
        <w:t>class,</w:t>
      </w:r>
      <w:r>
        <w:rPr>
          <w:spacing w:val="-11"/>
        </w:rPr>
        <w:t xml:space="preserve"> </w:t>
      </w:r>
      <w:r>
        <w:t>disability,</w:t>
      </w:r>
      <w:r>
        <w:rPr>
          <w:spacing w:val="-13"/>
        </w:rPr>
        <w:t xml:space="preserve"> </w:t>
      </w:r>
      <w:r>
        <w:t>gender,</w:t>
      </w:r>
      <w:r>
        <w:rPr>
          <w:spacing w:val="-14"/>
        </w:rPr>
        <w:t xml:space="preserve"> </w:t>
      </w:r>
      <w:r>
        <w:t>sexuality,</w:t>
      </w:r>
      <w:r>
        <w:rPr>
          <w:spacing w:val="-13"/>
        </w:rPr>
        <w:t xml:space="preserve"> </w:t>
      </w:r>
      <w:r>
        <w:t>race,</w:t>
      </w:r>
      <w:r>
        <w:rPr>
          <w:spacing w:val="-13"/>
        </w:rPr>
        <w:t xml:space="preserve"> </w:t>
      </w:r>
      <w:r>
        <w:t>among</w:t>
      </w:r>
      <w:r>
        <w:rPr>
          <w:spacing w:val="-7"/>
        </w:rPr>
        <w:t xml:space="preserve"> </w:t>
      </w:r>
      <w:r>
        <w:t>others.</w:t>
      </w:r>
    </w:p>
    <w:p w:rsidR="00A620F5" w:rsidRDefault="00251E5A">
      <w:pPr>
        <w:pStyle w:val="BodyText"/>
        <w:spacing w:before="200" w:line="480" w:lineRule="auto"/>
        <w:ind w:left="380" w:right="495"/>
        <w:jc w:val="both"/>
      </w:pPr>
      <w:r>
        <w:t>For</w:t>
      </w:r>
      <w:r>
        <w:rPr>
          <w:spacing w:val="-12"/>
        </w:rPr>
        <w:t xml:space="preserve"> </w:t>
      </w:r>
      <w:r>
        <w:t>vulnerable</w:t>
      </w:r>
      <w:r>
        <w:rPr>
          <w:spacing w:val="-11"/>
        </w:rPr>
        <w:t xml:space="preserve"> </w:t>
      </w:r>
      <w:r>
        <w:t>populations</w:t>
      </w:r>
      <w:r>
        <w:rPr>
          <w:spacing w:val="-10"/>
        </w:rPr>
        <w:t xml:space="preserve"> </w:t>
      </w:r>
      <w:r>
        <w:t>which</w:t>
      </w:r>
      <w:r>
        <w:rPr>
          <w:spacing w:val="-10"/>
        </w:rPr>
        <w:t xml:space="preserve"> </w:t>
      </w:r>
      <w:r>
        <w:t>exist</w:t>
      </w:r>
      <w:r>
        <w:rPr>
          <w:spacing w:val="-10"/>
        </w:rPr>
        <w:t xml:space="preserve"> </w:t>
      </w:r>
      <w:r>
        <w:t>in</w:t>
      </w:r>
      <w:r>
        <w:rPr>
          <w:spacing w:val="-10"/>
        </w:rPr>
        <w:t xml:space="preserve"> </w:t>
      </w:r>
      <w:r>
        <w:t>the</w:t>
      </w:r>
      <w:r>
        <w:rPr>
          <w:spacing w:val="-11"/>
        </w:rPr>
        <w:t xml:space="preserve"> </w:t>
      </w:r>
      <w:r>
        <w:t>margins,</w:t>
      </w:r>
      <w:r>
        <w:rPr>
          <w:spacing w:val="-9"/>
        </w:rPr>
        <w:t xml:space="preserve"> </w:t>
      </w:r>
      <w:r>
        <w:t>societal</w:t>
      </w:r>
      <w:r>
        <w:rPr>
          <w:spacing w:val="-11"/>
        </w:rPr>
        <w:t xml:space="preserve"> </w:t>
      </w:r>
      <w:r>
        <w:t>exclusion</w:t>
      </w:r>
      <w:r>
        <w:rPr>
          <w:spacing w:val="-10"/>
        </w:rPr>
        <w:t xml:space="preserve"> </w:t>
      </w:r>
      <w:r>
        <w:t>worsens</w:t>
      </w:r>
      <w:r>
        <w:rPr>
          <w:spacing w:val="-10"/>
        </w:rPr>
        <w:t xml:space="preserve"> </w:t>
      </w:r>
      <w:r>
        <w:t>the</w:t>
      </w:r>
      <w:r>
        <w:rPr>
          <w:spacing w:val="-11"/>
        </w:rPr>
        <w:t xml:space="preserve"> </w:t>
      </w:r>
      <w:r>
        <w:t>mental</w:t>
      </w:r>
      <w:r>
        <w:rPr>
          <w:spacing w:val="-11"/>
        </w:rPr>
        <w:t xml:space="preserve"> </w:t>
      </w:r>
      <w:r>
        <w:t>well-</w:t>
      </w:r>
      <w:r>
        <w:rPr>
          <w:spacing w:val="-57"/>
        </w:rPr>
        <w:t xml:space="preserve"> </w:t>
      </w:r>
      <w:r>
        <w:t>being</w:t>
      </w:r>
      <w:r>
        <w:rPr>
          <w:spacing w:val="-4"/>
        </w:rPr>
        <w:t xml:space="preserve"> </w:t>
      </w:r>
      <w:r>
        <w:t>of</w:t>
      </w:r>
      <w:r>
        <w:rPr>
          <w:spacing w:val="-5"/>
        </w:rPr>
        <w:t xml:space="preserve"> </w:t>
      </w:r>
      <w:r>
        <w:t>members.</w:t>
      </w:r>
      <w:r>
        <w:rPr>
          <w:spacing w:val="-4"/>
        </w:rPr>
        <w:t xml:space="preserve"> </w:t>
      </w:r>
      <w:r>
        <w:t>People</w:t>
      </w:r>
      <w:r>
        <w:rPr>
          <w:spacing w:val="-5"/>
        </w:rPr>
        <w:t xml:space="preserve"> </w:t>
      </w:r>
      <w:r>
        <w:t>with</w:t>
      </w:r>
      <w:r>
        <w:rPr>
          <w:spacing w:val="-3"/>
        </w:rPr>
        <w:t xml:space="preserve"> </w:t>
      </w:r>
      <w:r>
        <w:t>disabilities</w:t>
      </w:r>
      <w:r>
        <w:rPr>
          <w:spacing w:val="-4"/>
        </w:rPr>
        <w:t xml:space="preserve"> </w:t>
      </w:r>
      <w:r>
        <w:t>come</w:t>
      </w:r>
      <w:r>
        <w:rPr>
          <w:spacing w:val="-5"/>
        </w:rPr>
        <w:t xml:space="preserve"> </w:t>
      </w:r>
      <w:r>
        <w:t>forth</w:t>
      </w:r>
      <w:r>
        <w:rPr>
          <w:spacing w:val="-3"/>
        </w:rPr>
        <w:t xml:space="preserve"> </w:t>
      </w:r>
      <w:r>
        <w:t>as</w:t>
      </w:r>
      <w:r>
        <w:rPr>
          <w:spacing w:val="-4"/>
        </w:rPr>
        <w:t xml:space="preserve"> </w:t>
      </w:r>
      <w:r>
        <w:t>such</w:t>
      </w:r>
      <w:r>
        <w:rPr>
          <w:spacing w:val="-4"/>
        </w:rPr>
        <w:t xml:space="preserve"> </w:t>
      </w:r>
      <w:r>
        <w:t>a</w:t>
      </w:r>
      <w:r>
        <w:rPr>
          <w:spacing w:val="-6"/>
        </w:rPr>
        <w:t xml:space="preserve"> </w:t>
      </w:r>
      <w:r>
        <w:t>marginalised</w:t>
      </w:r>
      <w:r>
        <w:rPr>
          <w:spacing w:val="-4"/>
        </w:rPr>
        <w:t xml:space="preserve"> </w:t>
      </w:r>
      <w:r>
        <w:t>group,</w:t>
      </w:r>
      <w:r>
        <w:rPr>
          <w:spacing w:val="-4"/>
        </w:rPr>
        <w:t xml:space="preserve"> </w:t>
      </w:r>
      <w:r>
        <w:t>experiencing</w:t>
      </w:r>
      <w:r>
        <w:rPr>
          <w:spacing w:val="-58"/>
        </w:rPr>
        <w:t xml:space="preserve"> </w:t>
      </w:r>
      <w:r>
        <w:t>increased challenges posed by lack of accessibility and government intervention/policies, which</w:t>
      </w:r>
      <w:r>
        <w:rPr>
          <w:spacing w:val="1"/>
        </w:rPr>
        <w:t xml:space="preserve"> </w:t>
      </w:r>
      <w:r>
        <w:rPr>
          <w:spacing w:val="-1"/>
        </w:rPr>
        <w:t>subsequently</w:t>
      </w:r>
      <w:r>
        <w:rPr>
          <w:spacing w:val="-15"/>
        </w:rPr>
        <w:t xml:space="preserve"> </w:t>
      </w:r>
      <w:r>
        <w:t>put</w:t>
      </w:r>
      <w:r>
        <w:rPr>
          <w:spacing w:val="-13"/>
        </w:rPr>
        <w:t xml:space="preserve"> </w:t>
      </w:r>
      <w:r>
        <w:t>their</w:t>
      </w:r>
      <w:r>
        <w:rPr>
          <w:spacing w:val="-16"/>
        </w:rPr>
        <w:t xml:space="preserve"> </w:t>
      </w:r>
      <w:r>
        <w:t>mental</w:t>
      </w:r>
      <w:r>
        <w:rPr>
          <w:spacing w:val="-14"/>
        </w:rPr>
        <w:t xml:space="preserve"> </w:t>
      </w:r>
      <w:r>
        <w:t>well-being</w:t>
      </w:r>
      <w:r>
        <w:rPr>
          <w:spacing w:val="-14"/>
        </w:rPr>
        <w:t xml:space="preserve"> </w:t>
      </w:r>
      <w:r>
        <w:t>at</w:t>
      </w:r>
      <w:r>
        <w:rPr>
          <w:spacing w:val="-13"/>
        </w:rPr>
        <w:t xml:space="preserve"> </w:t>
      </w:r>
      <w:r>
        <w:t>risk.</w:t>
      </w:r>
      <w:r>
        <w:rPr>
          <w:spacing w:val="-15"/>
        </w:rPr>
        <w:t xml:space="preserve"> </w:t>
      </w:r>
      <w:r>
        <w:t>During</w:t>
      </w:r>
      <w:r>
        <w:rPr>
          <w:spacing w:val="-14"/>
        </w:rPr>
        <w:t xml:space="preserve"> </w:t>
      </w:r>
      <w:r>
        <w:t>a</w:t>
      </w:r>
      <w:r>
        <w:rPr>
          <w:spacing w:val="-16"/>
        </w:rPr>
        <w:t xml:space="preserve"> </w:t>
      </w:r>
      <w:r>
        <w:t>global</w:t>
      </w:r>
      <w:r>
        <w:rPr>
          <w:spacing w:val="-14"/>
        </w:rPr>
        <w:t xml:space="preserve"> </w:t>
      </w:r>
      <w:r>
        <w:t>pandemic</w:t>
      </w:r>
      <w:r>
        <w:rPr>
          <w:spacing w:val="-16"/>
        </w:rPr>
        <w:t xml:space="preserve"> </w:t>
      </w:r>
      <w:r>
        <w:t>with</w:t>
      </w:r>
      <w:r>
        <w:rPr>
          <w:spacing w:val="-13"/>
        </w:rPr>
        <w:t xml:space="preserve"> </w:t>
      </w:r>
      <w:r>
        <w:t>prolonged</w:t>
      </w:r>
      <w:r>
        <w:rPr>
          <w:spacing w:val="-15"/>
        </w:rPr>
        <w:t xml:space="preserve"> </w:t>
      </w:r>
      <w:r>
        <w:t>national</w:t>
      </w:r>
      <w:r>
        <w:rPr>
          <w:spacing w:val="-57"/>
        </w:rPr>
        <w:t xml:space="preserve"> </w:t>
      </w:r>
      <w:r>
        <w:t>lockdowns, further coupled with the absence of adequate safety nets and coping resources, the</w:t>
      </w:r>
      <w:r>
        <w:rPr>
          <w:spacing w:val="1"/>
        </w:rPr>
        <w:t xml:space="preserve"> </w:t>
      </w:r>
      <w:r>
        <w:t>well-being of marginalised groups is expected to deteriorate fur</w:t>
      </w:r>
      <w:r w:rsidR="00963ED0">
        <w:t>ther. Hence, the present study</w:t>
      </w:r>
      <w:r>
        <w:rPr>
          <w:spacing w:val="1"/>
        </w:rPr>
        <w:t xml:space="preserve"> </w:t>
      </w:r>
      <w:r>
        <w:t>was</w:t>
      </w:r>
      <w:r>
        <w:rPr>
          <w:spacing w:val="-2"/>
        </w:rPr>
        <w:t xml:space="preserve"> </w:t>
      </w:r>
      <w:r>
        <w:t>a</w:t>
      </w:r>
      <w:r>
        <w:rPr>
          <w:spacing w:val="-2"/>
        </w:rPr>
        <w:t xml:space="preserve"> </w:t>
      </w:r>
      <w:r>
        <w:t>community</w:t>
      </w:r>
      <w:r>
        <w:rPr>
          <w:spacing w:val="-1"/>
        </w:rPr>
        <w:t xml:space="preserve"> </w:t>
      </w:r>
      <w:r>
        <w:t>intervention</w:t>
      </w:r>
      <w:r>
        <w:rPr>
          <w:spacing w:val="-1"/>
        </w:rPr>
        <w:t xml:space="preserve"> </w:t>
      </w:r>
      <w:r>
        <w:t>to</w:t>
      </w:r>
      <w:r>
        <w:rPr>
          <w:spacing w:val="-1"/>
        </w:rPr>
        <w:t xml:space="preserve"> </w:t>
      </w:r>
      <w:r>
        <w:t>assess</w:t>
      </w:r>
      <w:r>
        <w:rPr>
          <w:spacing w:val="-1"/>
        </w:rPr>
        <w:t xml:space="preserve"> </w:t>
      </w:r>
      <w:r>
        <w:t>and</w:t>
      </w:r>
      <w:r>
        <w:rPr>
          <w:spacing w:val="-1"/>
        </w:rPr>
        <w:t xml:space="preserve"> </w:t>
      </w:r>
      <w:r>
        <w:t>improve</w:t>
      </w:r>
      <w:r>
        <w:rPr>
          <w:spacing w:val="-3"/>
        </w:rPr>
        <w:t xml:space="preserve"> </w:t>
      </w:r>
      <w:r>
        <w:t>the</w:t>
      </w:r>
      <w:r>
        <w:rPr>
          <w:spacing w:val="-1"/>
        </w:rPr>
        <w:t xml:space="preserve"> </w:t>
      </w:r>
      <w:r>
        <w:t>mental</w:t>
      </w:r>
      <w:r>
        <w:rPr>
          <w:spacing w:val="-1"/>
        </w:rPr>
        <w:t xml:space="preserve"> </w:t>
      </w:r>
      <w:r>
        <w:t>well-being</w:t>
      </w:r>
      <w:r>
        <w:rPr>
          <w:spacing w:val="-1"/>
        </w:rPr>
        <w:t xml:space="preserve"> </w:t>
      </w:r>
      <w:r>
        <w:t>of</w:t>
      </w:r>
      <w:r>
        <w:rPr>
          <w:spacing w:val="-1"/>
        </w:rPr>
        <w:t xml:space="preserve"> </w:t>
      </w:r>
      <w:r>
        <w:t>women</w:t>
      </w:r>
      <w:r>
        <w:rPr>
          <w:spacing w:val="-2"/>
        </w:rPr>
        <w:t xml:space="preserve"> </w:t>
      </w:r>
      <w:r>
        <w:t>with</w:t>
      </w:r>
      <w:r>
        <w:rPr>
          <w:spacing w:val="-1"/>
        </w:rPr>
        <w:t xml:space="preserve"> </w:t>
      </w:r>
      <w:r>
        <w:t>visual</w:t>
      </w:r>
      <w:r>
        <w:rPr>
          <w:spacing w:val="-57"/>
        </w:rPr>
        <w:t xml:space="preserve"> </w:t>
      </w:r>
      <w:r>
        <w:t>impairment in the context of the COVID-19 Pandemic. The pan-India study had participants</w:t>
      </w:r>
      <w:r>
        <w:rPr>
          <w:spacing w:val="1"/>
        </w:rPr>
        <w:t xml:space="preserve"> </w:t>
      </w:r>
      <w:r>
        <w:t>residing</w:t>
      </w:r>
      <w:r>
        <w:rPr>
          <w:spacing w:val="-1"/>
        </w:rPr>
        <w:t xml:space="preserve"> </w:t>
      </w:r>
      <w:r>
        <w:t>in Uttar Pradesh,</w:t>
      </w:r>
      <w:r>
        <w:rPr>
          <w:spacing w:val="1"/>
        </w:rPr>
        <w:t xml:space="preserve"> </w:t>
      </w:r>
      <w:r>
        <w:t>Maharashtra,</w:t>
      </w:r>
      <w:r>
        <w:rPr>
          <w:spacing w:val="1"/>
        </w:rPr>
        <w:t xml:space="preserve"> </w:t>
      </w:r>
      <w:r>
        <w:t>Rajasthan,</w:t>
      </w:r>
      <w:r>
        <w:rPr>
          <w:spacing w:val="2"/>
        </w:rPr>
        <w:t xml:space="preserve"> </w:t>
      </w:r>
      <w:r>
        <w:t>Gujarat,</w:t>
      </w:r>
      <w:r>
        <w:rPr>
          <w:spacing w:val="-1"/>
        </w:rPr>
        <w:t xml:space="preserve"> </w:t>
      </w:r>
      <w:r>
        <w:t>and</w:t>
      </w:r>
      <w:r>
        <w:rPr>
          <w:spacing w:val="2"/>
        </w:rPr>
        <w:t xml:space="preserve"> </w:t>
      </w:r>
      <w:r>
        <w:t>Delhi.</w:t>
      </w:r>
    </w:p>
    <w:p w:rsidR="00A620F5" w:rsidRDefault="00251E5A">
      <w:pPr>
        <w:pStyle w:val="BodyText"/>
        <w:spacing w:before="200" w:line="480" w:lineRule="auto"/>
        <w:ind w:left="380" w:right="497"/>
        <w:jc w:val="both"/>
      </w:pPr>
      <w:r>
        <w:t>The</w:t>
      </w:r>
      <w:r>
        <w:rPr>
          <w:spacing w:val="-7"/>
        </w:rPr>
        <w:t xml:space="preserve"> </w:t>
      </w:r>
      <w:r w:rsidR="00963ED0">
        <w:t>study</w:t>
      </w:r>
      <w:r>
        <w:rPr>
          <w:spacing w:val="-5"/>
        </w:rPr>
        <w:t xml:space="preserve"> </w:t>
      </w:r>
      <w:r>
        <w:t>aimed</w:t>
      </w:r>
      <w:r>
        <w:rPr>
          <w:spacing w:val="-4"/>
        </w:rPr>
        <w:t xml:space="preserve"> </w:t>
      </w:r>
      <w:r>
        <w:t>to</w:t>
      </w:r>
      <w:r>
        <w:rPr>
          <w:spacing w:val="-5"/>
        </w:rPr>
        <w:t xml:space="preserve"> </w:t>
      </w:r>
      <w:r>
        <w:t>make</w:t>
      </w:r>
      <w:r>
        <w:rPr>
          <w:spacing w:val="-6"/>
        </w:rPr>
        <w:t xml:space="preserve"> </w:t>
      </w:r>
      <w:r>
        <w:t>self-care</w:t>
      </w:r>
      <w:r>
        <w:rPr>
          <w:spacing w:val="-6"/>
        </w:rPr>
        <w:t xml:space="preserve"> </w:t>
      </w:r>
      <w:r>
        <w:t>accessible</w:t>
      </w:r>
      <w:r>
        <w:rPr>
          <w:spacing w:val="-6"/>
        </w:rPr>
        <w:t xml:space="preserve"> </w:t>
      </w:r>
      <w:r>
        <w:t>to</w:t>
      </w:r>
      <w:r>
        <w:rPr>
          <w:spacing w:val="-5"/>
        </w:rPr>
        <w:t xml:space="preserve"> </w:t>
      </w:r>
      <w:r>
        <w:t>a</w:t>
      </w:r>
      <w:r>
        <w:rPr>
          <w:spacing w:val="-7"/>
        </w:rPr>
        <w:t xml:space="preserve"> </w:t>
      </w:r>
      <w:r>
        <w:t>population</w:t>
      </w:r>
      <w:r>
        <w:rPr>
          <w:spacing w:val="-5"/>
        </w:rPr>
        <w:t xml:space="preserve"> </w:t>
      </w:r>
      <w:r>
        <w:t>existing</w:t>
      </w:r>
      <w:r>
        <w:rPr>
          <w:spacing w:val="-5"/>
        </w:rPr>
        <w:t xml:space="preserve"> </w:t>
      </w:r>
      <w:r>
        <w:t>at</w:t>
      </w:r>
      <w:r>
        <w:rPr>
          <w:spacing w:val="-4"/>
        </w:rPr>
        <w:t xml:space="preserve"> </w:t>
      </w:r>
      <w:r>
        <w:t>the</w:t>
      </w:r>
      <w:r>
        <w:rPr>
          <w:spacing w:val="-6"/>
        </w:rPr>
        <w:t xml:space="preserve"> </w:t>
      </w:r>
      <w:r>
        <w:t>margins,</w:t>
      </w:r>
      <w:r>
        <w:rPr>
          <w:spacing w:val="-5"/>
        </w:rPr>
        <w:t xml:space="preserve"> </w:t>
      </w:r>
      <w:r>
        <w:t>who</w:t>
      </w:r>
      <w:r>
        <w:rPr>
          <w:spacing w:val="-5"/>
        </w:rPr>
        <w:t xml:space="preserve"> </w:t>
      </w:r>
      <w:proofErr w:type="gramStart"/>
      <w:r>
        <w:t>were</w:t>
      </w:r>
      <w:r>
        <w:rPr>
          <w:spacing w:val="-57"/>
        </w:rPr>
        <w:t xml:space="preserve"> </w:t>
      </w:r>
      <w:r w:rsidR="00963ED0">
        <w:rPr>
          <w:spacing w:val="-57"/>
        </w:rPr>
        <w:t xml:space="preserve"> </w:t>
      </w:r>
      <w:r>
        <w:t>the</w:t>
      </w:r>
      <w:proofErr w:type="gramEnd"/>
      <w:r>
        <w:rPr>
          <w:spacing w:val="-3"/>
        </w:rPr>
        <w:t xml:space="preserve"> </w:t>
      </w:r>
      <w:r>
        <w:t>most</w:t>
      </w:r>
      <w:r>
        <w:rPr>
          <w:spacing w:val="-2"/>
        </w:rPr>
        <w:t xml:space="preserve"> </w:t>
      </w:r>
      <w:r>
        <w:t>vulnerable</w:t>
      </w:r>
      <w:r>
        <w:rPr>
          <w:spacing w:val="-1"/>
        </w:rPr>
        <w:t xml:space="preserve"> </w:t>
      </w:r>
      <w:r>
        <w:t>in</w:t>
      </w:r>
      <w:r>
        <w:rPr>
          <w:spacing w:val="-2"/>
        </w:rPr>
        <w:t xml:space="preserve"> </w:t>
      </w:r>
      <w:r>
        <w:t>the</w:t>
      </w:r>
      <w:r>
        <w:rPr>
          <w:spacing w:val="-4"/>
        </w:rPr>
        <w:t xml:space="preserve"> </w:t>
      </w:r>
      <w:r>
        <w:t>unprecedented</w:t>
      </w:r>
      <w:r>
        <w:rPr>
          <w:spacing w:val="-3"/>
        </w:rPr>
        <w:t xml:space="preserve"> </w:t>
      </w:r>
      <w:r>
        <w:t>times</w:t>
      </w:r>
      <w:r>
        <w:rPr>
          <w:spacing w:val="-3"/>
        </w:rPr>
        <w:t xml:space="preserve"> </w:t>
      </w:r>
      <w:r>
        <w:t>of</w:t>
      </w:r>
      <w:r>
        <w:rPr>
          <w:spacing w:val="-1"/>
        </w:rPr>
        <w:t xml:space="preserve"> </w:t>
      </w:r>
      <w:r>
        <w:t>a</w:t>
      </w:r>
      <w:r>
        <w:rPr>
          <w:spacing w:val="-4"/>
        </w:rPr>
        <w:t xml:space="preserve"> </w:t>
      </w:r>
      <w:r>
        <w:t>global</w:t>
      </w:r>
      <w:r>
        <w:rPr>
          <w:spacing w:val="-3"/>
        </w:rPr>
        <w:t xml:space="preserve"> </w:t>
      </w:r>
      <w:r>
        <w:t>pandemic. This was</w:t>
      </w:r>
      <w:r>
        <w:rPr>
          <w:spacing w:val="-3"/>
        </w:rPr>
        <w:t xml:space="preserve"> </w:t>
      </w:r>
      <w:r>
        <w:t>also</w:t>
      </w:r>
      <w:r>
        <w:rPr>
          <w:spacing w:val="-3"/>
        </w:rPr>
        <w:t xml:space="preserve"> </w:t>
      </w:r>
      <w:r>
        <w:t>done</w:t>
      </w:r>
      <w:r>
        <w:rPr>
          <w:spacing w:val="-4"/>
        </w:rPr>
        <w:t xml:space="preserve"> </w:t>
      </w:r>
      <w:r>
        <w:t>keeping</w:t>
      </w:r>
      <w:r>
        <w:rPr>
          <w:spacing w:val="-57"/>
        </w:rPr>
        <w:t xml:space="preserve"> </w:t>
      </w:r>
      <w:r>
        <w:t>in</w:t>
      </w:r>
      <w:r>
        <w:rPr>
          <w:spacing w:val="58"/>
        </w:rPr>
        <w:t xml:space="preserve"> </w:t>
      </w:r>
      <w:r>
        <w:t>mind</w:t>
      </w:r>
      <w:r>
        <w:rPr>
          <w:spacing w:val="58"/>
        </w:rPr>
        <w:t xml:space="preserve"> </w:t>
      </w:r>
      <w:r>
        <w:t>the</w:t>
      </w:r>
      <w:r>
        <w:rPr>
          <w:spacing w:val="57"/>
        </w:rPr>
        <w:t xml:space="preserve"> </w:t>
      </w:r>
      <w:r>
        <w:t>necessary</w:t>
      </w:r>
      <w:r>
        <w:rPr>
          <w:spacing w:val="58"/>
        </w:rPr>
        <w:t xml:space="preserve"> </w:t>
      </w:r>
      <w:r>
        <w:t>modifications</w:t>
      </w:r>
      <w:r>
        <w:rPr>
          <w:spacing w:val="58"/>
        </w:rPr>
        <w:t xml:space="preserve"> </w:t>
      </w:r>
      <w:r>
        <w:t>to</w:t>
      </w:r>
      <w:r>
        <w:rPr>
          <w:spacing w:val="59"/>
        </w:rPr>
        <w:t xml:space="preserve"> </w:t>
      </w:r>
      <w:r>
        <w:t>the</w:t>
      </w:r>
      <w:r>
        <w:rPr>
          <w:spacing w:val="57"/>
        </w:rPr>
        <w:t xml:space="preserve"> </w:t>
      </w:r>
      <w:r>
        <w:t>delivered</w:t>
      </w:r>
      <w:r>
        <w:rPr>
          <w:spacing w:val="58"/>
        </w:rPr>
        <w:t xml:space="preserve"> </w:t>
      </w:r>
      <w:r>
        <w:t>content</w:t>
      </w:r>
      <w:r>
        <w:rPr>
          <w:spacing w:val="57"/>
        </w:rPr>
        <w:t xml:space="preserve"> </w:t>
      </w:r>
      <w:r>
        <w:t>made</w:t>
      </w:r>
      <w:r>
        <w:rPr>
          <w:spacing w:val="57"/>
        </w:rPr>
        <w:t xml:space="preserve"> </w:t>
      </w:r>
      <w:r>
        <w:t>in</w:t>
      </w:r>
      <w:r>
        <w:rPr>
          <w:spacing w:val="2"/>
        </w:rPr>
        <w:t xml:space="preserve"> </w:t>
      </w:r>
      <w:r>
        <w:t>accordance</w:t>
      </w:r>
      <w:r>
        <w:rPr>
          <w:spacing w:val="57"/>
        </w:rPr>
        <w:t xml:space="preserve"> </w:t>
      </w:r>
      <w:r>
        <w:t>with</w:t>
      </w:r>
      <w:r>
        <w:rPr>
          <w:spacing w:val="58"/>
        </w:rPr>
        <w:t xml:space="preserve"> </w:t>
      </w:r>
      <w:r>
        <w:t>the</w:t>
      </w:r>
      <w:r>
        <w:rPr>
          <w:spacing w:val="-58"/>
        </w:rPr>
        <w:t xml:space="preserve"> </w:t>
      </w:r>
      <w:r>
        <w:t>participants’</w:t>
      </w:r>
      <w:r>
        <w:rPr>
          <w:spacing w:val="15"/>
        </w:rPr>
        <w:t xml:space="preserve"> </w:t>
      </w:r>
      <w:r>
        <w:t>access</w:t>
      </w:r>
      <w:r>
        <w:rPr>
          <w:spacing w:val="15"/>
        </w:rPr>
        <w:t xml:space="preserve"> </w:t>
      </w:r>
      <w:r>
        <w:t>needs.</w:t>
      </w:r>
      <w:r>
        <w:rPr>
          <w:spacing w:val="15"/>
        </w:rPr>
        <w:t xml:space="preserve"> </w:t>
      </w:r>
      <w:r>
        <w:t>The</w:t>
      </w:r>
      <w:r>
        <w:rPr>
          <w:spacing w:val="14"/>
        </w:rPr>
        <w:t xml:space="preserve"> </w:t>
      </w:r>
      <w:r>
        <w:t>theoretical</w:t>
      </w:r>
      <w:r>
        <w:rPr>
          <w:spacing w:val="16"/>
        </w:rPr>
        <w:t xml:space="preserve"> </w:t>
      </w:r>
      <w:r>
        <w:t>underpinnings</w:t>
      </w:r>
      <w:r>
        <w:rPr>
          <w:spacing w:val="16"/>
        </w:rPr>
        <w:t xml:space="preserve"> </w:t>
      </w:r>
      <w:r>
        <w:t>of</w:t>
      </w:r>
      <w:r>
        <w:rPr>
          <w:spacing w:val="14"/>
        </w:rPr>
        <w:t xml:space="preserve"> </w:t>
      </w:r>
      <w:r>
        <w:t>the</w:t>
      </w:r>
      <w:r>
        <w:rPr>
          <w:spacing w:val="15"/>
        </w:rPr>
        <w:t xml:space="preserve"> </w:t>
      </w:r>
      <w:r>
        <w:t>programme</w:t>
      </w:r>
      <w:r>
        <w:rPr>
          <w:spacing w:val="14"/>
        </w:rPr>
        <w:t xml:space="preserve"> </w:t>
      </w:r>
      <w:r>
        <w:t>existed</w:t>
      </w:r>
      <w:r>
        <w:rPr>
          <w:spacing w:val="15"/>
        </w:rPr>
        <w:t xml:space="preserve"> </w:t>
      </w:r>
      <w:r>
        <w:t>at</w:t>
      </w:r>
      <w:r>
        <w:rPr>
          <w:spacing w:val="16"/>
        </w:rPr>
        <w:t xml:space="preserve"> </w:t>
      </w:r>
      <w:r>
        <w:t>an</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BodyText"/>
        <w:spacing w:before="89" w:line="480" w:lineRule="auto"/>
        <w:ind w:left="380" w:right="497"/>
        <w:jc w:val="both"/>
      </w:pPr>
      <w:proofErr w:type="gramStart"/>
      <w:r>
        <w:lastRenderedPageBreak/>
        <w:t>intersection</w:t>
      </w:r>
      <w:proofErr w:type="gramEnd"/>
      <w:r>
        <w:t xml:space="preserve"> of psych</w:t>
      </w:r>
      <w:r w:rsidR="00963ED0">
        <w:t>ology and disability studies. While designing</w:t>
      </w:r>
      <w:r>
        <w:t xml:space="preserve"> the webinars, the theoretical</w:t>
      </w:r>
      <w:r>
        <w:rPr>
          <w:spacing w:val="-57"/>
        </w:rPr>
        <w:t xml:space="preserve"> </w:t>
      </w:r>
      <w:r>
        <w:t>framework was guided by elements of the Cognitive-Behavioural Therapeutic</w:t>
      </w:r>
      <w:r w:rsidR="00963ED0">
        <w:t xml:space="preserve"> (CBT)</w:t>
      </w:r>
      <w:r>
        <w:t xml:space="preserve"> model as well as</w:t>
      </w:r>
      <w:r>
        <w:rPr>
          <w:spacing w:val="1"/>
        </w:rPr>
        <w:t xml:space="preserve"> </w:t>
      </w:r>
      <w:r>
        <w:t>Positive Psychology. Aspects of CBT, involving the feelings-thoughts-behaviour link, techniques</w:t>
      </w:r>
      <w:r>
        <w:rPr>
          <w:spacing w:val="-57"/>
        </w:rPr>
        <w:t xml:space="preserve"> </w:t>
      </w:r>
      <w:r>
        <w:t>for</w:t>
      </w:r>
      <w:r>
        <w:rPr>
          <w:spacing w:val="1"/>
        </w:rPr>
        <w:t xml:space="preserve"> </w:t>
      </w:r>
      <w:r>
        <w:t>cognitive</w:t>
      </w:r>
      <w:r>
        <w:rPr>
          <w:spacing w:val="1"/>
        </w:rPr>
        <w:t xml:space="preserve"> </w:t>
      </w:r>
      <w:r>
        <w:t>restructuring</w:t>
      </w:r>
      <w:r>
        <w:rPr>
          <w:spacing w:val="1"/>
        </w:rPr>
        <w:t xml:space="preserve"> </w:t>
      </w:r>
      <w:r>
        <w:t>and</w:t>
      </w:r>
      <w:r>
        <w:rPr>
          <w:spacing w:val="1"/>
        </w:rPr>
        <w:t xml:space="preserve"> </w:t>
      </w:r>
      <w:r>
        <w:t>emotional</w:t>
      </w:r>
      <w:r>
        <w:rPr>
          <w:spacing w:val="1"/>
        </w:rPr>
        <w:t xml:space="preserve"> </w:t>
      </w:r>
      <w:r>
        <w:t>regulation</w:t>
      </w:r>
      <w:r>
        <w:rPr>
          <w:spacing w:val="1"/>
        </w:rPr>
        <w:t xml:space="preserve"> </w:t>
      </w:r>
      <w:r>
        <w:t>were</w:t>
      </w:r>
      <w:r>
        <w:rPr>
          <w:spacing w:val="1"/>
        </w:rPr>
        <w:t xml:space="preserve"> </w:t>
      </w:r>
      <w:r>
        <w:t>incorporated</w:t>
      </w:r>
      <w:r>
        <w:rPr>
          <w:spacing w:val="1"/>
        </w:rPr>
        <w:t xml:space="preserve"> </w:t>
      </w:r>
      <w:r>
        <w:t>in</w:t>
      </w:r>
      <w:r>
        <w:rPr>
          <w:spacing w:val="1"/>
        </w:rPr>
        <w:t xml:space="preserve"> </w:t>
      </w:r>
      <w:r>
        <w:t>the</w:t>
      </w:r>
      <w:r>
        <w:rPr>
          <w:spacing w:val="1"/>
        </w:rPr>
        <w:t xml:space="preserve"> </w:t>
      </w:r>
      <w:r>
        <w:t>program.</w:t>
      </w:r>
      <w:r>
        <w:rPr>
          <w:spacing w:val="1"/>
        </w:rPr>
        <w:t xml:space="preserve"> </w:t>
      </w:r>
      <w:r>
        <w:t>Additionally, constructs borrowed from the realm of positive psychology included gratitude,</w:t>
      </w:r>
      <w:r>
        <w:rPr>
          <w:spacing w:val="1"/>
        </w:rPr>
        <w:t xml:space="preserve"> </w:t>
      </w:r>
      <w:r>
        <w:t>optimism, happiness, hope and resilience. A special focus was on the facilitation of growth of</w:t>
      </w:r>
      <w:r>
        <w:rPr>
          <w:spacing w:val="1"/>
        </w:rPr>
        <w:t xml:space="preserve"> </w:t>
      </w:r>
      <w:r>
        <w:t>participants’</w:t>
      </w:r>
      <w:r>
        <w:rPr>
          <w:spacing w:val="-12"/>
        </w:rPr>
        <w:t xml:space="preserve"> </w:t>
      </w:r>
      <w:r>
        <w:t>self-concept</w:t>
      </w:r>
      <w:r>
        <w:rPr>
          <w:spacing w:val="-8"/>
        </w:rPr>
        <w:t xml:space="preserve"> </w:t>
      </w:r>
      <w:r>
        <w:t>and</w:t>
      </w:r>
      <w:r>
        <w:rPr>
          <w:spacing w:val="-10"/>
        </w:rPr>
        <w:t xml:space="preserve"> </w:t>
      </w:r>
      <w:r>
        <w:t>self-esteem,</w:t>
      </w:r>
      <w:r>
        <w:rPr>
          <w:spacing w:val="-11"/>
        </w:rPr>
        <w:t xml:space="preserve"> </w:t>
      </w:r>
      <w:r>
        <w:t>along</w:t>
      </w:r>
      <w:r>
        <w:rPr>
          <w:spacing w:val="-8"/>
        </w:rPr>
        <w:t xml:space="preserve"> </w:t>
      </w:r>
      <w:r>
        <w:t>with</w:t>
      </w:r>
      <w:r>
        <w:rPr>
          <w:spacing w:val="-11"/>
        </w:rPr>
        <w:t xml:space="preserve"> </w:t>
      </w:r>
      <w:r>
        <w:t>a</w:t>
      </w:r>
      <w:r>
        <w:rPr>
          <w:spacing w:val="-11"/>
        </w:rPr>
        <w:t xml:space="preserve"> </w:t>
      </w:r>
      <w:r>
        <w:t>furthering</w:t>
      </w:r>
      <w:r>
        <w:rPr>
          <w:spacing w:val="-11"/>
        </w:rPr>
        <w:t xml:space="preserve"> </w:t>
      </w:r>
      <w:r>
        <w:t>of</w:t>
      </w:r>
      <w:r>
        <w:rPr>
          <w:spacing w:val="-9"/>
        </w:rPr>
        <w:t xml:space="preserve"> </w:t>
      </w:r>
      <w:r>
        <w:t>their</w:t>
      </w:r>
      <w:r>
        <w:rPr>
          <w:spacing w:val="-9"/>
        </w:rPr>
        <w:t xml:space="preserve"> </w:t>
      </w:r>
      <w:r>
        <w:t>emotional</w:t>
      </w:r>
      <w:r>
        <w:rPr>
          <w:spacing w:val="-11"/>
        </w:rPr>
        <w:t xml:space="preserve"> </w:t>
      </w:r>
      <w:r>
        <w:t>intelligence.</w:t>
      </w:r>
    </w:p>
    <w:p w:rsidR="00A620F5" w:rsidRDefault="00251E5A">
      <w:pPr>
        <w:pStyle w:val="BodyText"/>
        <w:spacing w:before="200" w:line="480" w:lineRule="auto"/>
        <w:ind w:left="380" w:right="496"/>
        <w:jc w:val="both"/>
      </w:pPr>
      <w:r>
        <w:t>The aforementioned</w:t>
      </w:r>
      <w:r>
        <w:rPr>
          <w:spacing w:val="1"/>
        </w:rPr>
        <w:t xml:space="preserve"> </w:t>
      </w:r>
      <w:r>
        <w:t>framework was</w:t>
      </w:r>
      <w:r>
        <w:rPr>
          <w:spacing w:val="1"/>
        </w:rPr>
        <w:t xml:space="preserve"> </w:t>
      </w:r>
      <w:r>
        <w:t>implemented through</w:t>
      </w:r>
      <w:r>
        <w:rPr>
          <w:spacing w:val="1"/>
        </w:rPr>
        <w:t xml:space="preserve"> </w:t>
      </w:r>
      <w:r>
        <w:t>webinars,</w:t>
      </w:r>
      <w:r>
        <w:rPr>
          <w:spacing w:val="1"/>
        </w:rPr>
        <w:t xml:space="preserve"> </w:t>
      </w:r>
      <w:r>
        <w:t>following</w:t>
      </w:r>
      <w:r>
        <w:rPr>
          <w:spacing w:val="1"/>
        </w:rPr>
        <w:t xml:space="preserve"> </w:t>
      </w:r>
      <w:r>
        <w:t>a</w:t>
      </w:r>
      <w:r>
        <w:rPr>
          <w:spacing w:val="1"/>
        </w:rPr>
        <w:t xml:space="preserve"> </w:t>
      </w:r>
      <w:r>
        <w:t>three-level</w:t>
      </w:r>
      <w:r>
        <w:rPr>
          <w:spacing w:val="1"/>
        </w:rPr>
        <w:t xml:space="preserve"> </w:t>
      </w:r>
      <w:r>
        <w:t>process</w:t>
      </w:r>
      <w:r>
        <w:rPr>
          <w:spacing w:val="-8"/>
        </w:rPr>
        <w:t xml:space="preserve"> </w:t>
      </w:r>
      <w:r>
        <w:t>that</w:t>
      </w:r>
      <w:r>
        <w:rPr>
          <w:spacing w:val="-9"/>
        </w:rPr>
        <w:t xml:space="preserve"> </w:t>
      </w:r>
      <w:r>
        <w:t>began</w:t>
      </w:r>
      <w:r>
        <w:rPr>
          <w:spacing w:val="-9"/>
        </w:rPr>
        <w:t xml:space="preserve"> </w:t>
      </w:r>
      <w:r>
        <w:t>with</w:t>
      </w:r>
      <w:r>
        <w:rPr>
          <w:spacing w:val="-7"/>
        </w:rPr>
        <w:t xml:space="preserve"> </w:t>
      </w:r>
      <w:r>
        <w:t>a</w:t>
      </w:r>
      <w:r>
        <w:rPr>
          <w:spacing w:val="-7"/>
        </w:rPr>
        <w:t xml:space="preserve"> </w:t>
      </w:r>
      <w:r>
        <w:t>common</w:t>
      </w:r>
      <w:r>
        <w:rPr>
          <w:spacing w:val="-9"/>
        </w:rPr>
        <w:t xml:space="preserve"> </w:t>
      </w:r>
      <w:r>
        <w:t>introduction</w:t>
      </w:r>
      <w:r>
        <w:rPr>
          <w:spacing w:val="-9"/>
        </w:rPr>
        <w:t xml:space="preserve"> </w:t>
      </w:r>
      <w:r>
        <w:t>to</w:t>
      </w:r>
      <w:r>
        <w:rPr>
          <w:spacing w:val="-7"/>
        </w:rPr>
        <w:t xml:space="preserve"> </w:t>
      </w:r>
      <w:r>
        <w:t>the</w:t>
      </w:r>
      <w:r>
        <w:rPr>
          <w:spacing w:val="-9"/>
        </w:rPr>
        <w:t xml:space="preserve"> </w:t>
      </w:r>
      <w:r>
        <w:t>topic,</w:t>
      </w:r>
      <w:r>
        <w:rPr>
          <w:spacing w:val="-9"/>
        </w:rPr>
        <w:t xml:space="preserve"> </w:t>
      </w:r>
      <w:r>
        <w:t>succeeded</w:t>
      </w:r>
      <w:r>
        <w:rPr>
          <w:spacing w:val="-8"/>
        </w:rPr>
        <w:t xml:space="preserve"> </w:t>
      </w:r>
      <w:r>
        <w:t>by</w:t>
      </w:r>
      <w:r>
        <w:rPr>
          <w:spacing w:val="-7"/>
        </w:rPr>
        <w:t xml:space="preserve"> </w:t>
      </w:r>
      <w:r>
        <w:t>focus</w:t>
      </w:r>
      <w:r>
        <w:rPr>
          <w:spacing w:val="-5"/>
        </w:rPr>
        <w:t xml:space="preserve"> </w:t>
      </w:r>
      <w:r>
        <w:t>group</w:t>
      </w:r>
      <w:r>
        <w:rPr>
          <w:spacing w:val="-9"/>
        </w:rPr>
        <w:t xml:space="preserve"> </w:t>
      </w:r>
      <w:r>
        <w:t>discussions</w:t>
      </w:r>
      <w:r>
        <w:rPr>
          <w:spacing w:val="-57"/>
        </w:rPr>
        <w:t xml:space="preserve"> </w:t>
      </w:r>
      <w:r>
        <w:t>in smaller groups. Subsequently, the closing segment allowed for further sharing of thoughts and</w:t>
      </w:r>
      <w:r>
        <w:rPr>
          <w:spacing w:val="1"/>
        </w:rPr>
        <w:t xml:space="preserve"> </w:t>
      </w:r>
      <w:r>
        <w:t>experiences of the participants, along with clarification of doubts. It was ensured that the space</w:t>
      </w:r>
      <w:r>
        <w:rPr>
          <w:spacing w:val="1"/>
        </w:rPr>
        <w:t xml:space="preserve"> </w:t>
      </w:r>
      <w:r>
        <w:t>was also one wherein participants could share similar lived experiences and learn from peers,</w:t>
      </w:r>
      <w:r>
        <w:rPr>
          <w:spacing w:val="1"/>
        </w:rPr>
        <w:t xml:space="preserve"> </w:t>
      </w:r>
      <w:r>
        <w:t>through</w:t>
      </w:r>
      <w:r>
        <w:rPr>
          <w:spacing w:val="-1"/>
        </w:rPr>
        <w:t xml:space="preserve"> </w:t>
      </w:r>
      <w:r>
        <w:t>discussions and enquiry-based</w:t>
      </w:r>
      <w:r>
        <w:rPr>
          <w:spacing w:val="2"/>
        </w:rPr>
        <w:t xml:space="preserve"> </w:t>
      </w:r>
      <w:r>
        <w:t>learning.</w:t>
      </w:r>
    </w:p>
    <w:p w:rsidR="00A620F5" w:rsidRDefault="00251E5A">
      <w:pPr>
        <w:pStyle w:val="BodyText"/>
        <w:spacing w:before="200" w:line="480" w:lineRule="auto"/>
        <w:ind w:left="380" w:right="496"/>
        <w:jc w:val="both"/>
      </w:pPr>
      <w:r>
        <w:t>People with disabilities are expected to behave within the normal constraints, while constantly</w:t>
      </w:r>
      <w:r>
        <w:rPr>
          <w:spacing w:val="1"/>
        </w:rPr>
        <w:t xml:space="preserve"> </w:t>
      </w:r>
      <w:r>
        <w:t>being</w:t>
      </w:r>
      <w:r>
        <w:rPr>
          <w:spacing w:val="-8"/>
        </w:rPr>
        <w:t xml:space="preserve"> </w:t>
      </w:r>
      <w:r>
        <w:t>reminded</w:t>
      </w:r>
      <w:r>
        <w:rPr>
          <w:spacing w:val="-7"/>
        </w:rPr>
        <w:t xml:space="preserve"> </w:t>
      </w:r>
      <w:r>
        <w:t>of</w:t>
      </w:r>
      <w:r>
        <w:rPr>
          <w:spacing w:val="-8"/>
        </w:rPr>
        <w:t xml:space="preserve"> </w:t>
      </w:r>
      <w:r>
        <w:t>their</w:t>
      </w:r>
      <w:r>
        <w:rPr>
          <w:spacing w:val="-9"/>
        </w:rPr>
        <w:t xml:space="preserve"> </w:t>
      </w:r>
      <w:r>
        <w:t>non-normality</w:t>
      </w:r>
      <w:r>
        <w:rPr>
          <w:spacing w:val="-7"/>
        </w:rPr>
        <w:t xml:space="preserve"> </w:t>
      </w:r>
      <w:r>
        <w:t>through</w:t>
      </w:r>
      <w:r>
        <w:rPr>
          <w:spacing w:val="-7"/>
        </w:rPr>
        <w:t xml:space="preserve"> </w:t>
      </w:r>
      <w:r>
        <w:t>interpersonal</w:t>
      </w:r>
      <w:r>
        <w:rPr>
          <w:spacing w:val="-8"/>
        </w:rPr>
        <w:t xml:space="preserve"> </w:t>
      </w:r>
      <w:r>
        <w:t>interaction,</w:t>
      </w:r>
      <w:r>
        <w:rPr>
          <w:spacing w:val="-7"/>
        </w:rPr>
        <w:t xml:space="preserve"> </w:t>
      </w:r>
      <w:r>
        <w:t>architectural</w:t>
      </w:r>
      <w:r>
        <w:rPr>
          <w:spacing w:val="-7"/>
        </w:rPr>
        <w:t xml:space="preserve"> </w:t>
      </w:r>
      <w:r>
        <w:t>barriers</w:t>
      </w:r>
      <w:r>
        <w:rPr>
          <w:spacing w:val="-9"/>
        </w:rPr>
        <w:t xml:space="preserve"> </w:t>
      </w:r>
      <w:r>
        <w:t>and</w:t>
      </w:r>
      <w:r>
        <w:rPr>
          <w:spacing w:val="-57"/>
        </w:rPr>
        <w:t xml:space="preserve"> </w:t>
      </w:r>
      <w:r>
        <w:t>restricted vocational choices (Holmes &amp;</w:t>
      </w:r>
      <w:r w:rsidR="00254B52">
        <w:t xml:space="preserve"> Karst, 1990). The present program</w:t>
      </w:r>
      <w:r>
        <w:t xml:space="preserve"> attempts to assess the</w:t>
      </w:r>
      <w:r>
        <w:rPr>
          <w:spacing w:val="1"/>
        </w:rPr>
        <w:t xml:space="preserve"> </w:t>
      </w:r>
      <w:r>
        <w:t>well-being level along with intervention sessions aimed to cultivate a space for authentic self-</w:t>
      </w:r>
      <w:r>
        <w:rPr>
          <w:spacing w:val="1"/>
        </w:rPr>
        <w:t xml:space="preserve"> </w:t>
      </w:r>
      <w:r>
        <w:t>expression, and to proceed without value judgement or preconceived notions. Other challenges</w:t>
      </w:r>
      <w:r>
        <w:rPr>
          <w:spacing w:val="1"/>
        </w:rPr>
        <w:t xml:space="preserve"> </w:t>
      </w:r>
      <w:r>
        <w:t>encountered and grappled with included adaptation to an online medium along with language</w:t>
      </w:r>
      <w:r>
        <w:rPr>
          <w:spacing w:val="1"/>
        </w:rPr>
        <w:t xml:space="preserve"> </w:t>
      </w:r>
      <w:r>
        <w:t>barriers. The study, henceforth, tread uncharted territory in the Indian context, with its unique</w:t>
      </w:r>
      <w:r>
        <w:rPr>
          <w:spacing w:val="1"/>
        </w:rPr>
        <w:t xml:space="preserve"> </w:t>
      </w:r>
      <w:r>
        <w:t>focus</w:t>
      </w:r>
      <w:r>
        <w:rPr>
          <w:spacing w:val="-1"/>
        </w:rPr>
        <w:t xml:space="preserve"> </w:t>
      </w:r>
      <w:r>
        <w:t>on the</w:t>
      </w:r>
      <w:r>
        <w:rPr>
          <w:spacing w:val="-2"/>
        </w:rPr>
        <w:t xml:space="preserve"> </w:t>
      </w:r>
      <w:r>
        <w:t>holistic</w:t>
      </w:r>
      <w:r>
        <w:rPr>
          <w:spacing w:val="-1"/>
        </w:rPr>
        <w:t xml:space="preserve"> </w:t>
      </w:r>
      <w:r>
        <w:t>and</w:t>
      </w:r>
      <w:r>
        <w:rPr>
          <w:spacing w:val="1"/>
        </w:rPr>
        <w:t xml:space="preserve"> </w:t>
      </w:r>
      <w:r>
        <w:t>multifaceted well-being</w:t>
      </w:r>
      <w:r>
        <w:rPr>
          <w:spacing w:val="-1"/>
        </w:rPr>
        <w:t xml:space="preserve"> </w:t>
      </w:r>
      <w:r>
        <w:t>of young</w:t>
      </w:r>
      <w:r>
        <w:rPr>
          <w:spacing w:val="-1"/>
        </w:rPr>
        <w:t xml:space="preserve"> </w:t>
      </w:r>
      <w:r>
        <w:t>women with</w:t>
      </w:r>
      <w:r>
        <w:rPr>
          <w:spacing w:val="-1"/>
        </w:rPr>
        <w:t xml:space="preserve"> </w:t>
      </w:r>
      <w:r>
        <w:t>visual impairments.</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Heading1"/>
        <w:spacing w:before="89"/>
      </w:pPr>
      <w:r>
        <w:lastRenderedPageBreak/>
        <w:t>Disability:</w:t>
      </w:r>
      <w:r>
        <w:rPr>
          <w:spacing w:val="-4"/>
        </w:rPr>
        <w:t xml:space="preserve"> </w:t>
      </w:r>
      <w:r>
        <w:t>Terminology,</w:t>
      </w:r>
      <w:r>
        <w:rPr>
          <w:spacing w:val="-3"/>
        </w:rPr>
        <w:t xml:space="preserve"> </w:t>
      </w:r>
      <w:r>
        <w:t>Definitions</w:t>
      </w:r>
      <w:r>
        <w:rPr>
          <w:spacing w:val="-2"/>
        </w:rPr>
        <w:t xml:space="preserve"> </w:t>
      </w:r>
      <w:r>
        <w:t>and</w:t>
      </w:r>
      <w:r>
        <w:rPr>
          <w:spacing w:val="-3"/>
        </w:rPr>
        <w:t xml:space="preserve"> </w:t>
      </w:r>
      <w:r>
        <w:t>Connotations</w:t>
      </w:r>
    </w:p>
    <w:p w:rsidR="00A620F5" w:rsidRDefault="00A620F5">
      <w:pPr>
        <w:pStyle w:val="BodyText"/>
        <w:rPr>
          <w:b/>
          <w:sz w:val="26"/>
        </w:rPr>
      </w:pPr>
    </w:p>
    <w:p w:rsidR="00A620F5" w:rsidRDefault="00A620F5">
      <w:pPr>
        <w:pStyle w:val="BodyText"/>
        <w:spacing w:before="2"/>
        <w:rPr>
          <w:b/>
          <w:sz w:val="23"/>
        </w:rPr>
      </w:pPr>
    </w:p>
    <w:p w:rsidR="00A620F5" w:rsidRDefault="00251E5A">
      <w:pPr>
        <w:pStyle w:val="BodyText"/>
        <w:spacing w:before="1" w:line="480" w:lineRule="auto"/>
        <w:ind w:left="399" w:right="852" w:firstLine="7"/>
        <w:jc w:val="both"/>
      </w:pPr>
      <w:r>
        <w:t xml:space="preserve">Before delving into an intervention </w:t>
      </w:r>
      <w:r w:rsidR="00963ED0">
        <w:t xml:space="preserve">study </w:t>
      </w:r>
      <w:r>
        <w:t>of such a scale, it is imperative to understand fully the</w:t>
      </w:r>
      <w:r>
        <w:rPr>
          <w:spacing w:val="1"/>
        </w:rPr>
        <w:t xml:space="preserve"> </w:t>
      </w:r>
      <w:r>
        <w:t>concept and definitions of disability and the nuances of what it is not. The World Health</w:t>
      </w:r>
      <w:r>
        <w:rPr>
          <w:spacing w:val="1"/>
        </w:rPr>
        <w:t xml:space="preserve"> </w:t>
      </w:r>
      <w:r>
        <w:t>Organisation (WHO) understands disability as “an umbrella term, covering impairments,</w:t>
      </w:r>
      <w:r>
        <w:rPr>
          <w:spacing w:val="1"/>
        </w:rPr>
        <w:t xml:space="preserve"> </w:t>
      </w:r>
      <w:r>
        <w:t>activity limitations, and participation restrictions.” The Rights of Persons with Disability -</w:t>
      </w:r>
      <w:r>
        <w:rPr>
          <w:spacing w:val="1"/>
        </w:rPr>
        <w:t xml:space="preserve"> </w:t>
      </w:r>
      <w:r>
        <w:t>RPwD Act of India (2016) defines disability based on an evolving and dynamic concept</w:t>
      </w:r>
      <w:r>
        <w:rPr>
          <w:spacing w:val="1"/>
        </w:rPr>
        <w:t xml:space="preserve"> </w:t>
      </w:r>
      <w:r>
        <w:t>wherein a “person with long term physical, mental, intellectual or sensory impairment which,</w:t>
      </w:r>
      <w:r>
        <w:rPr>
          <w:spacing w:val="-57"/>
        </w:rPr>
        <w:t xml:space="preserve"> </w:t>
      </w:r>
      <w:r>
        <w:t>in interaction with barriers, hinders his full and effective participation in society equally with</w:t>
      </w:r>
      <w:r>
        <w:rPr>
          <w:spacing w:val="-57"/>
        </w:rPr>
        <w:t xml:space="preserve"> </w:t>
      </w:r>
      <w:r>
        <w:t>others.”</w:t>
      </w:r>
      <w:r>
        <w:rPr>
          <w:spacing w:val="-7"/>
        </w:rPr>
        <w:t xml:space="preserve"> </w:t>
      </w:r>
      <w:r>
        <w:t>Hence,</w:t>
      </w:r>
      <w:r>
        <w:rPr>
          <w:spacing w:val="-6"/>
        </w:rPr>
        <w:t xml:space="preserve"> </w:t>
      </w:r>
      <w:r>
        <w:t>disability</w:t>
      </w:r>
      <w:r>
        <w:rPr>
          <w:spacing w:val="-6"/>
        </w:rPr>
        <w:t xml:space="preserve"> </w:t>
      </w:r>
      <w:r>
        <w:t>represents</w:t>
      </w:r>
      <w:r>
        <w:rPr>
          <w:spacing w:val="-2"/>
        </w:rPr>
        <w:t xml:space="preserve"> </w:t>
      </w:r>
      <w:r>
        <w:t>a</w:t>
      </w:r>
      <w:r>
        <w:rPr>
          <w:spacing w:val="-7"/>
        </w:rPr>
        <w:t xml:space="preserve"> </w:t>
      </w:r>
      <w:r>
        <w:t>departure</w:t>
      </w:r>
      <w:r>
        <w:rPr>
          <w:spacing w:val="-5"/>
        </w:rPr>
        <w:t xml:space="preserve"> </w:t>
      </w:r>
      <w:r>
        <w:t>from</w:t>
      </w:r>
      <w:r>
        <w:rPr>
          <w:spacing w:val="-5"/>
        </w:rPr>
        <w:t xml:space="preserve"> </w:t>
      </w:r>
      <w:r>
        <w:t>the</w:t>
      </w:r>
      <w:r>
        <w:rPr>
          <w:spacing w:val="-7"/>
        </w:rPr>
        <w:t xml:space="preserve"> </w:t>
      </w:r>
      <w:r>
        <w:t>norm</w:t>
      </w:r>
      <w:r>
        <w:rPr>
          <w:spacing w:val="-7"/>
        </w:rPr>
        <w:t xml:space="preserve"> </w:t>
      </w:r>
      <w:r>
        <w:t>in</w:t>
      </w:r>
      <w:r>
        <w:rPr>
          <w:spacing w:val="-5"/>
        </w:rPr>
        <w:t xml:space="preserve"> </w:t>
      </w:r>
      <w:r>
        <w:t>terms</w:t>
      </w:r>
      <w:r>
        <w:rPr>
          <w:spacing w:val="-6"/>
        </w:rPr>
        <w:t xml:space="preserve"> </w:t>
      </w:r>
      <w:r>
        <w:t>of</w:t>
      </w:r>
      <w:r>
        <w:rPr>
          <w:spacing w:val="-2"/>
        </w:rPr>
        <w:t xml:space="preserve"> </w:t>
      </w:r>
      <w:r>
        <w:t>performance</w:t>
      </w:r>
      <w:r>
        <w:rPr>
          <w:spacing w:val="-4"/>
        </w:rPr>
        <w:t xml:space="preserve"> </w:t>
      </w:r>
      <w:r>
        <w:t>of</w:t>
      </w:r>
      <w:r>
        <w:rPr>
          <w:spacing w:val="-7"/>
        </w:rPr>
        <w:t xml:space="preserve"> </w:t>
      </w:r>
      <w:r>
        <w:t>the</w:t>
      </w:r>
      <w:r>
        <w:rPr>
          <w:spacing w:val="-58"/>
        </w:rPr>
        <w:t xml:space="preserve"> </w:t>
      </w:r>
      <w:r>
        <w:t>individual,</w:t>
      </w:r>
      <w:r>
        <w:rPr>
          <w:spacing w:val="-1"/>
        </w:rPr>
        <w:t xml:space="preserve"> </w:t>
      </w:r>
      <w:r>
        <w:t>as opposed to that of</w:t>
      </w:r>
      <w:r>
        <w:rPr>
          <w:spacing w:val="-1"/>
        </w:rPr>
        <w:t xml:space="preserve"> </w:t>
      </w:r>
      <w:r>
        <w:t>the organ or mechanism.</w:t>
      </w:r>
    </w:p>
    <w:p w:rsidR="00A620F5" w:rsidRDefault="00A620F5">
      <w:pPr>
        <w:pStyle w:val="BodyText"/>
        <w:spacing w:before="3"/>
        <w:rPr>
          <w:sz w:val="25"/>
        </w:rPr>
      </w:pPr>
    </w:p>
    <w:p w:rsidR="00A620F5" w:rsidRDefault="00251E5A">
      <w:pPr>
        <w:pStyle w:val="BodyText"/>
        <w:spacing w:before="1" w:line="480" w:lineRule="auto"/>
        <w:ind w:left="399" w:right="857" w:firstLine="7"/>
        <w:jc w:val="both"/>
      </w:pPr>
      <w:r>
        <w:t>The</w:t>
      </w:r>
      <w:r>
        <w:rPr>
          <w:spacing w:val="1"/>
        </w:rPr>
        <w:t xml:space="preserve"> </w:t>
      </w:r>
      <w:r>
        <w:t>oft</w:t>
      </w:r>
      <w:r>
        <w:rPr>
          <w:spacing w:val="1"/>
        </w:rPr>
        <w:t xml:space="preserve"> </w:t>
      </w:r>
      <w:r>
        <w:t>used</w:t>
      </w:r>
      <w:r>
        <w:rPr>
          <w:spacing w:val="1"/>
        </w:rPr>
        <w:t xml:space="preserve"> </w:t>
      </w:r>
      <w:r>
        <w:t>terms,</w:t>
      </w:r>
      <w:r>
        <w:rPr>
          <w:spacing w:val="1"/>
        </w:rPr>
        <w:t xml:space="preserve"> </w:t>
      </w:r>
      <w:r>
        <w:t>such</w:t>
      </w:r>
      <w:r>
        <w:rPr>
          <w:spacing w:val="1"/>
        </w:rPr>
        <w:t xml:space="preserve"> </w:t>
      </w:r>
      <w:r>
        <w:t>as,</w:t>
      </w:r>
      <w:r>
        <w:rPr>
          <w:spacing w:val="1"/>
        </w:rPr>
        <w:t xml:space="preserve"> </w:t>
      </w:r>
      <w:r>
        <w:t>impairment,</w:t>
      </w:r>
      <w:r>
        <w:rPr>
          <w:spacing w:val="1"/>
        </w:rPr>
        <w:t xml:space="preserve"> </w:t>
      </w:r>
      <w:r>
        <w:t>handicap</w:t>
      </w:r>
      <w:r>
        <w:rPr>
          <w:spacing w:val="1"/>
        </w:rPr>
        <w:t xml:space="preserve"> </w:t>
      </w:r>
      <w:r>
        <w:t>and</w:t>
      </w:r>
      <w:r>
        <w:rPr>
          <w:spacing w:val="1"/>
        </w:rPr>
        <w:t xml:space="preserve"> </w:t>
      </w:r>
      <w:r>
        <w:t>disabilit</w:t>
      </w:r>
      <w:r>
        <w:rPr>
          <w:b/>
        </w:rPr>
        <w:t>y</w:t>
      </w:r>
      <w:r>
        <w:rPr>
          <w:b/>
          <w:spacing w:val="1"/>
        </w:rPr>
        <w:t xml:space="preserve"> </w:t>
      </w:r>
      <w:r>
        <w:t>are</w:t>
      </w:r>
      <w:r>
        <w:rPr>
          <w:spacing w:val="1"/>
        </w:rPr>
        <w:t xml:space="preserve"> </w:t>
      </w:r>
      <w:r>
        <w:t>often</w:t>
      </w:r>
      <w:r>
        <w:rPr>
          <w:spacing w:val="1"/>
        </w:rPr>
        <w:t xml:space="preserve"> </w:t>
      </w:r>
      <w:r>
        <w:t>used</w:t>
      </w:r>
      <w:r>
        <w:rPr>
          <w:spacing w:val="1"/>
        </w:rPr>
        <w:t xml:space="preserve"> </w:t>
      </w:r>
      <w:r>
        <w:t>interchangeably,</w:t>
      </w:r>
      <w:r>
        <w:rPr>
          <w:spacing w:val="1"/>
        </w:rPr>
        <w:t xml:space="preserve"> </w:t>
      </w:r>
      <w:r>
        <w:t>but</w:t>
      </w:r>
      <w:r>
        <w:rPr>
          <w:spacing w:val="1"/>
        </w:rPr>
        <w:t xml:space="preserve"> </w:t>
      </w:r>
      <w:r>
        <w:t>have</w:t>
      </w:r>
      <w:r>
        <w:rPr>
          <w:spacing w:val="1"/>
        </w:rPr>
        <w:t xml:space="preserve"> </w:t>
      </w:r>
      <w:r>
        <w:t>different</w:t>
      </w:r>
      <w:r>
        <w:rPr>
          <w:spacing w:val="1"/>
        </w:rPr>
        <w:t xml:space="preserve"> </w:t>
      </w:r>
      <w:r>
        <w:t>meanings.</w:t>
      </w:r>
      <w:r>
        <w:rPr>
          <w:spacing w:val="1"/>
        </w:rPr>
        <w:t xml:space="preserve"> </w:t>
      </w:r>
      <w:r>
        <w:t>“The</w:t>
      </w:r>
      <w:r>
        <w:rPr>
          <w:spacing w:val="1"/>
        </w:rPr>
        <w:t xml:space="preserve"> </w:t>
      </w:r>
      <w:r>
        <w:t>International</w:t>
      </w:r>
      <w:r>
        <w:rPr>
          <w:spacing w:val="1"/>
        </w:rPr>
        <w:t xml:space="preserve"> </w:t>
      </w:r>
      <w:r>
        <w:t>Classification</w:t>
      </w:r>
      <w:r>
        <w:rPr>
          <w:spacing w:val="1"/>
        </w:rPr>
        <w:t xml:space="preserve"> </w:t>
      </w:r>
      <w:r>
        <w:t>of</w:t>
      </w:r>
      <w:r>
        <w:rPr>
          <w:spacing w:val="1"/>
        </w:rPr>
        <w:t xml:space="preserve"> </w:t>
      </w:r>
      <w:r>
        <w:t>Impairments, Disabilities, and Handicaps” by WHO (1980) explains the differences between</w:t>
      </w:r>
      <w:r>
        <w:rPr>
          <w:spacing w:val="1"/>
        </w:rPr>
        <w:t xml:space="preserve"> </w:t>
      </w:r>
      <w:r>
        <w:t>the terms. Impairment is defined as “any loss or abnormality of psychological, physiological,</w:t>
      </w:r>
      <w:r>
        <w:rPr>
          <w:spacing w:val="-57"/>
        </w:rPr>
        <w:t xml:space="preserve"> </w:t>
      </w:r>
      <w:r>
        <w:t>or anatomical structure or function.” Impairment represents deviation from some norm in the</w:t>
      </w:r>
      <w:r>
        <w:rPr>
          <w:spacing w:val="1"/>
        </w:rPr>
        <w:t xml:space="preserve"> </w:t>
      </w:r>
      <w:r>
        <w:t>individual's biomedical status, and definition of its constituents is undertaken primarily by</w:t>
      </w:r>
      <w:r>
        <w:rPr>
          <w:spacing w:val="1"/>
        </w:rPr>
        <w:t xml:space="preserve"> </w:t>
      </w:r>
      <w:r>
        <w:t>those qualified to judge physical and mental functioning according to generally accepted</w:t>
      </w:r>
      <w:r>
        <w:rPr>
          <w:spacing w:val="1"/>
        </w:rPr>
        <w:t xml:space="preserve"> </w:t>
      </w:r>
      <w:r>
        <w:t>standards. In the context of health experience, a handicap is defined as “a disadvantage for a</w:t>
      </w:r>
      <w:r>
        <w:rPr>
          <w:spacing w:val="1"/>
        </w:rPr>
        <w:t xml:space="preserve"> </w:t>
      </w:r>
      <w:r>
        <w:t xml:space="preserve">given individual, resulting from an impairment or a </w:t>
      </w:r>
      <w:r w:rsidR="00963ED0">
        <w:t>disability, which</w:t>
      </w:r>
      <w:r>
        <w:t xml:space="preserve"> limits or prevents the</w:t>
      </w:r>
      <w:r>
        <w:rPr>
          <w:spacing w:val="1"/>
        </w:rPr>
        <w:t xml:space="preserve"> </w:t>
      </w:r>
      <w:r>
        <w:t>fulfilment of a role that is normal (depending on age, sex, and social and cultural factors) for</w:t>
      </w:r>
      <w:r>
        <w:rPr>
          <w:spacing w:val="1"/>
        </w:rPr>
        <w:t xml:space="preserve"> </w:t>
      </w:r>
      <w:r>
        <w:t>that</w:t>
      </w:r>
      <w:r>
        <w:rPr>
          <w:spacing w:val="-9"/>
        </w:rPr>
        <w:t xml:space="preserve"> </w:t>
      </w:r>
      <w:r>
        <w:t>individual.”</w:t>
      </w:r>
      <w:r>
        <w:rPr>
          <w:spacing w:val="-10"/>
        </w:rPr>
        <w:t xml:space="preserve"> </w:t>
      </w:r>
      <w:r>
        <w:t>Thereby,</w:t>
      </w:r>
      <w:r>
        <w:rPr>
          <w:spacing w:val="-8"/>
        </w:rPr>
        <w:t xml:space="preserve"> </w:t>
      </w:r>
      <w:r>
        <w:t>handicap</w:t>
      </w:r>
      <w:r>
        <w:rPr>
          <w:spacing w:val="-9"/>
        </w:rPr>
        <w:t xml:space="preserve"> </w:t>
      </w:r>
      <w:r>
        <w:t>is</w:t>
      </w:r>
      <w:r>
        <w:rPr>
          <w:spacing w:val="-5"/>
        </w:rPr>
        <w:t xml:space="preserve"> </w:t>
      </w:r>
      <w:r>
        <w:t>characterized</w:t>
      </w:r>
      <w:r>
        <w:rPr>
          <w:spacing w:val="-8"/>
        </w:rPr>
        <w:t xml:space="preserve"> </w:t>
      </w:r>
      <w:r>
        <w:t>by</w:t>
      </w:r>
      <w:r>
        <w:rPr>
          <w:spacing w:val="-9"/>
        </w:rPr>
        <w:t xml:space="preserve"> </w:t>
      </w:r>
      <w:r>
        <w:t>a</w:t>
      </w:r>
      <w:r>
        <w:rPr>
          <w:spacing w:val="-9"/>
        </w:rPr>
        <w:t xml:space="preserve"> </w:t>
      </w:r>
      <w:r>
        <w:t>discordance</w:t>
      </w:r>
      <w:r>
        <w:rPr>
          <w:spacing w:val="-10"/>
        </w:rPr>
        <w:t xml:space="preserve"> </w:t>
      </w:r>
      <w:r>
        <w:t>between</w:t>
      </w:r>
      <w:r>
        <w:rPr>
          <w:spacing w:val="-9"/>
        </w:rPr>
        <w:t xml:space="preserve"> </w:t>
      </w:r>
      <w:r>
        <w:t>the</w:t>
      </w:r>
      <w:r>
        <w:rPr>
          <w:spacing w:val="-8"/>
        </w:rPr>
        <w:t xml:space="preserve"> </w:t>
      </w:r>
      <w:r>
        <w:t>individual’s</w:t>
      </w:r>
      <w:r>
        <w:rPr>
          <w:spacing w:val="-58"/>
        </w:rPr>
        <w:t xml:space="preserve"> </w:t>
      </w:r>
      <w:r>
        <w:t>performance</w:t>
      </w:r>
      <w:r>
        <w:rPr>
          <w:spacing w:val="-14"/>
        </w:rPr>
        <w:t xml:space="preserve"> </w:t>
      </w:r>
      <w:r>
        <w:t>or</w:t>
      </w:r>
      <w:r>
        <w:rPr>
          <w:spacing w:val="-14"/>
        </w:rPr>
        <w:t xml:space="preserve"> </w:t>
      </w:r>
      <w:r>
        <w:t>status</w:t>
      </w:r>
      <w:r>
        <w:rPr>
          <w:spacing w:val="-13"/>
        </w:rPr>
        <w:t xml:space="preserve"> </w:t>
      </w:r>
      <w:r>
        <w:t>and</w:t>
      </w:r>
      <w:r>
        <w:rPr>
          <w:spacing w:val="-11"/>
        </w:rPr>
        <w:t xml:space="preserve"> </w:t>
      </w:r>
      <w:r>
        <w:t>the</w:t>
      </w:r>
      <w:r>
        <w:rPr>
          <w:spacing w:val="-13"/>
        </w:rPr>
        <w:t xml:space="preserve"> </w:t>
      </w:r>
      <w:r>
        <w:t>expectations</w:t>
      </w:r>
      <w:r>
        <w:rPr>
          <w:spacing w:val="-11"/>
        </w:rPr>
        <w:t xml:space="preserve"> </w:t>
      </w:r>
      <w:r>
        <w:t>of</w:t>
      </w:r>
      <w:r>
        <w:rPr>
          <w:spacing w:val="-14"/>
        </w:rPr>
        <w:t xml:space="preserve"> </w:t>
      </w:r>
      <w:r>
        <w:t>the</w:t>
      </w:r>
      <w:r>
        <w:rPr>
          <w:spacing w:val="-14"/>
        </w:rPr>
        <w:t xml:space="preserve"> </w:t>
      </w:r>
      <w:r>
        <w:t>particular</w:t>
      </w:r>
      <w:r>
        <w:rPr>
          <w:spacing w:val="-15"/>
        </w:rPr>
        <w:t xml:space="preserve"> </w:t>
      </w:r>
      <w:r>
        <w:t>group</w:t>
      </w:r>
      <w:r>
        <w:rPr>
          <w:spacing w:val="-13"/>
        </w:rPr>
        <w:t xml:space="preserve"> </w:t>
      </w:r>
      <w:r>
        <w:t>of</w:t>
      </w:r>
      <w:r>
        <w:rPr>
          <w:spacing w:val="-14"/>
        </w:rPr>
        <w:t xml:space="preserve"> </w:t>
      </w:r>
      <w:r>
        <w:t>which</w:t>
      </w:r>
      <w:r>
        <w:rPr>
          <w:spacing w:val="-13"/>
        </w:rPr>
        <w:t xml:space="preserve"> </w:t>
      </w:r>
      <w:r>
        <w:t>they</w:t>
      </w:r>
      <w:r>
        <w:rPr>
          <w:spacing w:val="-14"/>
        </w:rPr>
        <w:t xml:space="preserve"> </w:t>
      </w:r>
      <w:r>
        <w:t>are</w:t>
      </w:r>
      <w:r>
        <w:rPr>
          <w:spacing w:val="-15"/>
        </w:rPr>
        <w:t xml:space="preserve"> </w:t>
      </w:r>
      <w:r>
        <w:t>a</w:t>
      </w:r>
      <w:r>
        <w:rPr>
          <w:spacing w:val="-13"/>
        </w:rPr>
        <w:t xml:space="preserve"> </w:t>
      </w:r>
      <w:r>
        <w:t>member.</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Heading1"/>
        <w:spacing w:before="89"/>
      </w:pPr>
      <w:r>
        <w:lastRenderedPageBreak/>
        <w:t>Prevalence</w:t>
      </w:r>
      <w:r>
        <w:rPr>
          <w:spacing w:val="-3"/>
        </w:rPr>
        <w:t xml:space="preserve"> </w:t>
      </w:r>
      <w:r>
        <w:t>of</w:t>
      </w:r>
      <w:r>
        <w:rPr>
          <w:spacing w:val="-1"/>
        </w:rPr>
        <w:t xml:space="preserve"> </w:t>
      </w:r>
      <w:r>
        <w:t>Disability</w:t>
      </w:r>
    </w:p>
    <w:p w:rsidR="00A620F5" w:rsidRDefault="00A620F5">
      <w:pPr>
        <w:pStyle w:val="BodyText"/>
        <w:rPr>
          <w:b/>
          <w:sz w:val="26"/>
        </w:rPr>
      </w:pPr>
    </w:p>
    <w:p w:rsidR="00A620F5" w:rsidRDefault="00251E5A">
      <w:pPr>
        <w:pStyle w:val="BodyText"/>
        <w:spacing w:before="217" w:line="480" w:lineRule="auto"/>
        <w:ind w:left="380" w:right="498"/>
        <w:jc w:val="both"/>
      </w:pPr>
      <w:r>
        <w:t>About 15% of the world population lives with some form of disability (WHO 2010, World</w:t>
      </w:r>
      <w:r>
        <w:rPr>
          <w:spacing w:val="1"/>
        </w:rPr>
        <w:t xml:space="preserve"> </w:t>
      </w:r>
      <w:r>
        <w:t>Population Estimates) wherein nearly 200 million people suffer from considerable functional</w:t>
      </w:r>
      <w:r>
        <w:rPr>
          <w:spacing w:val="1"/>
        </w:rPr>
        <w:t xml:space="preserve"> </w:t>
      </w:r>
      <w:r>
        <w:t>disabilities (World Health Survey, 2010). The global increase in chronic diseases and higher risk</w:t>
      </w:r>
      <w:r>
        <w:rPr>
          <w:spacing w:val="1"/>
        </w:rPr>
        <w:t xml:space="preserve"> </w:t>
      </w:r>
      <w:r>
        <w:t>of</w:t>
      </w:r>
      <w:r>
        <w:rPr>
          <w:spacing w:val="-9"/>
        </w:rPr>
        <w:t xml:space="preserve"> </w:t>
      </w:r>
      <w:r>
        <w:t>disability</w:t>
      </w:r>
      <w:r>
        <w:rPr>
          <w:spacing w:val="-8"/>
        </w:rPr>
        <w:t xml:space="preserve"> </w:t>
      </w:r>
      <w:r>
        <w:t>is</w:t>
      </w:r>
      <w:r>
        <w:rPr>
          <w:spacing w:val="-7"/>
        </w:rPr>
        <w:t xml:space="preserve"> </w:t>
      </w:r>
      <w:r>
        <w:t>seen</w:t>
      </w:r>
      <w:r>
        <w:rPr>
          <w:spacing w:val="-6"/>
        </w:rPr>
        <w:t xml:space="preserve"> </w:t>
      </w:r>
      <w:r>
        <w:t>to</w:t>
      </w:r>
      <w:r>
        <w:rPr>
          <w:spacing w:val="-7"/>
        </w:rPr>
        <w:t xml:space="preserve"> </w:t>
      </w:r>
      <w:r>
        <w:t>make</w:t>
      </w:r>
      <w:r>
        <w:rPr>
          <w:spacing w:val="-9"/>
        </w:rPr>
        <w:t xml:space="preserve"> </w:t>
      </w:r>
      <w:r>
        <w:t>disability</w:t>
      </w:r>
      <w:r>
        <w:rPr>
          <w:spacing w:val="-8"/>
        </w:rPr>
        <w:t xml:space="preserve"> </w:t>
      </w:r>
      <w:r>
        <w:t>a</w:t>
      </w:r>
      <w:r>
        <w:rPr>
          <w:spacing w:val="-9"/>
        </w:rPr>
        <w:t xml:space="preserve"> </w:t>
      </w:r>
      <w:r>
        <w:t>greater</w:t>
      </w:r>
      <w:r>
        <w:rPr>
          <w:spacing w:val="-6"/>
        </w:rPr>
        <w:t xml:space="preserve"> </w:t>
      </w:r>
      <w:r>
        <w:t>concern</w:t>
      </w:r>
      <w:r>
        <w:rPr>
          <w:spacing w:val="-6"/>
        </w:rPr>
        <w:t xml:space="preserve"> </w:t>
      </w:r>
      <w:r>
        <w:t>for</w:t>
      </w:r>
      <w:r>
        <w:rPr>
          <w:spacing w:val="-7"/>
        </w:rPr>
        <w:t xml:space="preserve"> </w:t>
      </w:r>
      <w:r>
        <w:t>the</w:t>
      </w:r>
      <w:r>
        <w:rPr>
          <w:spacing w:val="-8"/>
        </w:rPr>
        <w:t xml:space="preserve"> </w:t>
      </w:r>
      <w:r>
        <w:t>world</w:t>
      </w:r>
      <w:r>
        <w:rPr>
          <w:spacing w:val="-8"/>
        </w:rPr>
        <w:t xml:space="preserve"> </w:t>
      </w:r>
      <w:r>
        <w:t>in</w:t>
      </w:r>
      <w:r>
        <w:rPr>
          <w:spacing w:val="-7"/>
        </w:rPr>
        <w:t xml:space="preserve"> </w:t>
      </w:r>
      <w:r>
        <w:t>the</w:t>
      </w:r>
      <w:r>
        <w:rPr>
          <w:spacing w:val="-6"/>
        </w:rPr>
        <w:t xml:space="preserve"> </w:t>
      </w:r>
      <w:r>
        <w:t>future.</w:t>
      </w:r>
      <w:r>
        <w:rPr>
          <w:spacing w:val="-9"/>
        </w:rPr>
        <w:t xml:space="preserve"> </w:t>
      </w:r>
      <w:r>
        <w:t>The</w:t>
      </w:r>
      <w:r>
        <w:rPr>
          <w:spacing w:val="-7"/>
        </w:rPr>
        <w:t xml:space="preserve"> </w:t>
      </w:r>
      <w:r>
        <w:t>proportion</w:t>
      </w:r>
      <w:r>
        <w:rPr>
          <w:spacing w:val="-57"/>
        </w:rPr>
        <w:t xml:space="preserve"> </w:t>
      </w:r>
      <w:r>
        <w:t>of</w:t>
      </w:r>
      <w:r>
        <w:rPr>
          <w:spacing w:val="-9"/>
        </w:rPr>
        <w:t xml:space="preserve"> </w:t>
      </w:r>
      <w:r>
        <w:t>India’s</w:t>
      </w:r>
      <w:r>
        <w:rPr>
          <w:spacing w:val="-8"/>
        </w:rPr>
        <w:t xml:space="preserve"> </w:t>
      </w:r>
      <w:r>
        <w:t>population</w:t>
      </w:r>
      <w:r>
        <w:rPr>
          <w:spacing w:val="-11"/>
        </w:rPr>
        <w:t xml:space="preserve"> </w:t>
      </w:r>
      <w:r>
        <w:t>with</w:t>
      </w:r>
      <w:r>
        <w:rPr>
          <w:spacing w:val="-10"/>
        </w:rPr>
        <w:t xml:space="preserve"> </w:t>
      </w:r>
      <w:r>
        <w:t>disabilities</w:t>
      </w:r>
      <w:r>
        <w:rPr>
          <w:spacing w:val="-11"/>
        </w:rPr>
        <w:t xml:space="preserve"> </w:t>
      </w:r>
      <w:r>
        <w:t>has</w:t>
      </w:r>
      <w:r>
        <w:rPr>
          <w:spacing w:val="-10"/>
        </w:rPr>
        <w:t xml:space="preserve"> </w:t>
      </w:r>
      <w:r>
        <w:t>been</w:t>
      </w:r>
      <w:r>
        <w:rPr>
          <w:spacing w:val="-10"/>
        </w:rPr>
        <w:t xml:space="preserve"> </w:t>
      </w:r>
      <w:r>
        <w:t>estimated</w:t>
      </w:r>
      <w:r>
        <w:rPr>
          <w:spacing w:val="-12"/>
        </w:rPr>
        <w:t xml:space="preserve"> </w:t>
      </w:r>
      <w:r>
        <w:t>at</w:t>
      </w:r>
      <w:r>
        <w:rPr>
          <w:spacing w:val="-10"/>
        </w:rPr>
        <w:t xml:space="preserve"> </w:t>
      </w:r>
      <w:r>
        <w:t>somewhere</w:t>
      </w:r>
      <w:r>
        <w:rPr>
          <w:spacing w:val="-12"/>
        </w:rPr>
        <w:t xml:space="preserve"> </w:t>
      </w:r>
      <w:r>
        <w:t>between</w:t>
      </w:r>
      <w:r>
        <w:rPr>
          <w:spacing w:val="-10"/>
        </w:rPr>
        <w:t xml:space="preserve"> </w:t>
      </w:r>
      <w:r>
        <w:t>2.21%,</w:t>
      </w:r>
      <w:r>
        <w:rPr>
          <w:spacing w:val="-10"/>
        </w:rPr>
        <w:t xml:space="preserve"> </w:t>
      </w:r>
      <w:r>
        <w:t>according</w:t>
      </w:r>
      <w:r>
        <w:rPr>
          <w:spacing w:val="-58"/>
        </w:rPr>
        <w:t xml:space="preserve"> </w:t>
      </w:r>
      <w:r>
        <w:t>to</w:t>
      </w:r>
      <w:r>
        <w:rPr>
          <w:spacing w:val="-3"/>
        </w:rPr>
        <w:t xml:space="preserve"> </w:t>
      </w:r>
      <w:r>
        <w:t>the</w:t>
      </w:r>
      <w:r>
        <w:rPr>
          <w:spacing w:val="-4"/>
        </w:rPr>
        <w:t xml:space="preserve"> </w:t>
      </w:r>
      <w:r>
        <w:t>Indian</w:t>
      </w:r>
      <w:r>
        <w:rPr>
          <w:spacing w:val="-3"/>
        </w:rPr>
        <w:t xml:space="preserve"> </w:t>
      </w:r>
      <w:r>
        <w:t>Government</w:t>
      </w:r>
      <w:r>
        <w:rPr>
          <w:spacing w:val="-3"/>
        </w:rPr>
        <w:t xml:space="preserve"> </w:t>
      </w:r>
      <w:r>
        <w:t>2011</w:t>
      </w:r>
      <w:r>
        <w:rPr>
          <w:spacing w:val="-3"/>
        </w:rPr>
        <w:t xml:space="preserve"> </w:t>
      </w:r>
      <w:r>
        <w:t>Census</w:t>
      </w:r>
      <w:r>
        <w:rPr>
          <w:spacing w:val="-3"/>
        </w:rPr>
        <w:t xml:space="preserve"> </w:t>
      </w:r>
      <w:r>
        <w:t>(Ministry</w:t>
      </w:r>
      <w:r>
        <w:rPr>
          <w:spacing w:val="-5"/>
        </w:rPr>
        <w:t xml:space="preserve"> </w:t>
      </w:r>
      <w:r>
        <w:t>of</w:t>
      </w:r>
      <w:r>
        <w:rPr>
          <w:spacing w:val="-5"/>
        </w:rPr>
        <w:t xml:space="preserve"> </w:t>
      </w:r>
      <w:r>
        <w:t>Home</w:t>
      </w:r>
      <w:r>
        <w:rPr>
          <w:spacing w:val="-4"/>
        </w:rPr>
        <w:t xml:space="preserve"> </w:t>
      </w:r>
      <w:r>
        <w:t>Affairs,</w:t>
      </w:r>
      <w:r>
        <w:rPr>
          <w:spacing w:val="-4"/>
        </w:rPr>
        <w:t xml:space="preserve"> </w:t>
      </w:r>
      <w:r>
        <w:t>2016)</w:t>
      </w:r>
      <w:r>
        <w:rPr>
          <w:spacing w:val="-4"/>
        </w:rPr>
        <w:t xml:space="preserve"> </w:t>
      </w:r>
      <w:r>
        <w:t>and</w:t>
      </w:r>
      <w:r>
        <w:rPr>
          <w:spacing w:val="-4"/>
        </w:rPr>
        <w:t xml:space="preserve"> </w:t>
      </w:r>
      <w:r>
        <w:t>24.9%</w:t>
      </w:r>
      <w:r>
        <w:rPr>
          <w:spacing w:val="-4"/>
        </w:rPr>
        <w:t xml:space="preserve"> </w:t>
      </w:r>
      <w:r>
        <w:t>according</w:t>
      </w:r>
      <w:r>
        <w:rPr>
          <w:spacing w:val="-4"/>
        </w:rPr>
        <w:t xml:space="preserve"> </w:t>
      </w:r>
      <w:r>
        <w:t>to</w:t>
      </w:r>
      <w:r>
        <w:rPr>
          <w:spacing w:val="-57"/>
        </w:rPr>
        <w:t xml:space="preserve"> </w:t>
      </w:r>
      <w:r>
        <w:t>the</w:t>
      </w:r>
      <w:r>
        <w:rPr>
          <w:spacing w:val="-1"/>
        </w:rPr>
        <w:t xml:space="preserve"> </w:t>
      </w:r>
      <w:r>
        <w:t>World Health</w:t>
      </w:r>
      <w:r>
        <w:rPr>
          <w:spacing w:val="-1"/>
        </w:rPr>
        <w:t xml:space="preserve"> </w:t>
      </w:r>
      <w:r>
        <w:t>Survey</w:t>
      </w:r>
      <w:r>
        <w:rPr>
          <w:spacing w:val="2"/>
        </w:rPr>
        <w:t xml:space="preserve"> </w:t>
      </w:r>
      <w:r>
        <w:t>2002</w:t>
      </w:r>
      <w:r>
        <w:rPr>
          <w:spacing w:val="-1"/>
        </w:rPr>
        <w:t xml:space="preserve"> </w:t>
      </w:r>
      <w:r>
        <w:t>(World Health</w:t>
      </w:r>
      <w:r>
        <w:rPr>
          <w:spacing w:val="-1"/>
        </w:rPr>
        <w:t xml:space="preserve"> </w:t>
      </w:r>
      <w:r>
        <w:t>Organisation and the</w:t>
      </w:r>
      <w:r>
        <w:rPr>
          <w:spacing w:val="-2"/>
        </w:rPr>
        <w:t xml:space="preserve"> </w:t>
      </w:r>
      <w:r>
        <w:t>World</w:t>
      </w:r>
      <w:r>
        <w:rPr>
          <w:spacing w:val="1"/>
        </w:rPr>
        <w:t xml:space="preserve"> </w:t>
      </w:r>
      <w:r>
        <w:t>Bank,</w:t>
      </w:r>
      <w:r>
        <w:rPr>
          <w:spacing w:val="-1"/>
        </w:rPr>
        <w:t xml:space="preserve"> </w:t>
      </w:r>
      <w:r>
        <w:t>2011).</w:t>
      </w:r>
    </w:p>
    <w:p w:rsidR="00A620F5" w:rsidRDefault="00A620F5">
      <w:pPr>
        <w:pStyle w:val="BodyText"/>
        <w:spacing w:before="2"/>
        <w:rPr>
          <w:sz w:val="22"/>
        </w:rPr>
      </w:pPr>
    </w:p>
    <w:p w:rsidR="00A620F5" w:rsidRDefault="00251E5A">
      <w:pPr>
        <w:pStyle w:val="BodyText"/>
        <w:spacing w:line="480" w:lineRule="auto"/>
        <w:ind w:left="380" w:right="864"/>
        <w:jc w:val="both"/>
      </w:pPr>
      <w:r>
        <w:t>The above figures do not necessarily provide us with a true picture. One must, however, take</w:t>
      </w:r>
      <w:r>
        <w:rPr>
          <w:spacing w:val="1"/>
        </w:rPr>
        <w:t xml:space="preserve"> </w:t>
      </w:r>
      <w:r>
        <w:rPr>
          <w:spacing w:val="-1"/>
        </w:rPr>
        <w:t>into</w:t>
      </w:r>
      <w:r>
        <w:rPr>
          <w:spacing w:val="-15"/>
        </w:rPr>
        <w:t xml:space="preserve"> </w:t>
      </w:r>
      <w:r>
        <w:rPr>
          <w:spacing w:val="-1"/>
        </w:rPr>
        <w:t>account</w:t>
      </w:r>
      <w:r>
        <w:rPr>
          <w:spacing w:val="-14"/>
        </w:rPr>
        <w:t xml:space="preserve"> </w:t>
      </w:r>
      <w:r>
        <w:t>that</w:t>
      </w:r>
      <w:r>
        <w:rPr>
          <w:spacing w:val="-14"/>
        </w:rPr>
        <w:t xml:space="preserve"> </w:t>
      </w:r>
      <w:r>
        <w:t>statistics</w:t>
      </w:r>
      <w:r>
        <w:rPr>
          <w:spacing w:val="-15"/>
        </w:rPr>
        <w:t xml:space="preserve"> </w:t>
      </w:r>
      <w:r>
        <w:t>such</w:t>
      </w:r>
      <w:r>
        <w:rPr>
          <w:spacing w:val="-15"/>
        </w:rPr>
        <w:t xml:space="preserve"> </w:t>
      </w:r>
      <w:r>
        <w:t>as</w:t>
      </w:r>
      <w:r>
        <w:rPr>
          <w:spacing w:val="-11"/>
        </w:rPr>
        <w:t xml:space="preserve"> </w:t>
      </w:r>
      <w:r>
        <w:t>these</w:t>
      </w:r>
      <w:r>
        <w:rPr>
          <w:spacing w:val="-16"/>
        </w:rPr>
        <w:t xml:space="preserve"> </w:t>
      </w:r>
      <w:r>
        <w:t>tend</w:t>
      </w:r>
      <w:r>
        <w:rPr>
          <w:spacing w:val="-15"/>
        </w:rPr>
        <w:t xml:space="preserve"> </w:t>
      </w:r>
      <w:r>
        <w:t>to</w:t>
      </w:r>
      <w:r>
        <w:rPr>
          <w:spacing w:val="-13"/>
        </w:rPr>
        <w:t xml:space="preserve"> </w:t>
      </w:r>
      <w:r>
        <w:t>be</w:t>
      </w:r>
      <w:r>
        <w:rPr>
          <w:spacing w:val="-14"/>
        </w:rPr>
        <w:t xml:space="preserve"> </w:t>
      </w:r>
      <w:r>
        <w:t>a</w:t>
      </w:r>
      <w:r>
        <w:rPr>
          <w:spacing w:val="-13"/>
        </w:rPr>
        <w:t xml:space="preserve"> </w:t>
      </w:r>
      <w:r>
        <w:t>gross</w:t>
      </w:r>
      <w:r>
        <w:rPr>
          <w:spacing w:val="-11"/>
        </w:rPr>
        <w:t xml:space="preserve"> </w:t>
      </w:r>
      <w:r>
        <w:t>underrepresentation</w:t>
      </w:r>
      <w:r>
        <w:rPr>
          <w:spacing w:val="-15"/>
        </w:rPr>
        <w:t xml:space="preserve"> </w:t>
      </w:r>
      <w:r>
        <w:t>due</w:t>
      </w:r>
      <w:r>
        <w:rPr>
          <w:spacing w:val="-16"/>
        </w:rPr>
        <w:t xml:space="preserve"> </w:t>
      </w:r>
      <w:r>
        <w:t>to</w:t>
      </w:r>
      <w:r>
        <w:rPr>
          <w:spacing w:val="-13"/>
        </w:rPr>
        <w:t xml:space="preserve"> </w:t>
      </w:r>
      <w:r>
        <w:t>the</w:t>
      </w:r>
      <w:r>
        <w:rPr>
          <w:spacing w:val="-13"/>
        </w:rPr>
        <w:t xml:space="preserve"> </w:t>
      </w:r>
      <w:r>
        <w:t>stigma</w:t>
      </w:r>
      <w:r>
        <w:rPr>
          <w:spacing w:val="-58"/>
        </w:rPr>
        <w:t xml:space="preserve"> </w:t>
      </w:r>
      <w:r>
        <w:t>associated with disability, the lack of awareness, and the lack of sensitivity and knowledge</w:t>
      </w:r>
      <w:r>
        <w:rPr>
          <w:spacing w:val="1"/>
        </w:rPr>
        <w:t xml:space="preserve"> </w:t>
      </w:r>
      <w:r>
        <w:t>among</w:t>
      </w:r>
      <w:r>
        <w:rPr>
          <w:spacing w:val="-1"/>
        </w:rPr>
        <w:t xml:space="preserve"> </w:t>
      </w:r>
      <w:r>
        <w:t>those</w:t>
      </w:r>
      <w:r>
        <w:rPr>
          <w:spacing w:val="-1"/>
        </w:rPr>
        <w:t xml:space="preserve"> </w:t>
      </w:r>
      <w:r>
        <w:t>who carry out operations such as these.</w:t>
      </w:r>
    </w:p>
    <w:p w:rsidR="00A620F5" w:rsidRDefault="00A620F5">
      <w:pPr>
        <w:pStyle w:val="BodyText"/>
        <w:spacing w:before="2"/>
        <w:rPr>
          <w:sz w:val="22"/>
        </w:rPr>
      </w:pPr>
    </w:p>
    <w:p w:rsidR="00A620F5" w:rsidRDefault="00251E5A">
      <w:pPr>
        <w:pStyle w:val="Heading1"/>
      </w:pPr>
      <w:r>
        <w:t>Visual</w:t>
      </w:r>
      <w:r>
        <w:rPr>
          <w:spacing w:val="-1"/>
        </w:rPr>
        <w:t xml:space="preserve"> </w:t>
      </w:r>
      <w:r>
        <w:t>Disability</w:t>
      </w:r>
    </w:p>
    <w:p w:rsidR="00A620F5" w:rsidRDefault="00A620F5">
      <w:pPr>
        <w:pStyle w:val="BodyText"/>
        <w:rPr>
          <w:b/>
          <w:sz w:val="26"/>
        </w:rPr>
      </w:pPr>
    </w:p>
    <w:p w:rsidR="00A620F5" w:rsidRDefault="00251E5A">
      <w:pPr>
        <w:pStyle w:val="BodyText"/>
        <w:spacing w:before="217" w:line="480" w:lineRule="auto"/>
        <w:ind w:left="380" w:right="493"/>
        <w:jc w:val="both"/>
      </w:pPr>
      <w:r>
        <w:t>Visual</w:t>
      </w:r>
      <w:r>
        <w:rPr>
          <w:spacing w:val="-13"/>
        </w:rPr>
        <w:t xml:space="preserve"> </w:t>
      </w:r>
      <w:r>
        <w:t>disability</w:t>
      </w:r>
      <w:r>
        <w:rPr>
          <w:spacing w:val="-13"/>
        </w:rPr>
        <w:t xml:space="preserve"> </w:t>
      </w:r>
      <w:r>
        <w:t>is</w:t>
      </w:r>
      <w:r>
        <w:rPr>
          <w:spacing w:val="-13"/>
        </w:rPr>
        <w:t xml:space="preserve"> </w:t>
      </w:r>
      <w:r>
        <w:t>a</w:t>
      </w:r>
      <w:r>
        <w:rPr>
          <w:spacing w:val="-13"/>
        </w:rPr>
        <w:t xml:space="preserve"> </w:t>
      </w:r>
      <w:r>
        <w:t>form</w:t>
      </w:r>
      <w:r>
        <w:rPr>
          <w:spacing w:val="-13"/>
        </w:rPr>
        <w:t xml:space="preserve"> </w:t>
      </w:r>
      <w:r>
        <w:t>of</w:t>
      </w:r>
      <w:r>
        <w:rPr>
          <w:spacing w:val="-14"/>
        </w:rPr>
        <w:t xml:space="preserve"> </w:t>
      </w:r>
      <w:r>
        <w:t>physical</w:t>
      </w:r>
      <w:r>
        <w:rPr>
          <w:spacing w:val="-12"/>
        </w:rPr>
        <w:t xml:space="preserve"> </w:t>
      </w:r>
      <w:r>
        <w:t>disability</w:t>
      </w:r>
      <w:r>
        <w:rPr>
          <w:spacing w:val="-13"/>
        </w:rPr>
        <w:t xml:space="preserve"> </w:t>
      </w:r>
      <w:r>
        <w:t>with</w:t>
      </w:r>
      <w:r>
        <w:rPr>
          <w:spacing w:val="-13"/>
        </w:rPr>
        <w:t xml:space="preserve"> </w:t>
      </w:r>
      <w:r>
        <w:t>nearly</w:t>
      </w:r>
      <w:r>
        <w:rPr>
          <w:spacing w:val="-14"/>
        </w:rPr>
        <w:t xml:space="preserve"> </w:t>
      </w:r>
      <w:r>
        <w:t>2.2</w:t>
      </w:r>
      <w:r>
        <w:rPr>
          <w:spacing w:val="-12"/>
        </w:rPr>
        <w:t xml:space="preserve"> </w:t>
      </w:r>
      <w:r>
        <w:t>billion</w:t>
      </w:r>
      <w:r>
        <w:rPr>
          <w:spacing w:val="-13"/>
        </w:rPr>
        <w:t xml:space="preserve"> </w:t>
      </w:r>
      <w:r>
        <w:t>people</w:t>
      </w:r>
      <w:r>
        <w:rPr>
          <w:spacing w:val="-14"/>
        </w:rPr>
        <w:t xml:space="preserve"> </w:t>
      </w:r>
      <w:r>
        <w:t>worldwide</w:t>
      </w:r>
      <w:r>
        <w:rPr>
          <w:spacing w:val="-11"/>
        </w:rPr>
        <w:t xml:space="preserve"> </w:t>
      </w:r>
      <w:r>
        <w:t>estimated</w:t>
      </w:r>
      <w:r>
        <w:rPr>
          <w:spacing w:val="-58"/>
        </w:rPr>
        <w:t xml:space="preserve"> </w:t>
      </w:r>
      <w:r>
        <w:t>to have some form of visual impairment. The prevalence of distance vision impairment is found</w:t>
      </w:r>
      <w:r>
        <w:rPr>
          <w:spacing w:val="1"/>
        </w:rPr>
        <w:t xml:space="preserve"> </w:t>
      </w:r>
      <w:r>
        <w:t>to be four times higher in low- and middle-income regions of the world compared to the high-</w:t>
      </w:r>
      <w:r>
        <w:rPr>
          <w:spacing w:val="1"/>
        </w:rPr>
        <w:t xml:space="preserve"> </w:t>
      </w:r>
      <w:r>
        <w:t>income</w:t>
      </w:r>
      <w:r>
        <w:rPr>
          <w:spacing w:val="-13"/>
        </w:rPr>
        <w:t xml:space="preserve"> </w:t>
      </w:r>
      <w:r>
        <w:t>regions</w:t>
      </w:r>
      <w:r>
        <w:rPr>
          <w:spacing w:val="-8"/>
        </w:rPr>
        <w:t xml:space="preserve"> </w:t>
      </w:r>
      <w:r>
        <w:t>(Bourne,</w:t>
      </w:r>
      <w:r>
        <w:rPr>
          <w:spacing w:val="-8"/>
        </w:rPr>
        <w:t xml:space="preserve"> </w:t>
      </w:r>
      <w:r>
        <w:t>Flaxman,</w:t>
      </w:r>
      <w:r>
        <w:rPr>
          <w:spacing w:val="-11"/>
        </w:rPr>
        <w:t xml:space="preserve"> </w:t>
      </w:r>
      <w:r>
        <w:t>Braithwaite,</w:t>
      </w:r>
      <w:r>
        <w:rPr>
          <w:spacing w:val="-12"/>
        </w:rPr>
        <w:t xml:space="preserve"> </w:t>
      </w:r>
      <w:r>
        <w:t>Cicinelli,</w:t>
      </w:r>
      <w:r>
        <w:rPr>
          <w:spacing w:val="-11"/>
        </w:rPr>
        <w:t xml:space="preserve"> </w:t>
      </w:r>
      <w:r>
        <w:t>Das,</w:t>
      </w:r>
      <w:r>
        <w:rPr>
          <w:spacing w:val="-12"/>
        </w:rPr>
        <w:t xml:space="preserve"> </w:t>
      </w:r>
      <w:r>
        <w:t>Jonas,</w:t>
      </w:r>
      <w:r>
        <w:rPr>
          <w:spacing w:val="-11"/>
        </w:rPr>
        <w:t xml:space="preserve"> </w:t>
      </w:r>
      <w:r>
        <w:t>2017).</w:t>
      </w:r>
      <w:r>
        <w:rPr>
          <w:spacing w:val="-10"/>
        </w:rPr>
        <w:t xml:space="preserve"> </w:t>
      </w:r>
      <w:r>
        <w:t>In</w:t>
      </w:r>
      <w:r>
        <w:rPr>
          <w:spacing w:val="-11"/>
        </w:rPr>
        <w:t xml:space="preserve"> </w:t>
      </w:r>
      <w:r>
        <w:t>the</w:t>
      </w:r>
      <w:r>
        <w:rPr>
          <w:spacing w:val="-7"/>
        </w:rPr>
        <w:t xml:space="preserve"> </w:t>
      </w:r>
      <w:r>
        <w:t>Indian</w:t>
      </w:r>
      <w:r>
        <w:rPr>
          <w:spacing w:val="-10"/>
        </w:rPr>
        <w:t xml:space="preserve"> </w:t>
      </w:r>
      <w:r>
        <w:t>context,</w:t>
      </w:r>
      <w:r>
        <w:rPr>
          <w:spacing w:val="-58"/>
        </w:rPr>
        <w:t xml:space="preserve"> </w:t>
      </w:r>
      <w:r>
        <w:t>18.8%</w:t>
      </w:r>
      <w:r>
        <w:rPr>
          <w:spacing w:val="-2"/>
        </w:rPr>
        <w:t xml:space="preserve"> </w:t>
      </w:r>
      <w:r>
        <w:t>of the</w:t>
      </w:r>
      <w:r>
        <w:rPr>
          <w:spacing w:val="-2"/>
        </w:rPr>
        <w:t xml:space="preserve"> </w:t>
      </w:r>
      <w:r>
        <w:t>disabled population live with visual</w:t>
      </w:r>
      <w:r>
        <w:rPr>
          <w:spacing w:val="-2"/>
        </w:rPr>
        <w:t xml:space="preserve"> </w:t>
      </w:r>
      <w:r>
        <w:t>disabilities.</w:t>
      </w:r>
    </w:p>
    <w:p w:rsidR="00A620F5" w:rsidRDefault="00A620F5">
      <w:pPr>
        <w:pStyle w:val="BodyText"/>
        <w:spacing w:before="11"/>
        <w:rPr>
          <w:sz w:val="20"/>
        </w:rPr>
      </w:pPr>
    </w:p>
    <w:p w:rsidR="00A620F5" w:rsidRDefault="00251E5A">
      <w:pPr>
        <w:pStyle w:val="BodyText"/>
        <w:spacing w:line="480" w:lineRule="auto"/>
        <w:ind w:left="380" w:right="500"/>
        <w:jc w:val="both"/>
      </w:pPr>
      <w:r>
        <w:t>The International Classification of Diseases 11 (2018) classifies vision impairment into two</w:t>
      </w:r>
      <w:r>
        <w:rPr>
          <w:spacing w:val="1"/>
        </w:rPr>
        <w:t xml:space="preserve"> </w:t>
      </w:r>
      <w:r>
        <w:t>groups,</w:t>
      </w:r>
      <w:r>
        <w:rPr>
          <w:spacing w:val="-1"/>
        </w:rPr>
        <w:t xml:space="preserve"> </w:t>
      </w:r>
      <w:r>
        <w:t>distance</w:t>
      </w:r>
      <w:r>
        <w:rPr>
          <w:spacing w:val="-2"/>
        </w:rPr>
        <w:t xml:space="preserve"> </w:t>
      </w:r>
      <w:r>
        <w:t>and near presenting</w:t>
      </w:r>
      <w:r>
        <w:rPr>
          <w:spacing w:val="-1"/>
        </w:rPr>
        <w:t xml:space="preserve"> </w:t>
      </w:r>
      <w:r>
        <w:t>vision impairment</w:t>
      </w:r>
      <w:r>
        <w:rPr>
          <w:spacing w:val="-1"/>
        </w:rPr>
        <w:t xml:space="preserve"> </w:t>
      </w:r>
      <w:r>
        <w:t>which</w:t>
      </w:r>
      <w:r>
        <w:rPr>
          <w:spacing w:val="-1"/>
        </w:rPr>
        <w:t xml:space="preserve"> </w:t>
      </w:r>
      <w:r>
        <w:t>may be</w:t>
      </w:r>
      <w:r>
        <w:rPr>
          <w:spacing w:val="-3"/>
        </w:rPr>
        <w:t xml:space="preserve"> </w:t>
      </w:r>
      <w:r>
        <w:t>understood as</w:t>
      </w:r>
      <w:r>
        <w:rPr>
          <w:spacing w:val="-1"/>
        </w:rPr>
        <w:t xml:space="preserve"> </w:t>
      </w:r>
      <w:r>
        <w:t>a</w:t>
      </w:r>
      <w:r>
        <w:rPr>
          <w:spacing w:val="-2"/>
        </w:rPr>
        <w:t xml:space="preserve"> </w:t>
      </w:r>
      <w:r>
        <w:t>spectrum.</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A620F5">
      <w:pPr>
        <w:pStyle w:val="BodyText"/>
        <w:spacing w:before="8"/>
        <w:rPr>
          <w:sz w:val="7"/>
        </w:rPr>
      </w:pPr>
    </w:p>
    <w:tbl>
      <w:tblPr>
        <w:tblW w:w="0" w:type="auto"/>
        <w:tblInd w:w="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18"/>
        <w:gridCol w:w="5910"/>
      </w:tblGrid>
      <w:tr w:rsidR="00A620F5">
        <w:trPr>
          <w:trHeight w:val="1072"/>
        </w:trPr>
        <w:tc>
          <w:tcPr>
            <w:tcW w:w="9028" w:type="dxa"/>
            <w:gridSpan w:val="2"/>
          </w:tcPr>
          <w:p w:rsidR="00A620F5" w:rsidRDefault="00A620F5">
            <w:pPr>
              <w:pStyle w:val="TableParagraph"/>
              <w:spacing w:before="7"/>
            </w:pPr>
          </w:p>
          <w:p w:rsidR="00A620F5" w:rsidRDefault="00251E5A">
            <w:pPr>
              <w:pStyle w:val="TableParagraph"/>
              <w:ind w:left="100"/>
              <w:rPr>
                <w:i/>
                <w:sz w:val="24"/>
              </w:rPr>
            </w:pPr>
            <w:r>
              <w:rPr>
                <w:i/>
                <w:sz w:val="24"/>
              </w:rPr>
              <w:t>Distance</w:t>
            </w:r>
            <w:r>
              <w:rPr>
                <w:i/>
                <w:spacing w:val="-2"/>
                <w:sz w:val="24"/>
              </w:rPr>
              <w:t xml:space="preserve"> </w:t>
            </w:r>
            <w:r>
              <w:rPr>
                <w:i/>
                <w:sz w:val="24"/>
              </w:rPr>
              <w:t>Vision</w:t>
            </w:r>
            <w:r>
              <w:rPr>
                <w:i/>
                <w:spacing w:val="-1"/>
                <w:sz w:val="24"/>
              </w:rPr>
              <w:t xml:space="preserve"> </w:t>
            </w:r>
            <w:r>
              <w:rPr>
                <w:i/>
                <w:sz w:val="24"/>
              </w:rPr>
              <w:t>Impairment</w:t>
            </w:r>
          </w:p>
        </w:tc>
      </w:tr>
      <w:tr w:rsidR="00A620F5">
        <w:trPr>
          <w:trHeight w:val="752"/>
        </w:trPr>
        <w:tc>
          <w:tcPr>
            <w:tcW w:w="3118" w:type="dxa"/>
          </w:tcPr>
          <w:p w:rsidR="00A620F5" w:rsidRDefault="00251E5A">
            <w:pPr>
              <w:pStyle w:val="TableParagraph"/>
              <w:spacing w:before="99"/>
              <w:ind w:left="100"/>
              <w:rPr>
                <w:b/>
                <w:sz w:val="24"/>
              </w:rPr>
            </w:pPr>
            <w:r>
              <w:rPr>
                <w:b/>
                <w:sz w:val="24"/>
              </w:rPr>
              <w:t>Classification</w:t>
            </w:r>
          </w:p>
        </w:tc>
        <w:tc>
          <w:tcPr>
            <w:tcW w:w="5910" w:type="dxa"/>
          </w:tcPr>
          <w:p w:rsidR="00A620F5" w:rsidRDefault="00251E5A">
            <w:pPr>
              <w:pStyle w:val="TableParagraph"/>
              <w:spacing w:before="99"/>
              <w:ind w:left="100"/>
              <w:rPr>
                <w:b/>
                <w:sz w:val="24"/>
              </w:rPr>
            </w:pPr>
            <w:r>
              <w:rPr>
                <w:b/>
                <w:sz w:val="24"/>
              </w:rPr>
              <w:t>Visual</w:t>
            </w:r>
            <w:r>
              <w:rPr>
                <w:b/>
                <w:spacing w:val="-2"/>
                <w:sz w:val="24"/>
              </w:rPr>
              <w:t xml:space="preserve"> </w:t>
            </w:r>
            <w:r>
              <w:rPr>
                <w:b/>
                <w:sz w:val="24"/>
              </w:rPr>
              <w:t>Acuity</w:t>
            </w:r>
            <w:r>
              <w:rPr>
                <w:b/>
                <w:spacing w:val="-2"/>
                <w:sz w:val="24"/>
              </w:rPr>
              <w:t xml:space="preserve"> </w:t>
            </w:r>
            <w:r>
              <w:rPr>
                <w:b/>
                <w:sz w:val="24"/>
              </w:rPr>
              <w:t>Presentation</w:t>
            </w:r>
          </w:p>
        </w:tc>
      </w:tr>
      <w:tr w:rsidR="00A620F5">
        <w:trPr>
          <w:trHeight w:val="750"/>
        </w:trPr>
        <w:tc>
          <w:tcPr>
            <w:tcW w:w="3118" w:type="dxa"/>
          </w:tcPr>
          <w:p w:rsidR="00A620F5" w:rsidRDefault="00251E5A">
            <w:pPr>
              <w:pStyle w:val="TableParagraph"/>
              <w:spacing w:before="99"/>
              <w:ind w:left="100"/>
              <w:rPr>
                <w:sz w:val="24"/>
              </w:rPr>
            </w:pPr>
            <w:r>
              <w:rPr>
                <w:sz w:val="24"/>
              </w:rPr>
              <w:t>Mild</w:t>
            </w:r>
          </w:p>
        </w:tc>
        <w:tc>
          <w:tcPr>
            <w:tcW w:w="5910" w:type="dxa"/>
          </w:tcPr>
          <w:p w:rsidR="00A620F5" w:rsidRDefault="00251E5A">
            <w:pPr>
              <w:pStyle w:val="TableParagraph"/>
              <w:spacing w:before="99"/>
              <w:ind w:left="100"/>
              <w:rPr>
                <w:sz w:val="24"/>
              </w:rPr>
            </w:pPr>
            <w:r>
              <w:rPr>
                <w:sz w:val="24"/>
              </w:rPr>
              <w:t>Worse</w:t>
            </w:r>
            <w:r>
              <w:rPr>
                <w:spacing w:val="-3"/>
                <w:sz w:val="24"/>
              </w:rPr>
              <w:t xml:space="preserve"> </w:t>
            </w:r>
            <w:r>
              <w:rPr>
                <w:sz w:val="24"/>
              </w:rPr>
              <w:t>than 6/12</w:t>
            </w:r>
          </w:p>
        </w:tc>
      </w:tr>
      <w:tr w:rsidR="00A620F5">
        <w:trPr>
          <w:trHeight w:val="752"/>
        </w:trPr>
        <w:tc>
          <w:tcPr>
            <w:tcW w:w="3118" w:type="dxa"/>
          </w:tcPr>
          <w:p w:rsidR="00A620F5" w:rsidRDefault="00251E5A">
            <w:pPr>
              <w:pStyle w:val="TableParagraph"/>
              <w:spacing w:before="99"/>
              <w:ind w:left="100"/>
              <w:rPr>
                <w:sz w:val="24"/>
              </w:rPr>
            </w:pPr>
            <w:r>
              <w:rPr>
                <w:sz w:val="24"/>
              </w:rPr>
              <w:t>Moderate</w:t>
            </w:r>
          </w:p>
        </w:tc>
        <w:tc>
          <w:tcPr>
            <w:tcW w:w="5910" w:type="dxa"/>
          </w:tcPr>
          <w:p w:rsidR="00A620F5" w:rsidRDefault="00251E5A">
            <w:pPr>
              <w:pStyle w:val="TableParagraph"/>
              <w:spacing w:before="99"/>
              <w:ind w:left="100"/>
              <w:rPr>
                <w:sz w:val="24"/>
              </w:rPr>
            </w:pPr>
            <w:r>
              <w:rPr>
                <w:sz w:val="24"/>
              </w:rPr>
              <w:t>Worse</w:t>
            </w:r>
            <w:r>
              <w:rPr>
                <w:spacing w:val="-3"/>
                <w:sz w:val="24"/>
              </w:rPr>
              <w:t xml:space="preserve"> </w:t>
            </w:r>
            <w:r>
              <w:rPr>
                <w:sz w:val="24"/>
              </w:rPr>
              <w:t>than 6/18</w:t>
            </w:r>
          </w:p>
        </w:tc>
      </w:tr>
      <w:tr w:rsidR="00A620F5">
        <w:trPr>
          <w:trHeight w:val="753"/>
        </w:trPr>
        <w:tc>
          <w:tcPr>
            <w:tcW w:w="3118" w:type="dxa"/>
          </w:tcPr>
          <w:p w:rsidR="00A620F5" w:rsidRDefault="00251E5A">
            <w:pPr>
              <w:pStyle w:val="TableParagraph"/>
              <w:spacing w:before="100"/>
              <w:ind w:left="100"/>
              <w:rPr>
                <w:sz w:val="24"/>
              </w:rPr>
            </w:pPr>
            <w:r>
              <w:rPr>
                <w:sz w:val="24"/>
              </w:rPr>
              <w:t>Severe</w:t>
            </w:r>
          </w:p>
        </w:tc>
        <w:tc>
          <w:tcPr>
            <w:tcW w:w="5910" w:type="dxa"/>
          </w:tcPr>
          <w:p w:rsidR="00A620F5" w:rsidRDefault="00251E5A">
            <w:pPr>
              <w:pStyle w:val="TableParagraph"/>
              <w:spacing w:before="100"/>
              <w:ind w:left="100"/>
              <w:rPr>
                <w:sz w:val="24"/>
              </w:rPr>
            </w:pPr>
            <w:r>
              <w:rPr>
                <w:sz w:val="24"/>
              </w:rPr>
              <w:t>Worse</w:t>
            </w:r>
            <w:r>
              <w:rPr>
                <w:spacing w:val="-3"/>
                <w:sz w:val="24"/>
              </w:rPr>
              <w:t xml:space="preserve"> </w:t>
            </w:r>
            <w:r>
              <w:rPr>
                <w:sz w:val="24"/>
              </w:rPr>
              <w:t>than 6/60</w:t>
            </w:r>
          </w:p>
        </w:tc>
      </w:tr>
      <w:tr w:rsidR="00A620F5">
        <w:trPr>
          <w:trHeight w:val="750"/>
        </w:trPr>
        <w:tc>
          <w:tcPr>
            <w:tcW w:w="3118" w:type="dxa"/>
          </w:tcPr>
          <w:p w:rsidR="00A620F5" w:rsidRDefault="00251E5A">
            <w:pPr>
              <w:pStyle w:val="TableParagraph"/>
              <w:spacing w:before="99"/>
              <w:ind w:left="100"/>
              <w:rPr>
                <w:sz w:val="24"/>
              </w:rPr>
            </w:pPr>
            <w:r>
              <w:rPr>
                <w:sz w:val="24"/>
              </w:rPr>
              <w:t>Blindness</w:t>
            </w:r>
          </w:p>
        </w:tc>
        <w:tc>
          <w:tcPr>
            <w:tcW w:w="5910" w:type="dxa"/>
          </w:tcPr>
          <w:p w:rsidR="00A620F5" w:rsidRDefault="00251E5A">
            <w:pPr>
              <w:pStyle w:val="TableParagraph"/>
              <w:spacing w:before="99"/>
              <w:ind w:left="100"/>
              <w:rPr>
                <w:sz w:val="24"/>
              </w:rPr>
            </w:pPr>
            <w:r>
              <w:rPr>
                <w:sz w:val="24"/>
              </w:rPr>
              <w:t>Worse</w:t>
            </w:r>
            <w:r>
              <w:rPr>
                <w:spacing w:val="-3"/>
                <w:sz w:val="24"/>
              </w:rPr>
              <w:t xml:space="preserve"> </w:t>
            </w:r>
            <w:r>
              <w:rPr>
                <w:sz w:val="24"/>
              </w:rPr>
              <w:t>than 3/60</w:t>
            </w:r>
          </w:p>
        </w:tc>
      </w:tr>
      <w:tr w:rsidR="00A620F5">
        <w:trPr>
          <w:trHeight w:val="1232"/>
        </w:trPr>
        <w:tc>
          <w:tcPr>
            <w:tcW w:w="9028" w:type="dxa"/>
            <w:gridSpan w:val="2"/>
          </w:tcPr>
          <w:p w:rsidR="00A620F5" w:rsidRDefault="00A620F5">
            <w:pPr>
              <w:pStyle w:val="TableParagraph"/>
              <w:spacing w:before="6"/>
              <w:rPr>
                <w:sz w:val="29"/>
              </w:rPr>
            </w:pPr>
          </w:p>
          <w:p w:rsidR="00A620F5" w:rsidRDefault="00251E5A">
            <w:pPr>
              <w:pStyle w:val="TableParagraph"/>
              <w:ind w:left="100"/>
              <w:rPr>
                <w:i/>
                <w:sz w:val="24"/>
              </w:rPr>
            </w:pPr>
            <w:r>
              <w:rPr>
                <w:i/>
                <w:sz w:val="24"/>
              </w:rPr>
              <w:t>Near</w:t>
            </w:r>
            <w:r>
              <w:rPr>
                <w:i/>
                <w:spacing w:val="-1"/>
                <w:sz w:val="24"/>
              </w:rPr>
              <w:t xml:space="preserve"> </w:t>
            </w:r>
            <w:r>
              <w:rPr>
                <w:i/>
                <w:sz w:val="24"/>
              </w:rPr>
              <w:t>Vision</w:t>
            </w:r>
            <w:r>
              <w:rPr>
                <w:i/>
                <w:spacing w:val="-1"/>
                <w:sz w:val="24"/>
              </w:rPr>
              <w:t xml:space="preserve"> </w:t>
            </w:r>
            <w:r>
              <w:rPr>
                <w:i/>
                <w:sz w:val="24"/>
              </w:rPr>
              <w:t>Impairment</w:t>
            </w:r>
          </w:p>
        </w:tc>
      </w:tr>
      <w:tr w:rsidR="00A620F5">
        <w:trPr>
          <w:trHeight w:val="1233"/>
        </w:trPr>
        <w:tc>
          <w:tcPr>
            <w:tcW w:w="3118" w:type="dxa"/>
          </w:tcPr>
          <w:p w:rsidR="00A620F5" w:rsidRDefault="00A620F5">
            <w:pPr>
              <w:pStyle w:val="TableParagraph"/>
              <w:spacing w:before="6"/>
              <w:rPr>
                <w:sz w:val="29"/>
              </w:rPr>
            </w:pPr>
          </w:p>
          <w:p w:rsidR="00A620F5" w:rsidRDefault="00251E5A">
            <w:pPr>
              <w:pStyle w:val="TableParagraph"/>
              <w:ind w:left="100"/>
              <w:rPr>
                <w:sz w:val="24"/>
              </w:rPr>
            </w:pPr>
            <w:r>
              <w:rPr>
                <w:sz w:val="24"/>
              </w:rPr>
              <w:t>Near</w:t>
            </w:r>
            <w:r>
              <w:rPr>
                <w:spacing w:val="-2"/>
                <w:sz w:val="24"/>
              </w:rPr>
              <w:t xml:space="preserve"> </w:t>
            </w:r>
            <w:r>
              <w:rPr>
                <w:sz w:val="24"/>
              </w:rPr>
              <w:t>Vision</w:t>
            </w:r>
            <w:r>
              <w:rPr>
                <w:spacing w:val="-2"/>
                <w:sz w:val="24"/>
              </w:rPr>
              <w:t xml:space="preserve"> </w:t>
            </w:r>
            <w:r>
              <w:rPr>
                <w:sz w:val="24"/>
              </w:rPr>
              <w:t>Impairment</w:t>
            </w:r>
          </w:p>
        </w:tc>
        <w:tc>
          <w:tcPr>
            <w:tcW w:w="5910" w:type="dxa"/>
          </w:tcPr>
          <w:p w:rsidR="00A620F5" w:rsidRDefault="00A620F5">
            <w:pPr>
              <w:pStyle w:val="TableParagraph"/>
              <w:spacing w:before="6"/>
              <w:rPr>
                <w:sz w:val="29"/>
              </w:rPr>
            </w:pPr>
          </w:p>
          <w:p w:rsidR="00A620F5" w:rsidRDefault="00251E5A">
            <w:pPr>
              <w:pStyle w:val="TableParagraph"/>
              <w:ind w:left="100"/>
              <w:rPr>
                <w:sz w:val="24"/>
              </w:rPr>
            </w:pPr>
            <w:r>
              <w:rPr>
                <w:sz w:val="24"/>
              </w:rPr>
              <w:t>Worse</w:t>
            </w:r>
            <w:r>
              <w:rPr>
                <w:spacing w:val="-3"/>
                <w:sz w:val="24"/>
              </w:rPr>
              <w:t xml:space="preserve"> </w:t>
            </w:r>
            <w:r>
              <w:rPr>
                <w:sz w:val="24"/>
              </w:rPr>
              <w:t>than</w:t>
            </w:r>
            <w:r>
              <w:rPr>
                <w:spacing w:val="-1"/>
                <w:sz w:val="24"/>
              </w:rPr>
              <w:t xml:space="preserve"> </w:t>
            </w:r>
            <w:r>
              <w:rPr>
                <w:sz w:val="24"/>
              </w:rPr>
              <w:t>N6 or</w:t>
            </w:r>
            <w:r>
              <w:rPr>
                <w:spacing w:val="-1"/>
                <w:sz w:val="24"/>
              </w:rPr>
              <w:t xml:space="preserve"> </w:t>
            </w:r>
            <w:r>
              <w:rPr>
                <w:sz w:val="24"/>
              </w:rPr>
              <w:t>M.08 with existing</w:t>
            </w:r>
            <w:r>
              <w:rPr>
                <w:spacing w:val="-1"/>
                <w:sz w:val="24"/>
              </w:rPr>
              <w:t xml:space="preserve"> </w:t>
            </w:r>
            <w:r>
              <w:rPr>
                <w:sz w:val="24"/>
              </w:rPr>
              <w:t>correction</w:t>
            </w:r>
          </w:p>
        </w:tc>
      </w:tr>
    </w:tbl>
    <w:p w:rsidR="00A620F5" w:rsidRDefault="00A620F5">
      <w:pPr>
        <w:pStyle w:val="BodyText"/>
        <w:rPr>
          <w:sz w:val="20"/>
        </w:rPr>
      </w:pPr>
    </w:p>
    <w:p w:rsidR="00A620F5" w:rsidRDefault="00A620F5">
      <w:pPr>
        <w:pStyle w:val="BodyText"/>
        <w:rPr>
          <w:sz w:val="20"/>
        </w:rPr>
      </w:pPr>
    </w:p>
    <w:p w:rsidR="00A620F5" w:rsidRDefault="00A620F5">
      <w:pPr>
        <w:pStyle w:val="BodyText"/>
        <w:rPr>
          <w:sz w:val="20"/>
        </w:rPr>
      </w:pPr>
    </w:p>
    <w:p w:rsidR="00A620F5" w:rsidRDefault="00A620F5">
      <w:pPr>
        <w:pStyle w:val="BodyText"/>
        <w:spacing w:before="10"/>
        <w:rPr>
          <w:sz w:val="21"/>
        </w:rPr>
      </w:pPr>
    </w:p>
    <w:p w:rsidR="00A620F5" w:rsidRDefault="00251E5A">
      <w:pPr>
        <w:pStyle w:val="Heading1"/>
        <w:spacing w:before="90" w:line="480" w:lineRule="auto"/>
        <w:ind w:right="501"/>
      </w:pPr>
      <w:r>
        <w:t>Conceptualisation of Disability Concerns: Prevention of Effective Participation in Daily</w:t>
      </w:r>
      <w:r>
        <w:rPr>
          <w:spacing w:val="1"/>
        </w:rPr>
        <w:t xml:space="preserve"> </w:t>
      </w:r>
      <w:r>
        <w:t>Functioning</w:t>
      </w:r>
    </w:p>
    <w:p w:rsidR="00A620F5" w:rsidRDefault="00A620F5">
      <w:pPr>
        <w:pStyle w:val="BodyText"/>
        <w:spacing w:before="10"/>
        <w:rPr>
          <w:b/>
          <w:sz w:val="20"/>
        </w:rPr>
      </w:pPr>
    </w:p>
    <w:p w:rsidR="00A620F5" w:rsidRDefault="00251E5A">
      <w:pPr>
        <w:pStyle w:val="BodyText"/>
        <w:spacing w:line="480" w:lineRule="auto"/>
        <w:ind w:left="380" w:right="495"/>
        <w:jc w:val="both"/>
      </w:pPr>
      <w:r>
        <w:t>In</w:t>
      </w:r>
      <w:r>
        <w:rPr>
          <w:spacing w:val="-6"/>
        </w:rPr>
        <w:t xml:space="preserve"> </w:t>
      </w:r>
      <w:r>
        <w:t>order</w:t>
      </w:r>
      <w:r>
        <w:rPr>
          <w:spacing w:val="-5"/>
        </w:rPr>
        <w:t xml:space="preserve"> </w:t>
      </w:r>
      <w:r>
        <w:t>to</w:t>
      </w:r>
      <w:r>
        <w:rPr>
          <w:spacing w:val="-5"/>
        </w:rPr>
        <w:t xml:space="preserve"> </w:t>
      </w:r>
      <w:r>
        <w:t>begin</w:t>
      </w:r>
      <w:r>
        <w:rPr>
          <w:spacing w:val="-6"/>
        </w:rPr>
        <w:t xml:space="preserve"> </w:t>
      </w:r>
      <w:r>
        <w:t>making</w:t>
      </w:r>
      <w:r>
        <w:rPr>
          <w:spacing w:val="-3"/>
        </w:rPr>
        <w:t xml:space="preserve"> </w:t>
      </w:r>
      <w:r>
        <w:t>disability</w:t>
      </w:r>
      <w:r>
        <w:rPr>
          <w:spacing w:val="-6"/>
        </w:rPr>
        <w:t xml:space="preserve"> </w:t>
      </w:r>
      <w:r>
        <w:t>inclusion</w:t>
      </w:r>
      <w:r>
        <w:rPr>
          <w:spacing w:val="-5"/>
        </w:rPr>
        <w:t xml:space="preserve"> </w:t>
      </w:r>
      <w:r>
        <w:t>a</w:t>
      </w:r>
      <w:r>
        <w:rPr>
          <w:spacing w:val="-7"/>
        </w:rPr>
        <w:t xml:space="preserve"> </w:t>
      </w:r>
      <w:r>
        <w:t>norm,</w:t>
      </w:r>
      <w:r>
        <w:rPr>
          <w:spacing w:val="-7"/>
        </w:rPr>
        <w:t xml:space="preserve"> </w:t>
      </w:r>
      <w:r>
        <w:t>one</w:t>
      </w:r>
      <w:r>
        <w:rPr>
          <w:spacing w:val="-6"/>
        </w:rPr>
        <w:t xml:space="preserve"> </w:t>
      </w:r>
      <w:r>
        <w:t>must</w:t>
      </w:r>
      <w:r>
        <w:rPr>
          <w:spacing w:val="-5"/>
        </w:rPr>
        <w:t xml:space="preserve"> </w:t>
      </w:r>
      <w:r>
        <w:t>first</w:t>
      </w:r>
      <w:r>
        <w:rPr>
          <w:spacing w:val="-5"/>
        </w:rPr>
        <w:t xml:space="preserve"> </w:t>
      </w:r>
      <w:r>
        <w:t>understand</w:t>
      </w:r>
      <w:r>
        <w:rPr>
          <w:spacing w:val="-6"/>
        </w:rPr>
        <w:t xml:space="preserve"> </w:t>
      </w:r>
      <w:r>
        <w:t>the</w:t>
      </w:r>
      <w:r>
        <w:rPr>
          <w:spacing w:val="-6"/>
        </w:rPr>
        <w:t xml:space="preserve"> </w:t>
      </w:r>
      <w:r>
        <w:t>issues</w:t>
      </w:r>
      <w:r>
        <w:rPr>
          <w:spacing w:val="-6"/>
        </w:rPr>
        <w:t xml:space="preserve"> </w:t>
      </w:r>
      <w:r>
        <w:t>faced</w:t>
      </w:r>
      <w:r>
        <w:rPr>
          <w:spacing w:val="-4"/>
        </w:rPr>
        <w:t xml:space="preserve"> </w:t>
      </w:r>
      <w:r>
        <w:t>by</w:t>
      </w:r>
      <w:r>
        <w:rPr>
          <w:spacing w:val="-57"/>
        </w:rPr>
        <w:t xml:space="preserve"> </w:t>
      </w:r>
      <w:r>
        <w:t>people</w:t>
      </w:r>
      <w:r>
        <w:rPr>
          <w:spacing w:val="-4"/>
        </w:rPr>
        <w:t xml:space="preserve"> </w:t>
      </w:r>
      <w:r>
        <w:t>with</w:t>
      </w:r>
      <w:r>
        <w:rPr>
          <w:spacing w:val="-3"/>
        </w:rPr>
        <w:t xml:space="preserve"> </w:t>
      </w:r>
      <w:r>
        <w:t>disabilities.</w:t>
      </w:r>
      <w:r>
        <w:rPr>
          <w:spacing w:val="-6"/>
        </w:rPr>
        <w:t xml:space="preserve"> </w:t>
      </w:r>
      <w:r>
        <w:t>Such</w:t>
      </w:r>
      <w:r>
        <w:rPr>
          <w:spacing w:val="-4"/>
        </w:rPr>
        <w:t xml:space="preserve"> </w:t>
      </w:r>
      <w:r>
        <w:t>an</w:t>
      </w:r>
      <w:r>
        <w:rPr>
          <w:spacing w:val="-3"/>
        </w:rPr>
        <w:t xml:space="preserve"> </w:t>
      </w:r>
      <w:r>
        <w:t>understanding</w:t>
      </w:r>
      <w:r>
        <w:rPr>
          <w:spacing w:val="-3"/>
        </w:rPr>
        <w:t xml:space="preserve"> </w:t>
      </w:r>
      <w:r>
        <w:t>can</w:t>
      </w:r>
      <w:r>
        <w:rPr>
          <w:spacing w:val="-4"/>
        </w:rPr>
        <w:t xml:space="preserve"> </w:t>
      </w:r>
      <w:r>
        <w:t>only</w:t>
      </w:r>
      <w:r>
        <w:rPr>
          <w:spacing w:val="-3"/>
        </w:rPr>
        <w:t xml:space="preserve"> </w:t>
      </w:r>
      <w:r>
        <w:t>then</w:t>
      </w:r>
      <w:r>
        <w:rPr>
          <w:spacing w:val="-4"/>
        </w:rPr>
        <w:t xml:space="preserve"> </w:t>
      </w:r>
      <w:r>
        <w:t>enable</w:t>
      </w:r>
      <w:r>
        <w:rPr>
          <w:spacing w:val="-3"/>
        </w:rPr>
        <w:t xml:space="preserve"> </w:t>
      </w:r>
      <w:r>
        <w:t>the</w:t>
      </w:r>
      <w:r>
        <w:rPr>
          <w:spacing w:val="-4"/>
        </w:rPr>
        <w:t xml:space="preserve"> </w:t>
      </w:r>
      <w:r>
        <w:t>larger</w:t>
      </w:r>
      <w:r>
        <w:rPr>
          <w:spacing w:val="-5"/>
        </w:rPr>
        <w:t xml:space="preserve"> </w:t>
      </w:r>
      <w:r>
        <w:t>community</w:t>
      </w:r>
      <w:r>
        <w:rPr>
          <w:spacing w:val="-4"/>
        </w:rPr>
        <w:t xml:space="preserve"> </w:t>
      </w:r>
      <w:r>
        <w:t>to</w:t>
      </w:r>
      <w:r>
        <w:rPr>
          <w:spacing w:val="-2"/>
        </w:rPr>
        <w:t xml:space="preserve"> </w:t>
      </w:r>
      <w:r>
        <w:t>take</w:t>
      </w:r>
      <w:r>
        <w:rPr>
          <w:spacing w:val="-58"/>
        </w:rPr>
        <w:t xml:space="preserve"> </w:t>
      </w:r>
      <w:r>
        <w:t>actions in eliminating the barriers preventing effective participation of people with disabilities in</w:t>
      </w:r>
      <w:r>
        <w:rPr>
          <w:spacing w:val="1"/>
        </w:rPr>
        <w:t xml:space="preserve"> </w:t>
      </w:r>
      <w:r>
        <w:t>daily life functioning and civic life. Every human being faces daily life hassles regularly but for</w:t>
      </w:r>
      <w:r>
        <w:rPr>
          <w:spacing w:val="1"/>
        </w:rPr>
        <w:t xml:space="preserve"> </w:t>
      </w:r>
      <w:r>
        <w:t>people</w:t>
      </w:r>
      <w:r>
        <w:rPr>
          <w:spacing w:val="44"/>
        </w:rPr>
        <w:t xml:space="preserve"> </w:t>
      </w:r>
      <w:r>
        <w:t>with</w:t>
      </w:r>
      <w:r>
        <w:rPr>
          <w:spacing w:val="45"/>
        </w:rPr>
        <w:t xml:space="preserve"> </w:t>
      </w:r>
      <w:r>
        <w:t>disabilities</w:t>
      </w:r>
      <w:r>
        <w:rPr>
          <w:spacing w:val="45"/>
        </w:rPr>
        <w:t xml:space="preserve"> </w:t>
      </w:r>
      <w:r>
        <w:t>the</w:t>
      </w:r>
      <w:r>
        <w:rPr>
          <w:spacing w:val="44"/>
        </w:rPr>
        <w:t xml:space="preserve"> </w:t>
      </w:r>
      <w:r>
        <w:t>intensity</w:t>
      </w:r>
      <w:r>
        <w:rPr>
          <w:spacing w:val="45"/>
        </w:rPr>
        <w:t xml:space="preserve"> </w:t>
      </w:r>
      <w:r>
        <w:t>and</w:t>
      </w:r>
      <w:r>
        <w:rPr>
          <w:spacing w:val="45"/>
        </w:rPr>
        <w:t xml:space="preserve"> </w:t>
      </w:r>
      <w:r>
        <w:t>frequency</w:t>
      </w:r>
      <w:r>
        <w:rPr>
          <w:spacing w:val="45"/>
        </w:rPr>
        <w:t xml:space="preserve"> </w:t>
      </w:r>
      <w:r>
        <w:t>of</w:t>
      </w:r>
      <w:r>
        <w:rPr>
          <w:spacing w:val="44"/>
        </w:rPr>
        <w:t xml:space="preserve"> </w:t>
      </w:r>
      <w:r>
        <w:t>occurrence</w:t>
      </w:r>
      <w:r>
        <w:rPr>
          <w:spacing w:val="46"/>
        </w:rPr>
        <w:t xml:space="preserve"> </w:t>
      </w:r>
      <w:r>
        <w:t>of</w:t>
      </w:r>
      <w:r>
        <w:rPr>
          <w:spacing w:val="44"/>
        </w:rPr>
        <w:t xml:space="preserve"> </w:t>
      </w:r>
      <w:r>
        <w:t>these</w:t>
      </w:r>
      <w:r>
        <w:rPr>
          <w:spacing w:val="44"/>
        </w:rPr>
        <w:t xml:space="preserve"> </w:t>
      </w:r>
      <w:r>
        <w:t>barriers</w:t>
      </w:r>
      <w:r>
        <w:rPr>
          <w:spacing w:val="45"/>
        </w:rPr>
        <w:t xml:space="preserve"> </w:t>
      </w:r>
      <w:r>
        <w:t>is</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BodyText"/>
        <w:spacing w:before="89" w:line="480" w:lineRule="auto"/>
        <w:ind w:left="380" w:right="504"/>
        <w:jc w:val="both"/>
      </w:pPr>
      <w:r>
        <w:lastRenderedPageBreak/>
        <w:t>insurmountable. Herein, we need to understand that although disability equates to significant</w:t>
      </w:r>
      <w:r>
        <w:rPr>
          <w:spacing w:val="1"/>
        </w:rPr>
        <w:t xml:space="preserve"> </w:t>
      </w:r>
      <w:r>
        <w:t>disadvantage,</w:t>
      </w:r>
      <w:r>
        <w:rPr>
          <w:spacing w:val="-1"/>
        </w:rPr>
        <w:t xml:space="preserve"> </w:t>
      </w:r>
      <w:r>
        <w:t>not all people with</w:t>
      </w:r>
      <w:r>
        <w:rPr>
          <w:spacing w:val="-1"/>
        </w:rPr>
        <w:t xml:space="preserve"> </w:t>
      </w:r>
      <w:r>
        <w:t>disabilities are</w:t>
      </w:r>
      <w:r>
        <w:rPr>
          <w:spacing w:val="-2"/>
        </w:rPr>
        <w:t xml:space="preserve"> </w:t>
      </w:r>
      <w:r>
        <w:t>equally disadvantaged.</w:t>
      </w:r>
    </w:p>
    <w:p w:rsidR="00A620F5" w:rsidRDefault="00A620F5">
      <w:pPr>
        <w:pStyle w:val="BodyText"/>
        <w:spacing w:before="10"/>
        <w:rPr>
          <w:sz w:val="20"/>
        </w:rPr>
      </w:pPr>
    </w:p>
    <w:p w:rsidR="00A620F5" w:rsidRDefault="00251E5A">
      <w:pPr>
        <w:pStyle w:val="BodyText"/>
        <w:spacing w:line="480" w:lineRule="auto"/>
        <w:ind w:left="380" w:right="498"/>
        <w:jc w:val="both"/>
      </w:pPr>
      <w:r>
        <w:t>The</w:t>
      </w:r>
      <w:r>
        <w:rPr>
          <w:spacing w:val="-8"/>
        </w:rPr>
        <w:t xml:space="preserve"> </w:t>
      </w:r>
      <w:r>
        <w:t>World</w:t>
      </w:r>
      <w:r>
        <w:rPr>
          <w:spacing w:val="-8"/>
        </w:rPr>
        <w:t xml:space="preserve"> </w:t>
      </w:r>
      <w:r>
        <w:t>Health</w:t>
      </w:r>
      <w:r>
        <w:rPr>
          <w:spacing w:val="-6"/>
        </w:rPr>
        <w:t xml:space="preserve"> </w:t>
      </w:r>
      <w:r>
        <w:t>Organisation</w:t>
      </w:r>
      <w:r>
        <w:rPr>
          <w:spacing w:val="-6"/>
        </w:rPr>
        <w:t xml:space="preserve"> </w:t>
      </w:r>
      <w:r>
        <w:t>(2001)</w:t>
      </w:r>
      <w:r>
        <w:rPr>
          <w:spacing w:val="-8"/>
        </w:rPr>
        <w:t xml:space="preserve"> </w:t>
      </w:r>
      <w:r>
        <w:t>defines</w:t>
      </w:r>
      <w:r>
        <w:rPr>
          <w:spacing w:val="-6"/>
        </w:rPr>
        <w:t xml:space="preserve"> </w:t>
      </w:r>
      <w:r>
        <w:t>such</w:t>
      </w:r>
      <w:r>
        <w:rPr>
          <w:spacing w:val="-7"/>
        </w:rPr>
        <w:t xml:space="preserve"> </w:t>
      </w:r>
      <w:r>
        <w:t>barriers</w:t>
      </w:r>
      <w:r>
        <w:rPr>
          <w:spacing w:val="-8"/>
        </w:rPr>
        <w:t xml:space="preserve"> </w:t>
      </w:r>
      <w:r>
        <w:t>as</w:t>
      </w:r>
      <w:r>
        <w:rPr>
          <w:spacing w:val="-6"/>
        </w:rPr>
        <w:t xml:space="preserve"> </w:t>
      </w:r>
      <w:r>
        <w:t>“factors</w:t>
      </w:r>
      <w:r>
        <w:rPr>
          <w:spacing w:val="-7"/>
        </w:rPr>
        <w:t xml:space="preserve"> </w:t>
      </w:r>
      <w:r>
        <w:t>in</w:t>
      </w:r>
      <w:r>
        <w:rPr>
          <w:spacing w:val="-7"/>
        </w:rPr>
        <w:t xml:space="preserve"> </w:t>
      </w:r>
      <w:r>
        <w:t>a</w:t>
      </w:r>
      <w:r>
        <w:rPr>
          <w:spacing w:val="-7"/>
        </w:rPr>
        <w:t xml:space="preserve"> </w:t>
      </w:r>
      <w:r>
        <w:t>person’s</w:t>
      </w:r>
      <w:r>
        <w:rPr>
          <w:spacing w:val="-7"/>
        </w:rPr>
        <w:t xml:space="preserve"> </w:t>
      </w:r>
      <w:r>
        <w:t>environment</w:t>
      </w:r>
      <w:r>
        <w:rPr>
          <w:spacing w:val="-57"/>
        </w:rPr>
        <w:t xml:space="preserve"> </w:t>
      </w:r>
      <w:r>
        <w:t>that, through their absence or presence, limit functioning and create disability.” These include</w:t>
      </w:r>
      <w:r>
        <w:rPr>
          <w:spacing w:val="1"/>
        </w:rPr>
        <w:t xml:space="preserve"> </w:t>
      </w:r>
      <w:r>
        <w:t>aspects such as (a) a physical environment that is not accessible, (b) lack of relevant assistive</w:t>
      </w:r>
      <w:r>
        <w:rPr>
          <w:spacing w:val="1"/>
        </w:rPr>
        <w:t xml:space="preserve"> </w:t>
      </w:r>
      <w:r>
        <w:rPr>
          <w:spacing w:val="-1"/>
        </w:rPr>
        <w:t>technology</w:t>
      </w:r>
      <w:r>
        <w:rPr>
          <w:spacing w:val="-14"/>
        </w:rPr>
        <w:t xml:space="preserve"> </w:t>
      </w:r>
      <w:r>
        <w:rPr>
          <w:spacing w:val="-1"/>
        </w:rPr>
        <w:t>(assistive,</w:t>
      </w:r>
      <w:r>
        <w:rPr>
          <w:spacing w:val="-14"/>
        </w:rPr>
        <w:t xml:space="preserve"> </w:t>
      </w:r>
      <w:r>
        <w:t>adaptive,</w:t>
      </w:r>
      <w:r>
        <w:rPr>
          <w:spacing w:val="-14"/>
        </w:rPr>
        <w:t xml:space="preserve"> </w:t>
      </w:r>
      <w:r>
        <w:t>and</w:t>
      </w:r>
      <w:r>
        <w:rPr>
          <w:spacing w:val="-14"/>
        </w:rPr>
        <w:t xml:space="preserve"> </w:t>
      </w:r>
      <w:r>
        <w:t>rehabilitative</w:t>
      </w:r>
      <w:r>
        <w:rPr>
          <w:spacing w:val="-16"/>
        </w:rPr>
        <w:t xml:space="preserve"> </w:t>
      </w:r>
      <w:r>
        <w:t>devices),</w:t>
      </w:r>
      <w:r>
        <w:rPr>
          <w:spacing w:val="-12"/>
        </w:rPr>
        <w:t xml:space="preserve"> </w:t>
      </w:r>
      <w:r>
        <w:t>(c)</w:t>
      </w:r>
      <w:r>
        <w:rPr>
          <w:spacing w:val="-15"/>
        </w:rPr>
        <w:t xml:space="preserve"> </w:t>
      </w:r>
      <w:r>
        <w:t>negative</w:t>
      </w:r>
      <w:r>
        <w:rPr>
          <w:spacing w:val="-12"/>
        </w:rPr>
        <w:t xml:space="preserve"> </w:t>
      </w:r>
      <w:r>
        <w:t>attitudes</w:t>
      </w:r>
      <w:r>
        <w:rPr>
          <w:spacing w:val="-15"/>
        </w:rPr>
        <w:t xml:space="preserve"> </w:t>
      </w:r>
      <w:r>
        <w:t>of</w:t>
      </w:r>
      <w:r>
        <w:rPr>
          <w:spacing w:val="-15"/>
        </w:rPr>
        <w:t xml:space="preserve"> </w:t>
      </w:r>
      <w:r>
        <w:t>people</w:t>
      </w:r>
      <w:r>
        <w:rPr>
          <w:spacing w:val="-14"/>
        </w:rPr>
        <w:t xml:space="preserve"> </w:t>
      </w:r>
      <w:r>
        <w:t>towards</w:t>
      </w:r>
      <w:r>
        <w:rPr>
          <w:spacing w:val="-58"/>
        </w:rPr>
        <w:t xml:space="preserve"> </w:t>
      </w:r>
      <w:r>
        <w:t>disability,</w:t>
      </w:r>
      <w:r>
        <w:rPr>
          <w:spacing w:val="1"/>
        </w:rPr>
        <w:t xml:space="preserve"> </w:t>
      </w:r>
      <w:r>
        <w:t>(d)</w:t>
      </w:r>
      <w:r>
        <w:rPr>
          <w:spacing w:val="1"/>
        </w:rPr>
        <w:t xml:space="preserve"> </w:t>
      </w:r>
      <w:r>
        <w:t>services,</w:t>
      </w:r>
      <w:r>
        <w:rPr>
          <w:spacing w:val="1"/>
        </w:rPr>
        <w:t xml:space="preserve"> </w:t>
      </w:r>
      <w:r>
        <w:t>systems</w:t>
      </w:r>
      <w:r>
        <w:rPr>
          <w:spacing w:val="1"/>
        </w:rPr>
        <w:t xml:space="preserve"> </w:t>
      </w:r>
      <w:r>
        <w:t>and</w:t>
      </w:r>
      <w:r>
        <w:rPr>
          <w:spacing w:val="1"/>
        </w:rPr>
        <w:t xml:space="preserve"> </w:t>
      </w:r>
      <w:r>
        <w:t>policies</w:t>
      </w:r>
      <w:r>
        <w:rPr>
          <w:spacing w:val="1"/>
        </w:rPr>
        <w:t xml:space="preserve"> </w:t>
      </w:r>
      <w:r>
        <w:t>that</w:t>
      </w:r>
      <w:r>
        <w:rPr>
          <w:spacing w:val="1"/>
        </w:rPr>
        <w:t xml:space="preserve"> </w:t>
      </w:r>
      <w:r>
        <w:t>are</w:t>
      </w:r>
      <w:r>
        <w:rPr>
          <w:spacing w:val="1"/>
        </w:rPr>
        <w:t xml:space="preserve"> </w:t>
      </w:r>
      <w:r>
        <w:t>either</w:t>
      </w:r>
      <w:r>
        <w:rPr>
          <w:spacing w:val="1"/>
        </w:rPr>
        <w:t xml:space="preserve"> </w:t>
      </w:r>
      <w:r>
        <w:t>nonexistent</w:t>
      </w:r>
      <w:r>
        <w:rPr>
          <w:spacing w:val="1"/>
        </w:rPr>
        <w:t xml:space="preserve"> </w:t>
      </w:r>
      <w:r>
        <w:t>or</w:t>
      </w:r>
      <w:r>
        <w:rPr>
          <w:spacing w:val="1"/>
        </w:rPr>
        <w:t xml:space="preserve"> </w:t>
      </w:r>
      <w:r>
        <w:t>that</w:t>
      </w:r>
      <w:r>
        <w:rPr>
          <w:spacing w:val="1"/>
        </w:rPr>
        <w:t xml:space="preserve"> </w:t>
      </w:r>
      <w:r>
        <w:t>hinder</w:t>
      </w:r>
      <w:r>
        <w:rPr>
          <w:spacing w:val="1"/>
        </w:rPr>
        <w:t xml:space="preserve"> </w:t>
      </w:r>
      <w:r>
        <w:t>the</w:t>
      </w:r>
      <w:r>
        <w:rPr>
          <w:spacing w:val="1"/>
        </w:rPr>
        <w:t xml:space="preserve"> </w:t>
      </w:r>
      <w:r>
        <w:t>involvement of all people with a health condition in all areas of life. Barriers such as inadequate</w:t>
      </w:r>
      <w:r>
        <w:rPr>
          <w:spacing w:val="1"/>
        </w:rPr>
        <w:t xml:space="preserve"> </w:t>
      </w:r>
      <w:r>
        <w:t>laws,</w:t>
      </w:r>
      <w:r>
        <w:rPr>
          <w:spacing w:val="1"/>
        </w:rPr>
        <w:t xml:space="preserve"> </w:t>
      </w:r>
      <w:r>
        <w:t>negative</w:t>
      </w:r>
      <w:r>
        <w:rPr>
          <w:spacing w:val="1"/>
        </w:rPr>
        <w:t xml:space="preserve"> </w:t>
      </w:r>
      <w:r>
        <w:t>social</w:t>
      </w:r>
      <w:r>
        <w:rPr>
          <w:spacing w:val="1"/>
        </w:rPr>
        <w:t xml:space="preserve"> </w:t>
      </w:r>
      <w:r>
        <w:t>attitudes,</w:t>
      </w:r>
      <w:r>
        <w:rPr>
          <w:spacing w:val="1"/>
        </w:rPr>
        <w:t xml:space="preserve"> </w:t>
      </w:r>
      <w:r>
        <w:t>lack</w:t>
      </w:r>
      <w:r>
        <w:rPr>
          <w:spacing w:val="1"/>
        </w:rPr>
        <w:t xml:space="preserve"> </w:t>
      </w:r>
      <w:r>
        <w:t>of</w:t>
      </w:r>
      <w:r>
        <w:rPr>
          <w:spacing w:val="1"/>
        </w:rPr>
        <w:t xml:space="preserve"> </w:t>
      </w:r>
      <w:r>
        <w:t>financial</w:t>
      </w:r>
      <w:r>
        <w:rPr>
          <w:spacing w:val="1"/>
        </w:rPr>
        <w:t xml:space="preserve"> </w:t>
      </w:r>
      <w:r>
        <w:t>resources</w:t>
      </w:r>
      <w:r>
        <w:rPr>
          <w:spacing w:val="1"/>
        </w:rPr>
        <w:t xml:space="preserve"> </w:t>
      </w:r>
      <w:r>
        <w:t>and</w:t>
      </w:r>
      <w:r>
        <w:rPr>
          <w:spacing w:val="1"/>
        </w:rPr>
        <w:t xml:space="preserve"> </w:t>
      </w:r>
      <w:r>
        <w:t>a</w:t>
      </w:r>
      <w:r>
        <w:rPr>
          <w:spacing w:val="1"/>
        </w:rPr>
        <w:t xml:space="preserve"> </w:t>
      </w:r>
      <w:r>
        <w:t>lack</w:t>
      </w:r>
      <w:r>
        <w:rPr>
          <w:spacing w:val="1"/>
        </w:rPr>
        <w:t xml:space="preserve"> </w:t>
      </w:r>
      <w:r>
        <w:t>of</w:t>
      </w:r>
      <w:r>
        <w:rPr>
          <w:spacing w:val="1"/>
        </w:rPr>
        <w:t xml:space="preserve"> </w:t>
      </w:r>
      <w:r>
        <w:t>data</w:t>
      </w:r>
      <w:r>
        <w:rPr>
          <w:spacing w:val="1"/>
        </w:rPr>
        <w:t xml:space="preserve"> </w:t>
      </w:r>
      <w:r>
        <w:t>combine</w:t>
      </w:r>
      <w:r>
        <w:rPr>
          <w:spacing w:val="1"/>
        </w:rPr>
        <w:t xml:space="preserve"> </w:t>
      </w:r>
      <w:r>
        <w:t>to</w:t>
      </w:r>
      <w:r>
        <w:rPr>
          <w:spacing w:val="1"/>
        </w:rPr>
        <w:t xml:space="preserve"> </w:t>
      </w:r>
      <w:r>
        <w:t>significantly limit such accessibility for those with disability (World Health Organization and</w:t>
      </w:r>
      <w:r>
        <w:rPr>
          <w:spacing w:val="1"/>
        </w:rPr>
        <w:t xml:space="preserve"> </w:t>
      </w:r>
      <w:r>
        <w:t>World</w:t>
      </w:r>
      <w:r>
        <w:rPr>
          <w:spacing w:val="-1"/>
        </w:rPr>
        <w:t xml:space="preserve"> </w:t>
      </w:r>
      <w:r>
        <w:t>Bank, 2011).</w:t>
      </w:r>
    </w:p>
    <w:p w:rsidR="00A620F5" w:rsidRDefault="00A620F5">
      <w:pPr>
        <w:pStyle w:val="BodyText"/>
        <w:spacing w:before="11"/>
        <w:rPr>
          <w:sz w:val="20"/>
        </w:rPr>
      </w:pPr>
    </w:p>
    <w:p w:rsidR="00A620F5" w:rsidRDefault="00251E5A">
      <w:pPr>
        <w:pStyle w:val="BodyText"/>
        <w:spacing w:line="480" w:lineRule="auto"/>
        <w:ind w:left="380" w:right="494"/>
        <w:jc w:val="both"/>
      </w:pPr>
      <w:r>
        <w:t>The</w:t>
      </w:r>
      <w:r>
        <w:rPr>
          <w:spacing w:val="1"/>
        </w:rPr>
        <w:t xml:space="preserve"> </w:t>
      </w:r>
      <w:r>
        <w:t>following</w:t>
      </w:r>
      <w:r>
        <w:rPr>
          <w:spacing w:val="1"/>
        </w:rPr>
        <w:t xml:space="preserve"> </w:t>
      </w:r>
      <w:r>
        <w:t>sections</w:t>
      </w:r>
      <w:r>
        <w:rPr>
          <w:spacing w:val="1"/>
        </w:rPr>
        <w:t xml:space="preserve"> </w:t>
      </w:r>
      <w:r>
        <w:t>detail</w:t>
      </w:r>
      <w:r>
        <w:rPr>
          <w:spacing w:val="1"/>
        </w:rPr>
        <w:t xml:space="preserve"> </w:t>
      </w:r>
      <w:r>
        <w:t>varied</w:t>
      </w:r>
      <w:r>
        <w:rPr>
          <w:spacing w:val="1"/>
        </w:rPr>
        <w:t xml:space="preserve"> </w:t>
      </w:r>
      <w:r>
        <w:t>forms</w:t>
      </w:r>
      <w:r>
        <w:rPr>
          <w:spacing w:val="1"/>
        </w:rPr>
        <w:t xml:space="preserve"> </w:t>
      </w:r>
      <w:r>
        <w:t>of</w:t>
      </w:r>
      <w:r>
        <w:rPr>
          <w:spacing w:val="1"/>
        </w:rPr>
        <w:t xml:space="preserve"> </w:t>
      </w:r>
      <w:r>
        <w:t>barriers</w:t>
      </w:r>
      <w:r>
        <w:rPr>
          <w:spacing w:val="1"/>
        </w:rPr>
        <w:t xml:space="preserve"> </w:t>
      </w:r>
      <w:r>
        <w:t>along</w:t>
      </w:r>
      <w:r>
        <w:rPr>
          <w:spacing w:val="1"/>
        </w:rPr>
        <w:t xml:space="preserve"> </w:t>
      </w:r>
      <w:r>
        <w:t>with</w:t>
      </w:r>
      <w:r>
        <w:rPr>
          <w:spacing w:val="1"/>
        </w:rPr>
        <w:t xml:space="preserve"> </w:t>
      </w:r>
      <w:r>
        <w:t>its</w:t>
      </w:r>
      <w:r>
        <w:rPr>
          <w:spacing w:val="1"/>
        </w:rPr>
        <w:t xml:space="preserve"> </w:t>
      </w:r>
      <w:r>
        <w:t>impact</w:t>
      </w:r>
      <w:r>
        <w:rPr>
          <w:spacing w:val="1"/>
        </w:rPr>
        <w:t xml:space="preserve"> </w:t>
      </w:r>
      <w:r>
        <w:t>on</w:t>
      </w:r>
      <w:r>
        <w:rPr>
          <w:spacing w:val="1"/>
        </w:rPr>
        <w:t xml:space="preserve"> </w:t>
      </w:r>
      <w:r>
        <w:t>daily</w:t>
      </w:r>
      <w:r>
        <w:rPr>
          <w:spacing w:val="1"/>
        </w:rPr>
        <w:t xml:space="preserve"> </w:t>
      </w:r>
      <w:r>
        <w:t>life</w:t>
      </w:r>
      <w:r>
        <w:rPr>
          <w:spacing w:val="1"/>
        </w:rPr>
        <w:t xml:space="preserve"> </w:t>
      </w:r>
      <w:r>
        <w:t>functioning and active participation as a member of the family, social group/s, community and</w:t>
      </w:r>
      <w:r>
        <w:rPr>
          <w:spacing w:val="1"/>
        </w:rPr>
        <w:t xml:space="preserve"> </w:t>
      </w:r>
      <w:r>
        <w:t>citizen</w:t>
      </w:r>
      <w:r>
        <w:rPr>
          <w:spacing w:val="-1"/>
        </w:rPr>
        <w:t xml:space="preserve"> </w:t>
      </w:r>
      <w:r>
        <w:t>of the</w:t>
      </w:r>
      <w:r>
        <w:rPr>
          <w:spacing w:val="-2"/>
        </w:rPr>
        <w:t xml:space="preserve"> </w:t>
      </w:r>
      <w:r>
        <w:t>country.</w:t>
      </w:r>
    </w:p>
    <w:p w:rsidR="00A620F5" w:rsidRDefault="00A620F5">
      <w:pPr>
        <w:pStyle w:val="BodyText"/>
        <w:spacing w:before="10"/>
        <w:rPr>
          <w:sz w:val="20"/>
        </w:rPr>
      </w:pPr>
    </w:p>
    <w:p w:rsidR="00A620F5" w:rsidRDefault="00251E5A">
      <w:pPr>
        <w:pStyle w:val="Heading2"/>
      </w:pPr>
      <w:r>
        <w:t>Policy-Associated</w:t>
      </w:r>
      <w:r>
        <w:rPr>
          <w:spacing w:val="-2"/>
        </w:rPr>
        <w:t xml:space="preserve"> </w:t>
      </w:r>
      <w:r>
        <w:t>Barriers</w:t>
      </w:r>
    </w:p>
    <w:p w:rsidR="00A620F5" w:rsidRDefault="00A620F5">
      <w:pPr>
        <w:pStyle w:val="BodyText"/>
        <w:rPr>
          <w:b/>
          <w:i/>
          <w:sz w:val="26"/>
        </w:rPr>
      </w:pPr>
    </w:p>
    <w:p w:rsidR="00A620F5" w:rsidRDefault="00251E5A">
      <w:pPr>
        <w:pStyle w:val="BodyText"/>
        <w:spacing w:before="217" w:line="480" w:lineRule="auto"/>
        <w:ind w:left="380" w:right="492"/>
        <w:jc w:val="both"/>
      </w:pPr>
      <w:r>
        <w:t>Some of the major barriers faced by people with disabilities have been discussed, with policy-</w:t>
      </w:r>
      <w:r>
        <w:rPr>
          <w:spacing w:val="1"/>
        </w:rPr>
        <w:t xml:space="preserve"> </w:t>
      </w:r>
      <w:r>
        <w:t>associated ones being one of the primary structural hindrances. (Convention on the Rights of</w:t>
      </w:r>
      <w:r>
        <w:rPr>
          <w:spacing w:val="1"/>
        </w:rPr>
        <w:t xml:space="preserve"> </w:t>
      </w:r>
      <w:r>
        <w:t>Persons</w:t>
      </w:r>
      <w:r>
        <w:rPr>
          <w:spacing w:val="1"/>
        </w:rPr>
        <w:t xml:space="preserve"> </w:t>
      </w:r>
      <w:r>
        <w:t>with</w:t>
      </w:r>
      <w:r>
        <w:rPr>
          <w:spacing w:val="1"/>
        </w:rPr>
        <w:t xml:space="preserve"> </w:t>
      </w:r>
      <w:r>
        <w:t>Disabilities</w:t>
      </w:r>
      <w:r>
        <w:rPr>
          <w:spacing w:val="1"/>
        </w:rPr>
        <w:t xml:space="preserve"> </w:t>
      </w:r>
      <w:r>
        <w:t>and</w:t>
      </w:r>
      <w:r>
        <w:rPr>
          <w:spacing w:val="1"/>
        </w:rPr>
        <w:t xml:space="preserve"> </w:t>
      </w:r>
      <w:r>
        <w:t>International</w:t>
      </w:r>
      <w:r>
        <w:rPr>
          <w:spacing w:val="1"/>
        </w:rPr>
        <w:t xml:space="preserve"> </w:t>
      </w:r>
      <w:r>
        <w:t>Classification</w:t>
      </w:r>
      <w:r>
        <w:rPr>
          <w:spacing w:val="1"/>
        </w:rPr>
        <w:t xml:space="preserve"> </w:t>
      </w:r>
      <w:r>
        <w:t>of</w:t>
      </w:r>
      <w:r>
        <w:rPr>
          <w:spacing w:val="1"/>
        </w:rPr>
        <w:t xml:space="preserve"> </w:t>
      </w:r>
      <w:r>
        <w:t>Functioning,</w:t>
      </w:r>
      <w:r>
        <w:rPr>
          <w:spacing w:val="1"/>
        </w:rPr>
        <w:t xml:space="preserve"> </w:t>
      </w:r>
      <w:r>
        <w:t>2010).</w:t>
      </w:r>
      <w:r>
        <w:rPr>
          <w:spacing w:val="1"/>
        </w:rPr>
        <w:t xml:space="preserve"> </w:t>
      </w:r>
      <w:r>
        <w:t>While</w:t>
      </w:r>
      <w:r>
        <w:rPr>
          <w:spacing w:val="1"/>
        </w:rPr>
        <w:t xml:space="preserve"> </w:t>
      </w:r>
      <w:r>
        <w:t>governmental policies and laws may exist for the benefit of persons with disabilities, lack of</w:t>
      </w:r>
      <w:r>
        <w:rPr>
          <w:spacing w:val="1"/>
        </w:rPr>
        <w:t xml:space="preserve"> </w:t>
      </w:r>
      <w:r>
        <w:t>awareness and enforcement of such laws lead to barriers that add to the disadvantage of people</w:t>
      </w:r>
      <w:r>
        <w:rPr>
          <w:spacing w:val="1"/>
        </w:rPr>
        <w:t xml:space="preserve"> </w:t>
      </w:r>
      <w:r>
        <w:t>with disabilities. Often, policy designs do not take into account the concerns of people with</w:t>
      </w:r>
      <w:r>
        <w:rPr>
          <w:spacing w:val="1"/>
        </w:rPr>
        <w:t xml:space="preserve"> </w:t>
      </w:r>
      <w:r>
        <w:t>disabilities.</w:t>
      </w:r>
      <w:r>
        <w:rPr>
          <w:spacing w:val="40"/>
        </w:rPr>
        <w:t xml:space="preserve"> </w:t>
      </w:r>
      <w:r>
        <w:t>While</w:t>
      </w:r>
      <w:r>
        <w:rPr>
          <w:spacing w:val="41"/>
        </w:rPr>
        <w:t xml:space="preserve"> </w:t>
      </w:r>
      <w:r>
        <w:t>significant</w:t>
      </w:r>
      <w:r>
        <w:rPr>
          <w:spacing w:val="41"/>
        </w:rPr>
        <w:t xml:space="preserve"> </w:t>
      </w:r>
      <w:r>
        <w:t>literature</w:t>
      </w:r>
      <w:r>
        <w:rPr>
          <w:spacing w:val="40"/>
        </w:rPr>
        <w:t xml:space="preserve"> </w:t>
      </w:r>
      <w:r>
        <w:t>supports</w:t>
      </w:r>
      <w:r>
        <w:rPr>
          <w:spacing w:val="42"/>
        </w:rPr>
        <w:t xml:space="preserve"> </w:t>
      </w:r>
      <w:r>
        <w:t>the</w:t>
      </w:r>
      <w:r>
        <w:rPr>
          <w:spacing w:val="44"/>
        </w:rPr>
        <w:t xml:space="preserve"> </w:t>
      </w:r>
      <w:r>
        <w:t>meaningful</w:t>
      </w:r>
      <w:r>
        <w:rPr>
          <w:spacing w:val="42"/>
        </w:rPr>
        <w:t xml:space="preserve"> </w:t>
      </w:r>
      <w:r>
        <w:t>participation</w:t>
      </w:r>
      <w:r>
        <w:rPr>
          <w:spacing w:val="40"/>
        </w:rPr>
        <w:t xml:space="preserve"> </w:t>
      </w:r>
      <w:r>
        <w:t>of</w:t>
      </w:r>
      <w:r>
        <w:rPr>
          <w:spacing w:val="41"/>
        </w:rPr>
        <w:t xml:space="preserve"> </w:t>
      </w:r>
      <w:r>
        <w:t>persons</w:t>
      </w:r>
      <w:r>
        <w:rPr>
          <w:spacing w:val="41"/>
        </w:rPr>
        <w:t xml:space="preserve"> </w:t>
      </w:r>
      <w:r>
        <w:t>with</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BodyText"/>
        <w:spacing w:before="89" w:line="480" w:lineRule="auto"/>
        <w:ind w:left="380" w:right="500"/>
        <w:jc w:val="both"/>
      </w:pPr>
      <w:proofErr w:type="gramStart"/>
      <w:r>
        <w:lastRenderedPageBreak/>
        <w:t>disabilities</w:t>
      </w:r>
      <w:proofErr w:type="gramEnd"/>
      <w:r>
        <w:t xml:space="preserve"> in policy processes and consultations worldwide, yet studies conducted in</w:t>
      </w:r>
      <w:r>
        <w:rPr>
          <w:spacing w:val="1"/>
        </w:rPr>
        <w:t xml:space="preserve"> </w:t>
      </w:r>
      <w:r>
        <w:t>India</w:t>
      </w:r>
      <w:r>
        <w:rPr>
          <w:spacing w:val="1"/>
        </w:rPr>
        <w:t xml:space="preserve"> </w:t>
      </w:r>
      <w:r>
        <w:t>demonstrate poor access to community consultations (UN General Assembly, 2007; Siddiqi et al,</w:t>
      </w:r>
      <w:r>
        <w:rPr>
          <w:spacing w:val="-57"/>
        </w:rPr>
        <w:t xml:space="preserve"> </w:t>
      </w:r>
      <w:r>
        <w:t>2009;</w:t>
      </w:r>
      <w:r>
        <w:rPr>
          <w:spacing w:val="-1"/>
        </w:rPr>
        <w:t xml:space="preserve"> </w:t>
      </w:r>
      <w:r>
        <w:t>Amin et al, 2011; McVeigh et al, 2016; Grillis et.al., 2017).</w:t>
      </w:r>
    </w:p>
    <w:p w:rsidR="00A620F5" w:rsidRDefault="00A620F5">
      <w:pPr>
        <w:pStyle w:val="BodyText"/>
        <w:spacing w:before="10"/>
        <w:rPr>
          <w:sz w:val="20"/>
        </w:rPr>
      </w:pPr>
    </w:p>
    <w:p w:rsidR="00A620F5" w:rsidRDefault="00251E5A">
      <w:pPr>
        <w:pStyle w:val="Heading2"/>
      </w:pPr>
      <w:r>
        <w:t>Education</w:t>
      </w:r>
      <w:r>
        <w:rPr>
          <w:spacing w:val="-2"/>
        </w:rPr>
        <w:t xml:space="preserve"> </w:t>
      </w:r>
      <w:r>
        <w:t>and</w:t>
      </w:r>
      <w:r>
        <w:rPr>
          <w:spacing w:val="-3"/>
        </w:rPr>
        <w:t xml:space="preserve"> </w:t>
      </w:r>
      <w:r>
        <w:t>Career-Associated</w:t>
      </w:r>
      <w:r>
        <w:rPr>
          <w:spacing w:val="-1"/>
        </w:rPr>
        <w:t xml:space="preserve"> </w:t>
      </w:r>
      <w:r>
        <w:t>Barriers</w:t>
      </w:r>
    </w:p>
    <w:p w:rsidR="00A620F5" w:rsidRDefault="00A620F5">
      <w:pPr>
        <w:pStyle w:val="BodyText"/>
        <w:rPr>
          <w:b/>
          <w:i/>
          <w:sz w:val="26"/>
        </w:rPr>
      </w:pPr>
    </w:p>
    <w:p w:rsidR="00A620F5" w:rsidRDefault="00251E5A">
      <w:pPr>
        <w:pStyle w:val="BodyText"/>
        <w:spacing w:before="217" w:line="480" w:lineRule="auto"/>
        <w:ind w:left="380" w:right="496"/>
        <w:jc w:val="both"/>
      </w:pPr>
      <w:r>
        <w:t>Policy-making,</w:t>
      </w:r>
      <w:r>
        <w:rPr>
          <w:spacing w:val="-7"/>
        </w:rPr>
        <w:t xml:space="preserve"> </w:t>
      </w:r>
      <w:r>
        <w:t>in</w:t>
      </w:r>
      <w:r>
        <w:rPr>
          <w:spacing w:val="-7"/>
        </w:rPr>
        <w:t xml:space="preserve"> </w:t>
      </w:r>
      <w:r>
        <w:t>addition</w:t>
      </w:r>
      <w:r>
        <w:rPr>
          <w:spacing w:val="-7"/>
        </w:rPr>
        <w:t xml:space="preserve"> </w:t>
      </w:r>
      <w:r>
        <w:t>to</w:t>
      </w:r>
      <w:r>
        <w:rPr>
          <w:spacing w:val="-7"/>
        </w:rPr>
        <w:t xml:space="preserve"> </w:t>
      </w:r>
      <w:r>
        <w:t>determining</w:t>
      </w:r>
      <w:r>
        <w:rPr>
          <w:spacing w:val="-6"/>
        </w:rPr>
        <w:t xml:space="preserve"> </w:t>
      </w:r>
      <w:r>
        <w:t>legalities,</w:t>
      </w:r>
      <w:r>
        <w:rPr>
          <w:spacing w:val="-7"/>
        </w:rPr>
        <w:t xml:space="preserve"> </w:t>
      </w:r>
      <w:r>
        <w:t>also</w:t>
      </w:r>
      <w:r>
        <w:rPr>
          <w:spacing w:val="-7"/>
        </w:rPr>
        <w:t xml:space="preserve"> </w:t>
      </w:r>
      <w:r>
        <w:t>penetrate</w:t>
      </w:r>
      <w:r>
        <w:rPr>
          <w:spacing w:val="-8"/>
        </w:rPr>
        <w:t xml:space="preserve"> </w:t>
      </w:r>
      <w:r>
        <w:t>into</w:t>
      </w:r>
      <w:r>
        <w:rPr>
          <w:spacing w:val="-7"/>
        </w:rPr>
        <w:t xml:space="preserve"> </w:t>
      </w:r>
      <w:r>
        <w:t>the</w:t>
      </w:r>
      <w:r>
        <w:rPr>
          <w:spacing w:val="-7"/>
        </w:rPr>
        <w:t xml:space="preserve"> </w:t>
      </w:r>
      <w:r>
        <w:t>arena</w:t>
      </w:r>
      <w:r>
        <w:rPr>
          <w:spacing w:val="-8"/>
        </w:rPr>
        <w:t xml:space="preserve"> </w:t>
      </w:r>
      <w:r>
        <w:t>of</w:t>
      </w:r>
      <w:r>
        <w:rPr>
          <w:spacing w:val="-8"/>
        </w:rPr>
        <w:t xml:space="preserve"> </w:t>
      </w:r>
      <w:r>
        <w:t>education</w:t>
      </w:r>
      <w:r>
        <w:rPr>
          <w:spacing w:val="-7"/>
        </w:rPr>
        <w:t xml:space="preserve"> </w:t>
      </w:r>
      <w:r>
        <w:t>and</w:t>
      </w:r>
      <w:r>
        <w:rPr>
          <w:spacing w:val="-57"/>
        </w:rPr>
        <w:t xml:space="preserve"> </w:t>
      </w:r>
      <w:r>
        <w:t>employment,</w:t>
      </w:r>
      <w:r>
        <w:rPr>
          <w:spacing w:val="1"/>
        </w:rPr>
        <w:t xml:space="preserve"> </w:t>
      </w:r>
      <w:r>
        <w:t>further</w:t>
      </w:r>
      <w:r>
        <w:rPr>
          <w:spacing w:val="1"/>
        </w:rPr>
        <w:t xml:space="preserve"> </w:t>
      </w:r>
      <w:r>
        <w:t>posing</w:t>
      </w:r>
      <w:r>
        <w:rPr>
          <w:spacing w:val="1"/>
        </w:rPr>
        <w:t xml:space="preserve"> </w:t>
      </w:r>
      <w:r>
        <w:t>barriers</w:t>
      </w:r>
      <w:r>
        <w:rPr>
          <w:spacing w:val="1"/>
        </w:rPr>
        <w:t xml:space="preserve"> </w:t>
      </w:r>
      <w:r>
        <w:t>when</w:t>
      </w:r>
      <w:r>
        <w:rPr>
          <w:spacing w:val="1"/>
        </w:rPr>
        <w:t xml:space="preserve"> </w:t>
      </w:r>
      <w:r>
        <w:t>underrepresented</w:t>
      </w:r>
      <w:r>
        <w:rPr>
          <w:spacing w:val="1"/>
        </w:rPr>
        <w:t xml:space="preserve"> </w:t>
      </w:r>
      <w:r>
        <w:t>or</w:t>
      </w:r>
      <w:r>
        <w:rPr>
          <w:spacing w:val="1"/>
        </w:rPr>
        <w:t xml:space="preserve"> </w:t>
      </w:r>
      <w:r>
        <w:t>inadequate.</w:t>
      </w:r>
      <w:r>
        <w:rPr>
          <w:spacing w:val="1"/>
        </w:rPr>
        <w:t xml:space="preserve"> </w:t>
      </w:r>
      <w:r>
        <w:t>Internationally,</w:t>
      </w:r>
      <w:r>
        <w:rPr>
          <w:spacing w:val="1"/>
        </w:rPr>
        <w:t xml:space="preserve"> </w:t>
      </w:r>
      <w:r>
        <w:t>inclusive</w:t>
      </w:r>
      <w:r>
        <w:rPr>
          <w:spacing w:val="-3"/>
        </w:rPr>
        <w:t xml:space="preserve"> </w:t>
      </w:r>
      <w:r>
        <w:t>education</w:t>
      </w:r>
      <w:r>
        <w:rPr>
          <w:spacing w:val="-1"/>
        </w:rPr>
        <w:t xml:space="preserve"> </w:t>
      </w:r>
      <w:r>
        <w:t>policies</w:t>
      </w:r>
      <w:r>
        <w:rPr>
          <w:spacing w:val="-1"/>
        </w:rPr>
        <w:t xml:space="preserve"> </w:t>
      </w:r>
      <w:r>
        <w:t>have</w:t>
      </w:r>
      <w:r>
        <w:rPr>
          <w:spacing w:val="-2"/>
        </w:rPr>
        <w:t xml:space="preserve"> </w:t>
      </w:r>
      <w:r>
        <w:t>been</w:t>
      </w:r>
      <w:r>
        <w:rPr>
          <w:spacing w:val="-2"/>
        </w:rPr>
        <w:t xml:space="preserve"> </w:t>
      </w:r>
      <w:r>
        <w:t>shown</w:t>
      </w:r>
      <w:r>
        <w:rPr>
          <w:spacing w:val="-1"/>
        </w:rPr>
        <w:t xml:space="preserve"> </w:t>
      </w:r>
      <w:r>
        <w:t>to</w:t>
      </w:r>
      <w:r>
        <w:rPr>
          <w:spacing w:val="-1"/>
        </w:rPr>
        <w:t xml:space="preserve"> </w:t>
      </w:r>
      <w:r>
        <w:t>have</w:t>
      </w:r>
      <w:r>
        <w:rPr>
          <w:spacing w:val="-2"/>
        </w:rPr>
        <w:t xml:space="preserve"> </w:t>
      </w:r>
      <w:r>
        <w:t>poor</w:t>
      </w:r>
      <w:r>
        <w:rPr>
          <w:spacing w:val="-3"/>
        </w:rPr>
        <w:t xml:space="preserve"> </w:t>
      </w:r>
      <w:r>
        <w:t>implementation</w:t>
      </w:r>
      <w:r>
        <w:rPr>
          <w:spacing w:val="-1"/>
        </w:rPr>
        <w:t xml:space="preserve"> </w:t>
      </w:r>
      <w:r>
        <w:t>of</w:t>
      </w:r>
      <w:r>
        <w:rPr>
          <w:spacing w:val="-1"/>
        </w:rPr>
        <w:t xml:space="preserve"> </w:t>
      </w:r>
      <w:r>
        <w:t>proposed</w:t>
      </w:r>
      <w:r>
        <w:rPr>
          <w:spacing w:val="-1"/>
        </w:rPr>
        <w:t xml:space="preserve"> </w:t>
      </w:r>
      <w:r>
        <w:t>strategies</w:t>
      </w:r>
      <w:r>
        <w:rPr>
          <w:spacing w:val="-58"/>
        </w:rPr>
        <w:t xml:space="preserve"> </w:t>
      </w:r>
      <w:r>
        <w:t>to</w:t>
      </w:r>
      <w:r>
        <w:rPr>
          <w:spacing w:val="-6"/>
        </w:rPr>
        <w:t xml:space="preserve"> </w:t>
      </w:r>
      <w:r>
        <w:t>include</w:t>
      </w:r>
      <w:r>
        <w:rPr>
          <w:spacing w:val="-6"/>
        </w:rPr>
        <w:t xml:space="preserve"> </w:t>
      </w:r>
      <w:r>
        <w:t>children</w:t>
      </w:r>
      <w:r>
        <w:rPr>
          <w:spacing w:val="-5"/>
        </w:rPr>
        <w:t xml:space="preserve"> </w:t>
      </w:r>
      <w:r>
        <w:t>with</w:t>
      </w:r>
      <w:r>
        <w:rPr>
          <w:spacing w:val="-5"/>
        </w:rPr>
        <w:t xml:space="preserve"> </w:t>
      </w:r>
      <w:r>
        <w:t>disabilities</w:t>
      </w:r>
      <w:r>
        <w:rPr>
          <w:spacing w:val="-5"/>
        </w:rPr>
        <w:t xml:space="preserve"> </w:t>
      </w:r>
      <w:r>
        <w:t>in</w:t>
      </w:r>
      <w:r>
        <w:rPr>
          <w:spacing w:val="-5"/>
        </w:rPr>
        <w:t xml:space="preserve"> </w:t>
      </w:r>
      <w:r>
        <w:t>schools</w:t>
      </w:r>
      <w:r>
        <w:rPr>
          <w:spacing w:val="-6"/>
        </w:rPr>
        <w:t xml:space="preserve"> </w:t>
      </w:r>
      <w:r>
        <w:t>(Bines</w:t>
      </w:r>
      <w:r>
        <w:rPr>
          <w:spacing w:val="-6"/>
        </w:rPr>
        <w:t xml:space="preserve"> </w:t>
      </w:r>
      <w:r>
        <w:t>and</w:t>
      </w:r>
      <w:r>
        <w:rPr>
          <w:spacing w:val="-3"/>
        </w:rPr>
        <w:t xml:space="preserve"> </w:t>
      </w:r>
      <w:r>
        <w:t>Lie,</w:t>
      </w:r>
      <w:r>
        <w:rPr>
          <w:spacing w:val="-5"/>
        </w:rPr>
        <w:t xml:space="preserve"> </w:t>
      </w:r>
      <w:r>
        <w:t>2007).</w:t>
      </w:r>
      <w:r>
        <w:rPr>
          <w:spacing w:val="-6"/>
        </w:rPr>
        <w:t xml:space="preserve"> </w:t>
      </w:r>
      <w:r>
        <w:t>Members</w:t>
      </w:r>
      <w:r>
        <w:rPr>
          <w:spacing w:val="-6"/>
        </w:rPr>
        <w:t xml:space="preserve"> </w:t>
      </w:r>
      <w:r>
        <w:t>of</w:t>
      </w:r>
      <w:r>
        <w:rPr>
          <w:spacing w:val="-5"/>
        </w:rPr>
        <w:t xml:space="preserve"> </w:t>
      </w:r>
      <w:r>
        <w:t>this</w:t>
      </w:r>
      <w:r>
        <w:rPr>
          <w:spacing w:val="-5"/>
        </w:rPr>
        <w:t xml:space="preserve"> </w:t>
      </w:r>
      <w:r>
        <w:t>community</w:t>
      </w:r>
      <w:r>
        <w:rPr>
          <w:spacing w:val="-57"/>
        </w:rPr>
        <w:t xml:space="preserve"> </w:t>
      </w:r>
      <w:r>
        <w:t>have</w:t>
      </w:r>
      <w:r>
        <w:rPr>
          <w:spacing w:val="-10"/>
        </w:rPr>
        <w:t xml:space="preserve"> </w:t>
      </w:r>
      <w:r>
        <w:t>been</w:t>
      </w:r>
      <w:r>
        <w:rPr>
          <w:spacing w:val="-8"/>
        </w:rPr>
        <w:t xml:space="preserve"> </w:t>
      </w:r>
      <w:r>
        <w:t>found</w:t>
      </w:r>
      <w:r>
        <w:rPr>
          <w:spacing w:val="-8"/>
        </w:rPr>
        <w:t xml:space="preserve"> </w:t>
      </w:r>
      <w:r>
        <w:t>to</w:t>
      </w:r>
      <w:r>
        <w:rPr>
          <w:spacing w:val="-8"/>
        </w:rPr>
        <w:t xml:space="preserve"> </w:t>
      </w:r>
      <w:r>
        <w:t>be</w:t>
      </w:r>
      <w:r>
        <w:rPr>
          <w:spacing w:val="-9"/>
        </w:rPr>
        <w:t xml:space="preserve"> </w:t>
      </w:r>
      <w:r>
        <w:t>less</w:t>
      </w:r>
      <w:r>
        <w:rPr>
          <w:spacing w:val="-7"/>
        </w:rPr>
        <w:t xml:space="preserve"> </w:t>
      </w:r>
      <w:r>
        <w:t>likely</w:t>
      </w:r>
      <w:r>
        <w:rPr>
          <w:spacing w:val="-7"/>
        </w:rPr>
        <w:t xml:space="preserve"> </w:t>
      </w:r>
      <w:r>
        <w:t>to</w:t>
      </w:r>
      <w:r>
        <w:rPr>
          <w:spacing w:val="-8"/>
        </w:rPr>
        <w:t xml:space="preserve"> </w:t>
      </w:r>
      <w:r>
        <w:t>have</w:t>
      </w:r>
      <w:r>
        <w:rPr>
          <w:spacing w:val="-9"/>
        </w:rPr>
        <w:t xml:space="preserve"> </w:t>
      </w:r>
      <w:r>
        <w:t>finished</w:t>
      </w:r>
      <w:r>
        <w:rPr>
          <w:spacing w:val="-8"/>
        </w:rPr>
        <w:t xml:space="preserve"> </w:t>
      </w:r>
      <w:r>
        <w:t>their</w:t>
      </w:r>
      <w:r>
        <w:rPr>
          <w:spacing w:val="-8"/>
        </w:rPr>
        <w:t xml:space="preserve"> </w:t>
      </w:r>
      <w:r>
        <w:t>education</w:t>
      </w:r>
      <w:r>
        <w:rPr>
          <w:spacing w:val="-9"/>
        </w:rPr>
        <w:t xml:space="preserve"> </w:t>
      </w:r>
      <w:r>
        <w:t>at</w:t>
      </w:r>
      <w:r>
        <w:rPr>
          <w:spacing w:val="-7"/>
        </w:rPr>
        <w:t xml:space="preserve"> </w:t>
      </w:r>
      <w:r>
        <w:t>the</w:t>
      </w:r>
      <w:r>
        <w:rPr>
          <w:spacing w:val="-8"/>
        </w:rPr>
        <w:t xml:space="preserve"> </w:t>
      </w:r>
      <w:r>
        <w:t>same</w:t>
      </w:r>
      <w:r>
        <w:rPr>
          <w:spacing w:val="-9"/>
        </w:rPr>
        <w:t xml:space="preserve"> </w:t>
      </w:r>
      <w:r>
        <w:t>age</w:t>
      </w:r>
      <w:r>
        <w:rPr>
          <w:spacing w:val="-7"/>
        </w:rPr>
        <w:t xml:space="preserve"> </w:t>
      </w:r>
      <w:r>
        <w:t>as</w:t>
      </w:r>
      <w:r>
        <w:rPr>
          <w:spacing w:val="-7"/>
        </w:rPr>
        <w:t xml:space="preserve"> </w:t>
      </w:r>
      <w:r>
        <w:t>their</w:t>
      </w:r>
      <w:r>
        <w:rPr>
          <w:spacing w:val="-8"/>
        </w:rPr>
        <w:t xml:space="preserve"> </w:t>
      </w:r>
      <w:r>
        <w:t>peers</w:t>
      </w:r>
      <w:r>
        <w:rPr>
          <w:spacing w:val="-9"/>
        </w:rPr>
        <w:t xml:space="preserve"> </w:t>
      </w:r>
      <w:r>
        <w:t>and</w:t>
      </w:r>
      <w:r>
        <w:rPr>
          <w:spacing w:val="-57"/>
        </w:rPr>
        <w:t xml:space="preserve"> </w:t>
      </w:r>
      <w:r>
        <w:t>are more likely to have undergone negative life experiences compared to their peers. People with</w:t>
      </w:r>
      <w:r>
        <w:rPr>
          <w:spacing w:val="-57"/>
        </w:rPr>
        <w:t xml:space="preserve"> </w:t>
      </w:r>
      <w:r>
        <w:t>visual</w:t>
      </w:r>
      <w:r>
        <w:rPr>
          <w:spacing w:val="1"/>
        </w:rPr>
        <w:t xml:space="preserve"> </w:t>
      </w:r>
      <w:r>
        <w:t>impairments</w:t>
      </w:r>
      <w:r>
        <w:rPr>
          <w:spacing w:val="1"/>
        </w:rPr>
        <w:t xml:space="preserve"> </w:t>
      </w:r>
      <w:r>
        <w:t>may</w:t>
      </w:r>
      <w:r>
        <w:rPr>
          <w:spacing w:val="1"/>
        </w:rPr>
        <w:t xml:space="preserve"> </w:t>
      </w:r>
      <w:r>
        <w:t>face</w:t>
      </w:r>
      <w:r>
        <w:rPr>
          <w:spacing w:val="1"/>
        </w:rPr>
        <w:t xml:space="preserve"> </w:t>
      </w:r>
      <w:r>
        <w:t>difficulty</w:t>
      </w:r>
      <w:r>
        <w:rPr>
          <w:spacing w:val="1"/>
        </w:rPr>
        <w:t xml:space="preserve"> </w:t>
      </w:r>
      <w:r>
        <w:t>in</w:t>
      </w:r>
      <w:r>
        <w:rPr>
          <w:spacing w:val="1"/>
        </w:rPr>
        <w:t xml:space="preserve"> </w:t>
      </w:r>
      <w:r>
        <w:t>academic</w:t>
      </w:r>
      <w:r>
        <w:rPr>
          <w:spacing w:val="1"/>
        </w:rPr>
        <w:t xml:space="preserve"> </w:t>
      </w:r>
      <w:r>
        <w:t>pursuits,</w:t>
      </w:r>
      <w:r>
        <w:rPr>
          <w:spacing w:val="1"/>
        </w:rPr>
        <w:t xml:space="preserve"> </w:t>
      </w:r>
      <w:r>
        <w:t>with</w:t>
      </w:r>
      <w:r>
        <w:rPr>
          <w:spacing w:val="1"/>
        </w:rPr>
        <w:t xml:space="preserve"> </w:t>
      </w:r>
      <w:r>
        <w:t>impacts</w:t>
      </w:r>
      <w:r>
        <w:rPr>
          <w:spacing w:val="1"/>
        </w:rPr>
        <w:t xml:space="preserve"> </w:t>
      </w:r>
      <w:r>
        <w:t>on</w:t>
      </w:r>
      <w:r>
        <w:rPr>
          <w:spacing w:val="1"/>
        </w:rPr>
        <w:t xml:space="preserve"> </w:t>
      </w:r>
      <w:r>
        <w:t>academic</w:t>
      </w:r>
      <w:r>
        <w:rPr>
          <w:spacing w:val="1"/>
        </w:rPr>
        <w:t xml:space="preserve"> </w:t>
      </w:r>
      <w:r>
        <w:t>performance.</w:t>
      </w:r>
    </w:p>
    <w:p w:rsidR="00A620F5" w:rsidRDefault="00A620F5">
      <w:pPr>
        <w:pStyle w:val="BodyText"/>
        <w:rPr>
          <w:sz w:val="21"/>
        </w:rPr>
      </w:pPr>
    </w:p>
    <w:p w:rsidR="00A620F5" w:rsidRDefault="00251E5A">
      <w:pPr>
        <w:pStyle w:val="BodyText"/>
        <w:spacing w:line="480" w:lineRule="auto"/>
        <w:ind w:left="380" w:right="496"/>
        <w:jc w:val="both"/>
      </w:pPr>
      <w:r>
        <w:t>This lack of initiative and access percolates to the working sector, wherein qualified individuals</w:t>
      </w:r>
      <w:r>
        <w:rPr>
          <w:spacing w:val="1"/>
        </w:rPr>
        <w:t xml:space="preserve"> </w:t>
      </w:r>
      <w:r>
        <w:t>are denied equal work opportunities due to lack of appropriate infrastructure to support their</w:t>
      </w:r>
      <w:r>
        <w:rPr>
          <w:spacing w:val="1"/>
        </w:rPr>
        <w:t xml:space="preserve"> </w:t>
      </w:r>
      <w:r>
        <w:t>disabilities. Promoting livelihoods for those with disability in India remains one of the most</w:t>
      </w:r>
      <w:r>
        <w:rPr>
          <w:spacing w:val="1"/>
        </w:rPr>
        <w:t xml:space="preserve"> </w:t>
      </w:r>
      <w:r>
        <w:t>challenging pillars of the CBR Matrix (Shenoy, 2011). The ‘Persons with Disability’ Act (1995)</w:t>
      </w:r>
      <w:r>
        <w:rPr>
          <w:spacing w:val="1"/>
        </w:rPr>
        <w:t xml:space="preserve"> </w:t>
      </w:r>
      <w:r>
        <w:t>reserves</w:t>
      </w:r>
      <w:r>
        <w:rPr>
          <w:spacing w:val="1"/>
        </w:rPr>
        <w:t xml:space="preserve"> </w:t>
      </w:r>
      <w:r>
        <w:t>3%</w:t>
      </w:r>
      <w:r>
        <w:rPr>
          <w:spacing w:val="1"/>
        </w:rPr>
        <w:t xml:space="preserve"> </w:t>
      </w:r>
      <w:r>
        <w:t>of</w:t>
      </w:r>
      <w:r>
        <w:rPr>
          <w:spacing w:val="1"/>
        </w:rPr>
        <w:t xml:space="preserve"> </w:t>
      </w:r>
      <w:r>
        <w:t>government</w:t>
      </w:r>
      <w:r>
        <w:rPr>
          <w:spacing w:val="1"/>
        </w:rPr>
        <w:t xml:space="preserve"> </w:t>
      </w:r>
      <w:r>
        <w:t>jobs</w:t>
      </w:r>
      <w:r>
        <w:rPr>
          <w:spacing w:val="1"/>
        </w:rPr>
        <w:t xml:space="preserve"> </w:t>
      </w:r>
      <w:r>
        <w:t>for</w:t>
      </w:r>
      <w:r>
        <w:rPr>
          <w:spacing w:val="1"/>
        </w:rPr>
        <w:t xml:space="preserve"> </w:t>
      </w:r>
      <w:r>
        <w:t>those</w:t>
      </w:r>
      <w:r>
        <w:rPr>
          <w:spacing w:val="1"/>
        </w:rPr>
        <w:t xml:space="preserve"> </w:t>
      </w:r>
      <w:r>
        <w:t>with</w:t>
      </w:r>
      <w:r>
        <w:rPr>
          <w:spacing w:val="1"/>
        </w:rPr>
        <w:t xml:space="preserve"> </w:t>
      </w:r>
      <w:r>
        <w:t>disability,</w:t>
      </w:r>
      <w:r>
        <w:rPr>
          <w:spacing w:val="1"/>
        </w:rPr>
        <w:t xml:space="preserve"> </w:t>
      </w:r>
      <w:r>
        <w:t>and</w:t>
      </w:r>
      <w:r>
        <w:rPr>
          <w:spacing w:val="1"/>
        </w:rPr>
        <w:t xml:space="preserve"> </w:t>
      </w:r>
      <w:r>
        <w:t>even</w:t>
      </w:r>
      <w:r>
        <w:rPr>
          <w:spacing w:val="1"/>
        </w:rPr>
        <w:t xml:space="preserve"> </w:t>
      </w:r>
      <w:r>
        <w:t>involves</w:t>
      </w:r>
      <w:r>
        <w:rPr>
          <w:spacing w:val="1"/>
        </w:rPr>
        <w:t xml:space="preserve"> </w:t>
      </w:r>
      <w:r>
        <w:t>employment</w:t>
      </w:r>
      <w:r>
        <w:rPr>
          <w:spacing w:val="1"/>
        </w:rPr>
        <w:t xml:space="preserve"> </w:t>
      </w:r>
      <w:r>
        <w:t>incentives for public and private sector companies. Despite this, employment was reported as the</w:t>
      </w:r>
      <w:r>
        <w:rPr>
          <w:spacing w:val="-57"/>
        </w:rPr>
        <w:t xml:space="preserve"> </w:t>
      </w:r>
      <w:r>
        <w:t>greatest area of unmet need (35.2%) for those with disability compared with those without</w:t>
      </w:r>
      <w:r>
        <w:rPr>
          <w:spacing w:val="1"/>
        </w:rPr>
        <w:t xml:space="preserve"> </w:t>
      </w:r>
      <w:r>
        <w:t xml:space="preserve">disability (9.9%) (Grillis, Pant, Varghese, </w:t>
      </w:r>
      <w:proofErr w:type="gramStart"/>
      <w:r>
        <w:t>et.al.,</w:t>
      </w:r>
      <w:proofErr w:type="gramEnd"/>
      <w:r>
        <w:t xml:space="preserve"> 2017). In India, the Mahatma Gandhi National</w:t>
      </w:r>
      <w:r>
        <w:rPr>
          <w:spacing w:val="1"/>
        </w:rPr>
        <w:t xml:space="preserve"> </w:t>
      </w:r>
      <w:r>
        <w:t>Rural Employment Guarantee Act (NREGA) guarantees 100 days of work to those in rural areas,</w:t>
      </w:r>
      <w:r>
        <w:rPr>
          <w:spacing w:val="-57"/>
        </w:rPr>
        <w:t xml:space="preserve"> </w:t>
      </w:r>
      <w:r>
        <w:t>in</w:t>
      </w:r>
      <w:r>
        <w:rPr>
          <w:spacing w:val="3"/>
        </w:rPr>
        <w:t xml:space="preserve"> </w:t>
      </w:r>
      <w:r>
        <w:t>theory,</w:t>
      </w:r>
      <w:r>
        <w:rPr>
          <w:spacing w:val="3"/>
        </w:rPr>
        <w:t xml:space="preserve"> </w:t>
      </w:r>
      <w:r>
        <w:t>including</w:t>
      </w:r>
      <w:r>
        <w:rPr>
          <w:spacing w:val="4"/>
        </w:rPr>
        <w:t xml:space="preserve"> </w:t>
      </w:r>
      <w:r>
        <w:t>those</w:t>
      </w:r>
      <w:r>
        <w:rPr>
          <w:spacing w:val="1"/>
        </w:rPr>
        <w:t xml:space="preserve"> </w:t>
      </w:r>
      <w:r>
        <w:t>with</w:t>
      </w:r>
      <w:r>
        <w:rPr>
          <w:spacing w:val="4"/>
        </w:rPr>
        <w:t xml:space="preserve"> </w:t>
      </w:r>
      <w:r>
        <w:t>disability</w:t>
      </w:r>
      <w:r>
        <w:rPr>
          <w:spacing w:val="3"/>
        </w:rPr>
        <w:t xml:space="preserve"> </w:t>
      </w:r>
      <w:r>
        <w:t>(Ministry</w:t>
      </w:r>
      <w:r>
        <w:rPr>
          <w:spacing w:val="2"/>
        </w:rPr>
        <w:t xml:space="preserve"> </w:t>
      </w:r>
      <w:r>
        <w:t>of</w:t>
      </w:r>
      <w:r>
        <w:rPr>
          <w:spacing w:val="2"/>
        </w:rPr>
        <w:t xml:space="preserve"> </w:t>
      </w:r>
      <w:r>
        <w:t>Rural</w:t>
      </w:r>
      <w:r>
        <w:rPr>
          <w:spacing w:val="4"/>
        </w:rPr>
        <w:t xml:space="preserve"> </w:t>
      </w:r>
      <w:r>
        <w:t>Development,</w:t>
      </w:r>
      <w:r>
        <w:rPr>
          <w:spacing w:val="5"/>
        </w:rPr>
        <w:t xml:space="preserve"> </w:t>
      </w:r>
      <w:r>
        <w:t>2005).</w:t>
      </w:r>
      <w:r>
        <w:rPr>
          <w:spacing w:val="3"/>
        </w:rPr>
        <w:t xml:space="preserve"> </w:t>
      </w:r>
      <w:r>
        <w:t>However,</w:t>
      </w:r>
      <w:r>
        <w:rPr>
          <w:spacing w:val="2"/>
        </w:rPr>
        <w:t xml:space="preserve"> </w:t>
      </w:r>
      <w:r>
        <w:t>such</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BodyText"/>
        <w:spacing w:before="89" w:line="480" w:lineRule="auto"/>
        <w:ind w:left="380" w:right="497"/>
        <w:jc w:val="both"/>
      </w:pPr>
      <w:proofErr w:type="gramStart"/>
      <w:r>
        <w:lastRenderedPageBreak/>
        <w:t>government</w:t>
      </w:r>
      <w:proofErr w:type="gramEnd"/>
      <w:r>
        <w:t xml:space="preserve"> policies have largely failed to deliver employment, and people with disabilities have</w:t>
      </w:r>
      <w:r>
        <w:rPr>
          <w:spacing w:val="1"/>
        </w:rPr>
        <w:t xml:space="preserve"> </w:t>
      </w:r>
      <w:r>
        <w:t>only been included in NREGA at levels less than 0.1% of the total programme (Ministry of</w:t>
      </w:r>
      <w:r>
        <w:rPr>
          <w:spacing w:val="1"/>
        </w:rPr>
        <w:t xml:space="preserve"> </w:t>
      </w:r>
      <w:r>
        <w:t>Statistics, 2011; Das, 2013; Novotny et al, 2013). Misconceptions by employers that people with</w:t>
      </w:r>
      <w:r>
        <w:rPr>
          <w:spacing w:val="1"/>
        </w:rPr>
        <w:t xml:space="preserve"> </w:t>
      </w:r>
      <w:r>
        <w:t>disabilities</w:t>
      </w:r>
      <w:r>
        <w:rPr>
          <w:spacing w:val="-6"/>
        </w:rPr>
        <w:t xml:space="preserve"> </w:t>
      </w:r>
      <w:r>
        <w:t>are</w:t>
      </w:r>
      <w:r>
        <w:rPr>
          <w:spacing w:val="-7"/>
        </w:rPr>
        <w:t xml:space="preserve"> </w:t>
      </w:r>
      <w:r>
        <w:t>less</w:t>
      </w:r>
      <w:r>
        <w:rPr>
          <w:spacing w:val="-6"/>
        </w:rPr>
        <w:t xml:space="preserve"> </w:t>
      </w:r>
      <w:r>
        <w:t>productive</w:t>
      </w:r>
      <w:r>
        <w:rPr>
          <w:spacing w:val="-6"/>
        </w:rPr>
        <w:t xml:space="preserve"> </w:t>
      </w:r>
      <w:r>
        <w:t>than</w:t>
      </w:r>
      <w:r>
        <w:rPr>
          <w:spacing w:val="-6"/>
        </w:rPr>
        <w:t xml:space="preserve"> </w:t>
      </w:r>
      <w:r>
        <w:t>their</w:t>
      </w:r>
      <w:r>
        <w:rPr>
          <w:spacing w:val="-7"/>
        </w:rPr>
        <w:t xml:space="preserve"> </w:t>
      </w:r>
      <w:r>
        <w:t>non-disabled</w:t>
      </w:r>
      <w:r>
        <w:rPr>
          <w:spacing w:val="-5"/>
        </w:rPr>
        <w:t xml:space="preserve"> </w:t>
      </w:r>
      <w:r>
        <w:t>counterparts,</w:t>
      </w:r>
      <w:r>
        <w:rPr>
          <w:spacing w:val="-5"/>
        </w:rPr>
        <w:t xml:space="preserve"> </w:t>
      </w:r>
      <w:r>
        <w:t>and</w:t>
      </w:r>
      <w:r>
        <w:rPr>
          <w:spacing w:val="-6"/>
        </w:rPr>
        <w:t xml:space="preserve"> </w:t>
      </w:r>
      <w:r>
        <w:t>ignorance</w:t>
      </w:r>
      <w:r>
        <w:rPr>
          <w:spacing w:val="-4"/>
        </w:rPr>
        <w:t xml:space="preserve"> </w:t>
      </w:r>
      <w:r>
        <w:t>about</w:t>
      </w:r>
      <w:r>
        <w:rPr>
          <w:spacing w:val="-6"/>
        </w:rPr>
        <w:t xml:space="preserve"> </w:t>
      </w:r>
      <w:r>
        <w:t>available</w:t>
      </w:r>
      <w:r>
        <w:rPr>
          <w:spacing w:val="-57"/>
        </w:rPr>
        <w:t xml:space="preserve"> </w:t>
      </w:r>
      <w:r>
        <w:t>adjustments to work arrangements limits employment opportunities (WRD, 2011). This dearth of</w:t>
      </w:r>
      <w:r>
        <w:rPr>
          <w:spacing w:val="-57"/>
        </w:rPr>
        <w:t xml:space="preserve"> </w:t>
      </w:r>
      <w:r>
        <w:t>affirmative policies also impacts accessible accommodation for this group. Considering the sheer</w:t>
      </w:r>
      <w:r>
        <w:rPr>
          <w:spacing w:val="-57"/>
        </w:rPr>
        <w:t xml:space="preserve"> </w:t>
      </w:r>
      <w:r>
        <w:t>importance of education levels and sustainable careers in improving quality of life, the barriers</w:t>
      </w:r>
      <w:r>
        <w:rPr>
          <w:spacing w:val="1"/>
        </w:rPr>
        <w:t xml:space="preserve"> </w:t>
      </w:r>
      <w:r>
        <w:t>discussed</w:t>
      </w:r>
      <w:r>
        <w:rPr>
          <w:spacing w:val="-1"/>
        </w:rPr>
        <w:t xml:space="preserve"> </w:t>
      </w:r>
      <w:r>
        <w:t>substantially prevent</w:t>
      </w:r>
      <w:r>
        <w:rPr>
          <w:spacing w:val="-1"/>
        </w:rPr>
        <w:t xml:space="preserve"> </w:t>
      </w:r>
      <w:r>
        <w:t>disabled individuals from</w:t>
      </w:r>
      <w:r>
        <w:rPr>
          <w:spacing w:val="-1"/>
        </w:rPr>
        <w:t xml:space="preserve"> </w:t>
      </w:r>
      <w:r>
        <w:t>realising their</w:t>
      </w:r>
      <w:r>
        <w:rPr>
          <w:spacing w:val="-1"/>
        </w:rPr>
        <w:t xml:space="preserve"> </w:t>
      </w:r>
      <w:r>
        <w:t>potential.</w:t>
      </w:r>
    </w:p>
    <w:p w:rsidR="00A620F5" w:rsidRDefault="00A620F5">
      <w:pPr>
        <w:pStyle w:val="BodyText"/>
        <w:spacing w:before="10"/>
        <w:rPr>
          <w:sz w:val="20"/>
        </w:rPr>
      </w:pPr>
    </w:p>
    <w:p w:rsidR="00A620F5" w:rsidRDefault="00251E5A">
      <w:pPr>
        <w:pStyle w:val="Heading2"/>
        <w:spacing w:before="1"/>
      </w:pPr>
      <w:r>
        <w:t>Infrastructural</w:t>
      </w:r>
      <w:r>
        <w:rPr>
          <w:spacing w:val="-3"/>
        </w:rPr>
        <w:t xml:space="preserve"> </w:t>
      </w:r>
      <w:r>
        <w:t>Barriers</w:t>
      </w:r>
    </w:p>
    <w:p w:rsidR="00A620F5" w:rsidRDefault="00A620F5">
      <w:pPr>
        <w:pStyle w:val="BodyText"/>
        <w:rPr>
          <w:b/>
          <w:i/>
          <w:sz w:val="26"/>
        </w:rPr>
      </w:pPr>
    </w:p>
    <w:p w:rsidR="00A620F5" w:rsidRDefault="00251E5A">
      <w:pPr>
        <w:pStyle w:val="BodyText"/>
        <w:spacing w:before="217" w:line="480" w:lineRule="auto"/>
        <w:ind w:left="380" w:right="496"/>
        <w:jc w:val="both"/>
      </w:pPr>
      <w:r>
        <w:t>Structural barriers present in the natural and man-made environment that prevent people with</w:t>
      </w:r>
      <w:r>
        <w:rPr>
          <w:spacing w:val="1"/>
        </w:rPr>
        <w:t xml:space="preserve"> </w:t>
      </w:r>
      <w:r>
        <w:t>disabilities from navigating effectively are referred to as physical barriers. For example, the lack</w:t>
      </w:r>
      <w:r>
        <w:rPr>
          <w:spacing w:val="1"/>
        </w:rPr>
        <w:t xml:space="preserve"> </w:t>
      </w:r>
      <w:r>
        <w:t>of ramps and lifts prevent people with disabilities from safely entering buildings, crossing roads,</w:t>
      </w:r>
      <w:r>
        <w:rPr>
          <w:spacing w:val="1"/>
        </w:rPr>
        <w:t xml:space="preserve"> </w:t>
      </w:r>
      <w:r>
        <w:t>entering modes of transport. Lack of adequate, affordable, and accessible transportation facilities</w:t>
      </w:r>
      <w:r>
        <w:rPr>
          <w:spacing w:val="1"/>
        </w:rPr>
        <w:t xml:space="preserve"> </w:t>
      </w:r>
      <w:r>
        <w:rPr>
          <w:spacing w:val="-1"/>
        </w:rPr>
        <w:t>interfere</w:t>
      </w:r>
      <w:r>
        <w:rPr>
          <w:spacing w:val="-16"/>
        </w:rPr>
        <w:t xml:space="preserve"> </w:t>
      </w:r>
      <w:r>
        <w:rPr>
          <w:spacing w:val="-1"/>
        </w:rPr>
        <w:t>with</w:t>
      </w:r>
      <w:r>
        <w:rPr>
          <w:spacing w:val="-14"/>
        </w:rPr>
        <w:t xml:space="preserve"> </w:t>
      </w:r>
      <w:r>
        <w:t>the</w:t>
      </w:r>
      <w:r>
        <w:rPr>
          <w:spacing w:val="-15"/>
        </w:rPr>
        <w:t xml:space="preserve"> </w:t>
      </w:r>
      <w:r>
        <w:t>level</w:t>
      </w:r>
      <w:r>
        <w:rPr>
          <w:spacing w:val="-14"/>
        </w:rPr>
        <w:t xml:space="preserve"> </w:t>
      </w:r>
      <w:r>
        <w:t>of</w:t>
      </w:r>
      <w:r>
        <w:rPr>
          <w:spacing w:val="-12"/>
        </w:rPr>
        <w:t xml:space="preserve"> </w:t>
      </w:r>
      <w:r>
        <w:t>independence</w:t>
      </w:r>
      <w:r>
        <w:rPr>
          <w:spacing w:val="-16"/>
        </w:rPr>
        <w:t xml:space="preserve"> </w:t>
      </w:r>
      <w:r>
        <w:t>and</w:t>
      </w:r>
      <w:r>
        <w:rPr>
          <w:spacing w:val="-15"/>
        </w:rPr>
        <w:t xml:space="preserve"> </w:t>
      </w:r>
      <w:r>
        <w:t>convenient</w:t>
      </w:r>
      <w:r>
        <w:rPr>
          <w:spacing w:val="-15"/>
        </w:rPr>
        <w:t xml:space="preserve"> </w:t>
      </w:r>
      <w:r>
        <w:t>daily</w:t>
      </w:r>
      <w:r>
        <w:rPr>
          <w:spacing w:val="-15"/>
        </w:rPr>
        <w:t xml:space="preserve"> </w:t>
      </w:r>
      <w:r>
        <w:t>life</w:t>
      </w:r>
      <w:r>
        <w:rPr>
          <w:spacing w:val="-16"/>
        </w:rPr>
        <w:t xml:space="preserve"> </w:t>
      </w:r>
      <w:r>
        <w:t>functioning</w:t>
      </w:r>
      <w:r>
        <w:rPr>
          <w:spacing w:val="-14"/>
        </w:rPr>
        <w:t xml:space="preserve"> </w:t>
      </w:r>
      <w:r>
        <w:t>of</w:t>
      </w:r>
      <w:r>
        <w:rPr>
          <w:spacing w:val="-16"/>
        </w:rPr>
        <w:t xml:space="preserve"> </w:t>
      </w:r>
      <w:r>
        <w:t>people</w:t>
      </w:r>
      <w:r>
        <w:rPr>
          <w:spacing w:val="-15"/>
        </w:rPr>
        <w:t xml:space="preserve"> </w:t>
      </w:r>
      <w:r>
        <w:t>with</w:t>
      </w:r>
      <w:r>
        <w:rPr>
          <w:spacing w:val="-14"/>
        </w:rPr>
        <w:t xml:space="preserve"> </w:t>
      </w:r>
      <w:r>
        <w:t>visual,</w:t>
      </w:r>
      <w:r>
        <w:rPr>
          <w:spacing w:val="-57"/>
        </w:rPr>
        <w:t xml:space="preserve"> </w:t>
      </w:r>
      <w:r>
        <w:t>cognitive or locomotor disabilities. Moreover, deaf people often have trouble accessing sign</w:t>
      </w:r>
      <w:r>
        <w:rPr>
          <w:spacing w:val="1"/>
        </w:rPr>
        <w:t xml:space="preserve"> </w:t>
      </w:r>
      <w:r>
        <w:t>language</w:t>
      </w:r>
      <w:r>
        <w:rPr>
          <w:spacing w:val="-12"/>
        </w:rPr>
        <w:t xml:space="preserve"> </w:t>
      </w:r>
      <w:r>
        <w:t>interpretation</w:t>
      </w:r>
      <w:r>
        <w:rPr>
          <w:spacing w:val="-11"/>
        </w:rPr>
        <w:t xml:space="preserve"> </w:t>
      </w:r>
      <w:r>
        <w:t>with</w:t>
      </w:r>
      <w:r>
        <w:rPr>
          <w:spacing w:val="-10"/>
        </w:rPr>
        <w:t xml:space="preserve"> </w:t>
      </w:r>
      <w:r>
        <w:t>a</w:t>
      </w:r>
      <w:r>
        <w:rPr>
          <w:spacing w:val="-12"/>
        </w:rPr>
        <w:t xml:space="preserve"> </w:t>
      </w:r>
      <w:r>
        <w:t>survey</w:t>
      </w:r>
      <w:r>
        <w:rPr>
          <w:spacing w:val="-10"/>
        </w:rPr>
        <w:t xml:space="preserve"> </w:t>
      </w:r>
      <w:r>
        <w:t>of</w:t>
      </w:r>
      <w:r>
        <w:rPr>
          <w:spacing w:val="-12"/>
        </w:rPr>
        <w:t xml:space="preserve"> </w:t>
      </w:r>
      <w:r>
        <w:t>93</w:t>
      </w:r>
      <w:r>
        <w:rPr>
          <w:spacing w:val="-8"/>
        </w:rPr>
        <w:t xml:space="preserve"> </w:t>
      </w:r>
      <w:r>
        <w:t>countries</w:t>
      </w:r>
      <w:r>
        <w:rPr>
          <w:spacing w:val="-11"/>
        </w:rPr>
        <w:t xml:space="preserve"> </w:t>
      </w:r>
      <w:r>
        <w:t>showing</w:t>
      </w:r>
      <w:r>
        <w:rPr>
          <w:spacing w:val="-11"/>
        </w:rPr>
        <w:t xml:space="preserve"> </w:t>
      </w:r>
      <w:r>
        <w:t>that</w:t>
      </w:r>
      <w:r>
        <w:rPr>
          <w:spacing w:val="-10"/>
        </w:rPr>
        <w:t xml:space="preserve"> </w:t>
      </w:r>
      <w:r>
        <w:t>31</w:t>
      </w:r>
      <w:r>
        <w:rPr>
          <w:spacing w:val="-11"/>
        </w:rPr>
        <w:t xml:space="preserve"> </w:t>
      </w:r>
      <w:r>
        <w:t>countries</w:t>
      </w:r>
      <w:r>
        <w:rPr>
          <w:spacing w:val="-10"/>
        </w:rPr>
        <w:t xml:space="preserve"> </w:t>
      </w:r>
      <w:r>
        <w:t>had</w:t>
      </w:r>
      <w:r>
        <w:rPr>
          <w:spacing w:val="-11"/>
        </w:rPr>
        <w:t xml:space="preserve"> </w:t>
      </w:r>
      <w:r>
        <w:t>no</w:t>
      </w:r>
      <w:r>
        <w:rPr>
          <w:spacing w:val="-10"/>
        </w:rPr>
        <w:t xml:space="preserve"> </w:t>
      </w:r>
      <w:r>
        <w:t>interpreting</w:t>
      </w:r>
      <w:r>
        <w:rPr>
          <w:spacing w:val="-58"/>
        </w:rPr>
        <w:t xml:space="preserve"> </w:t>
      </w:r>
      <w:r>
        <w:t>service,</w:t>
      </w:r>
      <w:r>
        <w:rPr>
          <w:spacing w:val="-12"/>
        </w:rPr>
        <w:t xml:space="preserve"> </w:t>
      </w:r>
      <w:r>
        <w:t>while</w:t>
      </w:r>
      <w:r>
        <w:rPr>
          <w:spacing w:val="-12"/>
        </w:rPr>
        <w:t xml:space="preserve"> </w:t>
      </w:r>
      <w:r>
        <w:t>30</w:t>
      </w:r>
      <w:r>
        <w:rPr>
          <w:spacing w:val="-9"/>
        </w:rPr>
        <w:t xml:space="preserve"> </w:t>
      </w:r>
      <w:r>
        <w:t>countries</w:t>
      </w:r>
      <w:r>
        <w:rPr>
          <w:spacing w:val="-12"/>
        </w:rPr>
        <w:t xml:space="preserve"> </w:t>
      </w:r>
      <w:r>
        <w:t>had</w:t>
      </w:r>
      <w:r>
        <w:rPr>
          <w:spacing w:val="-11"/>
        </w:rPr>
        <w:t xml:space="preserve"> </w:t>
      </w:r>
      <w:r>
        <w:t>20</w:t>
      </w:r>
      <w:r>
        <w:rPr>
          <w:spacing w:val="-11"/>
        </w:rPr>
        <w:t xml:space="preserve"> </w:t>
      </w:r>
      <w:r>
        <w:t>or</w:t>
      </w:r>
      <w:r>
        <w:rPr>
          <w:spacing w:val="-12"/>
        </w:rPr>
        <w:t xml:space="preserve"> </w:t>
      </w:r>
      <w:r>
        <w:t>fewer</w:t>
      </w:r>
      <w:r>
        <w:rPr>
          <w:spacing w:val="-12"/>
        </w:rPr>
        <w:t xml:space="preserve"> </w:t>
      </w:r>
      <w:r>
        <w:t>qualified</w:t>
      </w:r>
      <w:r>
        <w:rPr>
          <w:spacing w:val="-12"/>
        </w:rPr>
        <w:t xml:space="preserve"> </w:t>
      </w:r>
      <w:r>
        <w:t>interpreters</w:t>
      </w:r>
      <w:r>
        <w:rPr>
          <w:spacing w:val="-8"/>
        </w:rPr>
        <w:t xml:space="preserve"> </w:t>
      </w:r>
      <w:r>
        <w:t>(Haualand</w:t>
      </w:r>
      <w:r>
        <w:rPr>
          <w:spacing w:val="-9"/>
        </w:rPr>
        <w:t xml:space="preserve"> </w:t>
      </w:r>
      <w:r>
        <w:t>and</w:t>
      </w:r>
      <w:r>
        <w:rPr>
          <w:spacing w:val="-12"/>
        </w:rPr>
        <w:t xml:space="preserve"> </w:t>
      </w:r>
      <w:r>
        <w:t>Allen,</w:t>
      </w:r>
      <w:r>
        <w:rPr>
          <w:spacing w:val="-12"/>
        </w:rPr>
        <w:t xml:space="preserve"> </w:t>
      </w:r>
      <w:r>
        <w:t>2009).</w:t>
      </w:r>
      <w:r>
        <w:rPr>
          <w:spacing w:val="-11"/>
        </w:rPr>
        <w:t xml:space="preserve"> </w:t>
      </w:r>
      <w:r>
        <w:t>This</w:t>
      </w:r>
      <w:r>
        <w:rPr>
          <w:spacing w:val="-58"/>
        </w:rPr>
        <w:t xml:space="preserve"> </w:t>
      </w:r>
      <w:r>
        <w:t>lack of access plays a crucial role in the mobility of persons with disabilities and governs their</w:t>
      </w:r>
      <w:r>
        <w:rPr>
          <w:spacing w:val="1"/>
        </w:rPr>
        <w:t xml:space="preserve"> </w:t>
      </w:r>
      <w:r>
        <w:t>participation</w:t>
      </w:r>
      <w:r>
        <w:rPr>
          <w:spacing w:val="-1"/>
        </w:rPr>
        <w:t xml:space="preserve"> </w:t>
      </w:r>
      <w:r>
        <w:t>and presence</w:t>
      </w:r>
      <w:r>
        <w:rPr>
          <w:spacing w:val="-1"/>
        </w:rPr>
        <w:t xml:space="preserve"> </w:t>
      </w:r>
      <w:r>
        <w:t>in spaces.</w:t>
      </w:r>
    </w:p>
    <w:p w:rsidR="00A620F5" w:rsidRDefault="00A620F5">
      <w:pPr>
        <w:pStyle w:val="BodyText"/>
        <w:spacing w:before="11"/>
        <w:rPr>
          <w:sz w:val="20"/>
        </w:rPr>
      </w:pPr>
    </w:p>
    <w:p w:rsidR="00A620F5" w:rsidRDefault="00251E5A">
      <w:pPr>
        <w:pStyle w:val="Heading2"/>
      </w:pPr>
      <w:r>
        <w:t>Health-Related</w:t>
      </w:r>
      <w:r>
        <w:rPr>
          <w:spacing w:val="-2"/>
        </w:rPr>
        <w:t xml:space="preserve"> </w:t>
      </w:r>
      <w:r>
        <w:t>Barriers</w:t>
      </w:r>
    </w:p>
    <w:p w:rsidR="00A620F5" w:rsidRDefault="00A620F5">
      <w:pPr>
        <w:pStyle w:val="BodyText"/>
        <w:rPr>
          <w:b/>
          <w:i/>
          <w:sz w:val="26"/>
        </w:rPr>
      </w:pPr>
    </w:p>
    <w:p w:rsidR="00A620F5" w:rsidRDefault="00251E5A">
      <w:pPr>
        <w:pStyle w:val="BodyText"/>
        <w:spacing w:before="217" w:line="480" w:lineRule="auto"/>
        <w:ind w:left="380" w:right="500"/>
        <w:jc w:val="both"/>
      </w:pPr>
      <w:r>
        <w:t>People</w:t>
      </w:r>
      <w:r>
        <w:rPr>
          <w:spacing w:val="-7"/>
        </w:rPr>
        <w:t xml:space="preserve"> </w:t>
      </w:r>
      <w:r>
        <w:t>with</w:t>
      </w:r>
      <w:r>
        <w:rPr>
          <w:spacing w:val="-6"/>
        </w:rPr>
        <w:t xml:space="preserve"> </w:t>
      </w:r>
      <w:r>
        <w:t>different</w:t>
      </w:r>
      <w:r>
        <w:rPr>
          <w:spacing w:val="-6"/>
        </w:rPr>
        <w:t xml:space="preserve"> </w:t>
      </w:r>
      <w:r>
        <w:t>forms</w:t>
      </w:r>
      <w:r>
        <w:rPr>
          <w:spacing w:val="-6"/>
        </w:rPr>
        <w:t xml:space="preserve"> </w:t>
      </w:r>
      <w:r>
        <w:t>of</w:t>
      </w:r>
      <w:r>
        <w:rPr>
          <w:spacing w:val="-7"/>
        </w:rPr>
        <w:t xml:space="preserve"> </w:t>
      </w:r>
      <w:r>
        <w:t>impairment</w:t>
      </w:r>
      <w:r>
        <w:rPr>
          <w:spacing w:val="-6"/>
        </w:rPr>
        <w:t xml:space="preserve"> </w:t>
      </w:r>
      <w:r>
        <w:t>are</w:t>
      </w:r>
      <w:r>
        <w:rPr>
          <w:spacing w:val="-7"/>
        </w:rPr>
        <w:t xml:space="preserve"> </w:t>
      </w:r>
      <w:r>
        <w:t>often</w:t>
      </w:r>
      <w:r>
        <w:rPr>
          <w:spacing w:val="-6"/>
        </w:rPr>
        <w:t xml:space="preserve"> </w:t>
      </w:r>
      <w:r>
        <w:t>unable</w:t>
      </w:r>
      <w:r>
        <w:rPr>
          <w:spacing w:val="-7"/>
        </w:rPr>
        <w:t xml:space="preserve"> </w:t>
      </w:r>
      <w:r>
        <w:t>to</w:t>
      </w:r>
      <w:r>
        <w:rPr>
          <w:spacing w:val="-6"/>
        </w:rPr>
        <w:t xml:space="preserve"> </w:t>
      </w:r>
      <w:r>
        <w:t>avail</w:t>
      </w:r>
      <w:r>
        <w:rPr>
          <w:spacing w:val="-6"/>
        </w:rPr>
        <w:t xml:space="preserve"> </w:t>
      </w:r>
      <w:r>
        <w:t>public</w:t>
      </w:r>
      <w:r>
        <w:rPr>
          <w:spacing w:val="-7"/>
        </w:rPr>
        <w:t xml:space="preserve"> </w:t>
      </w:r>
      <w:r>
        <w:t>benefit</w:t>
      </w:r>
      <w:r>
        <w:rPr>
          <w:spacing w:val="-6"/>
        </w:rPr>
        <w:t xml:space="preserve"> </w:t>
      </w:r>
      <w:r>
        <w:t>services</w:t>
      </w:r>
      <w:r>
        <w:rPr>
          <w:spacing w:val="-5"/>
        </w:rPr>
        <w:t xml:space="preserve"> </w:t>
      </w:r>
      <w:r>
        <w:t>such</w:t>
      </w:r>
      <w:r>
        <w:rPr>
          <w:spacing w:val="-4"/>
        </w:rPr>
        <w:t xml:space="preserve"> </w:t>
      </w:r>
      <w:r>
        <w:t>as</w:t>
      </w:r>
      <w:r>
        <w:rPr>
          <w:spacing w:val="-58"/>
        </w:rPr>
        <w:t xml:space="preserve"> </w:t>
      </w:r>
      <w:r>
        <w:t>public</w:t>
      </w:r>
      <w:r>
        <w:rPr>
          <w:spacing w:val="-14"/>
        </w:rPr>
        <w:t xml:space="preserve"> </w:t>
      </w:r>
      <w:r>
        <w:t>health-care</w:t>
      </w:r>
      <w:r>
        <w:rPr>
          <w:spacing w:val="-15"/>
        </w:rPr>
        <w:t xml:space="preserve"> </w:t>
      </w:r>
      <w:r>
        <w:t>programs</w:t>
      </w:r>
      <w:r>
        <w:rPr>
          <w:spacing w:val="-13"/>
        </w:rPr>
        <w:t xml:space="preserve"> </w:t>
      </w:r>
      <w:r>
        <w:t>run</w:t>
      </w:r>
      <w:r>
        <w:rPr>
          <w:spacing w:val="-13"/>
        </w:rPr>
        <w:t xml:space="preserve"> </w:t>
      </w:r>
      <w:r>
        <w:t>by</w:t>
      </w:r>
      <w:r>
        <w:rPr>
          <w:spacing w:val="-13"/>
        </w:rPr>
        <w:t xml:space="preserve"> </w:t>
      </w:r>
      <w:r>
        <w:t>the</w:t>
      </w:r>
      <w:r>
        <w:rPr>
          <w:spacing w:val="-14"/>
        </w:rPr>
        <w:t xml:space="preserve"> </w:t>
      </w:r>
      <w:r>
        <w:t>government</w:t>
      </w:r>
      <w:r>
        <w:rPr>
          <w:spacing w:val="-12"/>
        </w:rPr>
        <w:t xml:space="preserve"> </w:t>
      </w:r>
      <w:r>
        <w:t>and</w:t>
      </w:r>
      <w:r>
        <w:rPr>
          <w:spacing w:val="-13"/>
        </w:rPr>
        <w:t xml:space="preserve"> </w:t>
      </w:r>
      <w:r>
        <w:t>other</w:t>
      </w:r>
      <w:r>
        <w:rPr>
          <w:spacing w:val="-15"/>
        </w:rPr>
        <w:t xml:space="preserve"> </w:t>
      </w:r>
      <w:r>
        <w:t>agencies.</w:t>
      </w:r>
      <w:r>
        <w:rPr>
          <w:spacing w:val="-13"/>
        </w:rPr>
        <w:t xml:space="preserve"> </w:t>
      </w:r>
      <w:r>
        <w:t>Such</w:t>
      </w:r>
      <w:r>
        <w:rPr>
          <w:spacing w:val="-13"/>
        </w:rPr>
        <w:t xml:space="preserve"> </w:t>
      </w:r>
      <w:r>
        <w:t>barriers</w:t>
      </w:r>
      <w:r>
        <w:rPr>
          <w:spacing w:val="-13"/>
        </w:rPr>
        <w:t xml:space="preserve"> </w:t>
      </w:r>
      <w:r>
        <w:t>usually</w:t>
      </w:r>
      <w:r>
        <w:rPr>
          <w:spacing w:val="-12"/>
        </w:rPr>
        <w:t xml:space="preserve"> </w:t>
      </w:r>
      <w:r>
        <w:t>occur</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BodyText"/>
        <w:spacing w:before="89" w:line="480" w:lineRule="auto"/>
        <w:ind w:left="380" w:right="497"/>
        <w:jc w:val="both"/>
      </w:pPr>
      <w:proofErr w:type="gramStart"/>
      <w:r>
        <w:lastRenderedPageBreak/>
        <w:t>because</w:t>
      </w:r>
      <w:proofErr w:type="gramEnd"/>
      <w:r>
        <w:t xml:space="preserve"> of inconvenient scheduling of program activities or procedure, lack of inclusive health-</w:t>
      </w:r>
      <w:r>
        <w:rPr>
          <w:spacing w:val="1"/>
        </w:rPr>
        <w:t xml:space="preserve"> </w:t>
      </w:r>
      <w:r>
        <w:t>care tools and equipment, lack of effective communication with participants and poor attitudes,</w:t>
      </w:r>
      <w:r>
        <w:rPr>
          <w:spacing w:val="1"/>
        </w:rPr>
        <w:t xml:space="preserve"> </w:t>
      </w:r>
      <w:r>
        <w:t>knowledge</w:t>
      </w:r>
      <w:r>
        <w:rPr>
          <w:spacing w:val="-12"/>
        </w:rPr>
        <w:t xml:space="preserve"> </w:t>
      </w:r>
      <w:r>
        <w:t>and</w:t>
      </w:r>
      <w:r>
        <w:rPr>
          <w:spacing w:val="-10"/>
        </w:rPr>
        <w:t xml:space="preserve"> </w:t>
      </w:r>
      <w:r>
        <w:t>understanding</w:t>
      </w:r>
      <w:r>
        <w:rPr>
          <w:spacing w:val="-11"/>
        </w:rPr>
        <w:t xml:space="preserve"> </w:t>
      </w:r>
      <w:r>
        <w:t>of</w:t>
      </w:r>
      <w:r>
        <w:rPr>
          <w:spacing w:val="-11"/>
        </w:rPr>
        <w:t xml:space="preserve"> </w:t>
      </w:r>
      <w:r>
        <w:t>the</w:t>
      </w:r>
      <w:r>
        <w:rPr>
          <w:spacing w:val="-12"/>
        </w:rPr>
        <w:t xml:space="preserve"> </w:t>
      </w:r>
      <w:r>
        <w:t>provider</w:t>
      </w:r>
      <w:r>
        <w:rPr>
          <w:spacing w:val="-11"/>
        </w:rPr>
        <w:t xml:space="preserve"> </w:t>
      </w:r>
      <w:r>
        <w:t>about</w:t>
      </w:r>
      <w:r>
        <w:rPr>
          <w:spacing w:val="-11"/>
        </w:rPr>
        <w:t xml:space="preserve"> </w:t>
      </w:r>
      <w:r>
        <w:t>people</w:t>
      </w:r>
      <w:r>
        <w:rPr>
          <w:spacing w:val="-11"/>
        </w:rPr>
        <w:t xml:space="preserve"> </w:t>
      </w:r>
      <w:r>
        <w:t>with</w:t>
      </w:r>
      <w:r>
        <w:rPr>
          <w:spacing w:val="-11"/>
        </w:rPr>
        <w:t xml:space="preserve"> </w:t>
      </w:r>
      <w:r>
        <w:t>disabilities</w:t>
      </w:r>
      <w:r>
        <w:rPr>
          <w:spacing w:val="-13"/>
        </w:rPr>
        <w:t xml:space="preserve"> </w:t>
      </w:r>
      <w:r>
        <w:t>and</w:t>
      </w:r>
      <w:r>
        <w:rPr>
          <w:spacing w:val="-11"/>
        </w:rPr>
        <w:t xml:space="preserve"> </w:t>
      </w:r>
      <w:r>
        <w:t>their</w:t>
      </w:r>
      <w:r>
        <w:rPr>
          <w:spacing w:val="-11"/>
        </w:rPr>
        <w:t xml:space="preserve"> </w:t>
      </w:r>
      <w:r>
        <w:t>needs.</w:t>
      </w:r>
      <w:r>
        <w:rPr>
          <w:spacing w:val="-11"/>
        </w:rPr>
        <w:t xml:space="preserve"> </w:t>
      </w:r>
      <w:r>
        <w:t>World</w:t>
      </w:r>
      <w:r>
        <w:rPr>
          <w:spacing w:val="-57"/>
        </w:rPr>
        <w:t xml:space="preserve"> </w:t>
      </w:r>
      <w:r>
        <w:t>Health Survey (2002-04) data from 51 countries revealed that people with disabilities were more</w:t>
      </w:r>
      <w:r>
        <w:rPr>
          <w:spacing w:val="1"/>
        </w:rPr>
        <w:t xml:space="preserve"> </w:t>
      </w:r>
      <w:r>
        <w:t>than twice as likely to report finding health care provider skills inadequate to meet their needs,</w:t>
      </w:r>
      <w:r>
        <w:rPr>
          <w:spacing w:val="1"/>
        </w:rPr>
        <w:t xml:space="preserve"> </w:t>
      </w:r>
      <w:r>
        <w:t>four times more likely to be treated badly and nearly three times more likely to be denied needed</w:t>
      </w:r>
      <w:r>
        <w:rPr>
          <w:spacing w:val="1"/>
        </w:rPr>
        <w:t xml:space="preserve"> </w:t>
      </w:r>
      <w:r>
        <w:t>health</w:t>
      </w:r>
      <w:r>
        <w:rPr>
          <w:spacing w:val="-1"/>
        </w:rPr>
        <w:t xml:space="preserve"> </w:t>
      </w:r>
      <w:r>
        <w:t>care.</w:t>
      </w:r>
    </w:p>
    <w:p w:rsidR="00A620F5" w:rsidRDefault="00A620F5">
      <w:pPr>
        <w:pStyle w:val="BodyText"/>
        <w:spacing w:before="10"/>
        <w:rPr>
          <w:sz w:val="20"/>
        </w:rPr>
      </w:pPr>
    </w:p>
    <w:p w:rsidR="00A620F5" w:rsidRDefault="00251E5A">
      <w:pPr>
        <w:pStyle w:val="BodyText"/>
        <w:spacing w:before="1" w:line="480" w:lineRule="auto"/>
        <w:ind w:left="380" w:right="497"/>
        <w:jc w:val="both"/>
      </w:pPr>
      <w:r>
        <w:t>Research</w:t>
      </w:r>
      <w:r>
        <w:rPr>
          <w:spacing w:val="-5"/>
        </w:rPr>
        <w:t xml:space="preserve"> </w:t>
      </w:r>
      <w:r>
        <w:t>conducted</w:t>
      </w:r>
      <w:r>
        <w:rPr>
          <w:spacing w:val="-6"/>
        </w:rPr>
        <w:t xml:space="preserve"> </w:t>
      </w:r>
      <w:r>
        <w:t>in</w:t>
      </w:r>
      <w:r>
        <w:rPr>
          <w:spacing w:val="-6"/>
        </w:rPr>
        <w:t xml:space="preserve"> </w:t>
      </w:r>
      <w:r>
        <w:t>Uttar</w:t>
      </w:r>
      <w:r>
        <w:rPr>
          <w:spacing w:val="-7"/>
        </w:rPr>
        <w:t xml:space="preserve"> </w:t>
      </w:r>
      <w:r>
        <w:t>Pradesh</w:t>
      </w:r>
      <w:r>
        <w:rPr>
          <w:spacing w:val="-4"/>
        </w:rPr>
        <w:t xml:space="preserve"> </w:t>
      </w:r>
      <w:r>
        <w:t>and</w:t>
      </w:r>
      <w:r>
        <w:rPr>
          <w:spacing w:val="-6"/>
        </w:rPr>
        <w:t xml:space="preserve"> </w:t>
      </w:r>
      <w:r>
        <w:t>Tamil</w:t>
      </w:r>
      <w:r>
        <w:rPr>
          <w:spacing w:val="-6"/>
        </w:rPr>
        <w:t xml:space="preserve"> </w:t>
      </w:r>
      <w:r>
        <w:t>Nadu</w:t>
      </w:r>
      <w:r>
        <w:rPr>
          <w:spacing w:val="-6"/>
        </w:rPr>
        <w:t xml:space="preserve"> </w:t>
      </w:r>
      <w:r>
        <w:t>states</w:t>
      </w:r>
      <w:r>
        <w:rPr>
          <w:spacing w:val="-6"/>
        </w:rPr>
        <w:t xml:space="preserve"> </w:t>
      </w:r>
      <w:r>
        <w:t>of</w:t>
      </w:r>
      <w:r>
        <w:rPr>
          <w:spacing w:val="-5"/>
        </w:rPr>
        <w:t xml:space="preserve"> </w:t>
      </w:r>
      <w:r>
        <w:t>India</w:t>
      </w:r>
      <w:r>
        <w:rPr>
          <w:spacing w:val="-7"/>
        </w:rPr>
        <w:t xml:space="preserve"> </w:t>
      </w:r>
      <w:r>
        <w:t>found</w:t>
      </w:r>
      <w:r>
        <w:rPr>
          <w:spacing w:val="-2"/>
        </w:rPr>
        <w:t xml:space="preserve"> </w:t>
      </w:r>
      <w:r>
        <w:t>that</w:t>
      </w:r>
      <w:r>
        <w:rPr>
          <w:spacing w:val="-6"/>
        </w:rPr>
        <w:t xml:space="preserve"> </w:t>
      </w:r>
      <w:r>
        <w:t>after</w:t>
      </w:r>
      <w:r>
        <w:rPr>
          <w:spacing w:val="-5"/>
        </w:rPr>
        <w:t xml:space="preserve"> </w:t>
      </w:r>
      <w:r>
        <w:t>cost,</w:t>
      </w:r>
      <w:r>
        <w:rPr>
          <w:spacing w:val="-6"/>
        </w:rPr>
        <w:t xml:space="preserve"> </w:t>
      </w:r>
      <w:r>
        <w:t>the</w:t>
      </w:r>
      <w:r>
        <w:rPr>
          <w:spacing w:val="-7"/>
        </w:rPr>
        <w:t xml:space="preserve"> </w:t>
      </w:r>
      <w:r>
        <w:t>lack</w:t>
      </w:r>
      <w:r>
        <w:rPr>
          <w:spacing w:val="-58"/>
        </w:rPr>
        <w:t xml:space="preserve"> </w:t>
      </w:r>
      <w:r>
        <w:t>of services in the area was the second most frequent reason for people with disabilities not using</w:t>
      </w:r>
      <w:r>
        <w:rPr>
          <w:spacing w:val="1"/>
        </w:rPr>
        <w:t xml:space="preserve"> </w:t>
      </w:r>
      <w:r>
        <w:t>health facilities (World Bank Report, 2009). A study by Grills et al. (2017) in Uttarakhand found</w:t>
      </w:r>
      <w:r>
        <w:rPr>
          <w:spacing w:val="-57"/>
        </w:rPr>
        <w:t xml:space="preserve"> </w:t>
      </w:r>
      <w:r>
        <w:t>that unmet health needs for those with disability (29.7%) were nearly five times higher than for</w:t>
      </w:r>
      <w:r>
        <w:rPr>
          <w:spacing w:val="1"/>
        </w:rPr>
        <w:t xml:space="preserve"> </w:t>
      </w:r>
      <w:r>
        <w:t>those without disability (6.4%). The main barriers to accessing health were lack of information</w:t>
      </w:r>
      <w:r>
        <w:rPr>
          <w:spacing w:val="1"/>
        </w:rPr>
        <w:t xml:space="preserve"> </w:t>
      </w:r>
      <w:r>
        <w:t>about</w:t>
      </w:r>
      <w:r>
        <w:rPr>
          <w:spacing w:val="1"/>
        </w:rPr>
        <w:t xml:space="preserve"> </w:t>
      </w:r>
      <w:r>
        <w:t>health</w:t>
      </w:r>
      <w:r>
        <w:rPr>
          <w:spacing w:val="1"/>
        </w:rPr>
        <w:t xml:space="preserve"> </w:t>
      </w:r>
      <w:r>
        <w:t>services,</w:t>
      </w:r>
      <w:r>
        <w:rPr>
          <w:spacing w:val="1"/>
        </w:rPr>
        <w:t xml:space="preserve"> </w:t>
      </w:r>
      <w:r>
        <w:t>physical</w:t>
      </w:r>
      <w:r>
        <w:rPr>
          <w:spacing w:val="1"/>
        </w:rPr>
        <w:t xml:space="preserve"> </w:t>
      </w:r>
      <w:r>
        <w:t>accessibility</w:t>
      </w:r>
      <w:r>
        <w:rPr>
          <w:spacing w:val="1"/>
        </w:rPr>
        <w:t xml:space="preserve"> </w:t>
      </w:r>
      <w:r>
        <w:t>of</w:t>
      </w:r>
      <w:r>
        <w:rPr>
          <w:spacing w:val="1"/>
        </w:rPr>
        <w:t xml:space="preserve"> </w:t>
      </w:r>
      <w:r>
        <w:t>health</w:t>
      </w:r>
      <w:r>
        <w:rPr>
          <w:spacing w:val="1"/>
        </w:rPr>
        <w:t xml:space="preserve"> </w:t>
      </w:r>
      <w:r>
        <w:t>centres,</w:t>
      </w:r>
      <w:r>
        <w:rPr>
          <w:spacing w:val="1"/>
        </w:rPr>
        <w:t xml:space="preserve"> </w:t>
      </w:r>
      <w:r>
        <w:t>absence</w:t>
      </w:r>
      <w:r>
        <w:rPr>
          <w:spacing w:val="1"/>
        </w:rPr>
        <w:t xml:space="preserve"> </w:t>
      </w:r>
      <w:r>
        <w:t>of</w:t>
      </w:r>
      <w:r>
        <w:rPr>
          <w:spacing w:val="1"/>
        </w:rPr>
        <w:t xml:space="preserve"> </w:t>
      </w:r>
      <w:r>
        <w:t>reasonable</w:t>
      </w:r>
      <w:r>
        <w:rPr>
          <w:spacing w:val="1"/>
        </w:rPr>
        <w:t xml:space="preserve"> </w:t>
      </w:r>
      <w:r>
        <w:t>accommodation, cost of healthcare (e.g., doctor’s fees, medicine, investigations), and difficulty</w:t>
      </w:r>
      <w:r>
        <w:rPr>
          <w:spacing w:val="1"/>
        </w:rPr>
        <w:t xml:space="preserve"> </w:t>
      </w:r>
      <w:r>
        <w:t>getting to the health centre from home. A person’s experience of visual impairment, in particular,</w:t>
      </w:r>
      <w:r>
        <w:rPr>
          <w:spacing w:val="-57"/>
        </w:rPr>
        <w:t xml:space="preserve"> </w:t>
      </w:r>
      <w:r>
        <w:t>depends on various factors such as availability of prevention and treatment interventions, access</w:t>
      </w:r>
      <w:r>
        <w:rPr>
          <w:spacing w:val="1"/>
        </w:rPr>
        <w:t xml:space="preserve"> </w:t>
      </w:r>
      <w:r>
        <w:t>to vision rehabilitation and assistance tools and experiences with inaccessible infrastructure,</w:t>
      </w:r>
      <w:r>
        <w:rPr>
          <w:spacing w:val="1"/>
        </w:rPr>
        <w:t xml:space="preserve"> </w:t>
      </w:r>
      <w:r>
        <w:t>transportation</w:t>
      </w:r>
      <w:r>
        <w:rPr>
          <w:spacing w:val="-1"/>
        </w:rPr>
        <w:t xml:space="preserve"> </w:t>
      </w:r>
      <w:r>
        <w:t>and information.</w:t>
      </w:r>
    </w:p>
    <w:p w:rsidR="00A620F5" w:rsidRDefault="00A620F5">
      <w:pPr>
        <w:pStyle w:val="BodyText"/>
        <w:spacing w:before="11"/>
        <w:rPr>
          <w:sz w:val="20"/>
        </w:rPr>
      </w:pPr>
    </w:p>
    <w:p w:rsidR="00A620F5" w:rsidRDefault="00251E5A">
      <w:pPr>
        <w:pStyle w:val="BodyText"/>
        <w:spacing w:line="480" w:lineRule="auto"/>
        <w:ind w:left="380" w:right="494"/>
        <w:jc w:val="both"/>
      </w:pPr>
      <w:r>
        <w:t>It is thus evident that people with disabilities have poorer health outcomes, lower educational</w:t>
      </w:r>
      <w:r>
        <w:rPr>
          <w:spacing w:val="1"/>
        </w:rPr>
        <w:t xml:space="preserve"> </w:t>
      </w:r>
      <w:r>
        <w:t>achievements, less economic participation and higher rates of poverty as compared to people</w:t>
      </w:r>
      <w:r>
        <w:rPr>
          <w:spacing w:val="1"/>
        </w:rPr>
        <w:t xml:space="preserve"> </w:t>
      </w:r>
      <w:r>
        <w:t>without disabilities (Chan and Zoellick, 2011 for World Report on Disability)</w:t>
      </w:r>
      <w:r>
        <w:rPr>
          <w:b/>
        </w:rPr>
        <w:t xml:space="preserve">. </w:t>
      </w:r>
      <w:r>
        <w:t>Physical health</w:t>
      </w:r>
      <w:r>
        <w:rPr>
          <w:spacing w:val="1"/>
        </w:rPr>
        <w:t xml:space="preserve"> </w:t>
      </w:r>
      <w:r>
        <w:t>challenges,</w:t>
      </w:r>
      <w:r>
        <w:rPr>
          <w:spacing w:val="-1"/>
        </w:rPr>
        <w:t xml:space="preserve"> </w:t>
      </w:r>
      <w:r>
        <w:t>which</w:t>
      </w:r>
      <w:r>
        <w:rPr>
          <w:spacing w:val="-1"/>
        </w:rPr>
        <w:t xml:space="preserve"> </w:t>
      </w:r>
      <w:r>
        <w:t>people with</w:t>
      </w:r>
      <w:r>
        <w:rPr>
          <w:spacing w:val="-1"/>
        </w:rPr>
        <w:t xml:space="preserve"> </w:t>
      </w:r>
      <w:r>
        <w:t>disabilities</w:t>
      </w:r>
      <w:r>
        <w:rPr>
          <w:spacing w:val="-1"/>
        </w:rPr>
        <w:t xml:space="preserve"> </w:t>
      </w:r>
      <w:r>
        <w:t>are</w:t>
      </w:r>
      <w:r>
        <w:rPr>
          <w:spacing w:val="-3"/>
        </w:rPr>
        <w:t xml:space="preserve"> </w:t>
      </w:r>
      <w:r>
        <w:t>more</w:t>
      </w:r>
      <w:r>
        <w:rPr>
          <w:spacing w:val="-2"/>
        </w:rPr>
        <w:t xml:space="preserve"> </w:t>
      </w:r>
      <w:r>
        <w:t>vulnerable</w:t>
      </w:r>
      <w:r>
        <w:rPr>
          <w:spacing w:val="-1"/>
        </w:rPr>
        <w:t xml:space="preserve"> </w:t>
      </w:r>
      <w:r>
        <w:t>to,</w:t>
      </w:r>
      <w:r>
        <w:rPr>
          <w:spacing w:val="-1"/>
        </w:rPr>
        <w:t xml:space="preserve"> </w:t>
      </w:r>
      <w:r>
        <w:t>impact</w:t>
      </w:r>
      <w:r>
        <w:rPr>
          <w:spacing w:val="-1"/>
        </w:rPr>
        <w:t xml:space="preserve"> </w:t>
      </w:r>
      <w:r>
        <w:t>mental</w:t>
      </w:r>
      <w:r>
        <w:rPr>
          <w:spacing w:val="-1"/>
        </w:rPr>
        <w:t xml:space="preserve"> </w:t>
      </w:r>
      <w:r>
        <w:t>health</w:t>
      </w:r>
      <w:r>
        <w:rPr>
          <w:spacing w:val="-1"/>
        </w:rPr>
        <w:t xml:space="preserve"> </w:t>
      </w:r>
      <w:r>
        <w:t>as well.</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Heading2"/>
        <w:spacing w:before="89"/>
      </w:pPr>
      <w:r>
        <w:lastRenderedPageBreak/>
        <w:t>Technology-Related</w:t>
      </w:r>
      <w:r>
        <w:rPr>
          <w:spacing w:val="-4"/>
        </w:rPr>
        <w:t xml:space="preserve"> </w:t>
      </w:r>
      <w:r>
        <w:t>Barriers</w:t>
      </w:r>
    </w:p>
    <w:p w:rsidR="00A620F5" w:rsidRDefault="00A620F5">
      <w:pPr>
        <w:pStyle w:val="BodyText"/>
        <w:spacing w:before="11"/>
        <w:rPr>
          <w:b/>
          <w:i/>
          <w:sz w:val="23"/>
        </w:rPr>
      </w:pPr>
    </w:p>
    <w:p w:rsidR="00A620F5" w:rsidRDefault="00251E5A">
      <w:pPr>
        <w:pStyle w:val="BodyText"/>
        <w:spacing w:line="480" w:lineRule="auto"/>
        <w:ind w:left="380" w:right="497"/>
        <w:jc w:val="both"/>
      </w:pPr>
      <w:r>
        <w:rPr>
          <w:color w:val="1F2023"/>
        </w:rPr>
        <w:t>In the twenty-first century, it is impossible to progress and grow without the pivotal support that</w:t>
      </w:r>
      <w:r>
        <w:rPr>
          <w:color w:val="1F2023"/>
          <w:spacing w:val="1"/>
        </w:rPr>
        <w:t xml:space="preserve"> </w:t>
      </w:r>
      <w:r>
        <w:rPr>
          <w:color w:val="1F2023"/>
        </w:rPr>
        <w:t>technology offers. However, a</w:t>
      </w:r>
      <w:r>
        <w:t xml:space="preserve">ccess to </w:t>
      </w:r>
      <w:r>
        <w:rPr>
          <w:color w:val="1F2023"/>
        </w:rPr>
        <w:t>useful, relevant, and appropriate hardware and software is</w:t>
      </w:r>
      <w:r>
        <w:rPr>
          <w:color w:val="1F2023"/>
          <w:spacing w:val="1"/>
        </w:rPr>
        <w:t xml:space="preserve"> </w:t>
      </w:r>
      <w:r>
        <w:rPr>
          <w:color w:val="1F2023"/>
        </w:rPr>
        <w:t xml:space="preserve">often limited for persons with disabilities. </w:t>
      </w:r>
      <w:r>
        <w:t>People with disabilities have significantly lower rates</w:t>
      </w:r>
      <w:r>
        <w:rPr>
          <w:spacing w:val="1"/>
        </w:rPr>
        <w:t xml:space="preserve"> </w:t>
      </w:r>
      <w:r>
        <w:t>of information and communication technology use than non-disabled people, and they may be</w:t>
      </w:r>
      <w:r>
        <w:rPr>
          <w:spacing w:val="1"/>
        </w:rPr>
        <w:t xml:space="preserve"> </w:t>
      </w:r>
      <w:r>
        <w:t>unable to access even basic products and services such as telephones, television, and the internet.</w:t>
      </w:r>
      <w:r>
        <w:rPr>
          <w:spacing w:val="-57"/>
        </w:rPr>
        <w:t xml:space="preserve"> </w:t>
      </w:r>
      <w:r>
        <w:t>This informational barrier is caused or compounded by factors such as geographic remoteness,</w:t>
      </w:r>
      <w:r>
        <w:rPr>
          <w:spacing w:val="1"/>
        </w:rPr>
        <w:t xml:space="preserve"> </w:t>
      </w:r>
      <w:r>
        <w:t>illiteracy,</w:t>
      </w:r>
      <w:r>
        <w:rPr>
          <w:spacing w:val="57"/>
        </w:rPr>
        <w:t xml:space="preserve"> </w:t>
      </w:r>
      <w:r>
        <w:t>poverty</w:t>
      </w:r>
      <w:r>
        <w:rPr>
          <w:spacing w:val="59"/>
        </w:rPr>
        <w:t xml:space="preserve"> </w:t>
      </w:r>
      <w:r>
        <w:t>and</w:t>
      </w:r>
      <w:r>
        <w:rPr>
          <w:spacing w:val="57"/>
        </w:rPr>
        <w:t xml:space="preserve"> </w:t>
      </w:r>
      <w:r>
        <w:t>social</w:t>
      </w:r>
      <w:r>
        <w:rPr>
          <w:spacing w:val="57"/>
        </w:rPr>
        <w:t xml:space="preserve"> </w:t>
      </w:r>
      <w:r>
        <w:t>isolation,</w:t>
      </w:r>
      <w:r>
        <w:rPr>
          <w:spacing w:val="57"/>
        </w:rPr>
        <w:t xml:space="preserve"> </w:t>
      </w:r>
      <w:r>
        <w:t>all</w:t>
      </w:r>
      <w:r>
        <w:rPr>
          <w:spacing w:val="58"/>
        </w:rPr>
        <w:t xml:space="preserve"> </w:t>
      </w:r>
      <w:r>
        <w:t>of</w:t>
      </w:r>
      <w:r>
        <w:rPr>
          <w:spacing w:val="56"/>
        </w:rPr>
        <w:t xml:space="preserve"> </w:t>
      </w:r>
      <w:r>
        <w:t>which</w:t>
      </w:r>
      <w:r>
        <w:rPr>
          <w:spacing w:val="56"/>
        </w:rPr>
        <w:t xml:space="preserve"> </w:t>
      </w:r>
      <w:r>
        <w:t>are</w:t>
      </w:r>
      <w:r>
        <w:rPr>
          <w:spacing w:val="57"/>
        </w:rPr>
        <w:t xml:space="preserve"> </w:t>
      </w:r>
      <w:r>
        <w:t>more</w:t>
      </w:r>
      <w:r>
        <w:rPr>
          <w:spacing w:val="56"/>
        </w:rPr>
        <w:t xml:space="preserve"> </w:t>
      </w:r>
      <w:r>
        <w:t>prominent</w:t>
      </w:r>
      <w:r>
        <w:rPr>
          <w:spacing w:val="57"/>
        </w:rPr>
        <w:t xml:space="preserve"> </w:t>
      </w:r>
      <w:r>
        <w:t>among</w:t>
      </w:r>
      <w:r>
        <w:rPr>
          <w:spacing w:val="57"/>
        </w:rPr>
        <w:t xml:space="preserve"> </w:t>
      </w:r>
      <w:r>
        <w:t>those</w:t>
      </w:r>
      <w:r>
        <w:rPr>
          <w:spacing w:val="57"/>
        </w:rPr>
        <w:t xml:space="preserve"> </w:t>
      </w:r>
      <w:r>
        <w:t>with</w:t>
      </w:r>
      <w:r>
        <w:rPr>
          <w:spacing w:val="-57"/>
        </w:rPr>
        <w:t xml:space="preserve"> </w:t>
      </w:r>
      <w:r>
        <w:t>disability.</w:t>
      </w:r>
    </w:p>
    <w:p w:rsidR="00A620F5" w:rsidRDefault="00251E5A">
      <w:pPr>
        <w:pStyle w:val="Heading2"/>
        <w:spacing w:before="1"/>
      </w:pPr>
      <w:r>
        <w:t>Barriers</w:t>
      </w:r>
      <w:r>
        <w:rPr>
          <w:spacing w:val="-2"/>
        </w:rPr>
        <w:t xml:space="preserve"> </w:t>
      </w:r>
      <w:r>
        <w:t>in</w:t>
      </w:r>
      <w:r>
        <w:rPr>
          <w:spacing w:val="-1"/>
        </w:rPr>
        <w:t xml:space="preserve"> </w:t>
      </w:r>
      <w:r>
        <w:t>Daily</w:t>
      </w:r>
      <w:r>
        <w:rPr>
          <w:spacing w:val="-2"/>
        </w:rPr>
        <w:t xml:space="preserve"> </w:t>
      </w:r>
      <w:r>
        <w:t>Functioning</w:t>
      </w:r>
    </w:p>
    <w:p w:rsidR="00A620F5" w:rsidRDefault="00A620F5">
      <w:pPr>
        <w:pStyle w:val="BodyText"/>
        <w:rPr>
          <w:b/>
          <w:i/>
        </w:rPr>
      </w:pPr>
    </w:p>
    <w:p w:rsidR="00A620F5" w:rsidRDefault="00251E5A">
      <w:pPr>
        <w:pStyle w:val="BodyText"/>
        <w:spacing w:line="480" w:lineRule="auto"/>
        <w:ind w:left="380" w:right="494"/>
        <w:jc w:val="both"/>
      </w:pPr>
      <w:r>
        <w:t>Having</w:t>
      </w:r>
      <w:r>
        <w:rPr>
          <w:spacing w:val="-6"/>
        </w:rPr>
        <w:t xml:space="preserve"> </w:t>
      </w:r>
      <w:r>
        <w:t>a</w:t>
      </w:r>
      <w:r>
        <w:rPr>
          <w:spacing w:val="-7"/>
        </w:rPr>
        <w:t xml:space="preserve"> </w:t>
      </w:r>
      <w:r>
        <w:t>physical</w:t>
      </w:r>
      <w:r>
        <w:rPr>
          <w:spacing w:val="-6"/>
        </w:rPr>
        <w:t xml:space="preserve"> </w:t>
      </w:r>
      <w:r>
        <w:t>disability</w:t>
      </w:r>
      <w:r>
        <w:rPr>
          <w:spacing w:val="-6"/>
        </w:rPr>
        <w:t xml:space="preserve"> </w:t>
      </w:r>
      <w:r>
        <w:t>also</w:t>
      </w:r>
      <w:r>
        <w:rPr>
          <w:spacing w:val="-6"/>
        </w:rPr>
        <w:t xml:space="preserve"> </w:t>
      </w:r>
      <w:r>
        <w:t>changes</w:t>
      </w:r>
      <w:r>
        <w:rPr>
          <w:spacing w:val="-6"/>
        </w:rPr>
        <w:t xml:space="preserve"> </w:t>
      </w:r>
      <w:r>
        <w:t>the</w:t>
      </w:r>
      <w:r>
        <w:rPr>
          <w:spacing w:val="-7"/>
        </w:rPr>
        <w:t xml:space="preserve"> </w:t>
      </w:r>
      <w:r>
        <w:t>way</w:t>
      </w:r>
      <w:r>
        <w:rPr>
          <w:spacing w:val="-6"/>
        </w:rPr>
        <w:t xml:space="preserve"> </w:t>
      </w:r>
      <w:r>
        <w:t>a</w:t>
      </w:r>
      <w:r>
        <w:rPr>
          <w:spacing w:val="-7"/>
        </w:rPr>
        <w:t xml:space="preserve"> </w:t>
      </w:r>
      <w:r>
        <w:t>person</w:t>
      </w:r>
      <w:r>
        <w:rPr>
          <w:spacing w:val="-7"/>
        </w:rPr>
        <w:t xml:space="preserve"> </w:t>
      </w:r>
      <w:r>
        <w:t>lives</w:t>
      </w:r>
      <w:r>
        <w:rPr>
          <w:spacing w:val="-6"/>
        </w:rPr>
        <w:t xml:space="preserve"> </w:t>
      </w:r>
      <w:r>
        <w:t>their</w:t>
      </w:r>
      <w:r>
        <w:rPr>
          <w:spacing w:val="-7"/>
        </w:rPr>
        <w:t xml:space="preserve"> </w:t>
      </w:r>
      <w:r>
        <w:t>life.</w:t>
      </w:r>
      <w:r>
        <w:rPr>
          <w:spacing w:val="-6"/>
        </w:rPr>
        <w:t xml:space="preserve"> </w:t>
      </w:r>
      <w:r>
        <w:t>They</w:t>
      </w:r>
      <w:r>
        <w:rPr>
          <w:spacing w:val="-6"/>
        </w:rPr>
        <w:t xml:space="preserve"> </w:t>
      </w:r>
      <w:r>
        <w:t>may</w:t>
      </w:r>
      <w:r>
        <w:rPr>
          <w:spacing w:val="-6"/>
        </w:rPr>
        <w:t xml:space="preserve"> </w:t>
      </w:r>
      <w:r>
        <w:t>find</w:t>
      </w:r>
      <w:r>
        <w:rPr>
          <w:spacing w:val="-7"/>
        </w:rPr>
        <w:t xml:space="preserve"> </w:t>
      </w:r>
      <w:r>
        <w:t>their</w:t>
      </w:r>
      <w:r>
        <w:rPr>
          <w:spacing w:val="-7"/>
        </w:rPr>
        <w:t xml:space="preserve"> </w:t>
      </w:r>
      <w:r>
        <w:t>life</w:t>
      </w:r>
      <w:r>
        <w:rPr>
          <w:spacing w:val="-58"/>
        </w:rPr>
        <w:t xml:space="preserve"> </w:t>
      </w:r>
      <w:r>
        <w:t>changes radically following an incident or illness that leaves them with a physical disability;</w:t>
      </w:r>
      <w:r>
        <w:rPr>
          <w:spacing w:val="1"/>
        </w:rPr>
        <w:t xml:space="preserve"> </w:t>
      </w:r>
      <w:r>
        <w:t>activities</w:t>
      </w:r>
      <w:r>
        <w:rPr>
          <w:spacing w:val="-12"/>
        </w:rPr>
        <w:t xml:space="preserve"> </w:t>
      </w:r>
      <w:r>
        <w:t>they</w:t>
      </w:r>
      <w:r>
        <w:rPr>
          <w:spacing w:val="-12"/>
        </w:rPr>
        <w:t xml:space="preserve"> </w:t>
      </w:r>
      <w:r>
        <w:t>had</w:t>
      </w:r>
      <w:r>
        <w:rPr>
          <w:spacing w:val="-11"/>
        </w:rPr>
        <w:t xml:space="preserve"> </w:t>
      </w:r>
      <w:r>
        <w:t>previously</w:t>
      </w:r>
      <w:r>
        <w:rPr>
          <w:spacing w:val="-11"/>
        </w:rPr>
        <w:t xml:space="preserve"> </w:t>
      </w:r>
      <w:r>
        <w:t>included</w:t>
      </w:r>
      <w:r>
        <w:rPr>
          <w:spacing w:val="-11"/>
        </w:rPr>
        <w:t xml:space="preserve"> </w:t>
      </w:r>
      <w:r>
        <w:t>as</w:t>
      </w:r>
      <w:r>
        <w:rPr>
          <w:spacing w:val="-11"/>
        </w:rPr>
        <w:t xml:space="preserve"> </w:t>
      </w:r>
      <w:r>
        <w:t>part</w:t>
      </w:r>
      <w:r>
        <w:rPr>
          <w:spacing w:val="-11"/>
        </w:rPr>
        <w:t xml:space="preserve"> </w:t>
      </w:r>
      <w:r>
        <w:t>of</w:t>
      </w:r>
      <w:r>
        <w:rPr>
          <w:spacing w:val="-12"/>
        </w:rPr>
        <w:t xml:space="preserve"> </w:t>
      </w:r>
      <w:r>
        <w:t>their</w:t>
      </w:r>
      <w:r>
        <w:rPr>
          <w:spacing w:val="-11"/>
        </w:rPr>
        <w:t xml:space="preserve"> </w:t>
      </w:r>
      <w:r>
        <w:t>daily</w:t>
      </w:r>
      <w:r>
        <w:rPr>
          <w:spacing w:val="-12"/>
        </w:rPr>
        <w:t xml:space="preserve"> </w:t>
      </w:r>
      <w:r>
        <w:t>routine</w:t>
      </w:r>
      <w:r>
        <w:rPr>
          <w:spacing w:val="-12"/>
        </w:rPr>
        <w:t xml:space="preserve"> </w:t>
      </w:r>
      <w:r>
        <w:t>become</w:t>
      </w:r>
      <w:r>
        <w:rPr>
          <w:spacing w:val="-12"/>
        </w:rPr>
        <w:t xml:space="preserve"> </w:t>
      </w:r>
      <w:r>
        <w:t>a</w:t>
      </w:r>
      <w:r>
        <w:rPr>
          <w:spacing w:val="-12"/>
        </w:rPr>
        <w:t xml:space="preserve"> </w:t>
      </w:r>
      <w:r>
        <w:t>huge</w:t>
      </w:r>
      <w:r>
        <w:rPr>
          <w:spacing w:val="-12"/>
        </w:rPr>
        <w:t xml:space="preserve"> </w:t>
      </w:r>
      <w:r>
        <w:t>effort</w:t>
      </w:r>
      <w:r>
        <w:rPr>
          <w:spacing w:val="-11"/>
        </w:rPr>
        <w:t xml:space="preserve"> </w:t>
      </w:r>
      <w:r>
        <w:t>and</w:t>
      </w:r>
      <w:r>
        <w:rPr>
          <w:spacing w:val="-11"/>
        </w:rPr>
        <w:t xml:space="preserve"> </w:t>
      </w:r>
      <w:r>
        <w:t>many</w:t>
      </w:r>
      <w:r>
        <w:rPr>
          <w:spacing w:val="-58"/>
        </w:rPr>
        <w:t xml:space="preserve"> </w:t>
      </w:r>
      <w:r>
        <w:t>people</w:t>
      </w:r>
      <w:r>
        <w:rPr>
          <w:spacing w:val="-4"/>
        </w:rPr>
        <w:t xml:space="preserve"> </w:t>
      </w:r>
      <w:r>
        <w:t>require</w:t>
      </w:r>
      <w:r>
        <w:rPr>
          <w:spacing w:val="-4"/>
        </w:rPr>
        <w:t xml:space="preserve"> </w:t>
      </w:r>
      <w:r>
        <w:t>another</w:t>
      </w:r>
      <w:r>
        <w:rPr>
          <w:spacing w:val="-5"/>
        </w:rPr>
        <w:t xml:space="preserve"> </w:t>
      </w:r>
      <w:r>
        <w:t>person's</w:t>
      </w:r>
      <w:r>
        <w:rPr>
          <w:spacing w:val="-3"/>
        </w:rPr>
        <w:t xml:space="preserve"> </w:t>
      </w:r>
      <w:r>
        <w:t>help</w:t>
      </w:r>
      <w:r>
        <w:rPr>
          <w:spacing w:val="-2"/>
        </w:rPr>
        <w:t xml:space="preserve"> </w:t>
      </w:r>
      <w:r>
        <w:t>to</w:t>
      </w:r>
      <w:r>
        <w:rPr>
          <w:spacing w:val="-3"/>
        </w:rPr>
        <w:t xml:space="preserve"> </w:t>
      </w:r>
      <w:r>
        <w:t>carry</w:t>
      </w:r>
      <w:r>
        <w:rPr>
          <w:spacing w:val="-4"/>
        </w:rPr>
        <w:t xml:space="preserve"> </w:t>
      </w:r>
      <w:r>
        <w:t>out</w:t>
      </w:r>
      <w:r>
        <w:rPr>
          <w:spacing w:val="-2"/>
        </w:rPr>
        <w:t xml:space="preserve"> </w:t>
      </w:r>
      <w:r>
        <w:t>these</w:t>
      </w:r>
      <w:r>
        <w:rPr>
          <w:spacing w:val="-5"/>
        </w:rPr>
        <w:t xml:space="preserve"> </w:t>
      </w:r>
      <w:r>
        <w:t>activities.</w:t>
      </w:r>
      <w:r>
        <w:rPr>
          <w:spacing w:val="-3"/>
        </w:rPr>
        <w:t xml:space="preserve"> </w:t>
      </w:r>
      <w:r>
        <w:t>An</w:t>
      </w:r>
      <w:r>
        <w:rPr>
          <w:spacing w:val="-3"/>
        </w:rPr>
        <w:t xml:space="preserve"> </w:t>
      </w:r>
      <w:r>
        <w:t>Uttarakhand</w:t>
      </w:r>
      <w:r>
        <w:rPr>
          <w:spacing w:val="-4"/>
        </w:rPr>
        <w:t xml:space="preserve"> </w:t>
      </w:r>
      <w:r>
        <w:t>study</w:t>
      </w:r>
      <w:r>
        <w:rPr>
          <w:spacing w:val="-2"/>
        </w:rPr>
        <w:t xml:space="preserve"> </w:t>
      </w:r>
      <w:r>
        <w:t>found</w:t>
      </w:r>
      <w:r>
        <w:rPr>
          <w:spacing w:val="-5"/>
        </w:rPr>
        <w:t xml:space="preserve"> </w:t>
      </w:r>
      <w:r>
        <w:t>that</w:t>
      </w:r>
      <w:r>
        <w:rPr>
          <w:spacing w:val="-57"/>
        </w:rPr>
        <w:t xml:space="preserve"> </w:t>
      </w:r>
      <w:r>
        <w:t>75%</w:t>
      </w:r>
      <w:r>
        <w:rPr>
          <w:spacing w:val="-8"/>
        </w:rPr>
        <w:t xml:space="preserve"> </w:t>
      </w:r>
      <w:r>
        <w:t>of</w:t>
      </w:r>
      <w:r>
        <w:rPr>
          <w:spacing w:val="-7"/>
        </w:rPr>
        <w:t xml:space="preserve"> </w:t>
      </w:r>
      <w:r>
        <w:t>participants</w:t>
      </w:r>
      <w:r>
        <w:rPr>
          <w:spacing w:val="-7"/>
        </w:rPr>
        <w:t xml:space="preserve"> </w:t>
      </w:r>
      <w:r>
        <w:t>reported</w:t>
      </w:r>
      <w:r>
        <w:rPr>
          <w:spacing w:val="-8"/>
        </w:rPr>
        <w:t xml:space="preserve"> </w:t>
      </w:r>
      <w:r>
        <w:t>comorbid</w:t>
      </w:r>
      <w:r>
        <w:rPr>
          <w:spacing w:val="-6"/>
        </w:rPr>
        <w:t xml:space="preserve"> </w:t>
      </w:r>
      <w:r>
        <w:t>functional</w:t>
      </w:r>
      <w:r>
        <w:rPr>
          <w:spacing w:val="-6"/>
        </w:rPr>
        <w:t xml:space="preserve"> </w:t>
      </w:r>
      <w:r>
        <w:t>impairments</w:t>
      </w:r>
      <w:r>
        <w:rPr>
          <w:spacing w:val="-6"/>
        </w:rPr>
        <w:t xml:space="preserve"> </w:t>
      </w:r>
      <w:r>
        <w:t>with</w:t>
      </w:r>
      <w:r>
        <w:rPr>
          <w:spacing w:val="-7"/>
        </w:rPr>
        <w:t xml:space="preserve"> </w:t>
      </w:r>
      <w:r>
        <w:t>disability</w:t>
      </w:r>
      <w:r>
        <w:rPr>
          <w:spacing w:val="-6"/>
        </w:rPr>
        <w:t xml:space="preserve"> </w:t>
      </w:r>
      <w:r>
        <w:t>(Grills,</w:t>
      </w:r>
      <w:r>
        <w:rPr>
          <w:spacing w:val="-7"/>
        </w:rPr>
        <w:t xml:space="preserve"> </w:t>
      </w:r>
      <w:r>
        <w:t>Singh,</w:t>
      </w:r>
      <w:r>
        <w:rPr>
          <w:spacing w:val="-8"/>
        </w:rPr>
        <w:t xml:space="preserve"> </w:t>
      </w:r>
      <w:r>
        <w:t>Pant,</w:t>
      </w:r>
      <w:r>
        <w:rPr>
          <w:spacing w:val="-58"/>
        </w:rPr>
        <w:t xml:space="preserve"> </w:t>
      </w:r>
      <w:r>
        <w:t>Varghese,</w:t>
      </w:r>
      <w:r>
        <w:rPr>
          <w:spacing w:val="-9"/>
        </w:rPr>
        <w:t xml:space="preserve"> </w:t>
      </w:r>
      <w:r>
        <w:t>Murthy,</w:t>
      </w:r>
      <w:r>
        <w:rPr>
          <w:spacing w:val="-9"/>
        </w:rPr>
        <w:t xml:space="preserve"> </w:t>
      </w:r>
      <w:r>
        <w:t>Hoq</w:t>
      </w:r>
      <w:r>
        <w:rPr>
          <w:spacing w:val="-5"/>
        </w:rPr>
        <w:t xml:space="preserve"> </w:t>
      </w:r>
      <w:r>
        <w:t>&amp;</w:t>
      </w:r>
      <w:r>
        <w:rPr>
          <w:spacing w:val="-8"/>
        </w:rPr>
        <w:t xml:space="preserve"> </w:t>
      </w:r>
      <w:r>
        <w:t>Marella,</w:t>
      </w:r>
      <w:r>
        <w:rPr>
          <w:spacing w:val="-8"/>
        </w:rPr>
        <w:t xml:space="preserve"> </w:t>
      </w:r>
      <w:r>
        <w:t>2017).</w:t>
      </w:r>
      <w:r>
        <w:rPr>
          <w:spacing w:val="-9"/>
        </w:rPr>
        <w:t xml:space="preserve"> </w:t>
      </w:r>
      <w:r>
        <w:t>Such</w:t>
      </w:r>
      <w:r>
        <w:rPr>
          <w:spacing w:val="-6"/>
        </w:rPr>
        <w:t xml:space="preserve"> </w:t>
      </w:r>
      <w:r>
        <w:t>consistent</w:t>
      </w:r>
      <w:r>
        <w:rPr>
          <w:spacing w:val="-8"/>
        </w:rPr>
        <w:t xml:space="preserve"> </w:t>
      </w:r>
      <w:r>
        <w:t>barriers</w:t>
      </w:r>
      <w:r>
        <w:rPr>
          <w:spacing w:val="-6"/>
        </w:rPr>
        <w:t xml:space="preserve"> </w:t>
      </w:r>
      <w:r>
        <w:t>have</w:t>
      </w:r>
      <w:r>
        <w:rPr>
          <w:spacing w:val="-6"/>
        </w:rPr>
        <w:t xml:space="preserve"> </w:t>
      </w:r>
      <w:r>
        <w:t>been</w:t>
      </w:r>
      <w:r>
        <w:rPr>
          <w:spacing w:val="-9"/>
        </w:rPr>
        <w:t xml:space="preserve"> </w:t>
      </w:r>
      <w:r>
        <w:t>shown</w:t>
      </w:r>
      <w:r>
        <w:rPr>
          <w:spacing w:val="-9"/>
        </w:rPr>
        <w:t xml:space="preserve"> </w:t>
      </w:r>
      <w:r>
        <w:t>to</w:t>
      </w:r>
      <w:r>
        <w:rPr>
          <w:spacing w:val="-8"/>
        </w:rPr>
        <w:t xml:space="preserve"> </w:t>
      </w:r>
      <w:r>
        <w:t>impact</w:t>
      </w:r>
      <w:r>
        <w:rPr>
          <w:spacing w:val="-7"/>
        </w:rPr>
        <w:t xml:space="preserve"> </w:t>
      </w:r>
      <w:r>
        <w:t>the</w:t>
      </w:r>
      <w:r>
        <w:rPr>
          <w:spacing w:val="-58"/>
        </w:rPr>
        <w:t xml:space="preserve"> </w:t>
      </w:r>
      <w:r>
        <w:t>wellbeing</w:t>
      </w:r>
      <w:r>
        <w:rPr>
          <w:spacing w:val="1"/>
        </w:rPr>
        <w:t xml:space="preserve"> </w:t>
      </w:r>
      <w:r>
        <w:t>and</w:t>
      </w:r>
      <w:r>
        <w:rPr>
          <w:spacing w:val="1"/>
        </w:rPr>
        <w:t xml:space="preserve"> </w:t>
      </w:r>
      <w:r>
        <w:t>motivation</w:t>
      </w:r>
      <w:r>
        <w:rPr>
          <w:spacing w:val="1"/>
        </w:rPr>
        <w:t xml:space="preserve"> </w:t>
      </w:r>
      <w:r>
        <w:t>levels</w:t>
      </w:r>
      <w:r>
        <w:rPr>
          <w:spacing w:val="1"/>
        </w:rPr>
        <w:t xml:space="preserve"> </w:t>
      </w:r>
      <w:r>
        <w:t>of</w:t>
      </w:r>
      <w:r>
        <w:rPr>
          <w:spacing w:val="1"/>
        </w:rPr>
        <w:t xml:space="preserve"> </w:t>
      </w:r>
      <w:r>
        <w:t>people</w:t>
      </w:r>
      <w:r>
        <w:rPr>
          <w:spacing w:val="1"/>
        </w:rPr>
        <w:t xml:space="preserve"> </w:t>
      </w:r>
      <w:r>
        <w:t>from</w:t>
      </w:r>
      <w:r>
        <w:rPr>
          <w:spacing w:val="1"/>
        </w:rPr>
        <w:t xml:space="preserve"> </w:t>
      </w:r>
      <w:r>
        <w:t>marginalised</w:t>
      </w:r>
      <w:r>
        <w:rPr>
          <w:spacing w:val="1"/>
        </w:rPr>
        <w:t xml:space="preserve"> </w:t>
      </w:r>
      <w:r>
        <w:t>groups</w:t>
      </w:r>
      <w:r>
        <w:rPr>
          <w:spacing w:val="1"/>
        </w:rPr>
        <w:t xml:space="preserve"> </w:t>
      </w:r>
      <w:r>
        <w:t>such</w:t>
      </w:r>
      <w:r>
        <w:rPr>
          <w:spacing w:val="1"/>
        </w:rPr>
        <w:t xml:space="preserve"> </w:t>
      </w:r>
      <w:r>
        <w:t>as</w:t>
      </w:r>
      <w:r>
        <w:rPr>
          <w:spacing w:val="1"/>
        </w:rPr>
        <w:t xml:space="preserve"> </w:t>
      </w:r>
      <w:r>
        <w:t>the</w:t>
      </w:r>
      <w:r>
        <w:rPr>
          <w:spacing w:val="1"/>
        </w:rPr>
        <w:t xml:space="preserve"> </w:t>
      </w:r>
      <w:r>
        <w:t>disbaled</w:t>
      </w:r>
      <w:r>
        <w:rPr>
          <w:spacing w:val="1"/>
        </w:rPr>
        <w:t xml:space="preserve"> </w:t>
      </w:r>
      <w:r>
        <w:t>community.</w:t>
      </w:r>
    </w:p>
    <w:p w:rsidR="00A620F5" w:rsidRDefault="00A620F5">
      <w:pPr>
        <w:pStyle w:val="BodyText"/>
        <w:rPr>
          <w:sz w:val="21"/>
        </w:rPr>
      </w:pPr>
    </w:p>
    <w:p w:rsidR="00A620F5" w:rsidRDefault="00251E5A">
      <w:pPr>
        <w:pStyle w:val="Heading2"/>
      </w:pPr>
      <w:r>
        <w:t>Social</w:t>
      </w:r>
      <w:r>
        <w:rPr>
          <w:spacing w:val="-2"/>
        </w:rPr>
        <w:t xml:space="preserve"> </w:t>
      </w:r>
      <w:r>
        <w:t>Exclusion</w:t>
      </w:r>
      <w:r>
        <w:rPr>
          <w:spacing w:val="-2"/>
        </w:rPr>
        <w:t xml:space="preserve"> </w:t>
      </w:r>
      <w:r>
        <w:t>and</w:t>
      </w:r>
      <w:r>
        <w:rPr>
          <w:spacing w:val="-1"/>
        </w:rPr>
        <w:t xml:space="preserve"> </w:t>
      </w:r>
      <w:r>
        <w:t>Attitudinal</w:t>
      </w:r>
      <w:r>
        <w:rPr>
          <w:spacing w:val="-2"/>
        </w:rPr>
        <w:t xml:space="preserve"> </w:t>
      </w:r>
      <w:r>
        <w:t>Inaccessibility</w:t>
      </w:r>
    </w:p>
    <w:p w:rsidR="00A620F5" w:rsidRDefault="00A620F5">
      <w:pPr>
        <w:pStyle w:val="BodyText"/>
        <w:rPr>
          <w:b/>
          <w:i/>
          <w:sz w:val="26"/>
        </w:rPr>
      </w:pPr>
    </w:p>
    <w:p w:rsidR="00A620F5" w:rsidRDefault="00251E5A">
      <w:pPr>
        <w:pStyle w:val="BodyText"/>
        <w:spacing w:before="217" w:line="480" w:lineRule="auto"/>
        <w:ind w:left="380" w:right="496"/>
        <w:jc w:val="both"/>
      </w:pPr>
      <w:r>
        <w:t>In the South Asian context, in the absence of significant government support, the family network</w:t>
      </w:r>
      <w:r>
        <w:rPr>
          <w:spacing w:val="-57"/>
        </w:rPr>
        <w:t xml:space="preserve"> </w:t>
      </w:r>
      <w:r>
        <w:t>often</w:t>
      </w:r>
      <w:r>
        <w:rPr>
          <w:spacing w:val="-13"/>
        </w:rPr>
        <w:t xml:space="preserve"> </w:t>
      </w:r>
      <w:r>
        <w:t>plays</w:t>
      </w:r>
      <w:r>
        <w:rPr>
          <w:spacing w:val="-14"/>
        </w:rPr>
        <w:t xml:space="preserve"> </w:t>
      </w:r>
      <w:r>
        <w:t>an</w:t>
      </w:r>
      <w:r>
        <w:rPr>
          <w:spacing w:val="-13"/>
        </w:rPr>
        <w:t xml:space="preserve"> </w:t>
      </w:r>
      <w:r>
        <w:t>important</w:t>
      </w:r>
      <w:r>
        <w:rPr>
          <w:spacing w:val="-13"/>
        </w:rPr>
        <w:t xml:space="preserve"> </w:t>
      </w:r>
      <w:r>
        <w:t>role</w:t>
      </w:r>
      <w:r>
        <w:rPr>
          <w:spacing w:val="-15"/>
        </w:rPr>
        <w:t xml:space="preserve"> </w:t>
      </w:r>
      <w:r>
        <w:t>in</w:t>
      </w:r>
      <w:r>
        <w:rPr>
          <w:spacing w:val="-13"/>
        </w:rPr>
        <w:t xml:space="preserve"> </w:t>
      </w:r>
      <w:r>
        <w:t>care</w:t>
      </w:r>
      <w:r>
        <w:rPr>
          <w:spacing w:val="-15"/>
        </w:rPr>
        <w:t xml:space="preserve"> </w:t>
      </w:r>
      <w:r>
        <w:t>(Worthington</w:t>
      </w:r>
      <w:r>
        <w:rPr>
          <w:spacing w:val="-13"/>
        </w:rPr>
        <w:t xml:space="preserve"> </w:t>
      </w:r>
      <w:r>
        <w:t>and</w:t>
      </w:r>
      <w:r>
        <w:rPr>
          <w:spacing w:val="-13"/>
        </w:rPr>
        <w:t xml:space="preserve"> </w:t>
      </w:r>
      <w:r>
        <w:t>Gogne,</w:t>
      </w:r>
      <w:r>
        <w:rPr>
          <w:spacing w:val="-13"/>
        </w:rPr>
        <w:t xml:space="preserve"> </w:t>
      </w:r>
      <w:r>
        <w:t>2011;</w:t>
      </w:r>
      <w:r>
        <w:rPr>
          <w:spacing w:val="-13"/>
        </w:rPr>
        <w:t xml:space="preserve"> </w:t>
      </w:r>
      <w:r>
        <w:t>Kumar</w:t>
      </w:r>
      <w:r>
        <w:rPr>
          <w:spacing w:val="-14"/>
        </w:rPr>
        <w:t xml:space="preserve"> </w:t>
      </w:r>
      <w:r>
        <w:t>et</w:t>
      </w:r>
      <w:r>
        <w:rPr>
          <w:spacing w:val="-12"/>
        </w:rPr>
        <w:t xml:space="preserve"> </w:t>
      </w:r>
      <w:r>
        <w:t>al.,</w:t>
      </w:r>
      <w:r>
        <w:rPr>
          <w:spacing w:val="-13"/>
        </w:rPr>
        <w:t xml:space="preserve"> </w:t>
      </w:r>
      <w:r>
        <w:t>2012).</w:t>
      </w:r>
      <w:r>
        <w:rPr>
          <w:spacing w:val="-13"/>
        </w:rPr>
        <w:t xml:space="preserve"> </w:t>
      </w:r>
      <w:r>
        <w:t>Attitudes</w:t>
      </w:r>
      <w:r>
        <w:rPr>
          <w:spacing w:val="-58"/>
        </w:rPr>
        <w:t xml:space="preserve"> </w:t>
      </w:r>
      <w:r>
        <w:t>towards the disabled especially from that of the family thus have a critical role to play when it</w:t>
      </w:r>
      <w:r>
        <w:rPr>
          <w:spacing w:val="1"/>
        </w:rPr>
        <w:t xml:space="preserve"> </w:t>
      </w:r>
      <w:r>
        <w:t>comes</w:t>
      </w:r>
      <w:r>
        <w:rPr>
          <w:spacing w:val="23"/>
        </w:rPr>
        <w:t xml:space="preserve"> </w:t>
      </w:r>
      <w:r>
        <w:t>to</w:t>
      </w:r>
      <w:r>
        <w:rPr>
          <w:spacing w:val="25"/>
        </w:rPr>
        <w:t xml:space="preserve"> </w:t>
      </w:r>
      <w:r>
        <w:t>the</w:t>
      </w:r>
      <w:r>
        <w:rPr>
          <w:spacing w:val="24"/>
        </w:rPr>
        <w:t xml:space="preserve"> </w:t>
      </w:r>
      <w:r>
        <w:t>well-being</w:t>
      </w:r>
      <w:r>
        <w:rPr>
          <w:spacing w:val="25"/>
        </w:rPr>
        <w:t xml:space="preserve"> </w:t>
      </w:r>
      <w:r>
        <w:t>of</w:t>
      </w:r>
      <w:r>
        <w:rPr>
          <w:spacing w:val="24"/>
        </w:rPr>
        <w:t xml:space="preserve"> </w:t>
      </w:r>
      <w:r>
        <w:t>the</w:t>
      </w:r>
      <w:r>
        <w:rPr>
          <w:spacing w:val="24"/>
        </w:rPr>
        <w:t xml:space="preserve"> </w:t>
      </w:r>
      <w:r>
        <w:t>people</w:t>
      </w:r>
      <w:r>
        <w:rPr>
          <w:spacing w:val="24"/>
        </w:rPr>
        <w:t xml:space="preserve"> </w:t>
      </w:r>
      <w:r>
        <w:t>with</w:t>
      </w:r>
      <w:r>
        <w:rPr>
          <w:spacing w:val="25"/>
        </w:rPr>
        <w:t xml:space="preserve"> </w:t>
      </w:r>
      <w:r>
        <w:t>disabilities.</w:t>
      </w:r>
      <w:r>
        <w:rPr>
          <w:spacing w:val="24"/>
        </w:rPr>
        <w:t xml:space="preserve"> </w:t>
      </w:r>
      <w:r>
        <w:t>Furthermore,</w:t>
      </w:r>
      <w:r>
        <w:rPr>
          <w:spacing w:val="25"/>
        </w:rPr>
        <w:t xml:space="preserve"> </w:t>
      </w:r>
      <w:r>
        <w:t>societal</w:t>
      </w:r>
      <w:r>
        <w:rPr>
          <w:spacing w:val="25"/>
        </w:rPr>
        <w:t xml:space="preserve"> </w:t>
      </w:r>
      <w:r>
        <w:t>understanding</w:t>
      </w:r>
      <w:r>
        <w:rPr>
          <w:spacing w:val="25"/>
        </w:rPr>
        <w:t xml:space="preserve"> </w:t>
      </w:r>
      <w:r>
        <w:t>of</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BodyText"/>
        <w:spacing w:before="89" w:line="480" w:lineRule="auto"/>
        <w:ind w:left="380" w:right="500"/>
        <w:jc w:val="both"/>
      </w:pPr>
      <w:r>
        <w:lastRenderedPageBreak/>
        <w:t>disability can greatly impact the social interactions people with disabilities have on a daily basis.</w:t>
      </w:r>
      <w:r>
        <w:rPr>
          <w:spacing w:val="1"/>
        </w:rPr>
        <w:t xml:space="preserve"> </w:t>
      </w:r>
      <w:r>
        <w:t>A false understanding can manifest itself in the form of stereotyping, stigma, prejudice and</w:t>
      </w:r>
      <w:r>
        <w:rPr>
          <w:spacing w:val="1"/>
        </w:rPr>
        <w:t xml:space="preserve"> </w:t>
      </w:r>
      <w:r>
        <w:t>discrimination.</w:t>
      </w:r>
    </w:p>
    <w:p w:rsidR="00A620F5" w:rsidRDefault="00A620F5">
      <w:pPr>
        <w:pStyle w:val="BodyText"/>
        <w:spacing w:before="10"/>
        <w:rPr>
          <w:sz w:val="20"/>
        </w:rPr>
      </w:pPr>
    </w:p>
    <w:p w:rsidR="00A620F5" w:rsidRDefault="00251E5A">
      <w:pPr>
        <w:pStyle w:val="BodyText"/>
        <w:spacing w:line="480" w:lineRule="auto"/>
        <w:ind w:left="380" w:right="498"/>
        <w:jc w:val="both"/>
      </w:pPr>
      <w:r>
        <w:t>Disability may evoke curiosity, uncertainty, anxiety and even fright. Most are unsure how to</w:t>
      </w:r>
      <w:r>
        <w:rPr>
          <w:spacing w:val="1"/>
        </w:rPr>
        <w:t xml:space="preserve"> </w:t>
      </w:r>
      <w:r>
        <w:t>interact with people with disabilities- such as whether it should be acknowledged or ignored, or</w:t>
      </w:r>
      <w:r>
        <w:rPr>
          <w:spacing w:val="1"/>
        </w:rPr>
        <w:t xml:space="preserve"> </w:t>
      </w:r>
      <w:r>
        <w:t>whether a helpful act will be deemed patronising (Olkin &amp; Pledger, 2003). Recent literature has</w:t>
      </w:r>
      <w:r>
        <w:rPr>
          <w:spacing w:val="1"/>
        </w:rPr>
        <w:t xml:space="preserve"> </w:t>
      </w:r>
      <w:r>
        <w:t>focused on implicit disability attitudes, with studies finding that both nondisabled and disabled</w:t>
      </w:r>
      <w:r>
        <w:rPr>
          <w:spacing w:val="1"/>
        </w:rPr>
        <w:t xml:space="preserve"> </w:t>
      </w:r>
      <w:r>
        <w:t>participants highly favor nondisabled people and hold high levels of implicit prejudice towards</w:t>
      </w:r>
      <w:r>
        <w:rPr>
          <w:spacing w:val="1"/>
        </w:rPr>
        <w:t xml:space="preserve"> </w:t>
      </w:r>
      <w:r>
        <w:t>disabled people (Aaberg, 2012). Such societal exclusion adds on to the already challenging and</w:t>
      </w:r>
      <w:r>
        <w:rPr>
          <w:spacing w:val="1"/>
        </w:rPr>
        <w:t xml:space="preserve"> </w:t>
      </w:r>
      <w:r>
        <w:t>inaccessible structures that people with disabilities grapple with on a daily basis, and these</w:t>
      </w:r>
      <w:r>
        <w:rPr>
          <w:spacing w:val="1"/>
        </w:rPr>
        <w:t xml:space="preserve"> </w:t>
      </w:r>
      <w:r>
        <w:t>subsequently</w:t>
      </w:r>
      <w:r>
        <w:rPr>
          <w:spacing w:val="-1"/>
        </w:rPr>
        <w:t xml:space="preserve"> </w:t>
      </w:r>
      <w:r>
        <w:t>result in mental health repercussions.</w:t>
      </w:r>
    </w:p>
    <w:p w:rsidR="00A620F5" w:rsidRDefault="00A620F5">
      <w:pPr>
        <w:pStyle w:val="BodyText"/>
        <w:spacing w:before="11"/>
        <w:rPr>
          <w:sz w:val="20"/>
        </w:rPr>
      </w:pPr>
    </w:p>
    <w:p w:rsidR="00A620F5" w:rsidRDefault="00251E5A">
      <w:pPr>
        <w:pStyle w:val="Heading1"/>
      </w:pPr>
      <w:r>
        <w:t>Mental</w:t>
      </w:r>
      <w:r>
        <w:rPr>
          <w:spacing w:val="-2"/>
        </w:rPr>
        <w:t xml:space="preserve"> </w:t>
      </w:r>
      <w:r>
        <w:t>Health</w:t>
      </w:r>
      <w:r>
        <w:rPr>
          <w:spacing w:val="-1"/>
        </w:rPr>
        <w:t xml:space="preserve"> </w:t>
      </w:r>
      <w:r>
        <w:t>and</w:t>
      </w:r>
      <w:r>
        <w:rPr>
          <w:spacing w:val="-1"/>
        </w:rPr>
        <w:t xml:space="preserve"> </w:t>
      </w:r>
      <w:r>
        <w:t>Well-being</w:t>
      </w:r>
      <w:r>
        <w:rPr>
          <w:spacing w:val="-1"/>
        </w:rPr>
        <w:t xml:space="preserve"> </w:t>
      </w:r>
      <w:r>
        <w:t>of</w:t>
      </w:r>
      <w:r>
        <w:rPr>
          <w:spacing w:val="-1"/>
        </w:rPr>
        <w:t xml:space="preserve"> </w:t>
      </w:r>
      <w:r>
        <w:t>the</w:t>
      </w:r>
      <w:r>
        <w:rPr>
          <w:spacing w:val="-2"/>
        </w:rPr>
        <w:t xml:space="preserve"> </w:t>
      </w:r>
      <w:r>
        <w:t>Visually</w:t>
      </w:r>
      <w:r>
        <w:rPr>
          <w:spacing w:val="-1"/>
        </w:rPr>
        <w:t xml:space="preserve"> </w:t>
      </w:r>
      <w:r>
        <w:t>Impaired</w:t>
      </w:r>
    </w:p>
    <w:p w:rsidR="00A620F5" w:rsidRDefault="00A620F5">
      <w:pPr>
        <w:pStyle w:val="BodyText"/>
        <w:rPr>
          <w:b/>
          <w:sz w:val="26"/>
        </w:rPr>
      </w:pPr>
    </w:p>
    <w:p w:rsidR="00A620F5" w:rsidRDefault="00251E5A">
      <w:pPr>
        <w:pStyle w:val="BodyText"/>
        <w:spacing w:before="217" w:line="480" w:lineRule="auto"/>
        <w:ind w:left="380" w:right="499"/>
        <w:jc w:val="both"/>
      </w:pPr>
      <w:r>
        <w:t>The</w:t>
      </w:r>
      <w:r>
        <w:rPr>
          <w:spacing w:val="-5"/>
        </w:rPr>
        <w:t xml:space="preserve"> </w:t>
      </w:r>
      <w:r>
        <w:t>aforementioned</w:t>
      </w:r>
      <w:r>
        <w:rPr>
          <w:spacing w:val="-4"/>
        </w:rPr>
        <w:t xml:space="preserve"> </w:t>
      </w:r>
      <w:r>
        <w:t>challenges</w:t>
      </w:r>
      <w:r>
        <w:rPr>
          <w:spacing w:val="-4"/>
        </w:rPr>
        <w:t xml:space="preserve"> </w:t>
      </w:r>
      <w:r>
        <w:t>are</w:t>
      </w:r>
      <w:r>
        <w:rPr>
          <w:spacing w:val="-5"/>
        </w:rPr>
        <w:t xml:space="preserve"> </w:t>
      </w:r>
      <w:r>
        <w:t>faced</w:t>
      </w:r>
      <w:r>
        <w:rPr>
          <w:spacing w:val="-4"/>
        </w:rPr>
        <w:t xml:space="preserve"> </w:t>
      </w:r>
      <w:r>
        <w:t>by</w:t>
      </w:r>
      <w:r>
        <w:rPr>
          <w:spacing w:val="-4"/>
        </w:rPr>
        <w:t xml:space="preserve"> </w:t>
      </w:r>
      <w:r>
        <w:t>the</w:t>
      </w:r>
      <w:r>
        <w:rPr>
          <w:spacing w:val="-4"/>
        </w:rPr>
        <w:t xml:space="preserve"> </w:t>
      </w:r>
      <w:r>
        <w:t>visually</w:t>
      </w:r>
      <w:r>
        <w:rPr>
          <w:spacing w:val="-4"/>
        </w:rPr>
        <w:t xml:space="preserve"> </w:t>
      </w:r>
      <w:r>
        <w:t>impaired</w:t>
      </w:r>
      <w:r>
        <w:rPr>
          <w:spacing w:val="-4"/>
        </w:rPr>
        <w:t xml:space="preserve"> </w:t>
      </w:r>
      <w:r>
        <w:t>population</w:t>
      </w:r>
      <w:r>
        <w:rPr>
          <w:spacing w:val="-2"/>
        </w:rPr>
        <w:t xml:space="preserve"> </w:t>
      </w:r>
      <w:r>
        <w:t>recurrently.</w:t>
      </w:r>
      <w:r>
        <w:rPr>
          <w:spacing w:val="-4"/>
        </w:rPr>
        <w:t xml:space="preserve"> </w:t>
      </w:r>
      <w:r>
        <w:t>Lack</w:t>
      </w:r>
      <w:r>
        <w:rPr>
          <w:spacing w:val="-4"/>
        </w:rPr>
        <w:t xml:space="preserve"> </w:t>
      </w:r>
      <w:r>
        <w:t>of</w:t>
      </w:r>
      <w:r>
        <w:rPr>
          <w:spacing w:val="-58"/>
        </w:rPr>
        <w:t xml:space="preserve"> </w:t>
      </w:r>
      <w:r>
        <w:t>infrastructural and social accessibility and its manifestation in these myriad ways, impact the</w:t>
      </w:r>
      <w:r>
        <w:rPr>
          <w:spacing w:val="1"/>
        </w:rPr>
        <w:t xml:space="preserve"> </w:t>
      </w:r>
      <w:r>
        <w:t>mental</w:t>
      </w:r>
      <w:r>
        <w:rPr>
          <w:spacing w:val="1"/>
        </w:rPr>
        <w:t xml:space="preserve"> </w:t>
      </w:r>
      <w:r>
        <w:t>well-being</w:t>
      </w:r>
      <w:r>
        <w:rPr>
          <w:spacing w:val="1"/>
        </w:rPr>
        <w:t xml:space="preserve"> </w:t>
      </w:r>
      <w:r>
        <w:t>of</w:t>
      </w:r>
      <w:r>
        <w:rPr>
          <w:spacing w:val="1"/>
        </w:rPr>
        <w:t xml:space="preserve"> </w:t>
      </w:r>
      <w:r>
        <w:t>the</w:t>
      </w:r>
      <w:r>
        <w:rPr>
          <w:spacing w:val="1"/>
        </w:rPr>
        <w:t xml:space="preserve"> </w:t>
      </w:r>
      <w:r>
        <w:t>population.</w:t>
      </w:r>
      <w:r>
        <w:rPr>
          <w:spacing w:val="1"/>
        </w:rPr>
        <w:t xml:space="preserve"> </w:t>
      </w:r>
      <w:r>
        <w:t>Emotional</w:t>
      </w:r>
      <w:r>
        <w:rPr>
          <w:spacing w:val="1"/>
        </w:rPr>
        <w:t xml:space="preserve"> </w:t>
      </w:r>
      <w:r>
        <w:t>and</w:t>
      </w:r>
      <w:r>
        <w:rPr>
          <w:spacing w:val="1"/>
        </w:rPr>
        <w:t xml:space="preserve"> </w:t>
      </w:r>
      <w:r>
        <w:t>psychological</w:t>
      </w:r>
      <w:r>
        <w:rPr>
          <w:spacing w:val="1"/>
        </w:rPr>
        <w:t xml:space="preserve"> </w:t>
      </w:r>
      <w:r>
        <w:t>health</w:t>
      </w:r>
      <w:r>
        <w:rPr>
          <w:spacing w:val="1"/>
        </w:rPr>
        <w:t xml:space="preserve"> </w:t>
      </w:r>
      <w:r>
        <w:t>of</w:t>
      </w:r>
      <w:r>
        <w:rPr>
          <w:spacing w:val="1"/>
        </w:rPr>
        <w:t xml:space="preserve"> </w:t>
      </w:r>
      <w:r>
        <w:t>people</w:t>
      </w:r>
      <w:r>
        <w:rPr>
          <w:spacing w:val="1"/>
        </w:rPr>
        <w:t xml:space="preserve"> </w:t>
      </w:r>
      <w:r>
        <w:t>with</w:t>
      </w:r>
      <w:r>
        <w:rPr>
          <w:spacing w:val="1"/>
        </w:rPr>
        <w:t xml:space="preserve"> </w:t>
      </w:r>
      <w:r>
        <w:t>disabilities has been an increasing cause of concern worldwide, and in India. Evidence suggests</w:t>
      </w:r>
      <w:r>
        <w:rPr>
          <w:spacing w:val="1"/>
        </w:rPr>
        <w:t xml:space="preserve"> </w:t>
      </w:r>
      <w:r>
        <w:t>that people with disabilities experience poorer levels of health than the general population with</w:t>
      </w:r>
      <w:r>
        <w:rPr>
          <w:spacing w:val="1"/>
        </w:rPr>
        <w:t xml:space="preserve"> </w:t>
      </w:r>
      <w:r>
        <w:t>structural</w:t>
      </w:r>
      <w:r>
        <w:rPr>
          <w:spacing w:val="-1"/>
        </w:rPr>
        <w:t xml:space="preserve"> </w:t>
      </w:r>
      <w:r>
        <w:t>and functional</w:t>
      </w:r>
      <w:r>
        <w:rPr>
          <w:spacing w:val="2"/>
        </w:rPr>
        <w:t xml:space="preserve"> </w:t>
      </w:r>
      <w:r>
        <w:t>incompetencies, only aggravating</w:t>
      </w:r>
      <w:r>
        <w:rPr>
          <w:spacing w:val="-1"/>
        </w:rPr>
        <w:t xml:space="preserve"> </w:t>
      </w:r>
      <w:r>
        <w:t>the issue.</w:t>
      </w:r>
    </w:p>
    <w:p w:rsidR="00A620F5" w:rsidRDefault="00A620F5">
      <w:pPr>
        <w:pStyle w:val="BodyText"/>
        <w:spacing w:before="11"/>
        <w:rPr>
          <w:sz w:val="20"/>
        </w:rPr>
      </w:pPr>
    </w:p>
    <w:p w:rsidR="00A620F5" w:rsidRDefault="00251E5A">
      <w:pPr>
        <w:pStyle w:val="BodyText"/>
        <w:spacing w:line="480" w:lineRule="auto"/>
        <w:ind w:left="380" w:right="501"/>
        <w:jc w:val="both"/>
      </w:pPr>
      <w:r>
        <w:t>Mental</w:t>
      </w:r>
      <w:r>
        <w:rPr>
          <w:spacing w:val="-11"/>
        </w:rPr>
        <w:t xml:space="preserve"> </w:t>
      </w:r>
      <w:r>
        <w:t>health</w:t>
      </w:r>
      <w:r>
        <w:rPr>
          <w:spacing w:val="-10"/>
        </w:rPr>
        <w:t xml:space="preserve"> </w:t>
      </w:r>
      <w:r>
        <w:t>and</w:t>
      </w:r>
      <w:r>
        <w:rPr>
          <w:spacing w:val="-9"/>
        </w:rPr>
        <w:t xml:space="preserve"> </w:t>
      </w:r>
      <w:r>
        <w:t>well-being</w:t>
      </w:r>
      <w:r>
        <w:rPr>
          <w:spacing w:val="-10"/>
        </w:rPr>
        <w:t xml:space="preserve"> </w:t>
      </w:r>
      <w:r>
        <w:t>issues</w:t>
      </w:r>
      <w:r>
        <w:rPr>
          <w:spacing w:val="-11"/>
        </w:rPr>
        <w:t xml:space="preserve"> </w:t>
      </w:r>
      <w:r>
        <w:t>for</w:t>
      </w:r>
      <w:r>
        <w:rPr>
          <w:spacing w:val="-12"/>
        </w:rPr>
        <w:t xml:space="preserve"> </w:t>
      </w:r>
      <w:r>
        <w:t>people</w:t>
      </w:r>
      <w:r>
        <w:rPr>
          <w:spacing w:val="-12"/>
        </w:rPr>
        <w:t xml:space="preserve"> </w:t>
      </w:r>
      <w:r>
        <w:t>with</w:t>
      </w:r>
      <w:r>
        <w:rPr>
          <w:spacing w:val="-10"/>
        </w:rPr>
        <w:t xml:space="preserve"> </w:t>
      </w:r>
      <w:r>
        <w:t>disabilities</w:t>
      </w:r>
      <w:r>
        <w:rPr>
          <w:spacing w:val="-11"/>
        </w:rPr>
        <w:t xml:space="preserve"> </w:t>
      </w:r>
      <w:r>
        <w:t>although</w:t>
      </w:r>
      <w:r>
        <w:rPr>
          <w:spacing w:val="-10"/>
        </w:rPr>
        <w:t xml:space="preserve"> </w:t>
      </w:r>
      <w:r>
        <w:t>are</w:t>
      </w:r>
      <w:r>
        <w:rPr>
          <w:spacing w:val="-11"/>
        </w:rPr>
        <w:t xml:space="preserve"> </w:t>
      </w:r>
      <w:r>
        <w:t>often</w:t>
      </w:r>
      <w:r>
        <w:rPr>
          <w:spacing w:val="-10"/>
        </w:rPr>
        <w:t xml:space="preserve"> </w:t>
      </w:r>
      <w:r>
        <w:t>seen</w:t>
      </w:r>
      <w:r>
        <w:rPr>
          <w:spacing w:val="-11"/>
        </w:rPr>
        <w:t xml:space="preserve"> </w:t>
      </w:r>
      <w:r>
        <w:t>to</w:t>
      </w:r>
      <w:r>
        <w:rPr>
          <w:spacing w:val="-10"/>
        </w:rPr>
        <w:t xml:space="preserve"> </w:t>
      </w:r>
      <w:r>
        <w:t>be</w:t>
      </w:r>
      <w:r>
        <w:rPr>
          <w:spacing w:val="-12"/>
        </w:rPr>
        <w:t xml:space="preserve"> </w:t>
      </w:r>
      <w:r>
        <w:t>grave</w:t>
      </w:r>
      <w:r>
        <w:rPr>
          <w:spacing w:val="-57"/>
        </w:rPr>
        <w:t xml:space="preserve"> </w:t>
      </w:r>
      <w:r>
        <w:t>and long-lasting. With disabilities, there arise a number of psychological and emotional concerns</w:t>
      </w:r>
      <w:r>
        <w:rPr>
          <w:spacing w:val="-57"/>
        </w:rPr>
        <w:t xml:space="preserve"> </w:t>
      </w:r>
      <w:r>
        <w:t>such as anxiety and depression, loss of freedom and independence, and frustration and anger at</w:t>
      </w:r>
      <w:r>
        <w:rPr>
          <w:spacing w:val="1"/>
        </w:rPr>
        <w:t xml:space="preserve"> </w:t>
      </w:r>
      <w:r>
        <w:t>having</w:t>
      </w:r>
      <w:r>
        <w:rPr>
          <w:spacing w:val="18"/>
        </w:rPr>
        <w:t xml:space="preserve"> </w:t>
      </w:r>
      <w:r>
        <w:t>to</w:t>
      </w:r>
      <w:r>
        <w:rPr>
          <w:spacing w:val="17"/>
        </w:rPr>
        <w:t xml:space="preserve"> </w:t>
      </w:r>
      <w:r>
        <w:t>rely</w:t>
      </w:r>
      <w:r>
        <w:rPr>
          <w:spacing w:val="18"/>
        </w:rPr>
        <w:t xml:space="preserve"> </w:t>
      </w:r>
      <w:r>
        <w:t>on</w:t>
      </w:r>
      <w:r>
        <w:rPr>
          <w:spacing w:val="17"/>
        </w:rPr>
        <w:t xml:space="preserve"> </w:t>
      </w:r>
      <w:r>
        <w:t>other</w:t>
      </w:r>
      <w:r>
        <w:rPr>
          <w:spacing w:val="15"/>
        </w:rPr>
        <w:t xml:space="preserve"> </w:t>
      </w:r>
      <w:r>
        <w:t>people.</w:t>
      </w:r>
      <w:r>
        <w:rPr>
          <w:spacing w:val="17"/>
        </w:rPr>
        <w:t xml:space="preserve"> </w:t>
      </w:r>
      <w:r>
        <w:t>To</w:t>
      </w:r>
      <w:r>
        <w:rPr>
          <w:spacing w:val="17"/>
        </w:rPr>
        <w:t xml:space="preserve"> </w:t>
      </w:r>
      <w:r>
        <w:t>expand</w:t>
      </w:r>
      <w:r>
        <w:rPr>
          <w:spacing w:val="17"/>
        </w:rPr>
        <w:t xml:space="preserve"> </w:t>
      </w:r>
      <w:r>
        <w:t>our</w:t>
      </w:r>
      <w:r>
        <w:rPr>
          <w:spacing w:val="17"/>
        </w:rPr>
        <w:t xml:space="preserve"> </w:t>
      </w:r>
      <w:r>
        <w:t>understanding</w:t>
      </w:r>
      <w:r>
        <w:rPr>
          <w:spacing w:val="18"/>
        </w:rPr>
        <w:t xml:space="preserve"> </w:t>
      </w:r>
      <w:r>
        <w:t>of</w:t>
      </w:r>
      <w:r>
        <w:rPr>
          <w:spacing w:val="17"/>
        </w:rPr>
        <w:t xml:space="preserve"> </w:t>
      </w:r>
      <w:r>
        <w:t>these</w:t>
      </w:r>
      <w:r>
        <w:rPr>
          <w:spacing w:val="16"/>
        </w:rPr>
        <w:t xml:space="preserve"> </w:t>
      </w:r>
      <w:r>
        <w:t>issues</w:t>
      </w:r>
      <w:r>
        <w:rPr>
          <w:spacing w:val="18"/>
        </w:rPr>
        <w:t xml:space="preserve"> </w:t>
      </w:r>
      <w:r>
        <w:t>further,</w:t>
      </w:r>
      <w:r>
        <w:rPr>
          <w:spacing w:val="17"/>
        </w:rPr>
        <w:t xml:space="preserve"> </w:t>
      </w:r>
      <w:r>
        <w:t>the</w:t>
      </w:r>
      <w:r>
        <w:rPr>
          <w:spacing w:val="17"/>
        </w:rPr>
        <w:t xml:space="preserve"> </w:t>
      </w:r>
      <w:r>
        <w:t>salient</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BodyText"/>
        <w:spacing w:before="89" w:line="480" w:lineRule="auto"/>
        <w:ind w:left="380" w:right="496"/>
        <w:jc w:val="both"/>
      </w:pPr>
      <w:proofErr w:type="gramStart"/>
      <w:r>
        <w:lastRenderedPageBreak/>
        <w:t>correlates</w:t>
      </w:r>
      <w:proofErr w:type="gramEnd"/>
      <w:r>
        <w:rPr>
          <w:spacing w:val="1"/>
        </w:rPr>
        <w:t xml:space="preserve"> </w:t>
      </w:r>
      <w:r>
        <w:t>impacting</w:t>
      </w:r>
      <w:r>
        <w:rPr>
          <w:spacing w:val="1"/>
        </w:rPr>
        <w:t xml:space="preserve"> </w:t>
      </w:r>
      <w:r>
        <w:t>well-being,</w:t>
      </w:r>
      <w:r>
        <w:rPr>
          <w:spacing w:val="1"/>
        </w:rPr>
        <w:t xml:space="preserve"> </w:t>
      </w:r>
      <w:r>
        <w:t>the</w:t>
      </w:r>
      <w:r>
        <w:rPr>
          <w:spacing w:val="1"/>
        </w:rPr>
        <w:t xml:space="preserve"> </w:t>
      </w:r>
      <w:r>
        <w:t>development</w:t>
      </w:r>
      <w:r>
        <w:rPr>
          <w:spacing w:val="1"/>
        </w:rPr>
        <w:t xml:space="preserve"> </w:t>
      </w:r>
      <w:r>
        <w:t>of</w:t>
      </w:r>
      <w:r>
        <w:rPr>
          <w:spacing w:val="1"/>
        </w:rPr>
        <w:t xml:space="preserve"> </w:t>
      </w:r>
      <w:r>
        <w:t>self-concept,</w:t>
      </w:r>
      <w:r>
        <w:rPr>
          <w:spacing w:val="1"/>
        </w:rPr>
        <w:t xml:space="preserve"> </w:t>
      </w:r>
      <w:r>
        <w:t>along</w:t>
      </w:r>
      <w:r>
        <w:rPr>
          <w:spacing w:val="1"/>
        </w:rPr>
        <w:t xml:space="preserve"> </w:t>
      </w:r>
      <w:r>
        <w:t>with</w:t>
      </w:r>
      <w:r>
        <w:rPr>
          <w:spacing w:val="1"/>
        </w:rPr>
        <w:t xml:space="preserve"> </w:t>
      </w:r>
      <w:r>
        <w:t>the</w:t>
      </w:r>
      <w:r>
        <w:rPr>
          <w:spacing w:val="1"/>
        </w:rPr>
        <w:t xml:space="preserve"> </w:t>
      </w:r>
      <w:r>
        <w:t>resultant</w:t>
      </w:r>
      <w:r>
        <w:rPr>
          <w:spacing w:val="1"/>
        </w:rPr>
        <w:t xml:space="preserve"> </w:t>
      </w:r>
      <w:r>
        <w:t>emotional concerns and prevalence of mood disorders among the visually impaired have been</w:t>
      </w:r>
      <w:r>
        <w:rPr>
          <w:spacing w:val="1"/>
        </w:rPr>
        <w:t xml:space="preserve"> </w:t>
      </w:r>
      <w:r>
        <w:t>elucidated</w:t>
      </w:r>
      <w:r>
        <w:rPr>
          <w:spacing w:val="-1"/>
        </w:rPr>
        <w:t xml:space="preserve"> </w:t>
      </w:r>
      <w:r>
        <w:t>below.</w:t>
      </w:r>
    </w:p>
    <w:p w:rsidR="00A620F5" w:rsidRDefault="00A620F5">
      <w:pPr>
        <w:pStyle w:val="BodyText"/>
        <w:spacing w:before="10"/>
        <w:rPr>
          <w:sz w:val="20"/>
        </w:rPr>
      </w:pPr>
    </w:p>
    <w:p w:rsidR="00A620F5" w:rsidRDefault="00251E5A">
      <w:pPr>
        <w:pStyle w:val="BodyText"/>
        <w:spacing w:line="480" w:lineRule="auto"/>
        <w:ind w:left="380" w:right="497"/>
        <w:jc w:val="both"/>
      </w:pPr>
      <w:r>
        <w:rPr>
          <w:b/>
          <w:i/>
        </w:rPr>
        <w:t>Salient</w:t>
      </w:r>
      <w:r>
        <w:rPr>
          <w:b/>
          <w:i/>
          <w:spacing w:val="1"/>
        </w:rPr>
        <w:t xml:space="preserve"> </w:t>
      </w:r>
      <w:r>
        <w:rPr>
          <w:b/>
          <w:i/>
        </w:rPr>
        <w:t>Correlates:</w:t>
      </w:r>
      <w:r>
        <w:rPr>
          <w:b/>
          <w:i/>
          <w:spacing w:val="1"/>
        </w:rPr>
        <w:t xml:space="preserve"> </w:t>
      </w:r>
      <w:r>
        <w:rPr>
          <w:b/>
          <w:i/>
        </w:rPr>
        <w:t>Age,</w:t>
      </w:r>
      <w:r>
        <w:rPr>
          <w:b/>
          <w:i/>
          <w:spacing w:val="1"/>
        </w:rPr>
        <w:t xml:space="preserve"> </w:t>
      </w:r>
      <w:r>
        <w:rPr>
          <w:b/>
          <w:i/>
        </w:rPr>
        <w:t>Gender</w:t>
      </w:r>
      <w:r>
        <w:rPr>
          <w:b/>
          <w:i/>
          <w:spacing w:val="1"/>
        </w:rPr>
        <w:t xml:space="preserve"> </w:t>
      </w:r>
      <w:r>
        <w:rPr>
          <w:b/>
          <w:i/>
        </w:rPr>
        <w:t>and</w:t>
      </w:r>
      <w:r>
        <w:rPr>
          <w:b/>
          <w:i/>
          <w:spacing w:val="1"/>
        </w:rPr>
        <w:t xml:space="preserve"> </w:t>
      </w:r>
      <w:r>
        <w:rPr>
          <w:b/>
          <w:i/>
        </w:rPr>
        <w:t>Disability.</w:t>
      </w:r>
      <w:r>
        <w:rPr>
          <w:b/>
          <w:i/>
          <w:spacing w:val="1"/>
        </w:rPr>
        <w:t xml:space="preserve"> </w:t>
      </w:r>
      <w:r>
        <w:t>Punia</w:t>
      </w:r>
      <w:r>
        <w:rPr>
          <w:spacing w:val="1"/>
        </w:rPr>
        <w:t xml:space="preserve"> </w:t>
      </w:r>
      <w:r>
        <w:t>and</w:t>
      </w:r>
      <w:r>
        <w:rPr>
          <w:spacing w:val="1"/>
        </w:rPr>
        <w:t xml:space="preserve"> </w:t>
      </w:r>
      <w:r>
        <w:t>Berwal</w:t>
      </w:r>
      <w:r>
        <w:rPr>
          <w:spacing w:val="1"/>
        </w:rPr>
        <w:t xml:space="preserve"> </w:t>
      </w:r>
      <w:r>
        <w:t>(2013),</w:t>
      </w:r>
      <w:r>
        <w:rPr>
          <w:spacing w:val="1"/>
        </w:rPr>
        <w:t xml:space="preserve"> </w:t>
      </w:r>
      <w:r>
        <w:t>attempted</w:t>
      </w:r>
      <w:r>
        <w:rPr>
          <w:spacing w:val="1"/>
        </w:rPr>
        <w:t xml:space="preserve"> </w:t>
      </w:r>
      <w:r>
        <w:t>to</w:t>
      </w:r>
      <w:r>
        <w:rPr>
          <w:spacing w:val="1"/>
        </w:rPr>
        <w:t xml:space="preserve"> </w:t>
      </w:r>
      <w:r>
        <w:rPr>
          <w:spacing w:val="-1"/>
        </w:rPr>
        <w:t>understand</w:t>
      </w:r>
      <w:r>
        <w:rPr>
          <w:spacing w:val="-15"/>
        </w:rPr>
        <w:t xml:space="preserve"> </w:t>
      </w:r>
      <w:r>
        <w:t>the</w:t>
      </w:r>
      <w:r>
        <w:rPr>
          <w:spacing w:val="-15"/>
        </w:rPr>
        <w:t xml:space="preserve"> </w:t>
      </w:r>
      <w:r>
        <w:t>mental</w:t>
      </w:r>
      <w:r>
        <w:rPr>
          <w:spacing w:val="-14"/>
        </w:rPr>
        <w:t xml:space="preserve"> </w:t>
      </w:r>
      <w:r>
        <w:t>health</w:t>
      </w:r>
      <w:r>
        <w:rPr>
          <w:spacing w:val="-14"/>
        </w:rPr>
        <w:t xml:space="preserve"> </w:t>
      </w:r>
      <w:r>
        <w:t>of</w:t>
      </w:r>
      <w:r>
        <w:rPr>
          <w:spacing w:val="-16"/>
        </w:rPr>
        <w:t xml:space="preserve"> </w:t>
      </w:r>
      <w:r>
        <w:t>the</w:t>
      </w:r>
      <w:r>
        <w:rPr>
          <w:spacing w:val="-15"/>
        </w:rPr>
        <w:t xml:space="preserve"> </w:t>
      </w:r>
      <w:r>
        <w:t>visually</w:t>
      </w:r>
      <w:r>
        <w:rPr>
          <w:spacing w:val="-15"/>
        </w:rPr>
        <w:t xml:space="preserve"> </w:t>
      </w:r>
      <w:r>
        <w:t>impaired</w:t>
      </w:r>
      <w:r>
        <w:rPr>
          <w:spacing w:val="-14"/>
        </w:rPr>
        <w:t xml:space="preserve"> </w:t>
      </w:r>
      <w:r>
        <w:t>students,</w:t>
      </w:r>
      <w:r>
        <w:rPr>
          <w:spacing w:val="-14"/>
        </w:rPr>
        <w:t xml:space="preserve"> </w:t>
      </w:r>
      <w:r>
        <w:t>and</w:t>
      </w:r>
      <w:r>
        <w:rPr>
          <w:spacing w:val="-15"/>
        </w:rPr>
        <w:t xml:space="preserve"> </w:t>
      </w:r>
      <w:r>
        <w:t>reported</w:t>
      </w:r>
      <w:r>
        <w:rPr>
          <w:spacing w:val="-12"/>
        </w:rPr>
        <w:t xml:space="preserve"> </w:t>
      </w:r>
      <w:r>
        <w:t>the</w:t>
      </w:r>
      <w:r>
        <w:rPr>
          <w:spacing w:val="-14"/>
        </w:rPr>
        <w:t xml:space="preserve"> </w:t>
      </w:r>
      <w:r>
        <w:t>status</w:t>
      </w:r>
      <w:r>
        <w:rPr>
          <w:spacing w:val="-14"/>
        </w:rPr>
        <w:t xml:space="preserve"> </w:t>
      </w:r>
      <w:r>
        <w:t>of</w:t>
      </w:r>
      <w:r>
        <w:rPr>
          <w:spacing w:val="-12"/>
        </w:rPr>
        <w:t xml:space="preserve"> </w:t>
      </w:r>
      <w:r>
        <w:t>the</w:t>
      </w:r>
      <w:r>
        <w:rPr>
          <w:spacing w:val="-15"/>
        </w:rPr>
        <w:t xml:space="preserve"> </w:t>
      </w:r>
      <w:r>
        <w:t>mental</w:t>
      </w:r>
      <w:r>
        <w:rPr>
          <w:spacing w:val="-57"/>
        </w:rPr>
        <w:t xml:space="preserve"> </w:t>
      </w:r>
      <w:r>
        <w:t>health</w:t>
      </w:r>
      <w:r>
        <w:rPr>
          <w:spacing w:val="1"/>
        </w:rPr>
        <w:t xml:space="preserve"> </w:t>
      </w:r>
      <w:r>
        <w:t>of</w:t>
      </w:r>
      <w:r>
        <w:rPr>
          <w:spacing w:val="1"/>
        </w:rPr>
        <w:t xml:space="preserve"> </w:t>
      </w:r>
      <w:r>
        <w:t>the</w:t>
      </w:r>
      <w:r>
        <w:rPr>
          <w:spacing w:val="1"/>
        </w:rPr>
        <w:t xml:space="preserve"> </w:t>
      </w:r>
      <w:r>
        <w:t>participants</w:t>
      </w:r>
      <w:r>
        <w:rPr>
          <w:spacing w:val="1"/>
        </w:rPr>
        <w:t xml:space="preserve"> </w:t>
      </w:r>
      <w:r>
        <w:t>as</w:t>
      </w:r>
      <w:r>
        <w:rPr>
          <w:spacing w:val="1"/>
        </w:rPr>
        <w:t xml:space="preserve"> </w:t>
      </w:r>
      <w:r>
        <w:t>poor.</w:t>
      </w:r>
      <w:r>
        <w:rPr>
          <w:spacing w:val="1"/>
        </w:rPr>
        <w:t xml:space="preserve"> </w:t>
      </w:r>
      <w:r>
        <w:t>Consequently,</w:t>
      </w:r>
      <w:r>
        <w:rPr>
          <w:spacing w:val="1"/>
        </w:rPr>
        <w:t xml:space="preserve"> </w:t>
      </w:r>
      <w:r>
        <w:t>another</w:t>
      </w:r>
      <w:r>
        <w:rPr>
          <w:spacing w:val="1"/>
        </w:rPr>
        <w:t xml:space="preserve"> </w:t>
      </w:r>
      <w:r>
        <w:t>investigation</w:t>
      </w:r>
      <w:r>
        <w:rPr>
          <w:spacing w:val="1"/>
        </w:rPr>
        <w:t xml:space="preserve"> </w:t>
      </w:r>
      <w:r>
        <w:t>found</w:t>
      </w:r>
      <w:r>
        <w:rPr>
          <w:spacing w:val="1"/>
        </w:rPr>
        <w:t xml:space="preserve"> </w:t>
      </w:r>
      <w:r>
        <w:t>a</w:t>
      </w:r>
      <w:r>
        <w:rPr>
          <w:spacing w:val="1"/>
        </w:rPr>
        <w:t xml:space="preserve"> </w:t>
      </w:r>
      <w:r>
        <w:t>significant</w:t>
      </w:r>
      <w:r>
        <w:rPr>
          <w:spacing w:val="1"/>
        </w:rPr>
        <w:t xml:space="preserve"> </w:t>
      </w:r>
      <w:r>
        <w:t>relationship between the degree of visual impairment and the mental health of the visually</w:t>
      </w:r>
      <w:r>
        <w:rPr>
          <w:spacing w:val="1"/>
        </w:rPr>
        <w:t xml:space="preserve"> </w:t>
      </w:r>
      <w:r>
        <w:t>impaired</w:t>
      </w:r>
      <w:r>
        <w:rPr>
          <w:spacing w:val="-10"/>
        </w:rPr>
        <w:t xml:space="preserve"> </w:t>
      </w:r>
      <w:r>
        <w:t>participants</w:t>
      </w:r>
      <w:r>
        <w:rPr>
          <w:spacing w:val="-8"/>
        </w:rPr>
        <w:t xml:space="preserve"> </w:t>
      </w:r>
      <w:r>
        <w:t>(Berwal,</w:t>
      </w:r>
      <w:r>
        <w:rPr>
          <w:spacing w:val="-8"/>
        </w:rPr>
        <w:t xml:space="preserve"> </w:t>
      </w:r>
      <w:r>
        <w:t>Punia</w:t>
      </w:r>
      <w:r>
        <w:rPr>
          <w:spacing w:val="-9"/>
        </w:rPr>
        <w:t xml:space="preserve"> </w:t>
      </w:r>
      <w:r>
        <w:t>&amp;</w:t>
      </w:r>
      <w:r>
        <w:rPr>
          <w:spacing w:val="-8"/>
        </w:rPr>
        <w:t xml:space="preserve"> </w:t>
      </w:r>
      <w:r>
        <w:t>Dahiya,</w:t>
      </w:r>
      <w:r>
        <w:rPr>
          <w:spacing w:val="-9"/>
        </w:rPr>
        <w:t xml:space="preserve"> </w:t>
      </w:r>
      <w:r>
        <w:t>2017).</w:t>
      </w:r>
      <w:r>
        <w:rPr>
          <w:spacing w:val="-9"/>
        </w:rPr>
        <w:t xml:space="preserve"> </w:t>
      </w:r>
      <w:r>
        <w:t>The</w:t>
      </w:r>
      <w:r>
        <w:rPr>
          <w:spacing w:val="-11"/>
        </w:rPr>
        <w:t xml:space="preserve"> </w:t>
      </w:r>
      <w:r>
        <w:t>status</w:t>
      </w:r>
      <w:r>
        <w:rPr>
          <w:spacing w:val="-8"/>
        </w:rPr>
        <w:t xml:space="preserve"> </w:t>
      </w:r>
      <w:r>
        <w:t>of</w:t>
      </w:r>
      <w:r>
        <w:rPr>
          <w:spacing w:val="-9"/>
        </w:rPr>
        <w:t xml:space="preserve"> </w:t>
      </w:r>
      <w:r>
        <w:t>vision</w:t>
      </w:r>
      <w:r>
        <w:rPr>
          <w:spacing w:val="-11"/>
        </w:rPr>
        <w:t xml:space="preserve"> </w:t>
      </w:r>
      <w:r>
        <w:t>had</w:t>
      </w:r>
      <w:r>
        <w:rPr>
          <w:spacing w:val="-9"/>
        </w:rPr>
        <w:t xml:space="preserve"> </w:t>
      </w:r>
      <w:r>
        <w:t>a</w:t>
      </w:r>
      <w:r>
        <w:rPr>
          <w:spacing w:val="-10"/>
        </w:rPr>
        <w:t xml:space="preserve"> </w:t>
      </w:r>
      <w:r>
        <w:t>significant</w:t>
      </w:r>
      <w:r>
        <w:rPr>
          <w:spacing w:val="-8"/>
        </w:rPr>
        <w:t xml:space="preserve"> </w:t>
      </w:r>
      <w:r>
        <w:t>effect</w:t>
      </w:r>
      <w:r>
        <w:rPr>
          <w:spacing w:val="-58"/>
        </w:rPr>
        <w:t xml:space="preserve"> </w:t>
      </w:r>
      <w:r>
        <w:t>on mental health (Rambir, 2007). Similar correlates were observed in the child, adolescent and</w:t>
      </w:r>
      <w:r>
        <w:rPr>
          <w:spacing w:val="1"/>
        </w:rPr>
        <w:t xml:space="preserve"> </w:t>
      </w:r>
      <w:r>
        <w:t>young adult population, with those having visual impairments scoring higher on mental health</w:t>
      </w:r>
      <w:r>
        <w:rPr>
          <w:spacing w:val="1"/>
        </w:rPr>
        <w:t xml:space="preserve"> </w:t>
      </w:r>
      <w:r>
        <w:t>problems than those sighted (Brunes et. al., 2015). More severe vision loss was found to be</w:t>
      </w:r>
      <w:r>
        <w:rPr>
          <w:spacing w:val="1"/>
        </w:rPr>
        <w:t xml:space="preserve"> </w:t>
      </w:r>
      <w:r>
        <w:t>correlated</w:t>
      </w:r>
      <w:r>
        <w:rPr>
          <w:spacing w:val="-9"/>
        </w:rPr>
        <w:t xml:space="preserve"> </w:t>
      </w:r>
      <w:r>
        <w:t>to</w:t>
      </w:r>
      <w:r>
        <w:rPr>
          <w:spacing w:val="-8"/>
        </w:rPr>
        <w:t xml:space="preserve"> </w:t>
      </w:r>
      <w:r>
        <w:t>greater</w:t>
      </w:r>
      <w:r>
        <w:rPr>
          <w:spacing w:val="-9"/>
        </w:rPr>
        <w:t xml:space="preserve"> </w:t>
      </w:r>
      <w:r>
        <w:t>mental</w:t>
      </w:r>
      <w:r>
        <w:rPr>
          <w:spacing w:val="-7"/>
        </w:rPr>
        <w:t xml:space="preserve"> </w:t>
      </w:r>
      <w:r>
        <w:t>health</w:t>
      </w:r>
      <w:r>
        <w:rPr>
          <w:spacing w:val="-9"/>
        </w:rPr>
        <w:t xml:space="preserve"> </w:t>
      </w:r>
      <w:r>
        <w:t>concerns</w:t>
      </w:r>
      <w:r>
        <w:rPr>
          <w:spacing w:val="-9"/>
        </w:rPr>
        <w:t xml:space="preserve"> </w:t>
      </w:r>
      <w:r>
        <w:t>(Visage,</w:t>
      </w:r>
      <w:r>
        <w:rPr>
          <w:spacing w:val="-8"/>
        </w:rPr>
        <w:t xml:space="preserve"> </w:t>
      </w:r>
      <w:r>
        <w:t>2013).</w:t>
      </w:r>
      <w:r>
        <w:rPr>
          <w:spacing w:val="-9"/>
        </w:rPr>
        <w:t xml:space="preserve"> </w:t>
      </w:r>
      <w:r>
        <w:t>Sharma</w:t>
      </w:r>
      <w:r>
        <w:rPr>
          <w:spacing w:val="-10"/>
        </w:rPr>
        <w:t xml:space="preserve"> </w:t>
      </w:r>
      <w:r>
        <w:t>(1998)</w:t>
      </w:r>
      <w:r>
        <w:rPr>
          <w:spacing w:val="-8"/>
        </w:rPr>
        <w:t xml:space="preserve"> </w:t>
      </w:r>
      <w:r>
        <w:t>found</w:t>
      </w:r>
      <w:r>
        <w:rPr>
          <w:spacing w:val="-9"/>
        </w:rPr>
        <w:t xml:space="preserve"> </w:t>
      </w:r>
      <w:r>
        <w:t>that</w:t>
      </w:r>
      <w:r>
        <w:rPr>
          <w:spacing w:val="-9"/>
        </w:rPr>
        <w:t xml:space="preserve"> </w:t>
      </w:r>
      <w:r>
        <w:t>the</w:t>
      </w:r>
      <w:r>
        <w:rPr>
          <w:spacing w:val="-8"/>
        </w:rPr>
        <w:t xml:space="preserve"> </w:t>
      </w:r>
      <w:r>
        <w:t>visually</w:t>
      </w:r>
      <w:r>
        <w:rPr>
          <w:spacing w:val="-58"/>
        </w:rPr>
        <w:t xml:space="preserve"> </w:t>
      </w:r>
      <w:r>
        <w:t>challenged participants were more frustrated as compared to their sighted counterparts. A stark</w:t>
      </w:r>
      <w:r>
        <w:rPr>
          <w:spacing w:val="1"/>
        </w:rPr>
        <w:t xml:space="preserve"> </w:t>
      </w:r>
      <w:r>
        <w:t>gender difference is also evident from previous literature, with visually impaired girls reporting</w:t>
      </w:r>
      <w:r>
        <w:rPr>
          <w:spacing w:val="1"/>
        </w:rPr>
        <w:t xml:space="preserve"> </w:t>
      </w:r>
      <w:r>
        <w:rPr>
          <w:spacing w:val="-1"/>
        </w:rPr>
        <w:t>more</w:t>
      </w:r>
      <w:r>
        <w:rPr>
          <w:spacing w:val="-14"/>
        </w:rPr>
        <w:t xml:space="preserve"> </w:t>
      </w:r>
      <w:r>
        <w:rPr>
          <w:spacing w:val="-1"/>
        </w:rPr>
        <w:t>serious</w:t>
      </w:r>
      <w:r>
        <w:rPr>
          <w:spacing w:val="-12"/>
        </w:rPr>
        <w:t xml:space="preserve"> </w:t>
      </w:r>
      <w:r>
        <w:rPr>
          <w:spacing w:val="-1"/>
        </w:rPr>
        <w:t>depressive</w:t>
      </w:r>
      <w:r>
        <w:rPr>
          <w:spacing w:val="-10"/>
        </w:rPr>
        <w:t xml:space="preserve"> </w:t>
      </w:r>
      <w:r>
        <w:t>and</w:t>
      </w:r>
      <w:r>
        <w:rPr>
          <w:spacing w:val="-12"/>
        </w:rPr>
        <w:t xml:space="preserve"> </w:t>
      </w:r>
      <w:r>
        <w:t>anxiety</w:t>
      </w:r>
      <w:r>
        <w:rPr>
          <w:spacing w:val="-11"/>
        </w:rPr>
        <w:t xml:space="preserve"> </w:t>
      </w:r>
      <w:r>
        <w:t>symptoms</w:t>
      </w:r>
      <w:r>
        <w:rPr>
          <w:spacing w:val="-12"/>
        </w:rPr>
        <w:t xml:space="preserve"> </w:t>
      </w:r>
      <w:r>
        <w:t>than</w:t>
      </w:r>
      <w:r>
        <w:rPr>
          <w:spacing w:val="-11"/>
        </w:rPr>
        <w:t xml:space="preserve"> </w:t>
      </w:r>
      <w:r>
        <w:t>their</w:t>
      </w:r>
      <w:r>
        <w:rPr>
          <w:spacing w:val="-13"/>
        </w:rPr>
        <w:t xml:space="preserve"> </w:t>
      </w:r>
      <w:r>
        <w:t>male</w:t>
      </w:r>
      <w:r>
        <w:rPr>
          <w:spacing w:val="-12"/>
        </w:rPr>
        <w:t xml:space="preserve"> </w:t>
      </w:r>
      <w:r>
        <w:t>counterparts</w:t>
      </w:r>
      <w:r>
        <w:rPr>
          <w:spacing w:val="-10"/>
        </w:rPr>
        <w:t xml:space="preserve"> </w:t>
      </w:r>
      <w:r>
        <w:t>(Emam,</w:t>
      </w:r>
      <w:r>
        <w:rPr>
          <w:spacing w:val="-11"/>
        </w:rPr>
        <w:t xml:space="preserve"> </w:t>
      </w:r>
      <w:r>
        <w:t>2013).</w:t>
      </w:r>
      <w:r>
        <w:rPr>
          <w:spacing w:val="-12"/>
        </w:rPr>
        <w:t xml:space="preserve"> </w:t>
      </w:r>
      <w:r>
        <w:t>Abuse,</w:t>
      </w:r>
      <w:r>
        <w:rPr>
          <w:spacing w:val="-58"/>
        </w:rPr>
        <w:t xml:space="preserve"> </w:t>
      </w:r>
      <w:r>
        <w:t>violence,</w:t>
      </w:r>
      <w:r>
        <w:rPr>
          <w:spacing w:val="-4"/>
        </w:rPr>
        <w:t xml:space="preserve"> </w:t>
      </w:r>
      <w:r>
        <w:t>physical</w:t>
      </w:r>
      <w:r>
        <w:rPr>
          <w:spacing w:val="-2"/>
        </w:rPr>
        <w:t xml:space="preserve"> </w:t>
      </w:r>
      <w:r>
        <w:t>and</w:t>
      </w:r>
      <w:r>
        <w:rPr>
          <w:spacing w:val="-4"/>
        </w:rPr>
        <w:t xml:space="preserve"> </w:t>
      </w:r>
      <w:r>
        <w:t>mental</w:t>
      </w:r>
      <w:r>
        <w:rPr>
          <w:spacing w:val="-3"/>
        </w:rPr>
        <w:t xml:space="preserve"> </w:t>
      </w:r>
      <w:r>
        <w:t>harm are</w:t>
      </w:r>
      <w:r>
        <w:rPr>
          <w:spacing w:val="-3"/>
        </w:rPr>
        <w:t xml:space="preserve"> </w:t>
      </w:r>
      <w:r>
        <w:t>greater</w:t>
      </w:r>
      <w:r>
        <w:rPr>
          <w:spacing w:val="-2"/>
        </w:rPr>
        <w:t xml:space="preserve"> </w:t>
      </w:r>
      <w:r>
        <w:t>health-risk</w:t>
      </w:r>
      <w:r>
        <w:rPr>
          <w:spacing w:val="-4"/>
        </w:rPr>
        <w:t xml:space="preserve"> </w:t>
      </w:r>
      <w:r>
        <w:t>factors</w:t>
      </w:r>
      <w:r>
        <w:rPr>
          <w:spacing w:val="-3"/>
        </w:rPr>
        <w:t xml:space="preserve"> </w:t>
      </w:r>
      <w:r>
        <w:t>for</w:t>
      </w:r>
      <w:r>
        <w:rPr>
          <w:spacing w:val="-2"/>
        </w:rPr>
        <w:t xml:space="preserve"> </w:t>
      </w:r>
      <w:r>
        <w:t>people</w:t>
      </w:r>
      <w:r>
        <w:rPr>
          <w:spacing w:val="-5"/>
        </w:rPr>
        <w:t xml:space="preserve"> </w:t>
      </w:r>
      <w:r>
        <w:t>with</w:t>
      </w:r>
      <w:r>
        <w:rPr>
          <w:spacing w:val="-2"/>
        </w:rPr>
        <w:t xml:space="preserve"> </w:t>
      </w:r>
      <w:r>
        <w:t>disabilities</w:t>
      </w:r>
      <w:r>
        <w:rPr>
          <w:spacing w:val="-3"/>
        </w:rPr>
        <w:t xml:space="preserve"> </w:t>
      </w:r>
      <w:r>
        <w:t>than</w:t>
      </w:r>
      <w:r>
        <w:rPr>
          <w:spacing w:val="-58"/>
        </w:rPr>
        <w:t xml:space="preserve"> </w:t>
      </w:r>
      <w:r>
        <w:t>for</w:t>
      </w:r>
      <w:r>
        <w:rPr>
          <w:spacing w:val="1"/>
        </w:rPr>
        <w:t xml:space="preserve"> </w:t>
      </w:r>
      <w:r>
        <w:t>people</w:t>
      </w:r>
      <w:r>
        <w:rPr>
          <w:spacing w:val="1"/>
        </w:rPr>
        <w:t xml:space="preserve"> </w:t>
      </w:r>
      <w:r>
        <w:t>without</w:t>
      </w:r>
      <w:r>
        <w:rPr>
          <w:spacing w:val="1"/>
        </w:rPr>
        <w:t xml:space="preserve"> </w:t>
      </w:r>
      <w:r>
        <w:t>disabilities,</w:t>
      </w:r>
      <w:r>
        <w:rPr>
          <w:spacing w:val="1"/>
        </w:rPr>
        <w:t xml:space="preserve"> </w:t>
      </w:r>
      <w:r>
        <w:t>particularly</w:t>
      </w:r>
      <w:r>
        <w:rPr>
          <w:spacing w:val="1"/>
        </w:rPr>
        <w:t xml:space="preserve"> </w:t>
      </w:r>
      <w:r>
        <w:t>women.</w:t>
      </w:r>
      <w:r>
        <w:rPr>
          <w:spacing w:val="1"/>
        </w:rPr>
        <w:t xml:space="preserve"> </w:t>
      </w:r>
      <w:r>
        <w:t>These</w:t>
      </w:r>
      <w:r>
        <w:rPr>
          <w:spacing w:val="1"/>
        </w:rPr>
        <w:t xml:space="preserve"> </w:t>
      </w:r>
      <w:r>
        <w:t>results</w:t>
      </w:r>
      <w:r>
        <w:rPr>
          <w:spacing w:val="1"/>
        </w:rPr>
        <w:t xml:space="preserve"> </w:t>
      </w:r>
      <w:r>
        <w:t>highlight</w:t>
      </w:r>
      <w:r>
        <w:rPr>
          <w:spacing w:val="1"/>
        </w:rPr>
        <w:t xml:space="preserve"> </w:t>
      </w:r>
      <w:r>
        <w:t>the</w:t>
      </w:r>
      <w:r>
        <w:rPr>
          <w:spacing w:val="1"/>
        </w:rPr>
        <w:t xml:space="preserve"> </w:t>
      </w:r>
      <w:r>
        <w:t>role</w:t>
      </w:r>
      <w:r>
        <w:rPr>
          <w:spacing w:val="1"/>
        </w:rPr>
        <w:t xml:space="preserve"> </w:t>
      </w:r>
      <w:r>
        <w:t>visual</w:t>
      </w:r>
      <w:r>
        <w:rPr>
          <w:spacing w:val="1"/>
        </w:rPr>
        <w:t xml:space="preserve"> </w:t>
      </w:r>
      <w:r>
        <w:t>impairment, age and gender play in deteriorating mental health, and implies a need for mental</w:t>
      </w:r>
      <w:r>
        <w:rPr>
          <w:spacing w:val="1"/>
        </w:rPr>
        <w:t xml:space="preserve"> </w:t>
      </w:r>
      <w:r>
        <w:t>health</w:t>
      </w:r>
      <w:r>
        <w:rPr>
          <w:spacing w:val="-1"/>
        </w:rPr>
        <w:t xml:space="preserve"> </w:t>
      </w:r>
      <w:r>
        <w:t>programmes to address</w:t>
      </w:r>
      <w:r>
        <w:rPr>
          <w:spacing w:val="1"/>
        </w:rPr>
        <w:t xml:space="preserve"> </w:t>
      </w:r>
      <w:r>
        <w:t>disability as a</w:t>
      </w:r>
      <w:r>
        <w:rPr>
          <w:spacing w:val="-2"/>
        </w:rPr>
        <w:t xml:space="preserve"> </w:t>
      </w:r>
      <w:r>
        <w:t>primary factor.</w:t>
      </w:r>
    </w:p>
    <w:p w:rsidR="00A620F5" w:rsidRDefault="00A620F5">
      <w:pPr>
        <w:pStyle w:val="BodyText"/>
        <w:rPr>
          <w:sz w:val="21"/>
        </w:rPr>
      </w:pPr>
    </w:p>
    <w:p w:rsidR="00A620F5" w:rsidRDefault="00251E5A">
      <w:pPr>
        <w:pStyle w:val="BodyText"/>
        <w:spacing w:before="1" w:line="480" w:lineRule="auto"/>
        <w:ind w:left="380" w:right="498"/>
        <w:jc w:val="both"/>
      </w:pPr>
      <w:r>
        <w:rPr>
          <w:b/>
          <w:i/>
        </w:rPr>
        <w:t xml:space="preserve">Sense of Self, Self-Concept and Agency. </w:t>
      </w:r>
      <w:r>
        <w:t>Halder and Datta (2012) noted significant differences</w:t>
      </w:r>
      <w:r>
        <w:rPr>
          <w:spacing w:val="1"/>
        </w:rPr>
        <w:t xml:space="preserve"> </w:t>
      </w:r>
      <w:r>
        <w:t>among</w:t>
      </w:r>
      <w:r>
        <w:rPr>
          <w:spacing w:val="-11"/>
        </w:rPr>
        <w:t xml:space="preserve"> </w:t>
      </w:r>
      <w:r>
        <w:t>sighted</w:t>
      </w:r>
      <w:r>
        <w:rPr>
          <w:spacing w:val="-11"/>
        </w:rPr>
        <w:t xml:space="preserve"> </w:t>
      </w:r>
      <w:r>
        <w:t>and</w:t>
      </w:r>
      <w:r>
        <w:rPr>
          <w:spacing w:val="-8"/>
        </w:rPr>
        <w:t xml:space="preserve"> </w:t>
      </w:r>
      <w:r>
        <w:t>visually</w:t>
      </w:r>
      <w:r>
        <w:rPr>
          <w:spacing w:val="-11"/>
        </w:rPr>
        <w:t xml:space="preserve"> </w:t>
      </w:r>
      <w:r>
        <w:t>impaired</w:t>
      </w:r>
      <w:r>
        <w:rPr>
          <w:spacing w:val="-11"/>
        </w:rPr>
        <w:t xml:space="preserve"> </w:t>
      </w:r>
      <w:r>
        <w:t>adolescents</w:t>
      </w:r>
      <w:r>
        <w:rPr>
          <w:spacing w:val="-7"/>
        </w:rPr>
        <w:t xml:space="preserve"> </w:t>
      </w:r>
      <w:r>
        <w:t>with</w:t>
      </w:r>
      <w:r>
        <w:rPr>
          <w:spacing w:val="-11"/>
        </w:rPr>
        <w:t xml:space="preserve"> </w:t>
      </w:r>
      <w:r>
        <w:t>respect</w:t>
      </w:r>
      <w:r>
        <w:rPr>
          <w:spacing w:val="-11"/>
        </w:rPr>
        <w:t xml:space="preserve"> </w:t>
      </w:r>
      <w:r>
        <w:t>to</w:t>
      </w:r>
      <w:r>
        <w:rPr>
          <w:spacing w:val="-10"/>
        </w:rPr>
        <w:t xml:space="preserve"> </w:t>
      </w:r>
      <w:r>
        <w:t>the</w:t>
      </w:r>
      <w:r>
        <w:rPr>
          <w:spacing w:val="-9"/>
        </w:rPr>
        <w:t xml:space="preserve"> </w:t>
      </w:r>
      <w:r>
        <w:t>overall</w:t>
      </w:r>
      <w:r>
        <w:rPr>
          <w:spacing w:val="-10"/>
        </w:rPr>
        <w:t xml:space="preserve"> </w:t>
      </w:r>
      <w:r>
        <w:t>self-concept</w:t>
      </w:r>
      <w:r>
        <w:rPr>
          <w:spacing w:val="-10"/>
        </w:rPr>
        <w:t xml:space="preserve"> </w:t>
      </w:r>
      <w:r>
        <w:t>including</w:t>
      </w:r>
      <w:r>
        <w:rPr>
          <w:spacing w:val="-58"/>
        </w:rPr>
        <w:t xml:space="preserve"> </w:t>
      </w:r>
      <w:r>
        <w:t>the</w:t>
      </w:r>
      <w:r>
        <w:rPr>
          <w:spacing w:val="-8"/>
        </w:rPr>
        <w:t xml:space="preserve"> </w:t>
      </w:r>
      <w:r>
        <w:t>domains</w:t>
      </w:r>
      <w:r>
        <w:rPr>
          <w:spacing w:val="-6"/>
        </w:rPr>
        <w:t xml:space="preserve"> </w:t>
      </w:r>
      <w:r>
        <w:t>namely</w:t>
      </w:r>
      <w:r>
        <w:rPr>
          <w:spacing w:val="-6"/>
        </w:rPr>
        <w:t xml:space="preserve"> </w:t>
      </w:r>
      <w:r>
        <w:t>physical</w:t>
      </w:r>
      <w:r>
        <w:rPr>
          <w:spacing w:val="-7"/>
        </w:rPr>
        <w:t xml:space="preserve"> </w:t>
      </w:r>
      <w:r>
        <w:t>appearance,</w:t>
      </w:r>
      <w:r>
        <w:rPr>
          <w:spacing w:val="-6"/>
        </w:rPr>
        <w:t xml:space="preserve"> </w:t>
      </w:r>
      <w:r>
        <w:t>popularity,</w:t>
      </w:r>
      <w:r>
        <w:rPr>
          <w:spacing w:val="-6"/>
        </w:rPr>
        <w:t xml:space="preserve"> </w:t>
      </w:r>
      <w:r>
        <w:t>happiness</w:t>
      </w:r>
      <w:r>
        <w:rPr>
          <w:spacing w:val="-6"/>
        </w:rPr>
        <w:t xml:space="preserve"> </w:t>
      </w:r>
      <w:r>
        <w:t>and</w:t>
      </w:r>
      <w:r>
        <w:rPr>
          <w:spacing w:val="-7"/>
        </w:rPr>
        <w:t xml:space="preserve"> </w:t>
      </w:r>
      <w:r>
        <w:t>satisfaction.</w:t>
      </w:r>
      <w:r>
        <w:rPr>
          <w:spacing w:val="-6"/>
        </w:rPr>
        <w:t xml:space="preserve"> </w:t>
      </w:r>
      <w:r>
        <w:t>Vaughn,</w:t>
      </w:r>
      <w:r>
        <w:rPr>
          <w:spacing w:val="-6"/>
        </w:rPr>
        <w:t xml:space="preserve"> </w:t>
      </w:r>
      <w:r>
        <w:t>Elbaum</w:t>
      </w:r>
      <w:r>
        <w:rPr>
          <w:spacing w:val="-58"/>
        </w:rPr>
        <w:t xml:space="preserve"> </w:t>
      </w:r>
      <w:r>
        <w:t>&amp;</w:t>
      </w:r>
      <w:r>
        <w:rPr>
          <w:spacing w:val="34"/>
        </w:rPr>
        <w:t xml:space="preserve"> </w:t>
      </w:r>
      <w:r>
        <w:t>Boardman</w:t>
      </w:r>
      <w:r>
        <w:rPr>
          <w:spacing w:val="34"/>
        </w:rPr>
        <w:t xml:space="preserve"> </w:t>
      </w:r>
      <w:r>
        <w:t>(2001)</w:t>
      </w:r>
      <w:r>
        <w:rPr>
          <w:spacing w:val="34"/>
        </w:rPr>
        <w:t xml:space="preserve"> </w:t>
      </w:r>
      <w:r>
        <w:t>found</w:t>
      </w:r>
      <w:r>
        <w:rPr>
          <w:spacing w:val="33"/>
        </w:rPr>
        <w:t xml:space="preserve"> </w:t>
      </w:r>
      <w:r>
        <w:t>a</w:t>
      </w:r>
      <w:r>
        <w:rPr>
          <w:spacing w:val="33"/>
        </w:rPr>
        <w:t xml:space="preserve"> </w:t>
      </w:r>
      <w:r>
        <w:t>relationship</w:t>
      </w:r>
      <w:r>
        <w:rPr>
          <w:spacing w:val="35"/>
        </w:rPr>
        <w:t xml:space="preserve"> </w:t>
      </w:r>
      <w:r>
        <w:t>between</w:t>
      </w:r>
      <w:r>
        <w:rPr>
          <w:spacing w:val="33"/>
        </w:rPr>
        <w:t xml:space="preserve"> </w:t>
      </w:r>
      <w:r>
        <w:t>self-concept</w:t>
      </w:r>
      <w:r>
        <w:rPr>
          <w:spacing w:val="35"/>
        </w:rPr>
        <w:t xml:space="preserve"> </w:t>
      </w:r>
      <w:r>
        <w:t>and</w:t>
      </w:r>
      <w:r>
        <w:rPr>
          <w:spacing w:val="34"/>
        </w:rPr>
        <w:t xml:space="preserve"> </w:t>
      </w:r>
      <w:r>
        <w:t>physical</w:t>
      </w:r>
      <w:r>
        <w:rPr>
          <w:spacing w:val="34"/>
        </w:rPr>
        <w:t xml:space="preserve"> </w:t>
      </w:r>
      <w:r>
        <w:t>disability.</w:t>
      </w:r>
      <w:r>
        <w:rPr>
          <w:spacing w:val="34"/>
        </w:rPr>
        <w:t xml:space="preserve"> </w:t>
      </w:r>
      <w:r>
        <w:t>It</w:t>
      </w:r>
      <w:r>
        <w:rPr>
          <w:spacing w:val="35"/>
        </w:rPr>
        <w:t xml:space="preserve"> </w:t>
      </w:r>
      <w:r>
        <w:t>was</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BodyText"/>
        <w:spacing w:before="89" w:line="480" w:lineRule="auto"/>
        <w:ind w:left="380" w:right="496"/>
        <w:jc w:val="both"/>
      </w:pPr>
      <w:proofErr w:type="gramStart"/>
      <w:r>
        <w:lastRenderedPageBreak/>
        <w:t>discovered</w:t>
      </w:r>
      <w:proofErr w:type="gramEnd"/>
      <w:r>
        <w:t xml:space="preserve"> that disability negatively affects the self-concept and poor self-concept leads to poor</w:t>
      </w:r>
      <w:r>
        <w:rPr>
          <w:spacing w:val="1"/>
        </w:rPr>
        <w:t xml:space="preserve"> </w:t>
      </w:r>
      <w:r>
        <w:t>mental health. Varni and James (1996, cited in Halder and Datta, 2012) indicated that physical</w:t>
      </w:r>
      <w:r>
        <w:rPr>
          <w:spacing w:val="1"/>
        </w:rPr>
        <w:t xml:space="preserve"> </w:t>
      </w:r>
      <w:r>
        <w:t>appearance</w:t>
      </w:r>
      <w:r>
        <w:rPr>
          <w:spacing w:val="-2"/>
        </w:rPr>
        <w:t xml:space="preserve"> </w:t>
      </w:r>
      <w:r>
        <w:t>affects psychological distress.</w:t>
      </w:r>
    </w:p>
    <w:p w:rsidR="00A620F5" w:rsidRDefault="00A620F5">
      <w:pPr>
        <w:pStyle w:val="BodyText"/>
        <w:spacing w:before="10"/>
        <w:rPr>
          <w:sz w:val="20"/>
        </w:rPr>
      </w:pPr>
    </w:p>
    <w:p w:rsidR="00A620F5" w:rsidRDefault="00251E5A">
      <w:pPr>
        <w:pStyle w:val="BodyText"/>
        <w:spacing w:line="480" w:lineRule="auto"/>
        <w:ind w:left="380" w:right="494"/>
        <w:jc w:val="both"/>
      </w:pPr>
      <w:r>
        <w:t>Students</w:t>
      </w:r>
      <w:r>
        <w:rPr>
          <w:spacing w:val="1"/>
        </w:rPr>
        <w:t xml:space="preserve"> </w:t>
      </w:r>
      <w:r>
        <w:t>with</w:t>
      </w:r>
      <w:r>
        <w:rPr>
          <w:spacing w:val="1"/>
        </w:rPr>
        <w:t xml:space="preserve"> </w:t>
      </w:r>
      <w:r>
        <w:t>disabilities</w:t>
      </w:r>
      <w:r>
        <w:rPr>
          <w:spacing w:val="1"/>
        </w:rPr>
        <w:t xml:space="preserve"> </w:t>
      </w:r>
      <w:r>
        <w:t>often</w:t>
      </w:r>
      <w:r>
        <w:rPr>
          <w:spacing w:val="1"/>
        </w:rPr>
        <w:t xml:space="preserve"> </w:t>
      </w:r>
      <w:r>
        <w:t>experience</w:t>
      </w:r>
      <w:r>
        <w:rPr>
          <w:spacing w:val="1"/>
        </w:rPr>
        <w:t xml:space="preserve"> </w:t>
      </w:r>
      <w:r>
        <w:t>that</w:t>
      </w:r>
      <w:r>
        <w:rPr>
          <w:spacing w:val="1"/>
        </w:rPr>
        <w:t xml:space="preserve"> </w:t>
      </w:r>
      <w:r>
        <w:t>their</w:t>
      </w:r>
      <w:r>
        <w:rPr>
          <w:spacing w:val="1"/>
        </w:rPr>
        <w:t xml:space="preserve"> </w:t>
      </w:r>
      <w:r>
        <w:t>growth</w:t>
      </w:r>
      <w:r>
        <w:rPr>
          <w:spacing w:val="1"/>
        </w:rPr>
        <w:t xml:space="preserve"> </w:t>
      </w:r>
      <w:r>
        <w:t>and</w:t>
      </w:r>
      <w:r>
        <w:rPr>
          <w:spacing w:val="1"/>
        </w:rPr>
        <w:t xml:space="preserve"> </w:t>
      </w:r>
      <w:r>
        <w:t>development</w:t>
      </w:r>
      <w:r>
        <w:rPr>
          <w:spacing w:val="1"/>
        </w:rPr>
        <w:t xml:space="preserve"> </w:t>
      </w:r>
      <w:r>
        <w:t>is</w:t>
      </w:r>
      <w:r>
        <w:rPr>
          <w:spacing w:val="1"/>
        </w:rPr>
        <w:t xml:space="preserve"> </w:t>
      </w:r>
      <w:r>
        <w:t>slower</w:t>
      </w:r>
      <w:r>
        <w:rPr>
          <w:spacing w:val="1"/>
        </w:rPr>
        <w:t xml:space="preserve"> </w:t>
      </w:r>
      <w:r>
        <w:t>as</w:t>
      </w:r>
      <w:r>
        <w:rPr>
          <w:spacing w:val="-57"/>
        </w:rPr>
        <w:t xml:space="preserve"> </w:t>
      </w:r>
      <w:r>
        <w:t>compared to the nondisabled child. So, these children with disabilities possess very poor mental</w:t>
      </w:r>
      <w:r>
        <w:rPr>
          <w:spacing w:val="1"/>
        </w:rPr>
        <w:t xml:space="preserve"> </w:t>
      </w:r>
      <w:r>
        <w:t>health (Sharma et al., 2004). Fisher et al. (1991, cited Parveen &amp; Khan, 2012) stated that in every</w:t>
      </w:r>
      <w:r>
        <w:rPr>
          <w:spacing w:val="-57"/>
        </w:rPr>
        <w:t xml:space="preserve"> </w:t>
      </w:r>
      <w:r>
        <w:t>social</w:t>
      </w:r>
      <w:r>
        <w:rPr>
          <w:spacing w:val="-7"/>
        </w:rPr>
        <w:t xml:space="preserve"> </w:t>
      </w:r>
      <w:r>
        <w:t>situation,</w:t>
      </w:r>
      <w:r>
        <w:rPr>
          <w:spacing w:val="-6"/>
        </w:rPr>
        <w:t xml:space="preserve"> </w:t>
      </w:r>
      <w:r>
        <w:t>the</w:t>
      </w:r>
      <w:r>
        <w:rPr>
          <w:spacing w:val="-7"/>
        </w:rPr>
        <w:t xml:space="preserve"> </w:t>
      </w:r>
      <w:r>
        <w:t>person</w:t>
      </w:r>
      <w:r>
        <w:rPr>
          <w:spacing w:val="-7"/>
        </w:rPr>
        <w:t xml:space="preserve"> </w:t>
      </w:r>
      <w:r>
        <w:t>who</w:t>
      </w:r>
      <w:r>
        <w:rPr>
          <w:spacing w:val="-7"/>
        </w:rPr>
        <w:t xml:space="preserve"> </w:t>
      </w:r>
      <w:r>
        <w:t>is</w:t>
      </w:r>
      <w:r>
        <w:rPr>
          <w:spacing w:val="-6"/>
        </w:rPr>
        <w:t xml:space="preserve"> </w:t>
      </w:r>
      <w:r>
        <w:t>having</w:t>
      </w:r>
      <w:r>
        <w:rPr>
          <w:spacing w:val="-6"/>
        </w:rPr>
        <w:t xml:space="preserve"> </w:t>
      </w:r>
      <w:r>
        <w:t>disabilities,</w:t>
      </w:r>
      <w:r>
        <w:rPr>
          <w:spacing w:val="-6"/>
        </w:rPr>
        <w:t xml:space="preserve"> </w:t>
      </w:r>
      <w:r>
        <w:t>their</w:t>
      </w:r>
      <w:r>
        <w:rPr>
          <w:spacing w:val="-7"/>
        </w:rPr>
        <w:t xml:space="preserve"> </w:t>
      </w:r>
      <w:r>
        <w:t>thoughts</w:t>
      </w:r>
      <w:r>
        <w:rPr>
          <w:spacing w:val="-6"/>
        </w:rPr>
        <w:t xml:space="preserve"> </w:t>
      </w:r>
      <w:r>
        <w:t>and</w:t>
      </w:r>
      <w:r>
        <w:rPr>
          <w:spacing w:val="-6"/>
        </w:rPr>
        <w:t xml:space="preserve"> </w:t>
      </w:r>
      <w:r>
        <w:t>feelings</w:t>
      </w:r>
      <w:r>
        <w:rPr>
          <w:spacing w:val="-3"/>
        </w:rPr>
        <w:t xml:space="preserve"> </w:t>
      </w:r>
      <w:r>
        <w:t>were</w:t>
      </w:r>
      <w:r>
        <w:rPr>
          <w:spacing w:val="-8"/>
        </w:rPr>
        <w:t xml:space="preserve"> </w:t>
      </w:r>
      <w:r>
        <w:t>found</w:t>
      </w:r>
      <w:r>
        <w:rPr>
          <w:spacing w:val="-7"/>
        </w:rPr>
        <w:t xml:space="preserve"> </w:t>
      </w:r>
      <w:r>
        <w:t>more</w:t>
      </w:r>
      <w:r>
        <w:rPr>
          <w:spacing w:val="-58"/>
        </w:rPr>
        <w:t xml:space="preserve"> </w:t>
      </w:r>
      <w:r>
        <w:t>negative</w:t>
      </w:r>
      <w:r>
        <w:rPr>
          <w:spacing w:val="-8"/>
        </w:rPr>
        <w:t xml:space="preserve"> </w:t>
      </w:r>
      <w:r>
        <w:t>in</w:t>
      </w:r>
      <w:r>
        <w:rPr>
          <w:spacing w:val="-6"/>
        </w:rPr>
        <w:t xml:space="preserve"> </w:t>
      </w:r>
      <w:r>
        <w:t>comparison</w:t>
      </w:r>
      <w:r>
        <w:rPr>
          <w:spacing w:val="-6"/>
        </w:rPr>
        <w:t xml:space="preserve"> </w:t>
      </w:r>
      <w:r>
        <w:t>to</w:t>
      </w:r>
      <w:r>
        <w:rPr>
          <w:spacing w:val="-7"/>
        </w:rPr>
        <w:t xml:space="preserve"> </w:t>
      </w:r>
      <w:r>
        <w:t>normal</w:t>
      </w:r>
      <w:r>
        <w:rPr>
          <w:spacing w:val="-6"/>
        </w:rPr>
        <w:t xml:space="preserve"> </w:t>
      </w:r>
      <w:r>
        <w:t>one.</w:t>
      </w:r>
      <w:r>
        <w:rPr>
          <w:spacing w:val="-6"/>
        </w:rPr>
        <w:t xml:space="preserve"> </w:t>
      </w:r>
      <w:r>
        <w:t>Loss</w:t>
      </w:r>
      <w:r>
        <w:rPr>
          <w:spacing w:val="-6"/>
        </w:rPr>
        <w:t xml:space="preserve"> </w:t>
      </w:r>
      <w:r>
        <w:t>of</w:t>
      </w:r>
      <w:r>
        <w:rPr>
          <w:spacing w:val="-8"/>
        </w:rPr>
        <w:t xml:space="preserve"> </w:t>
      </w:r>
      <w:r>
        <w:t>self-esteem</w:t>
      </w:r>
      <w:r>
        <w:rPr>
          <w:spacing w:val="-3"/>
        </w:rPr>
        <w:t xml:space="preserve"> </w:t>
      </w:r>
      <w:r>
        <w:t>and</w:t>
      </w:r>
      <w:r>
        <w:rPr>
          <w:spacing w:val="-6"/>
        </w:rPr>
        <w:t xml:space="preserve"> </w:t>
      </w:r>
      <w:r>
        <w:t>confidence</w:t>
      </w:r>
      <w:r>
        <w:rPr>
          <w:spacing w:val="-5"/>
        </w:rPr>
        <w:t xml:space="preserve"> </w:t>
      </w:r>
      <w:r>
        <w:t>is</w:t>
      </w:r>
      <w:r>
        <w:rPr>
          <w:spacing w:val="-7"/>
        </w:rPr>
        <w:t xml:space="preserve"> </w:t>
      </w:r>
      <w:r>
        <w:t>often</w:t>
      </w:r>
      <w:r>
        <w:rPr>
          <w:spacing w:val="-6"/>
        </w:rPr>
        <w:t xml:space="preserve"> </w:t>
      </w:r>
      <w:r>
        <w:t>observed</w:t>
      </w:r>
      <w:r>
        <w:rPr>
          <w:spacing w:val="-6"/>
        </w:rPr>
        <w:t xml:space="preserve"> </w:t>
      </w:r>
      <w:r>
        <w:t>along</w:t>
      </w:r>
      <w:r>
        <w:rPr>
          <w:spacing w:val="-58"/>
        </w:rPr>
        <w:t xml:space="preserve"> </w:t>
      </w:r>
      <w:r>
        <w:t>with these manifestations. Accompanying the lack of infrastructural support and mental health</w:t>
      </w:r>
      <w:r>
        <w:rPr>
          <w:spacing w:val="1"/>
        </w:rPr>
        <w:t xml:space="preserve"> </w:t>
      </w:r>
      <w:r>
        <w:t>concerns,</w:t>
      </w:r>
      <w:r>
        <w:rPr>
          <w:spacing w:val="-1"/>
        </w:rPr>
        <w:t xml:space="preserve"> </w:t>
      </w:r>
      <w:r>
        <w:t>might be</w:t>
      </w:r>
      <w:r>
        <w:rPr>
          <w:spacing w:val="1"/>
        </w:rPr>
        <w:t xml:space="preserve"> </w:t>
      </w:r>
      <w:r>
        <w:t>a</w:t>
      </w:r>
      <w:r>
        <w:rPr>
          <w:spacing w:val="-1"/>
        </w:rPr>
        <w:t xml:space="preserve"> </w:t>
      </w:r>
      <w:r>
        <w:t>lens that ignores the emotional</w:t>
      </w:r>
      <w:r>
        <w:rPr>
          <w:spacing w:val="-1"/>
        </w:rPr>
        <w:t xml:space="preserve"> </w:t>
      </w:r>
      <w:r>
        <w:t>needs of the</w:t>
      </w:r>
      <w:r>
        <w:rPr>
          <w:spacing w:val="-1"/>
        </w:rPr>
        <w:t xml:space="preserve"> </w:t>
      </w:r>
      <w:r>
        <w:t>visually impaired.</w:t>
      </w:r>
    </w:p>
    <w:p w:rsidR="00A620F5" w:rsidRDefault="00A620F5">
      <w:pPr>
        <w:pStyle w:val="BodyText"/>
        <w:spacing w:before="11"/>
        <w:rPr>
          <w:sz w:val="20"/>
        </w:rPr>
      </w:pPr>
    </w:p>
    <w:p w:rsidR="00A620F5" w:rsidRDefault="00251E5A">
      <w:pPr>
        <w:pStyle w:val="BodyText"/>
        <w:spacing w:line="480" w:lineRule="auto"/>
        <w:ind w:left="380" w:right="497"/>
        <w:jc w:val="both"/>
      </w:pPr>
      <w:r>
        <w:rPr>
          <w:b/>
          <w:i/>
        </w:rPr>
        <w:t xml:space="preserve">Emotional Concerns. </w:t>
      </w:r>
      <w:r>
        <w:t>Harris and Lord (2016) found that children with visual impairments had</w:t>
      </w:r>
      <w:r>
        <w:rPr>
          <w:spacing w:val="1"/>
        </w:rPr>
        <w:t xml:space="preserve"> </w:t>
      </w:r>
      <w:r>
        <w:t>more emotional issues than did their sighted peers. Overprotection has been found to leave them</w:t>
      </w:r>
      <w:r>
        <w:rPr>
          <w:spacing w:val="1"/>
        </w:rPr>
        <w:t xml:space="preserve"> </w:t>
      </w:r>
      <w:r>
        <w:t>feeling less attractive and frustrated and, consequently, leading to relatively more emotional or</w:t>
      </w:r>
      <w:r>
        <w:rPr>
          <w:spacing w:val="1"/>
        </w:rPr>
        <w:t xml:space="preserve"> </w:t>
      </w:r>
      <w:r>
        <w:t>behavioral</w:t>
      </w:r>
      <w:r>
        <w:rPr>
          <w:spacing w:val="-2"/>
        </w:rPr>
        <w:t xml:space="preserve"> </w:t>
      </w:r>
      <w:r>
        <w:t>problems</w:t>
      </w:r>
      <w:r>
        <w:rPr>
          <w:spacing w:val="-1"/>
        </w:rPr>
        <w:t xml:space="preserve"> </w:t>
      </w:r>
      <w:r>
        <w:t>(Huurre</w:t>
      </w:r>
      <w:r>
        <w:rPr>
          <w:spacing w:val="-2"/>
        </w:rPr>
        <w:t xml:space="preserve"> </w:t>
      </w:r>
      <w:r>
        <w:t>&amp;</w:t>
      </w:r>
      <w:r>
        <w:rPr>
          <w:spacing w:val="-1"/>
        </w:rPr>
        <w:t xml:space="preserve"> </w:t>
      </w:r>
      <w:r>
        <w:t>Aro,</w:t>
      </w:r>
      <w:r>
        <w:rPr>
          <w:spacing w:val="-1"/>
        </w:rPr>
        <w:t xml:space="preserve"> </w:t>
      </w:r>
      <w:r>
        <w:t>2000).</w:t>
      </w:r>
      <w:r>
        <w:rPr>
          <w:spacing w:val="-1"/>
        </w:rPr>
        <w:t xml:space="preserve"> </w:t>
      </w:r>
      <w:r>
        <w:t>Children</w:t>
      </w:r>
      <w:r>
        <w:rPr>
          <w:spacing w:val="-1"/>
        </w:rPr>
        <w:t xml:space="preserve"> </w:t>
      </w:r>
      <w:r>
        <w:t>with</w:t>
      </w:r>
      <w:r>
        <w:rPr>
          <w:spacing w:val="-1"/>
        </w:rPr>
        <w:t xml:space="preserve"> </w:t>
      </w:r>
      <w:r>
        <w:t>vision</w:t>
      </w:r>
      <w:r>
        <w:rPr>
          <w:spacing w:val="-1"/>
        </w:rPr>
        <w:t xml:space="preserve"> </w:t>
      </w:r>
      <w:r>
        <w:t>loss</w:t>
      </w:r>
      <w:r>
        <w:rPr>
          <w:spacing w:val="-3"/>
        </w:rPr>
        <w:t xml:space="preserve"> </w:t>
      </w:r>
      <w:r>
        <w:t>have</w:t>
      </w:r>
      <w:r>
        <w:rPr>
          <w:spacing w:val="-2"/>
        </w:rPr>
        <w:t xml:space="preserve"> </w:t>
      </w:r>
      <w:r>
        <w:t>also</w:t>
      </w:r>
      <w:r>
        <w:rPr>
          <w:spacing w:val="-1"/>
        </w:rPr>
        <w:t xml:space="preserve"> </w:t>
      </w:r>
      <w:r>
        <w:t>been</w:t>
      </w:r>
      <w:r>
        <w:rPr>
          <w:spacing w:val="-1"/>
        </w:rPr>
        <w:t xml:space="preserve"> </w:t>
      </w:r>
      <w:r>
        <w:t>identified</w:t>
      </w:r>
      <w:r>
        <w:rPr>
          <w:spacing w:val="-2"/>
        </w:rPr>
        <w:t xml:space="preserve"> </w:t>
      </w:r>
      <w:r>
        <w:t>to</w:t>
      </w:r>
      <w:r>
        <w:rPr>
          <w:spacing w:val="-57"/>
        </w:rPr>
        <w:t xml:space="preserve"> </w:t>
      </w:r>
      <w:r>
        <w:t>find it hard to predict other people’s behavior and reactions from their facial expressions of their</w:t>
      </w:r>
      <w:r>
        <w:rPr>
          <w:spacing w:val="1"/>
        </w:rPr>
        <w:t xml:space="preserve"> </w:t>
      </w:r>
      <w:r>
        <w:t>emotions (Pinquart &amp; Pfeiffer, 2013). One study indicated more fear among children with visual</w:t>
      </w:r>
      <w:r>
        <w:rPr>
          <w:spacing w:val="1"/>
        </w:rPr>
        <w:t xml:space="preserve"> </w:t>
      </w:r>
      <w:r>
        <w:t>impairments compared with sighted children (Visagie et al., 2013). Pinquart and Pfeiffer (2014)</w:t>
      </w:r>
      <w:r>
        <w:rPr>
          <w:spacing w:val="1"/>
        </w:rPr>
        <w:t xml:space="preserve"> </w:t>
      </w:r>
      <w:r>
        <w:t>found that adolescents with earlier onset of severe vision loss were less likely to reduce their</w:t>
      </w:r>
      <w:r>
        <w:rPr>
          <w:spacing w:val="1"/>
        </w:rPr>
        <w:t xml:space="preserve"> </w:t>
      </w:r>
      <w:r>
        <w:t>emotional problems later in life. Ramulu (2010) found that students with visual impairment had</w:t>
      </w:r>
      <w:r>
        <w:rPr>
          <w:spacing w:val="1"/>
        </w:rPr>
        <w:t xml:space="preserve"> </w:t>
      </w:r>
      <w:r>
        <w:t>difficulties</w:t>
      </w:r>
      <w:r>
        <w:rPr>
          <w:spacing w:val="-12"/>
        </w:rPr>
        <w:t xml:space="preserve"> </w:t>
      </w:r>
      <w:r>
        <w:t>with</w:t>
      </w:r>
      <w:r>
        <w:rPr>
          <w:spacing w:val="-11"/>
        </w:rPr>
        <w:t xml:space="preserve"> </w:t>
      </w:r>
      <w:r>
        <w:t>their</w:t>
      </w:r>
      <w:r>
        <w:rPr>
          <w:spacing w:val="-12"/>
        </w:rPr>
        <w:t xml:space="preserve"> </w:t>
      </w:r>
      <w:r>
        <w:t>daily</w:t>
      </w:r>
      <w:r>
        <w:rPr>
          <w:spacing w:val="-11"/>
        </w:rPr>
        <w:t xml:space="preserve"> </w:t>
      </w:r>
      <w:r>
        <w:t>normal</w:t>
      </w:r>
      <w:r>
        <w:rPr>
          <w:spacing w:val="-11"/>
        </w:rPr>
        <w:t xml:space="preserve"> </w:t>
      </w:r>
      <w:r>
        <w:t>life</w:t>
      </w:r>
      <w:r>
        <w:rPr>
          <w:spacing w:val="-13"/>
        </w:rPr>
        <w:t xml:space="preserve"> </w:t>
      </w:r>
      <w:r>
        <w:t>such</w:t>
      </w:r>
      <w:r>
        <w:rPr>
          <w:spacing w:val="-11"/>
        </w:rPr>
        <w:t xml:space="preserve"> </w:t>
      </w:r>
      <w:r>
        <w:t>as</w:t>
      </w:r>
      <w:r>
        <w:rPr>
          <w:spacing w:val="-11"/>
        </w:rPr>
        <w:t xml:space="preserve"> </w:t>
      </w:r>
      <w:r>
        <w:t>reading,</w:t>
      </w:r>
      <w:r>
        <w:rPr>
          <w:spacing w:val="-11"/>
        </w:rPr>
        <w:t xml:space="preserve"> </w:t>
      </w:r>
      <w:r>
        <w:t>walking</w:t>
      </w:r>
      <w:r>
        <w:rPr>
          <w:spacing w:val="-11"/>
        </w:rPr>
        <w:t xml:space="preserve"> </w:t>
      </w:r>
      <w:r>
        <w:t>and</w:t>
      </w:r>
      <w:r>
        <w:rPr>
          <w:spacing w:val="-11"/>
        </w:rPr>
        <w:t xml:space="preserve"> </w:t>
      </w:r>
      <w:r>
        <w:t>driving.</w:t>
      </w:r>
      <w:r>
        <w:rPr>
          <w:spacing w:val="-13"/>
        </w:rPr>
        <w:t xml:space="preserve"> </w:t>
      </w:r>
      <w:r>
        <w:t>Consequently,</w:t>
      </w:r>
      <w:r>
        <w:rPr>
          <w:spacing w:val="-11"/>
        </w:rPr>
        <w:t xml:space="preserve"> </w:t>
      </w:r>
      <w:r>
        <w:t>mental</w:t>
      </w:r>
      <w:r>
        <w:rPr>
          <w:spacing w:val="-58"/>
        </w:rPr>
        <w:t xml:space="preserve"> </w:t>
      </w:r>
      <w:r>
        <w:t>issues such as anger, fear, f</w:t>
      </w:r>
      <w:r w:rsidR="001643C8">
        <w:t>rustration, depression, anxiety</w:t>
      </w:r>
      <w:r>
        <w:t xml:space="preserve"> develop in them. These disorders lead</w:t>
      </w:r>
      <w:r>
        <w:rPr>
          <w:spacing w:val="1"/>
        </w:rPr>
        <w:t xml:space="preserve"> </w:t>
      </w:r>
      <w:r>
        <w:t>to</w:t>
      </w:r>
      <w:r>
        <w:rPr>
          <w:spacing w:val="-9"/>
        </w:rPr>
        <w:t xml:space="preserve"> </w:t>
      </w:r>
      <w:r>
        <w:t>poor</w:t>
      </w:r>
      <w:r>
        <w:rPr>
          <w:spacing w:val="-9"/>
        </w:rPr>
        <w:t xml:space="preserve"> </w:t>
      </w:r>
      <w:r>
        <w:t>mental</w:t>
      </w:r>
      <w:r>
        <w:rPr>
          <w:spacing w:val="-8"/>
        </w:rPr>
        <w:t xml:space="preserve"> </w:t>
      </w:r>
      <w:r>
        <w:t>health.</w:t>
      </w:r>
      <w:r>
        <w:rPr>
          <w:spacing w:val="-9"/>
        </w:rPr>
        <w:t xml:space="preserve"> </w:t>
      </w:r>
      <w:r>
        <w:t>Wong</w:t>
      </w:r>
      <w:r>
        <w:rPr>
          <w:spacing w:val="-9"/>
        </w:rPr>
        <w:t xml:space="preserve"> </w:t>
      </w:r>
      <w:r>
        <w:t>et</w:t>
      </w:r>
      <w:r>
        <w:rPr>
          <w:spacing w:val="-8"/>
        </w:rPr>
        <w:t xml:space="preserve"> </w:t>
      </w:r>
      <w:r>
        <w:t>al.</w:t>
      </w:r>
      <w:r>
        <w:rPr>
          <w:spacing w:val="-8"/>
        </w:rPr>
        <w:t xml:space="preserve"> </w:t>
      </w:r>
      <w:r>
        <w:t>(2009,</w:t>
      </w:r>
      <w:r>
        <w:rPr>
          <w:spacing w:val="-9"/>
        </w:rPr>
        <w:t xml:space="preserve"> </w:t>
      </w:r>
      <w:r>
        <w:t>as</w:t>
      </w:r>
      <w:r>
        <w:rPr>
          <w:spacing w:val="-8"/>
        </w:rPr>
        <w:t xml:space="preserve"> </w:t>
      </w:r>
      <w:r>
        <w:t>cited</w:t>
      </w:r>
      <w:r>
        <w:rPr>
          <w:spacing w:val="-9"/>
        </w:rPr>
        <w:t xml:space="preserve"> </w:t>
      </w:r>
      <w:r>
        <w:t>in</w:t>
      </w:r>
      <w:r>
        <w:rPr>
          <w:spacing w:val="-9"/>
        </w:rPr>
        <w:t xml:space="preserve"> </w:t>
      </w:r>
      <w:r>
        <w:t>Parveen</w:t>
      </w:r>
      <w:r>
        <w:rPr>
          <w:spacing w:val="-9"/>
        </w:rPr>
        <w:t xml:space="preserve"> </w:t>
      </w:r>
      <w:r>
        <w:t>and</w:t>
      </w:r>
      <w:r>
        <w:rPr>
          <w:spacing w:val="-9"/>
        </w:rPr>
        <w:t xml:space="preserve"> </w:t>
      </w:r>
      <w:r>
        <w:t>Khan,</w:t>
      </w:r>
      <w:r>
        <w:rPr>
          <w:spacing w:val="-9"/>
        </w:rPr>
        <w:t xml:space="preserve"> </w:t>
      </w:r>
      <w:r>
        <w:t>2016)</w:t>
      </w:r>
      <w:r>
        <w:rPr>
          <w:spacing w:val="-9"/>
        </w:rPr>
        <w:t xml:space="preserve"> </w:t>
      </w:r>
      <w:r>
        <w:t>found</w:t>
      </w:r>
      <w:r>
        <w:rPr>
          <w:spacing w:val="-9"/>
        </w:rPr>
        <w:t xml:space="preserve"> </w:t>
      </w:r>
      <w:r>
        <w:t>that</w:t>
      </w:r>
      <w:r>
        <w:rPr>
          <w:spacing w:val="-9"/>
        </w:rPr>
        <w:t xml:space="preserve"> </w:t>
      </w:r>
      <w:r>
        <w:t>the</w:t>
      </w:r>
      <w:r>
        <w:rPr>
          <w:spacing w:val="-9"/>
        </w:rPr>
        <w:t xml:space="preserve"> </w:t>
      </w:r>
      <w:r>
        <w:t>levels</w:t>
      </w:r>
      <w:r>
        <w:rPr>
          <w:spacing w:val="-58"/>
        </w:rPr>
        <w:t xml:space="preserve"> </w:t>
      </w:r>
      <w:r>
        <w:t>of</w:t>
      </w:r>
      <w:r>
        <w:rPr>
          <w:spacing w:val="-1"/>
        </w:rPr>
        <w:t xml:space="preserve"> </w:t>
      </w:r>
      <w:r>
        <w:t>psychological and school</w:t>
      </w:r>
      <w:r>
        <w:rPr>
          <w:spacing w:val="-1"/>
        </w:rPr>
        <w:t xml:space="preserve"> </w:t>
      </w:r>
      <w:r>
        <w:t>functionality in the participants</w:t>
      </w:r>
      <w:r>
        <w:rPr>
          <w:spacing w:val="-1"/>
        </w:rPr>
        <w:t xml:space="preserve"> </w:t>
      </w:r>
      <w:r>
        <w:t>were</w:t>
      </w:r>
      <w:r>
        <w:rPr>
          <w:spacing w:val="-1"/>
        </w:rPr>
        <w:t xml:space="preserve"> </w:t>
      </w:r>
      <w:r>
        <w:t>significantly low.</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BodyText"/>
        <w:spacing w:before="89" w:line="480" w:lineRule="auto"/>
        <w:ind w:left="380" w:right="505"/>
        <w:jc w:val="both"/>
      </w:pPr>
      <w:r>
        <w:lastRenderedPageBreak/>
        <w:t>People with visual impairments have been found to have more emotional issues than did their</w:t>
      </w:r>
      <w:r>
        <w:rPr>
          <w:spacing w:val="1"/>
        </w:rPr>
        <w:t xml:space="preserve"> </w:t>
      </w:r>
      <w:r>
        <w:t>sighted peers (Harris &amp; Lord, 2016). These tend to arise from a complex interplay of societal,</w:t>
      </w:r>
      <w:r>
        <w:rPr>
          <w:spacing w:val="1"/>
        </w:rPr>
        <w:t xml:space="preserve"> </w:t>
      </w:r>
      <w:r>
        <w:t>infrastructural</w:t>
      </w:r>
      <w:r>
        <w:rPr>
          <w:spacing w:val="-1"/>
        </w:rPr>
        <w:t xml:space="preserve"> </w:t>
      </w:r>
      <w:r>
        <w:t>and systemic</w:t>
      </w:r>
      <w:r>
        <w:rPr>
          <w:spacing w:val="-1"/>
        </w:rPr>
        <w:t xml:space="preserve"> </w:t>
      </w:r>
      <w:r>
        <w:t>factors and</w:t>
      </w:r>
      <w:r>
        <w:rPr>
          <w:spacing w:val="2"/>
        </w:rPr>
        <w:t xml:space="preserve"> </w:t>
      </w:r>
      <w:r>
        <w:t>are</w:t>
      </w:r>
      <w:r>
        <w:rPr>
          <w:spacing w:val="-1"/>
        </w:rPr>
        <w:t xml:space="preserve"> </w:t>
      </w:r>
      <w:r>
        <w:t>often</w:t>
      </w:r>
      <w:r>
        <w:rPr>
          <w:spacing w:val="2"/>
        </w:rPr>
        <w:t xml:space="preserve"> </w:t>
      </w:r>
      <w:r>
        <w:t>ignored.</w:t>
      </w:r>
    </w:p>
    <w:p w:rsidR="00A620F5" w:rsidRDefault="00A620F5">
      <w:pPr>
        <w:pStyle w:val="BodyText"/>
        <w:spacing w:before="10"/>
        <w:rPr>
          <w:sz w:val="20"/>
        </w:rPr>
      </w:pPr>
    </w:p>
    <w:p w:rsidR="00A620F5" w:rsidRDefault="00251E5A">
      <w:pPr>
        <w:pStyle w:val="BodyText"/>
        <w:spacing w:line="480" w:lineRule="auto"/>
        <w:ind w:left="380" w:right="499"/>
        <w:jc w:val="both"/>
      </w:pPr>
      <w:r>
        <w:rPr>
          <w:b/>
          <w:i/>
        </w:rPr>
        <w:t>Mood</w:t>
      </w:r>
      <w:r>
        <w:rPr>
          <w:b/>
          <w:i/>
          <w:spacing w:val="-5"/>
        </w:rPr>
        <w:t xml:space="preserve"> </w:t>
      </w:r>
      <w:r>
        <w:rPr>
          <w:b/>
          <w:i/>
        </w:rPr>
        <w:t>Disorders.</w:t>
      </w:r>
      <w:r>
        <w:rPr>
          <w:b/>
          <w:i/>
          <w:spacing w:val="-4"/>
        </w:rPr>
        <w:t xml:space="preserve"> </w:t>
      </w:r>
      <w:r>
        <w:t>Jan</w:t>
      </w:r>
      <w:r>
        <w:rPr>
          <w:spacing w:val="-4"/>
        </w:rPr>
        <w:t xml:space="preserve"> </w:t>
      </w:r>
      <w:r>
        <w:t>et</w:t>
      </w:r>
      <w:r>
        <w:rPr>
          <w:spacing w:val="-3"/>
        </w:rPr>
        <w:t xml:space="preserve"> </w:t>
      </w:r>
      <w:r>
        <w:t>al.</w:t>
      </w:r>
      <w:r>
        <w:rPr>
          <w:spacing w:val="-3"/>
        </w:rPr>
        <w:t xml:space="preserve"> </w:t>
      </w:r>
      <w:r>
        <w:t>(1977)</w:t>
      </w:r>
      <w:r>
        <w:rPr>
          <w:spacing w:val="-5"/>
        </w:rPr>
        <w:t xml:space="preserve"> </w:t>
      </w:r>
      <w:r>
        <w:t>reported</w:t>
      </w:r>
      <w:r>
        <w:rPr>
          <w:spacing w:val="-4"/>
        </w:rPr>
        <w:t xml:space="preserve"> </w:t>
      </w:r>
      <w:r>
        <w:t>that</w:t>
      </w:r>
      <w:r>
        <w:rPr>
          <w:spacing w:val="-4"/>
        </w:rPr>
        <w:t xml:space="preserve"> </w:t>
      </w:r>
      <w:r>
        <w:t>57</w:t>
      </w:r>
      <w:r>
        <w:rPr>
          <w:spacing w:val="-4"/>
        </w:rPr>
        <w:t xml:space="preserve"> </w:t>
      </w:r>
      <w:r>
        <w:t>percent</w:t>
      </w:r>
      <w:r>
        <w:rPr>
          <w:spacing w:val="-3"/>
        </w:rPr>
        <w:t xml:space="preserve"> </w:t>
      </w:r>
      <w:r>
        <w:t>of</w:t>
      </w:r>
      <w:r>
        <w:rPr>
          <w:spacing w:val="-5"/>
        </w:rPr>
        <w:t xml:space="preserve"> </w:t>
      </w:r>
      <w:r>
        <w:t>children</w:t>
      </w:r>
      <w:r>
        <w:rPr>
          <w:spacing w:val="-4"/>
        </w:rPr>
        <w:t xml:space="preserve"> </w:t>
      </w:r>
      <w:r>
        <w:t>with</w:t>
      </w:r>
      <w:r>
        <w:rPr>
          <w:spacing w:val="-3"/>
        </w:rPr>
        <w:t xml:space="preserve"> </w:t>
      </w:r>
      <w:r>
        <w:t>visual</w:t>
      </w:r>
      <w:r>
        <w:rPr>
          <w:spacing w:val="-4"/>
        </w:rPr>
        <w:t xml:space="preserve"> </w:t>
      </w:r>
      <w:r>
        <w:t>impairment</w:t>
      </w:r>
      <w:r>
        <w:rPr>
          <w:spacing w:val="-3"/>
        </w:rPr>
        <w:t xml:space="preserve"> </w:t>
      </w:r>
      <w:r>
        <w:t>had</w:t>
      </w:r>
      <w:r>
        <w:rPr>
          <w:spacing w:val="-58"/>
        </w:rPr>
        <w:t xml:space="preserve"> </w:t>
      </w:r>
      <w:r>
        <w:t>some form of psychiatric disorder. According to the study, among all categories of the disabled,</w:t>
      </w:r>
      <w:r>
        <w:rPr>
          <w:spacing w:val="1"/>
        </w:rPr>
        <w:t xml:space="preserve"> </w:t>
      </w:r>
      <w:r>
        <w:t>high incidence of psychiatric disorders were found in visually impaired children. Comparison of</w:t>
      </w:r>
      <w:r>
        <w:rPr>
          <w:spacing w:val="1"/>
        </w:rPr>
        <w:t xml:space="preserve"> </w:t>
      </w:r>
      <w:r>
        <w:t>blind adolescents with their sighted peers has found a higher incidence of depression and anxiety</w:t>
      </w:r>
      <w:r>
        <w:rPr>
          <w:spacing w:val="-57"/>
        </w:rPr>
        <w:t xml:space="preserve"> </w:t>
      </w:r>
      <w:r>
        <w:t>amongst the former (Koenes &amp; Karshmer, 2000; Garaigordobil &amp; Bernara, 2009; Bolat et al.,</w:t>
      </w:r>
      <w:r>
        <w:rPr>
          <w:spacing w:val="1"/>
        </w:rPr>
        <w:t xml:space="preserve"> </w:t>
      </w:r>
      <w:r>
        <w:t>2011).</w:t>
      </w:r>
    </w:p>
    <w:p w:rsidR="00A620F5" w:rsidRDefault="00A620F5">
      <w:pPr>
        <w:pStyle w:val="BodyText"/>
        <w:spacing w:before="10"/>
        <w:rPr>
          <w:sz w:val="20"/>
        </w:rPr>
      </w:pPr>
    </w:p>
    <w:p w:rsidR="00A620F5" w:rsidRDefault="00251E5A">
      <w:pPr>
        <w:pStyle w:val="BodyText"/>
        <w:spacing w:before="1" w:line="480" w:lineRule="auto"/>
        <w:ind w:left="380" w:right="497"/>
        <w:jc w:val="both"/>
      </w:pPr>
      <w:r>
        <w:t>Less participation in leisure-time activities have also been found to contribute to children having</w:t>
      </w:r>
      <w:r>
        <w:rPr>
          <w:spacing w:val="1"/>
        </w:rPr>
        <w:t xml:space="preserve"> </w:t>
      </w:r>
      <w:r>
        <w:t>an increased risk of mood disorders (Augestad &amp; Jiang, 2015; Brunes, Flanders, &amp; Augestad,</w:t>
      </w:r>
      <w:r>
        <w:rPr>
          <w:spacing w:val="1"/>
        </w:rPr>
        <w:t xml:space="preserve"> </w:t>
      </w:r>
      <w:r>
        <w:t>2015). This places the onus on researchers, social workers and disability welfare institutions to</w:t>
      </w:r>
      <w:r>
        <w:rPr>
          <w:spacing w:val="1"/>
        </w:rPr>
        <w:t xml:space="preserve"> </w:t>
      </w:r>
      <w:r>
        <w:t>design</w:t>
      </w:r>
      <w:r>
        <w:rPr>
          <w:spacing w:val="-9"/>
        </w:rPr>
        <w:t xml:space="preserve"> </w:t>
      </w:r>
      <w:r>
        <w:t>programs</w:t>
      </w:r>
      <w:r>
        <w:rPr>
          <w:spacing w:val="-9"/>
        </w:rPr>
        <w:t xml:space="preserve"> </w:t>
      </w:r>
      <w:r>
        <w:t>aimed</w:t>
      </w:r>
      <w:r>
        <w:rPr>
          <w:spacing w:val="-9"/>
        </w:rPr>
        <w:t xml:space="preserve"> </w:t>
      </w:r>
      <w:r>
        <w:t>specifically</w:t>
      </w:r>
      <w:r>
        <w:rPr>
          <w:spacing w:val="-10"/>
        </w:rPr>
        <w:t xml:space="preserve"> </w:t>
      </w:r>
      <w:r>
        <w:t>at</w:t>
      </w:r>
      <w:r>
        <w:rPr>
          <w:spacing w:val="-9"/>
        </w:rPr>
        <w:t xml:space="preserve"> </w:t>
      </w:r>
      <w:r>
        <w:t>more</w:t>
      </w:r>
      <w:r>
        <w:rPr>
          <w:spacing w:val="-10"/>
        </w:rPr>
        <w:t xml:space="preserve"> </w:t>
      </w:r>
      <w:r>
        <w:t>vulnerable</w:t>
      </w:r>
      <w:r>
        <w:rPr>
          <w:spacing w:val="-10"/>
        </w:rPr>
        <w:t xml:space="preserve"> </w:t>
      </w:r>
      <w:r>
        <w:t>groups,</w:t>
      </w:r>
      <w:r>
        <w:rPr>
          <w:spacing w:val="-9"/>
        </w:rPr>
        <w:t xml:space="preserve"> </w:t>
      </w:r>
      <w:r>
        <w:t>using</w:t>
      </w:r>
      <w:r>
        <w:rPr>
          <w:spacing w:val="-8"/>
        </w:rPr>
        <w:t xml:space="preserve"> </w:t>
      </w:r>
      <w:r>
        <w:t>measures</w:t>
      </w:r>
      <w:r>
        <w:rPr>
          <w:spacing w:val="-9"/>
        </w:rPr>
        <w:t xml:space="preserve"> </w:t>
      </w:r>
      <w:r>
        <w:t>that</w:t>
      </w:r>
      <w:r>
        <w:rPr>
          <w:spacing w:val="-10"/>
        </w:rPr>
        <w:t xml:space="preserve"> </w:t>
      </w:r>
      <w:r>
        <w:t>enhance</w:t>
      </w:r>
      <w:r>
        <w:rPr>
          <w:spacing w:val="-10"/>
        </w:rPr>
        <w:t xml:space="preserve"> </w:t>
      </w:r>
      <w:r>
        <w:t>social</w:t>
      </w:r>
      <w:r>
        <w:rPr>
          <w:spacing w:val="-58"/>
        </w:rPr>
        <w:t xml:space="preserve"> </w:t>
      </w:r>
      <w:r>
        <w:t>support</w:t>
      </w:r>
      <w:r>
        <w:rPr>
          <w:spacing w:val="-1"/>
        </w:rPr>
        <w:t xml:space="preserve"> </w:t>
      </w:r>
      <w:r>
        <w:t>and sense</w:t>
      </w:r>
      <w:r>
        <w:rPr>
          <w:spacing w:val="-1"/>
        </w:rPr>
        <w:t xml:space="preserve"> </w:t>
      </w:r>
      <w:r>
        <w:t>of self.</w:t>
      </w:r>
    </w:p>
    <w:p w:rsidR="00A620F5" w:rsidRDefault="00A620F5">
      <w:pPr>
        <w:pStyle w:val="BodyText"/>
        <w:spacing w:before="10"/>
        <w:rPr>
          <w:sz w:val="20"/>
        </w:rPr>
      </w:pPr>
    </w:p>
    <w:p w:rsidR="00A620F5" w:rsidRDefault="00251E5A">
      <w:pPr>
        <w:pStyle w:val="BodyText"/>
        <w:spacing w:line="480" w:lineRule="auto"/>
        <w:ind w:left="380" w:right="494"/>
        <w:jc w:val="both"/>
      </w:pPr>
      <w:r>
        <w:t>Thus, disability needs to be viewed as a social responsibility and not as a personal deficit on the</w:t>
      </w:r>
      <w:r>
        <w:rPr>
          <w:spacing w:val="1"/>
        </w:rPr>
        <w:t xml:space="preserve"> </w:t>
      </w:r>
      <w:r>
        <w:t>part of the people with disabilities. Promotion of a better quality of life is paramount for those</w:t>
      </w:r>
      <w:r>
        <w:rPr>
          <w:spacing w:val="1"/>
        </w:rPr>
        <w:t xml:space="preserve"> </w:t>
      </w:r>
      <w:r>
        <w:t>currently</w:t>
      </w:r>
      <w:r>
        <w:rPr>
          <w:spacing w:val="-12"/>
        </w:rPr>
        <w:t xml:space="preserve"> </w:t>
      </w:r>
      <w:r>
        <w:t>living</w:t>
      </w:r>
      <w:r>
        <w:rPr>
          <w:spacing w:val="-11"/>
        </w:rPr>
        <w:t xml:space="preserve"> </w:t>
      </w:r>
      <w:r>
        <w:t>with</w:t>
      </w:r>
      <w:r>
        <w:rPr>
          <w:spacing w:val="-12"/>
        </w:rPr>
        <w:t xml:space="preserve"> </w:t>
      </w:r>
      <w:r>
        <w:t>disabilities,</w:t>
      </w:r>
      <w:r>
        <w:rPr>
          <w:spacing w:val="-11"/>
        </w:rPr>
        <w:t xml:space="preserve"> </w:t>
      </w:r>
      <w:r>
        <w:t>ensuring</w:t>
      </w:r>
      <w:r>
        <w:rPr>
          <w:spacing w:val="-12"/>
        </w:rPr>
        <w:t xml:space="preserve"> </w:t>
      </w:r>
      <w:r>
        <w:t>access</w:t>
      </w:r>
      <w:r>
        <w:rPr>
          <w:spacing w:val="-11"/>
        </w:rPr>
        <w:t xml:space="preserve"> </w:t>
      </w:r>
      <w:r>
        <w:t>to</w:t>
      </w:r>
      <w:r>
        <w:rPr>
          <w:spacing w:val="-12"/>
        </w:rPr>
        <w:t xml:space="preserve"> </w:t>
      </w:r>
      <w:r>
        <w:t>social</w:t>
      </w:r>
      <w:r>
        <w:rPr>
          <w:spacing w:val="-12"/>
        </w:rPr>
        <w:t xml:space="preserve"> </w:t>
      </w:r>
      <w:r>
        <w:t>and</w:t>
      </w:r>
      <w:r>
        <w:rPr>
          <w:spacing w:val="-11"/>
        </w:rPr>
        <w:t xml:space="preserve"> </w:t>
      </w:r>
      <w:r>
        <w:t>infrastructural</w:t>
      </w:r>
      <w:r>
        <w:rPr>
          <w:spacing w:val="-12"/>
        </w:rPr>
        <w:t xml:space="preserve"> </w:t>
      </w:r>
      <w:r>
        <w:t>resources.</w:t>
      </w:r>
      <w:r>
        <w:rPr>
          <w:spacing w:val="-7"/>
        </w:rPr>
        <w:t xml:space="preserve"> </w:t>
      </w:r>
      <w:r>
        <w:t>Emotional</w:t>
      </w:r>
      <w:r>
        <w:rPr>
          <w:spacing w:val="-58"/>
        </w:rPr>
        <w:t xml:space="preserve"> </w:t>
      </w:r>
      <w:r>
        <w:t>self-care and well-being issues are relegated to the background, with most interventions only</w:t>
      </w:r>
      <w:r>
        <w:rPr>
          <w:spacing w:val="1"/>
        </w:rPr>
        <w:t xml:space="preserve"> </w:t>
      </w:r>
      <w:r>
        <w:t>focussing</w:t>
      </w:r>
      <w:r>
        <w:rPr>
          <w:spacing w:val="-12"/>
        </w:rPr>
        <w:t xml:space="preserve"> </w:t>
      </w:r>
      <w:r>
        <w:t>on</w:t>
      </w:r>
      <w:r>
        <w:rPr>
          <w:spacing w:val="-11"/>
        </w:rPr>
        <w:t xml:space="preserve"> </w:t>
      </w:r>
      <w:r>
        <w:t>physical</w:t>
      </w:r>
      <w:r>
        <w:rPr>
          <w:spacing w:val="-12"/>
        </w:rPr>
        <w:t xml:space="preserve"> </w:t>
      </w:r>
      <w:r>
        <w:t>health</w:t>
      </w:r>
      <w:r>
        <w:rPr>
          <w:spacing w:val="-11"/>
        </w:rPr>
        <w:t xml:space="preserve"> </w:t>
      </w:r>
      <w:r>
        <w:t>and</w:t>
      </w:r>
      <w:r>
        <w:rPr>
          <w:spacing w:val="-11"/>
        </w:rPr>
        <w:t xml:space="preserve"> </w:t>
      </w:r>
      <w:r>
        <w:t>hygiene</w:t>
      </w:r>
      <w:r>
        <w:rPr>
          <w:spacing w:val="-14"/>
        </w:rPr>
        <w:t xml:space="preserve"> </w:t>
      </w:r>
      <w:r>
        <w:t>related</w:t>
      </w:r>
      <w:r>
        <w:rPr>
          <w:spacing w:val="-11"/>
        </w:rPr>
        <w:t xml:space="preserve"> </w:t>
      </w:r>
      <w:r>
        <w:t>self-care</w:t>
      </w:r>
      <w:r>
        <w:rPr>
          <w:spacing w:val="-12"/>
        </w:rPr>
        <w:t xml:space="preserve"> </w:t>
      </w:r>
      <w:r>
        <w:t>of</w:t>
      </w:r>
      <w:r>
        <w:rPr>
          <w:spacing w:val="-13"/>
        </w:rPr>
        <w:t xml:space="preserve"> </w:t>
      </w:r>
      <w:r>
        <w:t>people</w:t>
      </w:r>
      <w:r>
        <w:rPr>
          <w:spacing w:val="-12"/>
        </w:rPr>
        <w:t xml:space="preserve"> </w:t>
      </w:r>
      <w:r>
        <w:t>with</w:t>
      </w:r>
      <w:r>
        <w:rPr>
          <w:spacing w:val="-11"/>
        </w:rPr>
        <w:t xml:space="preserve"> </w:t>
      </w:r>
      <w:r>
        <w:t>disabilities</w:t>
      </w:r>
      <w:r>
        <w:rPr>
          <w:spacing w:val="-12"/>
        </w:rPr>
        <w:t xml:space="preserve"> </w:t>
      </w:r>
      <w:r>
        <w:t>(e.g,</w:t>
      </w:r>
      <w:r>
        <w:rPr>
          <w:spacing w:val="-9"/>
        </w:rPr>
        <w:t xml:space="preserve"> </w:t>
      </w:r>
      <w:r>
        <w:t>O’Conor</w:t>
      </w:r>
      <w:r>
        <w:rPr>
          <w:spacing w:val="-58"/>
        </w:rPr>
        <w:t xml:space="preserve"> </w:t>
      </w:r>
      <w:r>
        <w:t>et al., 2016). A look at the literature evidence emphasizes the urgency and need to develop</w:t>
      </w:r>
      <w:r>
        <w:rPr>
          <w:spacing w:val="1"/>
        </w:rPr>
        <w:t xml:space="preserve"> </w:t>
      </w:r>
      <w:r>
        <w:t>interventions aimed at improving the sense of self of individuals with visual disability in order to</w:t>
      </w:r>
      <w:r>
        <w:rPr>
          <w:spacing w:val="-57"/>
        </w:rPr>
        <w:t xml:space="preserve"> </w:t>
      </w:r>
      <w:r>
        <w:t>enable</w:t>
      </w:r>
      <w:r>
        <w:rPr>
          <w:spacing w:val="-1"/>
        </w:rPr>
        <w:t xml:space="preserve"> </w:t>
      </w:r>
      <w:r>
        <w:t>them to lead more</w:t>
      </w:r>
      <w:r>
        <w:rPr>
          <w:spacing w:val="1"/>
        </w:rPr>
        <w:t xml:space="preserve"> </w:t>
      </w:r>
      <w:r>
        <w:t>fulfilling lives in society.</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Heading1"/>
        <w:spacing w:before="89"/>
      </w:pPr>
      <w:r>
        <w:lastRenderedPageBreak/>
        <w:t>Rationale</w:t>
      </w:r>
      <w:r>
        <w:rPr>
          <w:spacing w:val="-1"/>
        </w:rPr>
        <w:t xml:space="preserve"> </w:t>
      </w:r>
      <w:r>
        <w:t>of</w:t>
      </w:r>
      <w:r>
        <w:rPr>
          <w:spacing w:val="-2"/>
        </w:rPr>
        <w:t xml:space="preserve"> </w:t>
      </w:r>
      <w:r>
        <w:t>the Study</w:t>
      </w:r>
    </w:p>
    <w:p w:rsidR="00A620F5" w:rsidRDefault="00A620F5">
      <w:pPr>
        <w:pStyle w:val="BodyText"/>
        <w:rPr>
          <w:b/>
          <w:sz w:val="26"/>
        </w:rPr>
      </w:pPr>
    </w:p>
    <w:p w:rsidR="00A620F5" w:rsidRDefault="00251E5A">
      <w:pPr>
        <w:pStyle w:val="BodyText"/>
        <w:spacing w:before="217" w:line="480" w:lineRule="auto"/>
        <w:ind w:left="380" w:right="496"/>
        <w:jc w:val="both"/>
      </w:pPr>
      <w:r>
        <w:t>Disability is a global health challenge especially in the low- and middle-income countries of the</w:t>
      </w:r>
      <w:r>
        <w:rPr>
          <w:spacing w:val="1"/>
        </w:rPr>
        <w:t xml:space="preserve"> </w:t>
      </w:r>
      <w:r>
        <w:t>world which includes 80% of the world disability population and where barriers for the disabled</w:t>
      </w:r>
      <w:r>
        <w:rPr>
          <w:spacing w:val="1"/>
        </w:rPr>
        <w:t xml:space="preserve"> </w:t>
      </w:r>
      <w:r>
        <w:t>are</w:t>
      </w:r>
      <w:r>
        <w:rPr>
          <w:spacing w:val="1"/>
        </w:rPr>
        <w:t xml:space="preserve"> </w:t>
      </w:r>
      <w:r>
        <w:t>the</w:t>
      </w:r>
      <w:r>
        <w:rPr>
          <w:spacing w:val="1"/>
        </w:rPr>
        <w:t xml:space="preserve"> </w:t>
      </w:r>
      <w:r>
        <w:t>most</w:t>
      </w:r>
      <w:r>
        <w:rPr>
          <w:spacing w:val="1"/>
        </w:rPr>
        <w:t xml:space="preserve"> </w:t>
      </w:r>
      <w:r>
        <w:t>pronounced</w:t>
      </w:r>
      <w:r>
        <w:rPr>
          <w:spacing w:val="1"/>
        </w:rPr>
        <w:t xml:space="preserve"> </w:t>
      </w:r>
      <w:r>
        <w:t>(UNDP,</w:t>
      </w:r>
      <w:r>
        <w:rPr>
          <w:spacing w:val="1"/>
        </w:rPr>
        <w:t xml:space="preserve"> </w:t>
      </w:r>
      <w:r>
        <w:t>2015),</w:t>
      </w:r>
      <w:r>
        <w:rPr>
          <w:spacing w:val="1"/>
        </w:rPr>
        <w:t xml:space="preserve"> </w:t>
      </w:r>
      <w:r>
        <w:t>including</w:t>
      </w:r>
      <w:r>
        <w:rPr>
          <w:spacing w:val="1"/>
        </w:rPr>
        <w:t xml:space="preserve"> </w:t>
      </w:r>
      <w:r>
        <w:t>India.</w:t>
      </w:r>
      <w:r>
        <w:rPr>
          <w:spacing w:val="1"/>
        </w:rPr>
        <w:t xml:space="preserve"> </w:t>
      </w:r>
      <w:r>
        <w:t>In</w:t>
      </w:r>
      <w:r>
        <w:rPr>
          <w:spacing w:val="1"/>
        </w:rPr>
        <w:t xml:space="preserve"> </w:t>
      </w:r>
      <w:r>
        <w:t>the</w:t>
      </w:r>
      <w:r>
        <w:rPr>
          <w:spacing w:val="1"/>
        </w:rPr>
        <w:t xml:space="preserve"> </w:t>
      </w:r>
      <w:r>
        <w:t>context</w:t>
      </w:r>
      <w:r>
        <w:rPr>
          <w:spacing w:val="1"/>
        </w:rPr>
        <w:t xml:space="preserve"> </w:t>
      </w:r>
      <w:r>
        <w:t>of</w:t>
      </w:r>
      <w:r>
        <w:rPr>
          <w:spacing w:val="1"/>
        </w:rPr>
        <w:t xml:space="preserve"> </w:t>
      </w:r>
      <w:r>
        <w:t>the</w:t>
      </w:r>
      <w:r>
        <w:rPr>
          <w:spacing w:val="1"/>
        </w:rPr>
        <w:t xml:space="preserve"> </w:t>
      </w:r>
      <w:r>
        <w:t>pandemic,</w:t>
      </w:r>
      <w:r>
        <w:rPr>
          <w:spacing w:val="-57"/>
        </w:rPr>
        <w:t xml:space="preserve"> </w:t>
      </w:r>
      <w:r>
        <w:t>psychological distress in the general population and among high-risk groups has risen, owing to</w:t>
      </w:r>
      <w:r>
        <w:rPr>
          <w:spacing w:val="1"/>
        </w:rPr>
        <w:t xml:space="preserve"> </w:t>
      </w:r>
      <w:r>
        <w:rPr>
          <w:spacing w:val="-1"/>
        </w:rPr>
        <w:t>physical</w:t>
      </w:r>
      <w:r>
        <w:rPr>
          <w:spacing w:val="-14"/>
        </w:rPr>
        <w:t xml:space="preserve"> </w:t>
      </w:r>
      <w:r>
        <w:rPr>
          <w:spacing w:val="-1"/>
        </w:rPr>
        <w:t>distancing,</w:t>
      </w:r>
      <w:r>
        <w:rPr>
          <w:spacing w:val="-14"/>
        </w:rPr>
        <w:t xml:space="preserve"> </w:t>
      </w:r>
      <w:r>
        <w:t>social</w:t>
      </w:r>
      <w:r>
        <w:rPr>
          <w:spacing w:val="-13"/>
        </w:rPr>
        <w:t xml:space="preserve"> </w:t>
      </w:r>
      <w:r>
        <w:t>and</w:t>
      </w:r>
      <w:r>
        <w:rPr>
          <w:spacing w:val="-15"/>
        </w:rPr>
        <w:t xml:space="preserve"> </w:t>
      </w:r>
      <w:r>
        <w:t>economic</w:t>
      </w:r>
      <w:r>
        <w:rPr>
          <w:spacing w:val="-15"/>
        </w:rPr>
        <w:t xml:space="preserve"> </w:t>
      </w:r>
      <w:r>
        <w:t>stagnation.</w:t>
      </w:r>
      <w:r>
        <w:rPr>
          <w:spacing w:val="-15"/>
        </w:rPr>
        <w:t xml:space="preserve"> </w:t>
      </w:r>
      <w:r>
        <w:t>Research</w:t>
      </w:r>
      <w:r>
        <w:rPr>
          <w:spacing w:val="-14"/>
        </w:rPr>
        <w:t xml:space="preserve"> </w:t>
      </w:r>
      <w:r>
        <w:t>on</w:t>
      </w:r>
      <w:r>
        <w:rPr>
          <w:spacing w:val="-15"/>
        </w:rPr>
        <w:t xml:space="preserve"> </w:t>
      </w:r>
      <w:r>
        <w:t>the</w:t>
      </w:r>
      <w:r>
        <w:rPr>
          <w:spacing w:val="-14"/>
        </w:rPr>
        <w:t xml:space="preserve"> </w:t>
      </w:r>
      <w:r>
        <w:t>psychological</w:t>
      </w:r>
      <w:r>
        <w:rPr>
          <w:spacing w:val="-14"/>
        </w:rPr>
        <w:t xml:space="preserve"> </w:t>
      </w:r>
      <w:r>
        <w:t>impact</w:t>
      </w:r>
      <w:r>
        <w:rPr>
          <w:spacing w:val="-13"/>
        </w:rPr>
        <w:t xml:space="preserve"> </w:t>
      </w:r>
      <w:r>
        <w:t>of</w:t>
      </w:r>
      <w:r>
        <w:rPr>
          <w:spacing w:val="-16"/>
        </w:rPr>
        <w:t xml:space="preserve"> </w:t>
      </w:r>
      <w:r>
        <w:t>mass</w:t>
      </w:r>
      <w:r>
        <w:rPr>
          <w:spacing w:val="-58"/>
        </w:rPr>
        <w:t xml:space="preserve"> </w:t>
      </w:r>
      <w:r>
        <w:t>trauma</w:t>
      </w:r>
      <w:r>
        <w:rPr>
          <w:spacing w:val="-15"/>
        </w:rPr>
        <w:t xml:space="preserve"> </w:t>
      </w:r>
      <w:r>
        <w:t>(e.g.,</w:t>
      </w:r>
      <w:r>
        <w:rPr>
          <w:spacing w:val="-13"/>
        </w:rPr>
        <w:t xml:space="preserve"> </w:t>
      </w:r>
      <w:r>
        <w:t>natural</w:t>
      </w:r>
      <w:r>
        <w:rPr>
          <w:spacing w:val="-13"/>
        </w:rPr>
        <w:t xml:space="preserve"> </w:t>
      </w:r>
      <w:r>
        <w:t>disasters,</w:t>
      </w:r>
      <w:r>
        <w:rPr>
          <w:spacing w:val="-13"/>
        </w:rPr>
        <w:t xml:space="preserve"> </w:t>
      </w:r>
      <w:r>
        <w:t>flu</w:t>
      </w:r>
      <w:r>
        <w:rPr>
          <w:spacing w:val="-14"/>
        </w:rPr>
        <w:t xml:space="preserve"> </w:t>
      </w:r>
      <w:r>
        <w:t>outbreaks)</w:t>
      </w:r>
      <w:r>
        <w:rPr>
          <w:spacing w:val="-14"/>
        </w:rPr>
        <w:t xml:space="preserve"> </w:t>
      </w:r>
      <w:r>
        <w:t>suggests</w:t>
      </w:r>
      <w:r>
        <w:rPr>
          <w:spacing w:val="-13"/>
        </w:rPr>
        <w:t xml:space="preserve"> </w:t>
      </w:r>
      <w:r>
        <w:t>that</w:t>
      </w:r>
      <w:r>
        <w:rPr>
          <w:spacing w:val="-13"/>
        </w:rPr>
        <w:t xml:space="preserve"> </w:t>
      </w:r>
      <w:r>
        <w:t>the</w:t>
      </w:r>
      <w:r>
        <w:rPr>
          <w:spacing w:val="-14"/>
        </w:rPr>
        <w:t xml:space="preserve"> </w:t>
      </w:r>
      <w:r>
        <w:t>COVID-19</w:t>
      </w:r>
      <w:r>
        <w:rPr>
          <w:spacing w:val="-13"/>
        </w:rPr>
        <w:t xml:space="preserve"> </w:t>
      </w:r>
      <w:r>
        <w:t>pandemic</w:t>
      </w:r>
      <w:r>
        <w:rPr>
          <w:spacing w:val="-14"/>
        </w:rPr>
        <w:t xml:space="preserve"> </w:t>
      </w:r>
      <w:r>
        <w:t>of</w:t>
      </w:r>
      <w:r>
        <w:rPr>
          <w:spacing w:val="-13"/>
        </w:rPr>
        <w:t xml:space="preserve"> </w:t>
      </w:r>
      <w:r>
        <w:t>2020</w:t>
      </w:r>
      <w:r>
        <w:rPr>
          <w:spacing w:val="-14"/>
        </w:rPr>
        <w:t xml:space="preserve"> </w:t>
      </w:r>
      <w:r>
        <w:t>would</w:t>
      </w:r>
      <w:r>
        <w:rPr>
          <w:spacing w:val="-57"/>
        </w:rPr>
        <w:t xml:space="preserve"> </w:t>
      </w:r>
      <w:r>
        <w:t>particularly</w:t>
      </w:r>
      <w:r>
        <w:rPr>
          <w:spacing w:val="1"/>
        </w:rPr>
        <w:t xml:space="preserve"> </w:t>
      </w:r>
      <w:r>
        <w:t>impact</w:t>
      </w:r>
      <w:r>
        <w:rPr>
          <w:spacing w:val="1"/>
        </w:rPr>
        <w:t xml:space="preserve"> </w:t>
      </w:r>
      <w:r>
        <w:t>the</w:t>
      </w:r>
      <w:r>
        <w:rPr>
          <w:spacing w:val="1"/>
        </w:rPr>
        <w:t xml:space="preserve"> </w:t>
      </w:r>
      <w:r>
        <w:t>mental</w:t>
      </w:r>
      <w:r>
        <w:rPr>
          <w:spacing w:val="1"/>
        </w:rPr>
        <w:t xml:space="preserve"> </w:t>
      </w:r>
      <w:r>
        <w:t>health</w:t>
      </w:r>
      <w:r>
        <w:rPr>
          <w:spacing w:val="1"/>
        </w:rPr>
        <w:t xml:space="preserve"> </w:t>
      </w:r>
      <w:r>
        <w:t>of</w:t>
      </w:r>
      <w:r>
        <w:rPr>
          <w:spacing w:val="1"/>
        </w:rPr>
        <w:t xml:space="preserve"> </w:t>
      </w:r>
      <w:r>
        <w:t>marginalized</w:t>
      </w:r>
      <w:r>
        <w:rPr>
          <w:spacing w:val="1"/>
        </w:rPr>
        <w:t xml:space="preserve"> </w:t>
      </w:r>
      <w:r>
        <w:t>populations</w:t>
      </w:r>
      <w:r>
        <w:rPr>
          <w:spacing w:val="1"/>
        </w:rPr>
        <w:t xml:space="preserve"> </w:t>
      </w:r>
      <w:r>
        <w:t>who</w:t>
      </w:r>
      <w:r>
        <w:rPr>
          <w:spacing w:val="1"/>
        </w:rPr>
        <w:t xml:space="preserve"> </w:t>
      </w:r>
      <w:r>
        <w:t>have</w:t>
      </w:r>
      <w:r>
        <w:rPr>
          <w:spacing w:val="1"/>
        </w:rPr>
        <w:t xml:space="preserve"> </w:t>
      </w:r>
      <w:r>
        <w:t>less</w:t>
      </w:r>
      <w:r>
        <w:rPr>
          <w:spacing w:val="1"/>
        </w:rPr>
        <w:t xml:space="preserve"> </w:t>
      </w:r>
      <w:r>
        <w:t>access</w:t>
      </w:r>
      <w:r>
        <w:rPr>
          <w:spacing w:val="1"/>
        </w:rPr>
        <w:t xml:space="preserve"> </w:t>
      </w:r>
      <w:r>
        <w:t>to</w:t>
      </w:r>
      <w:r>
        <w:rPr>
          <w:spacing w:val="-57"/>
        </w:rPr>
        <w:t xml:space="preserve"> </w:t>
      </w:r>
      <w:r>
        <w:t>socioeconomic</w:t>
      </w:r>
      <w:r>
        <w:rPr>
          <w:spacing w:val="-2"/>
        </w:rPr>
        <w:t xml:space="preserve"> </w:t>
      </w:r>
      <w:r>
        <w:t>resources and</w:t>
      </w:r>
      <w:r>
        <w:rPr>
          <w:spacing w:val="-1"/>
        </w:rPr>
        <w:t xml:space="preserve"> </w:t>
      </w:r>
      <w:r>
        <w:t>supportive social</w:t>
      </w:r>
      <w:r>
        <w:rPr>
          <w:spacing w:val="-1"/>
        </w:rPr>
        <w:t xml:space="preserve"> </w:t>
      </w:r>
      <w:r>
        <w:t>networks (Goldmann &amp;</w:t>
      </w:r>
      <w:r>
        <w:rPr>
          <w:spacing w:val="-1"/>
        </w:rPr>
        <w:t xml:space="preserve"> </w:t>
      </w:r>
      <w:r>
        <w:t>Galea, 2014).</w:t>
      </w:r>
    </w:p>
    <w:p w:rsidR="00A620F5" w:rsidRDefault="00A620F5">
      <w:pPr>
        <w:pStyle w:val="BodyText"/>
        <w:spacing w:before="10"/>
        <w:rPr>
          <w:sz w:val="20"/>
        </w:rPr>
      </w:pPr>
    </w:p>
    <w:p w:rsidR="00A620F5" w:rsidRDefault="00251E5A">
      <w:pPr>
        <w:pStyle w:val="BodyText"/>
        <w:spacing w:before="1" w:line="480" w:lineRule="auto"/>
        <w:ind w:left="380" w:right="494"/>
        <w:jc w:val="both"/>
      </w:pPr>
      <w:r>
        <w:t>Within these marginalised groups who are most vulnerable during the COVID-19 pandemic, the</w:t>
      </w:r>
      <w:r>
        <w:rPr>
          <w:spacing w:val="1"/>
        </w:rPr>
        <w:t xml:space="preserve"> </w:t>
      </w:r>
      <w:r>
        <w:t>visually impaired population is also bound to be grappling with the ramifications of a prolonged</w:t>
      </w:r>
      <w:r>
        <w:rPr>
          <w:spacing w:val="1"/>
        </w:rPr>
        <w:t xml:space="preserve"> </w:t>
      </w:r>
      <w:r>
        <w:t>national lockdown. Furthermore, the increase in the severity of visual impairment has been</w:t>
      </w:r>
      <w:r>
        <w:rPr>
          <w:spacing w:val="1"/>
        </w:rPr>
        <w:t xml:space="preserve"> </w:t>
      </w:r>
      <w:r>
        <w:t>associated with increase in mood disorders and sense of loneliness and fear (Visagie et al., 2013).</w:t>
      </w:r>
      <w:r>
        <w:rPr>
          <w:spacing w:val="-57"/>
        </w:rPr>
        <w:t xml:space="preserve"> </w:t>
      </w:r>
      <w:r>
        <w:t>Young people with visual impairments may have fewer opportunities to make friends and may</w:t>
      </w:r>
      <w:r>
        <w:rPr>
          <w:spacing w:val="1"/>
        </w:rPr>
        <w:t xml:space="preserve"> </w:t>
      </w:r>
      <w:r>
        <w:t>face</w:t>
      </w:r>
      <w:r>
        <w:rPr>
          <w:spacing w:val="-5"/>
        </w:rPr>
        <w:t xml:space="preserve"> </w:t>
      </w:r>
      <w:r>
        <w:t>problems</w:t>
      </w:r>
      <w:r>
        <w:rPr>
          <w:spacing w:val="-6"/>
        </w:rPr>
        <w:t xml:space="preserve"> </w:t>
      </w:r>
      <w:r>
        <w:t>of</w:t>
      </w:r>
      <w:r>
        <w:rPr>
          <w:spacing w:val="-6"/>
        </w:rPr>
        <w:t xml:space="preserve"> </w:t>
      </w:r>
      <w:r>
        <w:t>social</w:t>
      </w:r>
      <w:r>
        <w:rPr>
          <w:spacing w:val="-6"/>
        </w:rPr>
        <w:t xml:space="preserve"> </w:t>
      </w:r>
      <w:r>
        <w:t>isolation.</w:t>
      </w:r>
      <w:r>
        <w:rPr>
          <w:spacing w:val="-6"/>
        </w:rPr>
        <w:t xml:space="preserve"> </w:t>
      </w:r>
      <w:r>
        <w:t>Some</w:t>
      </w:r>
      <w:r>
        <w:rPr>
          <w:spacing w:val="-6"/>
        </w:rPr>
        <w:t xml:space="preserve"> </w:t>
      </w:r>
      <w:r>
        <w:t>of</w:t>
      </w:r>
      <w:r>
        <w:rPr>
          <w:spacing w:val="-7"/>
        </w:rPr>
        <w:t xml:space="preserve"> </w:t>
      </w:r>
      <w:r>
        <w:t>these</w:t>
      </w:r>
      <w:r>
        <w:rPr>
          <w:spacing w:val="-6"/>
        </w:rPr>
        <w:t xml:space="preserve"> </w:t>
      </w:r>
      <w:r>
        <w:t>reasons</w:t>
      </w:r>
      <w:r>
        <w:rPr>
          <w:spacing w:val="-6"/>
        </w:rPr>
        <w:t xml:space="preserve"> </w:t>
      </w:r>
      <w:r>
        <w:t>are</w:t>
      </w:r>
      <w:r>
        <w:rPr>
          <w:spacing w:val="-6"/>
        </w:rPr>
        <w:t xml:space="preserve"> </w:t>
      </w:r>
      <w:r>
        <w:t>reduced</w:t>
      </w:r>
      <w:r>
        <w:rPr>
          <w:spacing w:val="-5"/>
        </w:rPr>
        <w:t xml:space="preserve"> </w:t>
      </w:r>
      <w:r>
        <w:t>mobility,</w:t>
      </w:r>
      <w:r>
        <w:rPr>
          <w:spacing w:val="-6"/>
        </w:rPr>
        <w:t xml:space="preserve"> </w:t>
      </w:r>
      <w:r>
        <w:t>fewer</w:t>
      </w:r>
      <w:r>
        <w:rPr>
          <w:spacing w:val="-7"/>
        </w:rPr>
        <w:t xml:space="preserve"> </w:t>
      </w:r>
      <w:r>
        <w:t>opportunities</w:t>
      </w:r>
      <w:r>
        <w:rPr>
          <w:spacing w:val="-57"/>
        </w:rPr>
        <w:t xml:space="preserve"> </w:t>
      </w:r>
      <w:r>
        <w:rPr>
          <w:spacing w:val="-1"/>
        </w:rPr>
        <w:t>to</w:t>
      </w:r>
      <w:r>
        <w:rPr>
          <w:spacing w:val="-12"/>
        </w:rPr>
        <w:t xml:space="preserve"> </w:t>
      </w:r>
      <w:r>
        <w:rPr>
          <w:spacing w:val="-1"/>
        </w:rPr>
        <w:t>learn</w:t>
      </w:r>
      <w:r>
        <w:rPr>
          <w:spacing w:val="-13"/>
        </w:rPr>
        <w:t xml:space="preserve"> </w:t>
      </w:r>
      <w:r>
        <w:rPr>
          <w:spacing w:val="-1"/>
        </w:rPr>
        <w:t>social</w:t>
      </w:r>
      <w:r>
        <w:rPr>
          <w:spacing w:val="-12"/>
        </w:rPr>
        <w:t xml:space="preserve"> </w:t>
      </w:r>
      <w:r>
        <w:rPr>
          <w:spacing w:val="-1"/>
        </w:rPr>
        <w:t>skills,</w:t>
      </w:r>
      <w:r>
        <w:rPr>
          <w:spacing w:val="-13"/>
        </w:rPr>
        <w:t xml:space="preserve"> </w:t>
      </w:r>
      <w:r>
        <w:t>and</w:t>
      </w:r>
      <w:r>
        <w:rPr>
          <w:spacing w:val="-15"/>
        </w:rPr>
        <w:t xml:space="preserve"> </w:t>
      </w:r>
      <w:r>
        <w:t>greater</w:t>
      </w:r>
      <w:r>
        <w:rPr>
          <w:spacing w:val="-13"/>
        </w:rPr>
        <w:t xml:space="preserve"> </w:t>
      </w:r>
      <w:r>
        <w:t>dependency</w:t>
      </w:r>
      <w:r>
        <w:rPr>
          <w:spacing w:val="-11"/>
        </w:rPr>
        <w:t xml:space="preserve"> </w:t>
      </w:r>
      <w:r>
        <w:t>on</w:t>
      </w:r>
      <w:r>
        <w:rPr>
          <w:spacing w:val="-12"/>
        </w:rPr>
        <w:t xml:space="preserve"> </w:t>
      </w:r>
      <w:r>
        <w:t>help</w:t>
      </w:r>
      <w:r>
        <w:rPr>
          <w:spacing w:val="-12"/>
        </w:rPr>
        <w:t xml:space="preserve"> </w:t>
      </w:r>
      <w:r>
        <w:t>(Kef,</w:t>
      </w:r>
      <w:r>
        <w:rPr>
          <w:spacing w:val="-12"/>
        </w:rPr>
        <w:t xml:space="preserve"> </w:t>
      </w:r>
      <w:r>
        <w:t>Hox,</w:t>
      </w:r>
      <w:r>
        <w:rPr>
          <w:spacing w:val="-13"/>
        </w:rPr>
        <w:t xml:space="preserve"> </w:t>
      </w:r>
      <w:r>
        <w:t>&amp;</w:t>
      </w:r>
      <w:r>
        <w:rPr>
          <w:spacing w:val="-12"/>
        </w:rPr>
        <w:t xml:space="preserve"> </w:t>
      </w:r>
      <w:r>
        <w:t>Habekothe,</w:t>
      </w:r>
      <w:r>
        <w:rPr>
          <w:spacing w:val="-12"/>
        </w:rPr>
        <w:t xml:space="preserve"> </w:t>
      </w:r>
      <w:r>
        <w:t>2000;</w:t>
      </w:r>
      <w:r>
        <w:rPr>
          <w:spacing w:val="-12"/>
        </w:rPr>
        <w:t xml:space="preserve"> </w:t>
      </w:r>
      <w:r>
        <w:t>Hatlen,</w:t>
      </w:r>
      <w:r>
        <w:rPr>
          <w:spacing w:val="-12"/>
        </w:rPr>
        <w:t xml:space="preserve"> </w:t>
      </w:r>
      <w:r>
        <w:t>2004;</w:t>
      </w:r>
      <w:r>
        <w:rPr>
          <w:spacing w:val="-57"/>
        </w:rPr>
        <w:t xml:space="preserve"> </w:t>
      </w:r>
      <w:r>
        <w:t>Sacks,</w:t>
      </w:r>
      <w:r>
        <w:rPr>
          <w:spacing w:val="1"/>
        </w:rPr>
        <w:t xml:space="preserve"> </w:t>
      </w:r>
      <w:r>
        <w:t>Kekelis,</w:t>
      </w:r>
      <w:r>
        <w:rPr>
          <w:spacing w:val="1"/>
        </w:rPr>
        <w:t xml:space="preserve"> </w:t>
      </w:r>
      <w:r>
        <w:t>&amp;</w:t>
      </w:r>
      <w:r>
        <w:rPr>
          <w:spacing w:val="1"/>
        </w:rPr>
        <w:t xml:space="preserve"> </w:t>
      </w:r>
      <w:r>
        <w:t>Gaylord-Ross,</w:t>
      </w:r>
      <w:r>
        <w:rPr>
          <w:spacing w:val="1"/>
        </w:rPr>
        <w:t xml:space="preserve"> </w:t>
      </w:r>
      <w:r>
        <w:t>1992).</w:t>
      </w:r>
      <w:r>
        <w:rPr>
          <w:spacing w:val="1"/>
        </w:rPr>
        <w:t xml:space="preserve"> </w:t>
      </w:r>
      <w:r>
        <w:t>In</w:t>
      </w:r>
      <w:r>
        <w:rPr>
          <w:spacing w:val="1"/>
        </w:rPr>
        <w:t xml:space="preserve"> </w:t>
      </w:r>
      <w:r>
        <w:t>a</w:t>
      </w:r>
      <w:r>
        <w:rPr>
          <w:spacing w:val="1"/>
        </w:rPr>
        <w:t xml:space="preserve"> </w:t>
      </w:r>
      <w:r>
        <w:t>situation</w:t>
      </w:r>
      <w:r>
        <w:rPr>
          <w:spacing w:val="1"/>
        </w:rPr>
        <w:t xml:space="preserve"> </w:t>
      </w:r>
      <w:r>
        <w:t>of</w:t>
      </w:r>
      <w:r>
        <w:rPr>
          <w:spacing w:val="1"/>
        </w:rPr>
        <w:t xml:space="preserve"> </w:t>
      </w:r>
      <w:r>
        <w:t>mandatory</w:t>
      </w:r>
      <w:r>
        <w:rPr>
          <w:spacing w:val="1"/>
        </w:rPr>
        <w:t xml:space="preserve"> </w:t>
      </w:r>
      <w:r>
        <w:t>lockdown</w:t>
      </w:r>
      <w:r>
        <w:rPr>
          <w:spacing w:val="1"/>
        </w:rPr>
        <w:t xml:space="preserve"> </w:t>
      </w:r>
      <w:r>
        <w:t>and</w:t>
      </w:r>
      <w:r>
        <w:rPr>
          <w:spacing w:val="1"/>
        </w:rPr>
        <w:t xml:space="preserve"> </w:t>
      </w:r>
      <w:r>
        <w:t>social</w:t>
      </w:r>
      <w:r>
        <w:rPr>
          <w:spacing w:val="1"/>
        </w:rPr>
        <w:t xml:space="preserve"> </w:t>
      </w:r>
      <w:r>
        <w:t>distancing during COVID-19, the levels of isolation and loneliness are bound to increase. This is</w:t>
      </w:r>
      <w:r>
        <w:rPr>
          <w:spacing w:val="1"/>
        </w:rPr>
        <w:t xml:space="preserve"> </w:t>
      </w:r>
      <w:r>
        <w:t>essentially</w:t>
      </w:r>
      <w:r>
        <w:rPr>
          <w:spacing w:val="-11"/>
        </w:rPr>
        <w:t xml:space="preserve"> </w:t>
      </w:r>
      <w:r>
        <w:t>true</w:t>
      </w:r>
      <w:r>
        <w:rPr>
          <w:spacing w:val="-11"/>
        </w:rPr>
        <w:t xml:space="preserve"> </w:t>
      </w:r>
      <w:r>
        <w:t>for</w:t>
      </w:r>
      <w:r>
        <w:rPr>
          <w:spacing w:val="-13"/>
        </w:rPr>
        <w:t xml:space="preserve"> </w:t>
      </w:r>
      <w:r>
        <w:t>the</w:t>
      </w:r>
      <w:r>
        <w:rPr>
          <w:spacing w:val="-11"/>
        </w:rPr>
        <w:t xml:space="preserve"> </w:t>
      </w:r>
      <w:r>
        <w:t>diasbled</w:t>
      </w:r>
      <w:r>
        <w:rPr>
          <w:spacing w:val="-11"/>
        </w:rPr>
        <w:t xml:space="preserve"> </w:t>
      </w:r>
      <w:r>
        <w:t>population,</w:t>
      </w:r>
      <w:r>
        <w:rPr>
          <w:spacing w:val="-10"/>
        </w:rPr>
        <w:t xml:space="preserve"> </w:t>
      </w:r>
      <w:r>
        <w:t>as</w:t>
      </w:r>
      <w:r>
        <w:rPr>
          <w:spacing w:val="-11"/>
        </w:rPr>
        <w:t xml:space="preserve"> </w:t>
      </w:r>
      <w:r>
        <w:t>people</w:t>
      </w:r>
      <w:r>
        <w:rPr>
          <w:spacing w:val="-11"/>
        </w:rPr>
        <w:t xml:space="preserve"> </w:t>
      </w:r>
      <w:r>
        <w:t>with</w:t>
      </w:r>
      <w:r>
        <w:rPr>
          <w:spacing w:val="-11"/>
        </w:rPr>
        <w:t xml:space="preserve"> </w:t>
      </w:r>
      <w:r>
        <w:t>disabilities</w:t>
      </w:r>
      <w:r>
        <w:rPr>
          <w:spacing w:val="-10"/>
        </w:rPr>
        <w:t xml:space="preserve"> </w:t>
      </w:r>
      <w:r>
        <w:t>report</w:t>
      </w:r>
      <w:r>
        <w:rPr>
          <w:spacing w:val="-11"/>
        </w:rPr>
        <w:t xml:space="preserve"> </w:t>
      </w:r>
      <w:r>
        <w:t>higher</w:t>
      </w:r>
      <w:r>
        <w:rPr>
          <w:spacing w:val="-11"/>
        </w:rPr>
        <w:t xml:space="preserve"> </w:t>
      </w:r>
      <w:r>
        <w:t>levels</w:t>
      </w:r>
      <w:r>
        <w:rPr>
          <w:spacing w:val="-10"/>
        </w:rPr>
        <w:t xml:space="preserve"> </w:t>
      </w:r>
      <w:r>
        <w:t>of</w:t>
      </w:r>
      <w:r>
        <w:rPr>
          <w:spacing w:val="-11"/>
        </w:rPr>
        <w:t xml:space="preserve"> </w:t>
      </w:r>
      <w:r>
        <w:t>social</w:t>
      </w:r>
      <w:r>
        <w:rPr>
          <w:spacing w:val="-58"/>
        </w:rPr>
        <w:t xml:space="preserve"> </w:t>
      </w:r>
      <w:r>
        <w:t>isolation than their nondisabled counterparts (O'Sullivan &amp; Bourgin, 2010). This consequently</w:t>
      </w:r>
      <w:r>
        <w:rPr>
          <w:spacing w:val="1"/>
        </w:rPr>
        <w:t xml:space="preserve"> </w:t>
      </w:r>
      <w:r>
        <w:t>leads to the development of emotional and communication problems (Huurre et al., 2001). In</w:t>
      </w:r>
      <w:r>
        <w:rPr>
          <w:spacing w:val="1"/>
        </w:rPr>
        <w:t xml:space="preserve"> </w:t>
      </w:r>
      <w:r>
        <w:t>identifying the most vulnerable population amongst this group, research-based evidence was</w:t>
      </w:r>
      <w:r>
        <w:rPr>
          <w:spacing w:val="1"/>
        </w:rPr>
        <w:t xml:space="preserve"> </w:t>
      </w:r>
      <w:r>
        <w:t>sought.</w:t>
      </w:r>
      <w:r>
        <w:rPr>
          <w:spacing w:val="25"/>
        </w:rPr>
        <w:t xml:space="preserve"> </w:t>
      </w:r>
      <w:r>
        <w:t>Gender</w:t>
      </w:r>
      <w:r>
        <w:rPr>
          <w:spacing w:val="24"/>
        </w:rPr>
        <w:t xml:space="preserve"> </w:t>
      </w:r>
      <w:r>
        <w:t>differences</w:t>
      </w:r>
      <w:r>
        <w:rPr>
          <w:spacing w:val="25"/>
        </w:rPr>
        <w:t xml:space="preserve"> </w:t>
      </w:r>
      <w:r>
        <w:t>were</w:t>
      </w:r>
      <w:r>
        <w:rPr>
          <w:spacing w:val="25"/>
        </w:rPr>
        <w:t xml:space="preserve"> </w:t>
      </w:r>
      <w:r>
        <w:t>found</w:t>
      </w:r>
      <w:r>
        <w:rPr>
          <w:spacing w:val="24"/>
        </w:rPr>
        <w:t xml:space="preserve"> </w:t>
      </w:r>
      <w:r>
        <w:t>in</w:t>
      </w:r>
      <w:r>
        <w:rPr>
          <w:spacing w:val="25"/>
        </w:rPr>
        <w:t xml:space="preserve"> </w:t>
      </w:r>
      <w:r>
        <w:t>the</w:t>
      </w:r>
      <w:r>
        <w:rPr>
          <w:spacing w:val="24"/>
        </w:rPr>
        <w:t xml:space="preserve"> </w:t>
      </w:r>
      <w:r>
        <w:t>status</w:t>
      </w:r>
      <w:r>
        <w:rPr>
          <w:spacing w:val="26"/>
        </w:rPr>
        <w:t xml:space="preserve"> </w:t>
      </w:r>
      <w:r>
        <w:t>of</w:t>
      </w:r>
      <w:r>
        <w:rPr>
          <w:spacing w:val="24"/>
        </w:rPr>
        <w:t xml:space="preserve"> </w:t>
      </w:r>
      <w:r>
        <w:t>mental</w:t>
      </w:r>
      <w:r>
        <w:rPr>
          <w:spacing w:val="25"/>
        </w:rPr>
        <w:t xml:space="preserve"> </w:t>
      </w:r>
      <w:r>
        <w:t>health</w:t>
      </w:r>
      <w:r>
        <w:rPr>
          <w:spacing w:val="26"/>
        </w:rPr>
        <w:t xml:space="preserve"> </w:t>
      </w:r>
      <w:r>
        <w:t>with</w:t>
      </w:r>
      <w:r>
        <w:rPr>
          <w:spacing w:val="25"/>
        </w:rPr>
        <w:t xml:space="preserve"> </w:t>
      </w:r>
      <w:r>
        <w:t>males</w:t>
      </w:r>
      <w:r>
        <w:rPr>
          <w:spacing w:val="25"/>
        </w:rPr>
        <w:t xml:space="preserve"> </w:t>
      </w:r>
      <w:r>
        <w:t>having</w:t>
      </w:r>
      <w:r>
        <w:rPr>
          <w:spacing w:val="25"/>
        </w:rPr>
        <w:t xml:space="preserve"> </w:t>
      </w:r>
      <w:r>
        <w:t>better</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BodyText"/>
        <w:spacing w:before="89" w:line="480" w:lineRule="auto"/>
        <w:ind w:left="380" w:right="506"/>
        <w:jc w:val="both"/>
      </w:pPr>
      <w:r>
        <w:lastRenderedPageBreak/>
        <w:t>mental health than females (Basu, 2008; Viswanath &amp; Reddy, 2016). As such, the current study</w:t>
      </w:r>
      <w:r>
        <w:rPr>
          <w:spacing w:val="1"/>
        </w:rPr>
        <w:t xml:space="preserve"> </w:t>
      </w:r>
      <w:r>
        <w:t>included</w:t>
      </w:r>
      <w:r>
        <w:rPr>
          <w:spacing w:val="-1"/>
        </w:rPr>
        <w:t xml:space="preserve"> </w:t>
      </w:r>
      <w:r>
        <w:t>female</w:t>
      </w:r>
      <w:r>
        <w:rPr>
          <w:spacing w:val="-1"/>
        </w:rPr>
        <w:t xml:space="preserve"> </w:t>
      </w:r>
      <w:r>
        <w:t>participants whose</w:t>
      </w:r>
      <w:r>
        <w:rPr>
          <w:spacing w:val="-1"/>
        </w:rPr>
        <w:t xml:space="preserve"> </w:t>
      </w:r>
      <w:r>
        <w:t>mental well-being and</w:t>
      </w:r>
      <w:r>
        <w:rPr>
          <w:spacing w:val="-1"/>
        </w:rPr>
        <w:t xml:space="preserve"> </w:t>
      </w:r>
      <w:r>
        <w:t>self-care</w:t>
      </w:r>
      <w:r>
        <w:rPr>
          <w:spacing w:val="1"/>
        </w:rPr>
        <w:t xml:space="preserve"> </w:t>
      </w:r>
      <w:r>
        <w:t>was focused</w:t>
      </w:r>
      <w:r>
        <w:rPr>
          <w:spacing w:val="-1"/>
        </w:rPr>
        <w:t xml:space="preserve"> </w:t>
      </w:r>
      <w:r>
        <w:t>upon.</w:t>
      </w:r>
    </w:p>
    <w:p w:rsidR="00A620F5" w:rsidRDefault="00A620F5">
      <w:pPr>
        <w:pStyle w:val="BodyText"/>
        <w:spacing w:before="10"/>
        <w:rPr>
          <w:sz w:val="20"/>
        </w:rPr>
      </w:pPr>
    </w:p>
    <w:p w:rsidR="00A620F5" w:rsidRDefault="00251E5A">
      <w:pPr>
        <w:pStyle w:val="BodyText"/>
        <w:spacing w:line="480" w:lineRule="auto"/>
        <w:ind w:left="380" w:right="493"/>
        <w:jc w:val="both"/>
      </w:pPr>
      <w:r>
        <w:t>Many</w:t>
      </w:r>
      <w:r>
        <w:rPr>
          <w:spacing w:val="-11"/>
        </w:rPr>
        <w:t xml:space="preserve"> </w:t>
      </w:r>
      <w:r>
        <w:t>researchers</w:t>
      </w:r>
      <w:r>
        <w:rPr>
          <w:spacing w:val="-12"/>
        </w:rPr>
        <w:t xml:space="preserve"> </w:t>
      </w:r>
      <w:r>
        <w:t>have</w:t>
      </w:r>
      <w:r>
        <w:rPr>
          <w:spacing w:val="-12"/>
        </w:rPr>
        <w:t xml:space="preserve"> </w:t>
      </w:r>
      <w:r>
        <w:t>clearly</w:t>
      </w:r>
      <w:r>
        <w:rPr>
          <w:spacing w:val="-10"/>
        </w:rPr>
        <w:t xml:space="preserve"> </w:t>
      </w:r>
      <w:r>
        <w:t>indicated</w:t>
      </w:r>
      <w:r>
        <w:rPr>
          <w:spacing w:val="-12"/>
        </w:rPr>
        <w:t xml:space="preserve"> </w:t>
      </w:r>
      <w:r>
        <w:t>that</w:t>
      </w:r>
      <w:r>
        <w:rPr>
          <w:spacing w:val="-9"/>
        </w:rPr>
        <w:t xml:space="preserve"> </w:t>
      </w:r>
      <w:r>
        <w:t>better</w:t>
      </w:r>
      <w:r>
        <w:rPr>
          <w:spacing w:val="-10"/>
        </w:rPr>
        <w:t xml:space="preserve"> </w:t>
      </w:r>
      <w:r>
        <w:t>social</w:t>
      </w:r>
      <w:r>
        <w:rPr>
          <w:spacing w:val="-10"/>
        </w:rPr>
        <w:t xml:space="preserve"> </w:t>
      </w:r>
      <w:r>
        <w:t>support,</w:t>
      </w:r>
      <w:r>
        <w:rPr>
          <w:spacing w:val="-9"/>
        </w:rPr>
        <w:t xml:space="preserve"> </w:t>
      </w:r>
      <w:r>
        <w:t>especially</w:t>
      </w:r>
      <w:r>
        <w:rPr>
          <w:spacing w:val="-11"/>
        </w:rPr>
        <w:t xml:space="preserve"> </w:t>
      </w:r>
      <w:r>
        <w:t>support</w:t>
      </w:r>
      <w:r>
        <w:rPr>
          <w:spacing w:val="-11"/>
        </w:rPr>
        <w:t xml:space="preserve"> </w:t>
      </w:r>
      <w:r>
        <w:t>from</w:t>
      </w:r>
      <w:r>
        <w:rPr>
          <w:spacing w:val="-7"/>
        </w:rPr>
        <w:t xml:space="preserve"> </w:t>
      </w:r>
      <w:r>
        <w:t>friends,</w:t>
      </w:r>
      <w:r>
        <w:rPr>
          <w:spacing w:val="-58"/>
        </w:rPr>
        <w:t xml:space="preserve"> </w:t>
      </w:r>
      <w:r w:rsidR="001643C8">
        <w:t>and are</w:t>
      </w:r>
      <w:r>
        <w:t xml:space="preserve"> important to help children with visual impairments reduce the number and severity of their</w:t>
      </w:r>
      <w:r>
        <w:rPr>
          <w:spacing w:val="1"/>
        </w:rPr>
        <w:t xml:space="preserve"> </w:t>
      </w:r>
      <w:r>
        <w:rPr>
          <w:spacing w:val="-1"/>
        </w:rPr>
        <w:t>emotional</w:t>
      </w:r>
      <w:r>
        <w:rPr>
          <w:spacing w:val="-15"/>
        </w:rPr>
        <w:t xml:space="preserve"> </w:t>
      </w:r>
      <w:r>
        <w:rPr>
          <w:spacing w:val="-1"/>
        </w:rPr>
        <w:t>problems</w:t>
      </w:r>
      <w:r>
        <w:rPr>
          <w:spacing w:val="-14"/>
        </w:rPr>
        <w:t xml:space="preserve"> </w:t>
      </w:r>
      <w:r>
        <w:t>(Pinquart</w:t>
      </w:r>
      <w:r>
        <w:rPr>
          <w:spacing w:val="-15"/>
        </w:rPr>
        <w:t xml:space="preserve"> </w:t>
      </w:r>
      <w:r>
        <w:t>&amp;</w:t>
      </w:r>
      <w:r>
        <w:rPr>
          <w:spacing w:val="-14"/>
        </w:rPr>
        <w:t xml:space="preserve"> </w:t>
      </w:r>
      <w:r>
        <w:t>Pfeiffer,</w:t>
      </w:r>
      <w:r>
        <w:rPr>
          <w:spacing w:val="-15"/>
        </w:rPr>
        <w:t xml:space="preserve"> </w:t>
      </w:r>
      <w:r>
        <w:t>2014).</w:t>
      </w:r>
      <w:r>
        <w:rPr>
          <w:spacing w:val="-16"/>
        </w:rPr>
        <w:t xml:space="preserve"> </w:t>
      </w:r>
      <w:r>
        <w:t>This</w:t>
      </w:r>
      <w:r>
        <w:rPr>
          <w:spacing w:val="-14"/>
        </w:rPr>
        <w:t xml:space="preserve"> </w:t>
      </w:r>
      <w:r>
        <w:t>calls</w:t>
      </w:r>
      <w:r>
        <w:rPr>
          <w:spacing w:val="-15"/>
        </w:rPr>
        <w:t xml:space="preserve"> </w:t>
      </w:r>
      <w:r>
        <w:t>for</w:t>
      </w:r>
      <w:r>
        <w:rPr>
          <w:spacing w:val="-16"/>
        </w:rPr>
        <w:t xml:space="preserve"> </w:t>
      </w:r>
      <w:r>
        <w:t>various</w:t>
      </w:r>
      <w:r>
        <w:rPr>
          <w:spacing w:val="-14"/>
        </w:rPr>
        <w:t xml:space="preserve"> </w:t>
      </w:r>
      <w:r>
        <w:t>levels</w:t>
      </w:r>
      <w:r>
        <w:rPr>
          <w:spacing w:val="-12"/>
        </w:rPr>
        <w:t xml:space="preserve"> </w:t>
      </w:r>
      <w:r>
        <w:t>of</w:t>
      </w:r>
      <w:r>
        <w:rPr>
          <w:spacing w:val="-16"/>
        </w:rPr>
        <w:t xml:space="preserve"> </w:t>
      </w:r>
      <w:r>
        <w:t>social</w:t>
      </w:r>
      <w:r>
        <w:rPr>
          <w:spacing w:val="-15"/>
        </w:rPr>
        <w:t xml:space="preserve"> </w:t>
      </w:r>
      <w:r>
        <w:t>interventions</w:t>
      </w:r>
      <w:r>
        <w:rPr>
          <w:spacing w:val="-57"/>
        </w:rPr>
        <w:t xml:space="preserve"> </w:t>
      </w:r>
      <w:r>
        <w:t>which equip individuals with visual disability to enhance their social skills, make new friends.</w:t>
      </w:r>
      <w:r>
        <w:rPr>
          <w:spacing w:val="1"/>
        </w:rPr>
        <w:t xml:space="preserve"> </w:t>
      </w:r>
      <w:r>
        <w:t>Opportunities for children with vision loss to join leisure and other social activities with friends</w:t>
      </w:r>
      <w:r>
        <w:rPr>
          <w:spacing w:val="1"/>
        </w:rPr>
        <w:t xml:space="preserve"> </w:t>
      </w:r>
      <w:r>
        <w:t>are especially important (Brunes et al., 2015). Peer interaction has also been found to have a</w:t>
      </w:r>
      <w:r>
        <w:rPr>
          <w:spacing w:val="1"/>
        </w:rPr>
        <w:t xml:space="preserve"> </w:t>
      </w:r>
      <w:r>
        <w:t>substantial impact on the lives of people with disabilities, especially adolescents with disabilities.</w:t>
      </w:r>
      <w:r>
        <w:rPr>
          <w:spacing w:val="-57"/>
        </w:rPr>
        <w:t xml:space="preserve"> </w:t>
      </w:r>
      <w:r>
        <w:t>Combining these elements of peer interaction and social support, the present intervention was</w:t>
      </w:r>
      <w:r>
        <w:rPr>
          <w:spacing w:val="1"/>
        </w:rPr>
        <w:t xml:space="preserve"> </w:t>
      </w:r>
      <w:r>
        <w:t>designed.</w:t>
      </w:r>
    </w:p>
    <w:p w:rsidR="00A620F5" w:rsidRDefault="00A620F5">
      <w:pPr>
        <w:pStyle w:val="BodyText"/>
        <w:spacing w:before="11"/>
        <w:rPr>
          <w:sz w:val="20"/>
        </w:rPr>
      </w:pPr>
    </w:p>
    <w:p w:rsidR="00A620F5" w:rsidRDefault="00251E5A">
      <w:pPr>
        <w:pStyle w:val="BodyText"/>
        <w:spacing w:line="480" w:lineRule="auto"/>
        <w:ind w:left="380" w:right="495"/>
        <w:jc w:val="both"/>
      </w:pPr>
      <w:r>
        <w:t>With disabilities, there arise a number of psychological and emotional concerns such as anxiety</w:t>
      </w:r>
      <w:r>
        <w:rPr>
          <w:spacing w:val="1"/>
        </w:rPr>
        <w:t xml:space="preserve"> </w:t>
      </w:r>
      <w:r>
        <w:t>and depression, loss of freedom and independence, and frustration and anger at having to rely on</w:t>
      </w:r>
      <w:r>
        <w:rPr>
          <w:spacing w:val="1"/>
        </w:rPr>
        <w:t xml:space="preserve"> </w:t>
      </w:r>
      <w:r>
        <w:t>other people. Sharma (1998) found that the visually challenged participants were more frustrated</w:t>
      </w:r>
      <w:r>
        <w:rPr>
          <w:spacing w:val="1"/>
        </w:rPr>
        <w:t xml:space="preserve"> </w:t>
      </w:r>
      <w:r>
        <w:t>as compared to their sighted counterparts. Halder and Datta (2012) noted significant differences</w:t>
      </w:r>
      <w:r>
        <w:rPr>
          <w:spacing w:val="1"/>
        </w:rPr>
        <w:t xml:space="preserve"> </w:t>
      </w:r>
      <w:r>
        <w:t>among</w:t>
      </w:r>
      <w:r>
        <w:rPr>
          <w:spacing w:val="-11"/>
        </w:rPr>
        <w:t xml:space="preserve"> </w:t>
      </w:r>
      <w:r>
        <w:t>sighted</w:t>
      </w:r>
      <w:r>
        <w:rPr>
          <w:spacing w:val="-11"/>
        </w:rPr>
        <w:t xml:space="preserve"> </w:t>
      </w:r>
      <w:r>
        <w:t>and</w:t>
      </w:r>
      <w:r>
        <w:rPr>
          <w:spacing w:val="-8"/>
        </w:rPr>
        <w:t xml:space="preserve"> </w:t>
      </w:r>
      <w:r>
        <w:t>visually</w:t>
      </w:r>
      <w:r>
        <w:rPr>
          <w:spacing w:val="-11"/>
        </w:rPr>
        <w:t xml:space="preserve"> </w:t>
      </w:r>
      <w:r>
        <w:t>impaired</w:t>
      </w:r>
      <w:r>
        <w:rPr>
          <w:spacing w:val="-11"/>
        </w:rPr>
        <w:t xml:space="preserve"> </w:t>
      </w:r>
      <w:r>
        <w:t>adolescents</w:t>
      </w:r>
      <w:r>
        <w:rPr>
          <w:spacing w:val="-7"/>
        </w:rPr>
        <w:t xml:space="preserve"> </w:t>
      </w:r>
      <w:r>
        <w:t>with</w:t>
      </w:r>
      <w:r>
        <w:rPr>
          <w:spacing w:val="-11"/>
        </w:rPr>
        <w:t xml:space="preserve"> </w:t>
      </w:r>
      <w:r>
        <w:t>respect</w:t>
      </w:r>
      <w:r>
        <w:rPr>
          <w:spacing w:val="-11"/>
        </w:rPr>
        <w:t xml:space="preserve"> </w:t>
      </w:r>
      <w:r>
        <w:t>to</w:t>
      </w:r>
      <w:r>
        <w:rPr>
          <w:spacing w:val="-10"/>
        </w:rPr>
        <w:t xml:space="preserve"> </w:t>
      </w:r>
      <w:r>
        <w:t>the</w:t>
      </w:r>
      <w:r>
        <w:rPr>
          <w:spacing w:val="-9"/>
        </w:rPr>
        <w:t xml:space="preserve"> </w:t>
      </w:r>
      <w:r>
        <w:t>overall</w:t>
      </w:r>
      <w:r>
        <w:rPr>
          <w:spacing w:val="-10"/>
        </w:rPr>
        <w:t xml:space="preserve"> </w:t>
      </w:r>
      <w:r>
        <w:t>self-concept</w:t>
      </w:r>
      <w:r>
        <w:rPr>
          <w:spacing w:val="-10"/>
        </w:rPr>
        <w:t xml:space="preserve"> </w:t>
      </w:r>
      <w:r>
        <w:t>including</w:t>
      </w:r>
      <w:r>
        <w:rPr>
          <w:spacing w:val="-58"/>
        </w:rPr>
        <w:t xml:space="preserve"> </w:t>
      </w:r>
      <w:r>
        <w:t>the domains namely physical appearance, popularity, happiness and satisfaction. Fisher et al.</w:t>
      </w:r>
      <w:r>
        <w:rPr>
          <w:spacing w:val="1"/>
        </w:rPr>
        <w:t xml:space="preserve"> </w:t>
      </w:r>
      <w:r>
        <w:t>(1991,</w:t>
      </w:r>
      <w:r>
        <w:rPr>
          <w:spacing w:val="-4"/>
        </w:rPr>
        <w:t xml:space="preserve"> </w:t>
      </w:r>
      <w:r>
        <w:t>cited</w:t>
      </w:r>
      <w:r>
        <w:rPr>
          <w:spacing w:val="-3"/>
        </w:rPr>
        <w:t xml:space="preserve"> </w:t>
      </w:r>
      <w:r>
        <w:t>Parveen</w:t>
      </w:r>
      <w:r>
        <w:rPr>
          <w:spacing w:val="-3"/>
        </w:rPr>
        <w:t xml:space="preserve"> </w:t>
      </w:r>
      <w:r>
        <w:t>&amp;</w:t>
      </w:r>
      <w:r>
        <w:rPr>
          <w:spacing w:val="-1"/>
        </w:rPr>
        <w:t xml:space="preserve"> </w:t>
      </w:r>
      <w:r>
        <w:t>Khan,</w:t>
      </w:r>
      <w:r>
        <w:rPr>
          <w:spacing w:val="-3"/>
        </w:rPr>
        <w:t xml:space="preserve"> </w:t>
      </w:r>
      <w:r>
        <w:t>2012)</w:t>
      </w:r>
      <w:r>
        <w:rPr>
          <w:spacing w:val="-4"/>
        </w:rPr>
        <w:t xml:space="preserve"> </w:t>
      </w:r>
      <w:r>
        <w:t>stated</w:t>
      </w:r>
      <w:r>
        <w:rPr>
          <w:spacing w:val="-1"/>
        </w:rPr>
        <w:t xml:space="preserve"> </w:t>
      </w:r>
      <w:r>
        <w:t>that</w:t>
      </w:r>
      <w:r>
        <w:rPr>
          <w:spacing w:val="-4"/>
        </w:rPr>
        <w:t xml:space="preserve"> </w:t>
      </w:r>
      <w:r>
        <w:t>in every</w:t>
      </w:r>
      <w:r>
        <w:rPr>
          <w:spacing w:val="-4"/>
        </w:rPr>
        <w:t xml:space="preserve"> </w:t>
      </w:r>
      <w:r>
        <w:t>social</w:t>
      </w:r>
      <w:r>
        <w:rPr>
          <w:spacing w:val="-3"/>
        </w:rPr>
        <w:t xml:space="preserve"> </w:t>
      </w:r>
      <w:r>
        <w:t>situation,</w:t>
      </w:r>
      <w:r>
        <w:rPr>
          <w:spacing w:val="-4"/>
        </w:rPr>
        <w:t xml:space="preserve"> </w:t>
      </w:r>
      <w:r>
        <w:t>the</w:t>
      </w:r>
      <w:r>
        <w:rPr>
          <w:spacing w:val="-1"/>
        </w:rPr>
        <w:t xml:space="preserve"> </w:t>
      </w:r>
      <w:r>
        <w:t>person</w:t>
      </w:r>
      <w:r>
        <w:rPr>
          <w:spacing w:val="-3"/>
        </w:rPr>
        <w:t xml:space="preserve"> </w:t>
      </w:r>
      <w:r>
        <w:t>who</w:t>
      </w:r>
      <w:r>
        <w:rPr>
          <w:spacing w:val="-3"/>
        </w:rPr>
        <w:t xml:space="preserve"> </w:t>
      </w:r>
      <w:r>
        <w:t>is</w:t>
      </w:r>
      <w:r>
        <w:rPr>
          <w:spacing w:val="-3"/>
        </w:rPr>
        <w:t xml:space="preserve"> </w:t>
      </w:r>
      <w:r>
        <w:t>having</w:t>
      </w:r>
      <w:r>
        <w:rPr>
          <w:spacing w:val="-57"/>
        </w:rPr>
        <w:t xml:space="preserve"> </w:t>
      </w:r>
      <w:r>
        <w:t>disabilities,</w:t>
      </w:r>
      <w:r>
        <w:rPr>
          <w:spacing w:val="-1"/>
        </w:rPr>
        <w:t xml:space="preserve"> </w:t>
      </w:r>
      <w:r>
        <w:t>their thoughts</w:t>
      </w:r>
      <w:r>
        <w:rPr>
          <w:spacing w:val="-1"/>
        </w:rPr>
        <w:t xml:space="preserve"> </w:t>
      </w:r>
      <w:r>
        <w:t>and feelings</w:t>
      </w:r>
      <w:r>
        <w:rPr>
          <w:spacing w:val="-1"/>
        </w:rPr>
        <w:t xml:space="preserve"> </w:t>
      </w:r>
      <w:r>
        <w:t>were found</w:t>
      </w:r>
      <w:r>
        <w:rPr>
          <w:spacing w:val="-1"/>
        </w:rPr>
        <w:t xml:space="preserve"> </w:t>
      </w:r>
      <w:r>
        <w:t>more</w:t>
      </w:r>
      <w:r>
        <w:rPr>
          <w:spacing w:val="-2"/>
        </w:rPr>
        <w:t xml:space="preserve"> </w:t>
      </w:r>
      <w:r>
        <w:t>negative</w:t>
      </w:r>
      <w:r>
        <w:rPr>
          <w:spacing w:val="-2"/>
        </w:rPr>
        <w:t xml:space="preserve"> </w:t>
      </w:r>
      <w:r>
        <w:t>in comparison</w:t>
      </w:r>
      <w:r>
        <w:rPr>
          <w:spacing w:val="-1"/>
        </w:rPr>
        <w:t xml:space="preserve"> </w:t>
      </w:r>
      <w:r>
        <w:t>to normal</w:t>
      </w:r>
      <w:r>
        <w:rPr>
          <w:spacing w:val="-1"/>
        </w:rPr>
        <w:t xml:space="preserve"> </w:t>
      </w:r>
      <w:r>
        <w:t>one.</w:t>
      </w:r>
    </w:p>
    <w:p w:rsidR="00A620F5" w:rsidRDefault="00A620F5">
      <w:pPr>
        <w:pStyle w:val="BodyText"/>
        <w:spacing w:before="11"/>
        <w:rPr>
          <w:sz w:val="20"/>
        </w:rPr>
      </w:pPr>
    </w:p>
    <w:p w:rsidR="00A620F5" w:rsidRDefault="00251E5A">
      <w:pPr>
        <w:pStyle w:val="BodyText"/>
        <w:spacing w:line="480" w:lineRule="auto"/>
        <w:ind w:left="380" w:right="500"/>
        <w:jc w:val="both"/>
      </w:pPr>
      <w:r>
        <w:t>The above discussion points out the manifold consequences of belonging to a visually impaired</w:t>
      </w:r>
      <w:r>
        <w:rPr>
          <w:spacing w:val="1"/>
        </w:rPr>
        <w:t xml:space="preserve"> </w:t>
      </w:r>
      <w:r>
        <w:t>population.</w:t>
      </w:r>
      <w:r>
        <w:rPr>
          <w:spacing w:val="1"/>
        </w:rPr>
        <w:t xml:space="preserve"> </w:t>
      </w:r>
      <w:r>
        <w:t>First,</w:t>
      </w:r>
      <w:r>
        <w:rPr>
          <w:spacing w:val="1"/>
        </w:rPr>
        <w:t xml:space="preserve"> </w:t>
      </w:r>
      <w:r>
        <w:t>the</w:t>
      </w:r>
      <w:r>
        <w:rPr>
          <w:spacing w:val="1"/>
        </w:rPr>
        <w:t xml:space="preserve"> </w:t>
      </w:r>
      <w:r>
        <w:t>daily</w:t>
      </w:r>
      <w:r>
        <w:rPr>
          <w:spacing w:val="1"/>
        </w:rPr>
        <w:t xml:space="preserve"> </w:t>
      </w:r>
      <w:r>
        <w:t>challenges</w:t>
      </w:r>
      <w:r>
        <w:rPr>
          <w:spacing w:val="1"/>
        </w:rPr>
        <w:t xml:space="preserve"> </w:t>
      </w:r>
      <w:r>
        <w:t>include</w:t>
      </w:r>
      <w:r>
        <w:rPr>
          <w:spacing w:val="1"/>
        </w:rPr>
        <w:t xml:space="preserve"> </w:t>
      </w:r>
      <w:r>
        <w:t>physical</w:t>
      </w:r>
      <w:r>
        <w:rPr>
          <w:spacing w:val="1"/>
        </w:rPr>
        <w:t xml:space="preserve"> </w:t>
      </w:r>
      <w:r>
        <w:t>health</w:t>
      </w:r>
      <w:r>
        <w:rPr>
          <w:spacing w:val="1"/>
        </w:rPr>
        <w:t xml:space="preserve"> </w:t>
      </w:r>
      <w:r>
        <w:t>and</w:t>
      </w:r>
      <w:r>
        <w:rPr>
          <w:spacing w:val="1"/>
        </w:rPr>
        <w:t xml:space="preserve"> </w:t>
      </w:r>
      <w:r>
        <w:t>hygiene</w:t>
      </w:r>
      <w:r>
        <w:rPr>
          <w:spacing w:val="1"/>
        </w:rPr>
        <w:t xml:space="preserve"> </w:t>
      </w:r>
      <w:r>
        <w:t>coupled</w:t>
      </w:r>
      <w:r>
        <w:rPr>
          <w:spacing w:val="1"/>
        </w:rPr>
        <w:t xml:space="preserve"> </w:t>
      </w:r>
      <w:r>
        <w:t>with</w:t>
      </w:r>
      <w:r>
        <w:rPr>
          <w:spacing w:val="1"/>
        </w:rPr>
        <w:t xml:space="preserve"> </w:t>
      </w:r>
      <w:r>
        <w:t>psychological</w:t>
      </w:r>
      <w:r>
        <w:rPr>
          <w:spacing w:val="-6"/>
        </w:rPr>
        <w:t xml:space="preserve"> </w:t>
      </w:r>
      <w:r>
        <w:t>and</w:t>
      </w:r>
      <w:r>
        <w:rPr>
          <w:spacing w:val="-4"/>
        </w:rPr>
        <w:t xml:space="preserve"> </w:t>
      </w:r>
      <w:r>
        <w:t>emotional</w:t>
      </w:r>
      <w:r>
        <w:rPr>
          <w:spacing w:val="-6"/>
        </w:rPr>
        <w:t xml:space="preserve"> </w:t>
      </w:r>
      <w:r>
        <w:t>issues.</w:t>
      </w:r>
      <w:r>
        <w:rPr>
          <w:spacing w:val="-6"/>
        </w:rPr>
        <w:t xml:space="preserve"> </w:t>
      </w:r>
      <w:r>
        <w:t>The</w:t>
      </w:r>
      <w:r>
        <w:rPr>
          <w:spacing w:val="-6"/>
        </w:rPr>
        <w:t xml:space="preserve"> </w:t>
      </w:r>
      <w:r>
        <w:t>magnitude</w:t>
      </w:r>
      <w:r>
        <w:rPr>
          <w:spacing w:val="-7"/>
        </w:rPr>
        <w:t xml:space="preserve"> </w:t>
      </w:r>
      <w:r>
        <w:t>of</w:t>
      </w:r>
      <w:r>
        <w:rPr>
          <w:spacing w:val="-7"/>
        </w:rPr>
        <w:t xml:space="preserve"> </w:t>
      </w:r>
      <w:r>
        <w:t>the</w:t>
      </w:r>
      <w:r>
        <w:rPr>
          <w:spacing w:val="-5"/>
        </w:rPr>
        <w:t xml:space="preserve"> </w:t>
      </w:r>
      <w:r>
        <w:t>stress</w:t>
      </w:r>
      <w:r>
        <w:rPr>
          <w:spacing w:val="-3"/>
        </w:rPr>
        <w:t xml:space="preserve"> </w:t>
      </w:r>
      <w:r>
        <w:t>and</w:t>
      </w:r>
      <w:r>
        <w:rPr>
          <w:spacing w:val="-5"/>
        </w:rPr>
        <w:t xml:space="preserve"> </w:t>
      </w:r>
      <w:r>
        <w:t>strain</w:t>
      </w:r>
      <w:r>
        <w:rPr>
          <w:spacing w:val="-4"/>
        </w:rPr>
        <w:t xml:space="preserve"> </w:t>
      </w:r>
      <w:r>
        <w:t>increases</w:t>
      </w:r>
      <w:r>
        <w:rPr>
          <w:spacing w:val="-6"/>
        </w:rPr>
        <w:t xml:space="preserve"> </w:t>
      </w:r>
      <w:r>
        <w:t>as</w:t>
      </w:r>
      <w:r>
        <w:rPr>
          <w:spacing w:val="-4"/>
        </w:rPr>
        <w:t xml:space="preserve"> </w:t>
      </w:r>
      <w:r>
        <w:t>the</w:t>
      </w:r>
      <w:r>
        <w:rPr>
          <w:spacing w:val="-7"/>
        </w:rPr>
        <w:t xml:space="preserve"> </w:t>
      </w:r>
      <w:r>
        <w:t>person</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rsidP="001643C8">
      <w:pPr>
        <w:pStyle w:val="BodyText"/>
        <w:spacing w:before="89" w:line="480" w:lineRule="auto"/>
        <w:ind w:right="495"/>
        <w:jc w:val="both"/>
      </w:pPr>
      <w:proofErr w:type="gramStart"/>
      <w:r>
        <w:lastRenderedPageBreak/>
        <w:t>progresses</w:t>
      </w:r>
      <w:proofErr w:type="gramEnd"/>
      <w:r>
        <w:t xml:space="preserve"> developmentally from a child, to an adolescent, young adult and towards adulthood.</w:t>
      </w:r>
      <w:r>
        <w:rPr>
          <w:spacing w:val="1"/>
        </w:rPr>
        <w:t xml:space="preserve"> </w:t>
      </w:r>
      <w:r>
        <w:t>Second, each context, in this case the COVID-19 pandemic, brings its host of expected and</w:t>
      </w:r>
      <w:r>
        <w:rPr>
          <w:spacing w:val="1"/>
        </w:rPr>
        <w:t xml:space="preserve"> </w:t>
      </w:r>
      <w:r>
        <w:t>unexpected issues and concerns, along with trials and tribulations. Worldwide, people are dealing</w:t>
      </w:r>
      <w:r>
        <w:rPr>
          <w:spacing w:val="-58"/>
        </w:rPr>
        <w:t xml:space="preserve"> </w:t>
      </w:r>
      <w:r>
        <w:t>with uncertainty, the earlier routines and comfortable ways of thinking and behaving no longer</w:t>
      </w:r>
      <w:r>
        <w:rPr>
          <w:spacing w:val="1"/>
        </w:rPr>
        <w:t xml:space="preserve"> </w:t>
      </w:r>
      <w:r>
        <w:t xml:space="preserve">hold </w:t>
      </w:r>
      <w:proofErr w:type="gramStart"/>
      <w:r>
        <w:t>good</w:t>
      </w:r>
      <w:proofErr w:type="gramEnd"/>
      <w:r>
        <w:t>. Third, the sample under study, the visually impaired students, who earlier stayed in</w:t>
      </w:r>
      <w:r>
        <w:rPr>
          <w:spacing w:val="1"/>
        </w:rPr>
        <w:t xml:space="preserve"> </w:t>
      </w:r>
      <w:r>
        <w:t>residential educational institutions (schools and colleges) had to abruptly be relocated to their</w:t>
      </w:r>
      <w:r>
        <w:rPr>
          <w:spacing w:val="1"/>
        </w:rPr>
        <w:t xml:space="preserve"> </w:t>
      </w:r>
      <w:r>
        <w:t>home</w:t>
      </w:r>
      <w:r>
        <w:rPr>
          <w:spacing w:val="-8"/>
        </w:rPr>
        <w:t xml:space="preserve"> </w:t>
      </w:r>
      <w:r>
        <w:t>residence.</w:t>
      </w:r>
      <w:r>
        <w:rPr>
          <w:spacing w:val="-6"/>
        </w:rPr>
        <w:t xml:space="preserve"> </w:t>
      </w:r>
      <w:r>
        <w:t>The</w:t>
      </w:r>
      <w:r>
        <w:rPr>
          <w:spacing w:val="-7"/>
        </w:rPr>
        <w:t xml:space="preserve"> </w:t>
      </w:r>
      <w:r>
        <w:t>evident</w:t>
      </w:r>
      <w:r>
        <w:rPr>
          <w:spacing w:val="-6"/>
        </w:rPr>
        <w:t xml:space="preserve"> </w:t>
      </w:r>
      <w:r>
        <w:t>effects</w:t>
      </w:r>
      <w:r>
        <w:rPr>
          <w:spacing w:val="-7"/>
        </w:rPr>
        <w:t xml:space="preserve"> </w:t>
      </w:r>
      <w:r>
        <w:t>of</w:t>
      </w:r>
      <w:r>
        <w:rPr>
          <w:spacing w:val="-7"/>
        </w:rPr>
        <w:t xml:space="preserve"> </w:t>
      </w:r>
      <w:r>
        <w:t>drastic</w:t>
      </w:r>
      <w:r>
        <w:rPr>
          <w:spacing w:val="-7"/>
        </w:rPr>
        <w:t xml:space="preserve"> </w:t>
      </w:r>
      <w:r>
        <w:t>relocation,</w:t>
      </w:r>
      <w:r>
        <w:rPr>
          <w:spacing w:val="-6"/>
        </w:rPr>
        <w:t xml:space="preserve"> </w:t>
      </w:r>
      <w:r>
        <w:t>uncertainty</w:t>
      </w:r>
      <w:r>
        <w:rPr>
          <w:spacing w:val="-6"/>
        </w:rPr>
        <w:t xml:space="preserve"> </w:t>
      </w:r>
      <w:r>
        <w:t>and</w:t>
      </w:r>
      <w:r>
        <w:rPr>
          <w:spacing w:val="-7"/>
        </w:rPr>
        <w:t xml:space="preserve"> </w:t>
      </w:r>
      <w:r>
        <w:t>health</w:t>
      </w:r>
      <w:r>
        <w:rPr>
          <w:spacing w:val="-6"/>
        </w:rPr>
        <w:t xml:space="preserve"> </w:t>
      </w:r>
      <w:r>
        <w:t>anxieties</w:t>
      </w:r>
      <w:r>
        <w:rPr>
          <w:spacing w:val="-7"/>
        </w:rPr>
        <w:t xml:space="preserve"> </w:t>
      </w:r>
      <w:r>
        <w:t>clubbed</w:t>
      </w:r>
      <w:r>
        <w:rPr>
          <w:spacing w:val="-58"/>
        </w:rPr>
        <w:t xml:space="preserve"> </w:t>
      </w:r>
      <w:r>
        <w:t>with the predispositions of our target population, presented an opportunity for the All-India</w:t>
      </w:r>
      <w:r>
        <w:rPr>
          <w:spacing w:val="1"/>
        </w:rPr>
        <w:t xml:space="preserve"> </w:t>
      </w:r>
      <w:r>
        <w:t>Confederation</w:t>
      </w:r>
      <w:r>
        <w:rPr>
          <w:spacing w:val="-1"/>
        </w:rPr>
        <w:t xml:space="preserve"> </w:t>
      </w:r>
      <w:r>
        <w:t>of</w:t>
      </w:r>
      <w:r>
        <w:rPr>
          <w:spacing w:val="-1"/>
        </w:rPr>
        <w:t xml:space="preserve"> </w:t>
      </w:r>
      <w:r>
        <w:t>the</w:t>
      </w:r>
      <w:r>
        <w:rPr>
          <w:spacing w:val="-1"/>
        </w:rPr>
        <w:t xml:space="preserve"> </w:t>
      </w:r>
      <w:r>
        <w:t>Blinds (AICB) to explore</w:t>
      </w:r>
      <w:r>
        <w:rPr>
          <w:spacing w:val="-2"/>
        </w:rPr>
        <w:t xml:space="preserve"> </w:t>
      </w:r>
      <w:r>
        <w:t>this realm.</w:t>
      </w:r>
    </w:p>
    <w:p w:rsidR="00A620F5" w:rsidRDefault="00A620F5">
      <w:pPr>
        <w:pStyle w:val="BodyText"/>
        <w:spacing w:before="10"/>
        <w:rPr>
          <w:sz w:val="20"/>
        </w:rPr>
      </w:pPr>
    </w:p>
    <w:p w:rsidR="00A620F5" w:rsidRDefault="00251E5A" w:rsidP="001643C8">
      <w:pPr>
        <w:pStyle w:val="BodyText"/>
        <w:spacing w:before="1" w:line="480" w:lineRule="auto"/>
        <w:ind w:right="497"/>
        <w:jc w:val="both"/>
      </w:pPr>
      <w:r>
        <w:t>While interventions aiming to alter problematic disability attitudes and empower persons with</w:t>
      </w:r>
      <w:r>
        <w:rPr>
          <w:spacing w:val="1"/>
        </w:rPr>
        <w:t xml:space="preserve"> </w:t>
      </w:r>
      <w:r>
        <w:t>disabilities have been conducted in the past (Dalal, 2006), the gap in literature focusing on</w:t>
      </w:r>
      <w:r>
        <w:rPr>
          <w:spacing w:val="1"/>
        </w:rPr>
        <w:t xml:space="preserve"> </w:t>
      </w:r>
      <w:r>
        <w:t>emotional</w:t>
      </w:r>
      <w:r>
        <w:rPr>
          <w:spacing w:val="-10"/>
        </w:rPr>
        <w:t xml:space="preserve"> </w:t>
      </w:r>
      <w:r>
        <w:t>self-care</w:t>
      </w:r>
      <w:r>
        <w:rPr>
          <w:spacing w:val="-8"/>
        </w:rPr>
        <w:t xml:space="preserve"> </w:t>
      </w:r>
      <w:r>
        <w:t>and</w:t>
      </w:r>
      <w:r>
        <w:rPr>
          <w:spacing w:val="-7"/>
        </w:rPr>
        <w:t xml:space="preserve"> </w:t>
      </w:r>
      <w:r>
        <w:t>wellbeing-oriented</w:t>
      </w:r>
      <w:r>
        <w:rPr>
          <w:spacing w:val="-9"/>
        </w:rPr>
        <w:t xml:space="preserve"> </w:t>
      </w:r>
      <w:r>
        <w:t>interventions</w:t>
      </w:r>
      <w:r>
        <w:rPr>
          <w:spacing w:val="-9"/>
        </w:rPr>
        <w:t xml:space="preserve"> </w:t>
      </w:r>
      <w:r>
        <w:t>is</w:t>
      </w:r>
      <w:r>
        <w:rPr>
          <w:spacing w:val="-8"/>
        </w:rPr>
        <w:t xml:space="preserve"> </w:t>
      </w:r>
      <w:r>
        <w:t>glaring.</w:t>
      </w:r>
      <w:r>
        <w:rPr>
          <w:spacing w:val="-9"/>
        </w:rPr>
        <w:t xml:space="preserve"> </w:t>
      </w:r>
      <w:r>
        <w:t>Sanitation</w:t>
      </w:r>
      <w:r>
        <w:rPr>
          <w:spacing w:val="-9"/>
        </w:rPr>
        <w:t xml:space="preserve"> </w:t>
      </w:r>
      <w:r>
        <w:t>and</w:t>
      </w:r>
      <w:r>
        <w:rPr>
          <w:spacing w:val="-10"/>
        </w:rPr>
        <w:t xml:space="preserve"> </w:t>
      </w:r>
      <w:r>
        <w:t>hygiene</w:t>
      </w:r>
      <w:r>
        <w:rPr>
          <w:spacing w:val="-10"/>
        </w:rPr>
        <w:t xml:space="preserve"> </w:t>
      </w:r>
      <w:r>
        <w:t>related</w:t>
      </w:r>
      <w:r>
        <w:rPr>
          <w:spacing w:val="-58"/>
        </w:rPr>
        <w:t xml:space="preserve"> </w:t>
      </w:r>
      <w:r>
        <w:t>interventions with persons with disabilities as the target population occupy the forefront of</w:t>
      </w:r>
      <w:r>
        <w:rPr>
          <w:spacing w:val="1"/>
        </w:rPr>
        <w:t xml:space="preserve"> </w:t>
      </w:r>
      <w:r>
        <w:t>intervention objectives (O’Conor et al., 2016), neglecting their mental health concerns. With a</w:t>
      </w:r>
      <w:r>
        <w:rPr>
          <w:spacing w:val="1"/>
        </w:rPr>
        <w:t xml:space="preserve"> </w:t>
      </w:r>
      <w:r>
        <w:t>dearth of Indian literature on the visually impaired population of India, and a lack of consistent</w:t>
      </w:r>
      <w:r>
        <w:rPr>
          <w:spacing w:val="1"/>
        </w:rPr>
        <w:t xml:space="preserve"> </w:t>
      </w:r>
      <w:r>
        <w:t>interventions</w:t>
      </w:r>
      <w:r>
        <w:rPr>
          <w:spacing w:val="-8"/>
        </w:rPr>
        <w:t xml:space="preserve"> </w:t>
      </w:r>
      <w:r>
        <w:t>over</w:t>
      </w:r>
      <w:r>
        <w:rPr>
          <w:spacing w:val="-6"/>
        </w:rPr>
        <w:t xml:space="preserve"> </w:t>
      </w:r>
      <w:r>
        <w:t>a</w:t>
      </w:r>
      <w:r>
        <w:rPr>
          <w:spacing w:val="-7"/>
        </w:rPr>
        <w:t xml:space="preserve"> </w:t>
      </w:r>
      <w:r>
        <w:t>period</w:t>
      </w:r>
      <w:r>
        <w:rPr>
          <w:spacing w:val="-8"/>
        </w:rPr>
        <w:t xml:space="preserve"> </w:t>
      </w:r>
      <w:r>
        <w:t>of</w:t>
      </w:r>
      <w:r>
        <w:rPr>
          <w:spacing w:val="-8"/>
        </w:rPr>
        <w:t xml:space="preserve"> </w:t>
      </w:r>
      <w:r>
        <w:t>time,</w:t>
      </w:r>
      <w:r>
        <w:rPr>
          <w:spacing w:val="-7"/>
        </w:rPr>
        <w:t xml:space="preserve"> </w:t>
      </w:r>
      <w:r>
        <w:t>the</w:t>
      </w:r>
      <w:r>
        <w:rPr>
          <w:spacing w:val="-8"/>
        </w:rPr>
        <w:t xml:space="preserve"> </w:t>
      </w:r>
      <w:r>
        <w:t>present</w:t>
      </w:r>
      <w:r>
        <w:rPr>
          <w:spacing w:val="-7"/>
        </w:rPr>
        <w:t xml:space="preserve"> </w:t>
      </w:r>
      <w:r>
        <w:t>study</w:t>
      </w:r>
      <w:r>
        <w:rPr>
          <w:spacing w:val="-9"/>
        </w:rPr>
        <w:t xml:space="preserve"> </w:t>
      </w:r>
      <w:r>
        <w:t>was</w:t>
      </w:r>
      <w:r>
        <w:rPr>
          <w:spacing w:val="-5"/>
        </w:rPr>
        <w:t xml:space="preserve"> </w:t>
      </w:r>
      <w:r>
        <w:t>conceptualised</w:t>
      </w:r>
      <w:r>
        <w:rPr>
          <w:spacing w:val="-8"/>
        </w:rPr>
        <w:t xml:space="preserve"> </w:t>
      </w:r>
      <w:r>
        <w:t>to</w:t>
      </w:r>
      <w:r>
        <w:rPr>
          <w:spacing w:val="-4"/>
        </w:rPr>
        <w:t xml:space="preserve"> </w:t>
      </w:r>
      <w:r>
        <w:t>bridge</w:t>
      </w:r>
      <w:r>
        <w:rPr>
          <w:spacing w:val="-9"/>
        </w:rPr>
        <w:t xml:space="preserve"> </w:t>
      </w:r>
      <w:r>
        <w:t>these</w:t>
      </w:r>
      <w:r>
        <w:rPr>
          <w:spacing w:val="-7"/>
        </w:rPr>
        <w:t xml:space="preserve"> </w:t>
      </w:r>
      <w:r>
        <w:t>very</w:t>
      </w:r>
      <w:r>
        <w:rPr>
          <w:spacing w:val="-9"/>
        </w:rPr>
        <w:t xml:space="preserve"> </w:t>
      </w:r>
      <w:proofErr w:type="gramStart"/>
      <w:r>
        <w:t>gaps</w:t>
      </w:r>
      <w:r w:rsidR="001643C8">
        <w:t xml:space="preserve"> </w:t>
      </w:r>
      <w:r>
        <w:rPr>
          <w:spacing w:val="-57"/>
        </w:rPr>
        <w:t xml:space="preserve"> </w:t>
      </w:r>
      <w:r>
        <w:t>in</w:t>
      </w:r>
      <w:proofErr w:type="gramEnd"/>
      <w:r>
        <w:rPr>
          <w:spacing w:val="-1"/>
        </w:rPr>
        <w:t xml:space="preserve"> </w:t>
      </w:r>
      <w:r>
        <w:t>our understanding.</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Heading1"/>
        <w:spacing w:before="89"/>
        <w:ind w:left="1813" w:right="1932"/>
        <w:jc w:val="center"/>
      </w:pPr>
      <w:bookmarkStart w:id="4" w:name="_TOC_250004"/>
      <w:bookmarkEnd w:id="4"/>
      <w:r>
        <w:lastRenderedPageBreak/>
        <w:t>Method</w:t>
      </w:r>
    </w:p>
    <w:p w:rsidR="00A620F5" w:rsidRDefault="00A620F5">
      <w:pPr>
        <w:pStyle w:val="BodyText"/>
        <w:rPr>
          <w:b/>
          <w:sz w:val="20"/>
        </w:rPr>
      </w:pPr>
    </w:p>
    <w:p w:rsidR="00A620F5" w:rsidRDefault="00A620F5">
      <w:pPr>
        <w:pStyle w:val="BodyText"/>
        <w:rPr>
          <w:b/>
          <w:sz w:val="17"/>
        </w:rPr>
      </w:pPr>
    </w:p>
    <w:p w:rsidR="00A620F5" w:rsidRDefault="00251E5A">
      <w:pPr>
        <w:spacing w:before="90"/>
        <w:ind w:left="380"/>
        <w:rPr>
          <w:b/>
          <w:sz w:val="24"/>
        </w:rPr>
      </w:pPr>
      <w:r>
        <w:rPr>
          <w:b/>
          <w:sz w:val="24"/>
        </w:rPr>
        <w:t>Purpose</w:t>
      </w:r>
    </w:p>
    <w:p w:rsidR="00A620F5" w:rsidRDefault="00A620F5">
      <w:pPr>
        <w:pStyle w:val="BodyText"/>
        <w:rPr>
          <w:b/>
        </w:rPr>
      </w:pPr>
    </w:p>
    <w:p w:rsidR="00A620F5" w:rsidRDefault="00251E5A">
      <w:pPr>
        <w:pStyle w:val="BodyText"/>
        <w:spacing w:line="480" w:lineRule="auto"/>
        <w:ind w:left="380" w:right="997"/>
        <w:jc w:val="both"/>
      </w:pPr>
      <w:r>
        <w:t>The</w:t>
      </w:r>
      <w:r>
        <w:rPr>
          <w:spacing w:val="-4"/>
        </w:rPr>
        <w:t xml:space="preserve"> </w:t>
      </w:r>
      <w:r>
        <w:t>present</w:t>
      </w:r>
      <w:r>
        <w:rPr>
          <w:spacing w:val="1"/>
        </w:rPr>
        <w:t xml:space="preserve"> </w:t>
      </w:r>
      <w:r>
        <w:t>research was</w:t>
      </w:r>
      <w:r>
        <w:rPr>
          <w:spacing w:val="1"/>
        </w:rPr>
        <w:t xml:space="preserve"> </w:t>
      </w:r>
      <w:r>
        <w:t>an</w:t>
      </w:r>
      <w:r>
        <w:rPr>
          <w:spacing w:val="-1"/>
        </w:rPr>
        <w:t xml:space="preserve"> </w:t>
      </w:r>
      <w:r>
        <w:t>exploratory</w:t>
      </w:r>
      <w:r>
        <w:rPr>
          <w:spacing w:val="-2"/>
        </w:rPr>
        <w:t xml:space="preserve"> </w:t>
      </w:r>
      <w:r>
        <w:t>study</w:t>
      </w:r>
      <w:r>
        <w:rPr>
          <w:spacing w:val="-1"/>
        </w:rPr>
        <w:t xml:space="preserve"> </w:t>
      </w:r>
      <w:r>
        <w:t>to</w:t>
      </w:r>
      <w:r>
        <w:rPr>
          <w:spacing w:val="-1"/>
        </w:rPr>
        <w:t xml:space="preserve"> </w:t>
      </w:r>
      <w:r>
        <w:t>assess</w:t>
      </w:r>
      <w:r>
        <w:rPr>
          <w:spacing w:val="-2"/>
        </w:rPr>
        <w:t xml:space="preserve"> </w:t>
      </w:r>
      <w:r>
        <w:t>the</w:t>
      </w:r>
      <w:r>
        <w:rPr>
          <w:spacing w:val="-1"/>
        </w:rPr>
        <w:t xml:space="preserve"> </w:t>
      </w:r>
      <w:r>
        <w:t>well-being</w:t>
      </w:r>
      <w:r>
        <w:rPr>
          <w:spacing w:val="-1"/>
        </w:rPr>
        <w:t xml:space="preserve"> </w:t>
      </w:r>
      <w:r>
        <w:t>level of</w:t>
      </w:r>
      <w:r>
        <w:rPr>
          <w:spacing w:val="-1"/>
        </w:rPr>
        <w:t xml:space="preserve"> </w:t>
      </w:r>
      <w:r>
        <w:t>females</w:t>
      </w:r>
      <w:r>
        <w:rPr>
          <w:spacing w:val="-2"/>
        </w:rPr>
        <w:t xml:space="preserve"> </w:t>
      </w:r>
      <w:r>
        <w:t>with</w:t>
      </w:r>
      <w:r>
        <w:rPr>
          <w:spacing w:val="-57"/>
        </w:rPr>
        <w:t xml:space="preserve"> </w:t>
      </w:r>
      <w:r>
        <w:t>visual impairment in the context of Covid-19 pandemic. In addition, the aim was to provide</w:t>
      </w:r>
      <w:r>
        <w:rPr>
          <w:spacing w:val="1"/>
        </w:rPr>
        <w:t xml:space="preserve"> </w:t>
      </w:r>
      <w:r>
        <w:t>activity-based</w:t>
      </w:r>
      <w:r>
        <w:rPr>
          <w:spacing w:val="-1"/>
        </w:rPr>
        <w:t xml:space="preserve"> </w:t>
      </w:r>
      <w:r>
        <w:t>self-care</w:t>
      </w:r>
      <w:r>
        <w:rPr>
          <w:spacing w:val="-2"/>
        </w:rPr>
        <w:t xml:space="preserve"> </w:t>
      </w:r>
      <w:r>
        <w:t>techniques with a pre-post design.</w:t>
      </w:r>
    </w:p>
    <w:p w:rsidR="00A620F5" w:rsidRDefault="00251E5A">
      <w:pPr>
        <w:pStyle w:val="Heading1"/>
        <w:jc w:val="left"/>
      </w:pPr>
      <w:r>
        <w:t>Objectives</w:t>
      </w:r>
    </w:p>
    <w:p w:rsidR="00A620F5" w:rsidRDefault="00A620F5">
      <w:pPr>
        <w:pStyle w:val="BodyText"/>
        <w:spacing w:before="1"/>
        <w:rPr>
          <w:b/>
        </w:rPr>
      </w:pPr>
    </w:p>
    <w:p w:rsidR="00A620F5" w:rsidRDefault="00251E5A">
      <w:pPr>
        <w:pStyle w:val="ListParagraph"/>
        <w:numPr>
          <w:ilvl w:val="0"/>
          <w:numId w:val="12"/>
        </w:numPr>
        <w:tabs>
          <w:tab w:val="left" w:pos="1101"/>
        </w:tabs>
        <w:spacing w:line="480" w:lineRule="auto"/>
        <w:ind w:right="656"/>
        <w:rPr>
          <w:sz w:val="24"/>
        </w:rPr>
      </w:pPr>
      <w:r>
        <w:rPr>
          <w:sz w:val="24"/>
        </w:rPr>
        <w:t>To</w:t>
      </w:r>
      <w:r>
        <w:rPr>
          <w:spacing w:val="-1"/>
          <w:sz w:val="24"/>
        </w:rPr>
        <w:t xml:space="preserve"> </w:t>
      </w:r>
      <w:r>
        <w:rPr>
          <w:sz w:val="24"/>
        </w:rPr>
        <w:t>identify</w:t>
      </w:r>
      <w:r>
        <w:rPr>
          <w:spacing w:val="-1"/>
          <w:sz w:val="24"/>
        </w:rPr>
        <w:t xml:space="preserve"> </w:t>
      </w:r>
      <w:r>
        <w:rPr>
          <w:sz w:val="24"/>
        </w:rPr>
        <w:t>and</w:t>
      </w:r>
      <w:r>
        <w:rPr>
          <w:spacing w:val="-1"/>
          <w:sz w:val="24"/>
        </w:rPr>
        <w:t xml:space="preserve"> </w:t>
      </w:r>
      <w:r>
        <w:rPr>
          <w:sz w:val="24"/>
        </w:rPr>
        <w:t>explore</w:t>
      </w:r>
      <w:r>
        <w:rPr>
          <w:spacing w:val="-3"/>
          <w:sz w:val="24"/>
        </w:rPr>
        <w:t xml:space="preserve"> </w:t>
      </w:r>
      <w:r>
        <w:rPr>
          <w:sz w:val="24"/>
        </w:rPr>
        <w:t>the</w:t>
      </w:r>
      <w:r>
        <w:rPr>
          <w:spacing w:val="-2"/>
          <w:sz w:val="24"/>
        </w:rPr>
        <w:t xml:space="preserve"> </w:t>
      </w:r>
      <w:r>
        <w:rPr>
          <w:sz w:val="24"/>
        </w:rPr>
        <w:t>varied</w:t>
      </w:r>
      <w:r>
        <w:rPr>
          <w:spacing w:val="1"/>
          <w:sz w:val="24"/>
        </w:rPr>
        <w:t xml:space="preserve"> </w:t>
      </w:r>
      <w:r>
        <w:rPr>
          <w:sz w:val="24"/>
        </w:rPr>
        <w:t>challenges</w:t>
      </w:r>
      <w:r>
        <w:rPr>
          <w:spacing w:val="1"/>
          <w:sz w:val="24"/>
        </w:rPr>
        <w:t xml:space="preserve"> </w:t>
      </w:r>
      <w:r>
        <w:rPr>
          <w:sz w:val="24"/>
        </w:rPr>
        <w:t>faced</w:t>
      </w:r>
      <w:r>
        <w:rPr>
          <w:spacing w:val="-1"/>
          <w:sz w:val="24"/>
        </w:rPr>
        <w:t xml:space="preserve"> </w:t>
      </w:r>
      <w:r>
        <w:rPr>
          <w:sz w:val="24"/>
        </w:rPr>
        <w:t>by</w:t>
      </w:r>
      <w:r>
        <w:rPr>
          <w:spacing w:val="-1"/>
          <w:sz w:val="24"/>
        </w:rPr>
        <w:t xml:space="preserve"> </w:t>
      </w:r>
      <w:r>
        <w:rPr>
          <w:sz w:val="24"/>
        </w:rPr>
        <w:t>visually</w:t>
      </w:r>
      <w:r>
        <w:rPr>
          <w:spacing w:val="-1"/>
          <w:sz w:val="24"/>
        </w:rPr>
        <w:t xml:space="preserve"> </w:t>
      </w:r>
      <w:r>
        <w:rPr>
          <w:sz w:val="24"/>
        </w:rPr>
        <w:t>impaired</w:t>
      </w:r>
      <w:r>
        <w:rPr>
          <w:spacing w:val="-1"/>
          <w:sz w:val="24"/>
        </w:rPr>
        <w:t xml:space="preserve"> </w:t>
      </w:r>
      <w:r>
        <w:rPr>
          <w:sz w:val="24"/>
        </w:rPr>
        <w:t>girls</w:t>
      </w:r>
      <w:r>
        <w:rPr>
          <w:spacing w:val="-1"/>
          <w:sz w:val="24"/>
        </w:rPr>
        <w:t xml:space="preserve"> </w:t>
      </w:r>
      <w:r>
        <w:rPr>
          <w:sz w:val="24"/>
        </w:rPr>
        <w:t>during</w:t>
      </w:r>
      <w:r>
        <w:rPr>
          <w:spacing w:val="-1"/>
          <w:sz w:val="24"/>
        </w:rPr>
        <w:t xml:space="preserve"> </w:t>
      </w:r>
      <w:r>
        <w:rPr>
          <w:sz w:val="24"/>
        </w:rPr>
        <w:t>the</w:t>
      </w:r>
      <w:r>
        <w:rPr>
          <w:spacing w:val="-57"/>
          <w:sz w:val="24"/>
        </w:rPr>
        <w:t xml:space="preserve"> </w:t>
      </w:r>
      <w:r>
        <w:rPr>
          <w:sz w:val="24"/>
        </w:rPr>
        <w:t>pandemic.</w:t>
      </w:r>
    </w:p>
    <w:p w:rsidR="00A620F5" w:rsidRDefault="00251E5A">
      <w:pPr>
        <w:pStyle w:val="ListParagraph"/>
        <w:numPr>
          <w:ilvl w:val="0"/>
          <w:numId w:val="12"/>
        </w:numPr>
        <w:tabs>
          <w:tab w:val="left" w:pos="1101"/>
        </w:tabs>
        <w:ind w:hanging="361"/>
        <w:rPr>
          <w:sz w:val="24"/>
        </w:rPr>
      </w:pPr>
      <w:r>
        <w:rPr>
          <w:sz w:val="24"/>
        </w:rPr>
        <w:t>To</w:t>
      </w:r>
      <w:r>
        <w:rPr>
          <w:spacing w:val="-1"/>
          <w:sz w:val="24"/>
        </w:rPr>
        <w:t xml:space="preserve"> </w:t>
      </w:r>
      <w:r>
        <w:rPr>
          <w:sz w:val="24"/>
        </w:rPr>
        <w:t>assess</w:t>
      </w:r>
      <w:r>
        <w:rPr>
          <w:spacing w:val="-1"/>
          <w:sz w:val="24"/>
        </w:rPr>
        <w:t xml:space="preserve"> </w:t>
      </w:r>
      <w:r>
        <w:rPr>
          <w:sz w:val="24"/>
        </w:rPr>
        <w:t>the level</w:t>
      </w:r>
      <w:r>
        <w:rPr>
          <w:spacing w:val="-1"/>
          <w:sz w:val="24"/>
        </w:rPr>
        <w:t xml:space="preserve"> </w:t>
      </w:r>
      <w:r>
        <w:rPr>
          <w:sz w:val="24"/>
        </w:rPr>
        <w:t>of well-being.</w:t>
      </w:r>
    </w:p>
    <w:p w:rsidR="00A620F5" w:rsidRDefault="00A620F5">
      <w:pPr>
        <w:pStyle w:val="BodyText"/>
      </w:pPr>
    </w:p>
    <w:p w:rsidR="00A620F5" w:rsidRDefault="00251E5A">
      <w:pPr>
        <w:pStyle w:val="ListParagraph"/>
        <w:numPr>
          <w:ilvl w:val="0"/>
          <w:numId w:val="12"/>
        </w:numPr>
        <w:tabs>
          <w:tab w:val="left" w:pos="1101"/>
        </w:tabs>
        <w:spacing w:line="480" w:lineRule="auto"/>
        <w:ind w:right="671"/>
        <w:rPr>
          <w:sz w:val="24"/>
        </w:rPr>
      </w:pPr>
      <w:r>
        <w:rPr>
          <w:sz w:val="24"/>
        </w:rPr>
        <w:t>Using</w:t>
      </w:r>
      <w:r>
        <w:rPr>
          <w:spacing w:val="-1"/>
          <w:sz w:val="24"/>
        </w:rPr>
        <w:t xml:space="preserve"> </w:t>
      </w:r>
      <w:r>
        <w:rPr>
          <w:sz w:val="24"/>
        </w:rPr>
        <w:t>a</w:t>
      </w:r>
      <w:r>
        <w:rPr>
          <w:spacing w:val="-2"/>
          <w:sz w:val="24"/>
        </w:rPr>
        <w:t xml:space="preserve"> </w:t>
      </w:r>
      <w:r>
        <w:rPr>
          <w:sz w:val="24"/>
        </w:rPr>
        <w:t>pre-post</w:t>
      </w:r>
      <w:r>
        <w:rPr>
          <w:spacing w:val="-1"/>
          <w:sz w:val="24"/>
        </w:rPr>
        <w:t xml:space="preserve"> </w:t>
      </w:r>
      <w:r>
        <w:rPr>
          <w:sz w:val="24"/>
        </w:rPr>
        <w:t>design</w:t>
      </w:r>
      <w:r>
        <w:rPr>
          <w:spacing w:val="-1"/>
          <w:sz w:val="24"/>
        </w:rPr>
        <w:t xml:space="preserve"> </w:t>
      </w:r>
      <w:r>
        <w:rPr>
          <w:sz w:val="24"/>
        </w:rPr>
        <w:t>to</w:t>
      </w:r>
      <w:r>
        <w:rPr>
          <w:spacing w:val="-1"/>
          <w:sz w:val="24"/>
        </w:rPr>
        <w:t xml:space="preserve"> </w:t>
      </w:r>
      <w:r>
        <w:rPr>
          <w:sz w:val="24"/>
        </w:rPr>
        <w:t>deliver</w:t>
      </w:r>
      <w:r>
        <w:rPr>
          <w:spacing w:val="-1"/>
          <w:sz w:val="24"/>
        </w:rPr>
        <w:t xml:space="preserve"> </w:t>
      </w:r>
      <w:r>
        <w:rPr>
          <w:sz w:val="24"/>
        </w:rPr>
        <w:t>an online</w:t>
      </w:r>
      <w:r>
        <w:rPr>
          <w:spacing w:val="-2"/>
          <w:sz w:val="24"/>
        </w:rPr>
        <w:t xml:space="preserve"> </w:t>
      </w:r>
      <w:r>
        <w:rPr>
          <w:sz w:val="24"/>
        </w:rPr>
        <w:t>intervention</w:t>
      </w:r>
      <w:r>
        <w:rPr>
          <w:spacing w:val="-1"/>
          <w:sz w:val="24"/>
        </w:rPr>
        <w:t xml:space="preserve"> </w:t>
      </w:r>
      <w:r>
        <w:rPr>
          <w:sz w:val="24"/>
        </w:rPr>
        <w:t>to</w:t>
      </w:r>
      <w:r>
        <w:rPr>
          <w:spacing w:val="-1"/>
          <w:sz w:val="24"/>
        </w:rPr>
        <w:t xml:space="preserve"> </w:t>
      </w:r>
      <w:r>
        <w:rPr>
          <w:sz w:val="24"/>
        </w:rPr>
        <w:t>bring</w:t>
      </w:r>
      <w:r>
        <w:rPr>
          <w:spacing w:val="-1"/>
          <w:sz w:val="24"/>
        </w:rPr>
        <w:t xml:space="preserve"> </w:t>
      </w:r>
      <w:r>
        <w:rPr>
          <w:sz w:val="24"/>
        </w:rPr>
        <w:t>about</w:t>
      </w:r>
      <w:r>
        <w:rPr>
          <w:spacing w:val="-1"/>
          <w:sz w:val="24"/>
        </w:rPr>
        <w:t xml:space="preserve"> </w:t>
      </w:r>
      <w:r>
        <w:rPr>
          <w:sz w:val="24"/>
        </w:rPr>
        <w:t>positive changes</w:t>
      </w:r>
      <w:r>
        <w:rPr>
          <w:spacing w:val="-57"/>
          <w:sz w:val="24"/>
        </w:rPr>
        <w:t xml:space="preserve"> </w:t>
      </w:r>
      <w:r>
        <w:rPr>
          <w:sz w:val="24"/>
        </w:rPr>
        <w:t>in</w:t>
      </w:r>
      <w:r>
        <w:rPr>
          <w:spacing w:val="-1"/>
          <w:sz w:val="24"/>
        </w:rPr>
        <w:t xml:space="preserve"> </w:t>
      </w:r>
      <w:r>
        <w:rPr>
          <w:sz w:val="24"/>
        </w:rPr>
        <w:t>their well-being.</w:t>
      </w:r>
    </w:p>
    <w:p w:rsidR="00A620F5" w:rsidRDefault="00251E5A">
      <w:pPr>
        <w:pStyle w:val="Heading1"/>
        <w:jc w:val="left"/>
      </w:pPr>
      <w:r>
        <w:t>Sample</w:t>
      </w:r>
    </w:p>
    <w:p w:rsidR="00A620F5" w:rsidRDefault="00A620F5">
      <w:pPr>
        <w:pStyle w:val="BodyText"/>
        <w:spacing w:before="1"/>
        <w:rPr>
          <w:b/>
        </w:rPr>
      </w:pPr>
    </w:p>
    <w:p w:rsidR="00A620F5" w:rsidRDefault="00251E5A">
      <w:pPr>
        <w:pStyle w:val="BodyText"/>
        <w:spacing w:line="480" w:lineRule="auto"/>
        <w:ind w:left="380" w:right="494"/>
      </w:pPr>
      <w:r>
        <w:t>The sample was identified with the help of All India Confederation of Blind, AICB. Criteria for</w:t>
      </w:r>
      <w:r>
        <w:rPr>
          <w:spacing w:val="1"/>
        </w:rPr>
        <w:t xml:space="preserve"> </w:t>
      </w:r>
      <w:r>
        <w:t>inclusion of participants for the study and program were: only female participants were included</w:t>
      </w:r>
      <w:r>
        <w:rPr>
          <w:spacing w:val="1"/>
        </w:rPr>
        <w:t xml:space="preserve"> </w:t>
      </w:r>
      <w:r>
        <w:t>as sample and were students from Class 11 to Master’s Program (MA), should be fluent in Hindi,</w:t>
      </w:r>
      <w:r>
        <w:rPr>
          <w:spacing w:val="-57"/>
        </w:rPr>
        <w:t xml:space="preserve"> </w:t>
      </w:r>
      <w:r>
        <w:t>must have access to a smartphone device, and, have a stable internet connection. A total of 224</w:t>
      </w:r>
      <w:r>
        <w:rPr>
          <w:spacing w:val="1"/>
        </w:rPr>
        <w:t xml:space="preserve"> </w:t>
      </w:r>
      <w:r>
        <w:t>students had shown interest and registered for the study. A total of 224 females with visual</w:t>
      </w:r>
      <w:r>
        <w:rPr>
          <w:spacing w:val="1"/>
        </w:rPr>
        <w:t xml:space="preserve"> </w:t>
      </w:r>
      <w:r>
        <w:t>impairment registered for the program from different states of India. In all 41 registrations were</w:t>
      </w:r>
      <w:r>
        <w:rPr>
          <w:spacing w:val="1"/>
        </w:rPr>
        <w:t xml:space="preserve"> </w:t>
      </w:r>
      <w:r>
        <w:t>from Uttar Pradesh; 88 from Gujrat, while 95 registrations were from the state of Rajasthan,</w:t>
      </w:r>
      <w:r>
        <w:rPr>
          <w:spacing w:val="1"/>
        </w:rPr>
        <w:t xml:space="preserve"> </w:t>
      </w:r>
      <w:r>
        <w:t>Delhi and Mumbai. Thus, the participants were from Gujrat, Uttar Pradesh, Rajasthan,</w:t>
      </w:r>
      <w:r>
        <w:rPr>
          <w:spacing w:val="1"/>
        </w:rPr>
        <w:t xml:space="preserve"> </w:t>
      </w:r>
      <w:r>
        <w:t>Maharashtra</w:t>
      </w:r>
      <w:r>
        <w:rPr>
          <w:spacing w:val="-2"/>
        </w:rPr>
        <w:t xml:space="preserve"> </w:t>
      </w:r>
      <w:r>
        <w:t>(from Mumbai and Pune</w:t>
      </w:r>
      <w:r>
        <w:rPr>
          <w:spacing w:val="-1"/>
        </w:rPr>
        <w:t xml:space="preserve"> </w:t>
      </w:r>
      <w:r>
        <w:t>only), and,</w:t>
      </w:r>
      <w:r>
        <w:rPr>
          <w:spacing w:val="2"/>
        </w:rPr>
        <w:t xml:space="preserve"> </w:t>
      </w:r>
      <w:r>
        <w:t>Delhi.</w:t>
      </w:r>
    </w:p>
    <w:p w:rsidR="00A620F5" w:rsidRDefault="00251E5A" w:rsidP="001643C8">
      <w:pPr>
        <w:pStyle w:val="BodyText"/>
        <w:spacing w:before="1" w:line="480" w:lineRule="auto"/>
        <w:ind w:left="380" w:right="1131"/>
        <w:sectPr w:rsidR="00A620F5">
          <w:pgSz w:w="12240" w:h="15840"/>
          <w:pgMar w:top="1340" w:right="940" w:bottom="280" w:left="1060" w:header="763" w:footer="0" w:gutter="0"/>
          <w:cols w:space="720"/>
        </w:sectPr>
      </w:pPr>
      <w:r>
        <w:t>The final number of participants for each phase of the study varied, due to poor internet</w:t>
      </w:r>
      <w:r>
        <w:rPr>
          <w:spacing w:val="1"/>
        </w:rPr>
        <w:t xml:space="preserve"> </w:t>
      </w:r>
      <w:r>
        <w:t>connectivity.</w:t>
      </w:r>
      <w:r>
        <w:rPr>
          <w:spacing w:val="-2"/>
        </w:rPr>
        <w:t xml:space="preserve"> </w:t>
      </w:r>
      <w:r>
        <w:t>A</w:t>
      </w:r>
      <w:r>
        <w:rPr>
          <w:spacing w:val="-1"/>
        </w:rPr>
        <w:t xml:space="preserve"> </w:t>
      </w:r>
      <w:r>
        <w:t>total</w:t>
      </w:r>
      <w:r>
        <w:rPr>
          <w:spacing w:val="-1"/>
        </w:rPr>
        <w:t xml:space="preserve"> </w:t>
      </w:r>
      <w:r>
        <w:t>of</w:t>
      </w:r>
      <w:r>
        <w:rPr>
          <w:spacing w:val="-3"/>
        </w:rPr>
        <w:t xml:space="preserve"> </w:t>
      </w:r>
      <w:r>
        <w:t>78</w:t>
      </w:r>
      <w:r>
        <w:rPr>
          <w:spacing w:val="-1"/>
        </w:rPr>
        <w:t xml:space="preserve"> </w:t>
      </w:r>
      <w:r>
        <w:t>participants</w:t>
      </w:r>
      <w:r>
        <w:rPr>
          <w:spacing w:val="-1"/>
        </w:rPr>
        <w:t xml:space="preserve"> </w:t>
      </w:r>
      <w:r>
        <w:t>could</w:t>
      </w:r>
      <w:r>
        <w:rPr>
          <w:spacing w:val="-2"/>
        </w:rPr>
        <w:t xml:space="preserve"> </w:t>
      </w:r>
      <w:r>
        <w:t>complete</w:t>
      </w:r>
      <w:r>
        <w:rPr>
          <w:spacing w:val="-2"/>
        </w:rPr>
        <w:t xml:space="preserve"> </w:t>
      </w:r>
      <w:r>
        <w:t>the</w:t>
      </w:r>
      <w:r>
        <w:rPr>
          <w:spacing w:val="-1"/>
        </w:rPr>
        <w:t xml:space="preserve"> </w:t>
      </w:r>
      <w:r>
        <w:t>need assessment</w:t>
      </w:r>
      <w:r>
        <w:rPr>
          <w:spacing w:val="-1"/>
        </w:rPr>
        <w:t xml:space="preserve"> </w:t>
      </w:r>
      <w:r>
        <w:t>and</w:t>
      </w:r>
      <w:r>
        <w:rPr>
          <w:spacing w:val="-1"/>
        </w:rPr>
        <w:t xml:space="preserve"> </w:t>
      </w:r>
      <w:r w:rsidR="001643C8">
        <w:t>well-being</w:t>
      </w:r>
    </w:p>
    <w:p w:rsidR="00A620F5" w:rsidRDefault="00251E5A" w:rsidP="001643C8">
      <w:pPr>
        <w:pStyle w:val="BodyText"/>
        <w:spacing w:before="89" w:line="480" w:lineRule="auto"/>
      </w:pPr>
      <w:proofErr w:type="gramStart"/>
      <w:r>
        <w:lastRenderedPageBreak/>
        <w:t>assessment</w:t>
      </w:r>
      <w:proofErr w:type="gramEnd"/>
      <w:r>
        <w:t>.</w:t>
      </w:r>
      <w:r>
        <w:rPr>
          <w:spacing w:val="2"/>
        </w:rPr>
        <w:t xml:space="preserve"> </w:t>
      </w:r>
      <w:r>
        <w:t>Interested</w:t>
      </w:r>
      <w:r>
        <w:rPr>
          <w:spacing w:val="-1"/>
        </w:rPr>
        <w:t xml:space="preserve"> </w:t>
      </w:r>
      <w:r>
        <w:t>persons</w:t>
      </w:r>
      <w:r>
        <w:rPr>
          <w:spacing w:val="-1"/>
        </w:rPr>
        <w:t xml:space="preserve"> </w:t>
      </w:r>
      <w:r>
        <w:t>were</w:t>
      </w:r>
      <w:r>
        <w:rPr>
          <w:spacing w:val="-1"/>
        </w:rPr>
        <w:t xml:space="preserve"> </w:t>
      </w:r>
      <w:r>
        <w:t>expected</w:t>
      </w:r>
      <w:r>
        <w:rPr>
          <w:spacing w:val="-1"/>
        </w:rPr>
        <w:t xml:space="preserve"> </w:t>
      </w:r>
      <w:r>
        <w:t>to fill</w:t>
      </w:r>
      <w:r>
        <w:rPr>
          <w:spacing w:val="-1"/>
        </w:rPr>
        <w:t xml:space="preserve"> </w:t>
      </w:r>
      <w:r>
        <w:t>out a</w:t>
      </w:r>
      <w:r>
        <w:rPr>
          <w:spacing w:val="-2"/>
        </w:rPr>
        <w:t xml:space="preserve"> </w:t>
      </w:r>
      <w:r>
        <w:t>google</w:t>
      </w:r>
      <w:r>
        <w:rPr>
          <w:spacing w:val="-1"/>
        </w:rPr>
        <w:t xml:space="preserve"> </w:t>
      </w:r>
      <w:r>
        <w:t>form in</w:t>
      </w:r>
      <w:r>
        <w:rPr>
          <w:spacing w:val="-1"/>
        </w:rPr>
        <w:t xml:space="preserve"> </w:t>
      </w:r>
      <w:r>
        <w:t>order to</w:t>
      </w:r>
      <w:r>
        <w:rPr>
          <w:spacing w:val="-1"/>
        </w:rPr>
        <w:t xml:space="preserve"> </w:t>
      </w:r>
      <w:r>
        <w:t>sign up</w:t>
      </w:r>
      <w:r>
        <w:rPr>
          <w:spacing w:val="-1"/>
        </w:rPr>
        <w:t xml:space="preserve"> </w:t>
      </w:r>
      <w:r>
        <w:t>for</w:t>
      </w:r>
      <w:r>
        <w:rPr>
          <w:spacing w:val="-2"/>
        </w:rPr>
        <w:t xml:space="preserve"> </w:t>
      </w:r>
      <w:r>
        <w:t>the</w:t>
      </w:r>
      <w:r>
        <w:rPr>
          <w:spacing w:val="-57"/>
        </w:rPr>
        <w:t xml:space="preserve"> </w:t>
      </w:r>
      <w:r>
        <w:t>program.</w:t>
      </w:r>
    </w:p>
    <w:p w:rsidR="00A620F5" w:rsidRDefault="00251E5A" w:rsidP="001643C8">
      <w:pPr>
        <w:pStyle w:val="Heading1"/>
        <w:ind w:left="0"/>
        <w:jc w:val="left"/>
      </w:pPr>
      <w:r>
        <w:t>Description</w:t>
      </w:r>
      <w:r>
        <w:rPr>
          <w:spacing w:val="-1"/>
        </w:rPr>
        <w:t xml:space="preserve"> </w:t>
      </w:r>
      <w:r>
        <w:t>of</w:t>
      </w:r>
      <w:r>
        <w:rPr>
          <w:spacing w:val="-1"/>
        </w:rPr>
        <w:t xml:space="preserve"> </w:t>
      </w:r>
      <w:r>
        <w:t>Tools</w:t>
      </w:r>
    </w:p>
    <w:p w:rsidR="00A620F5" w:rsidRDefault="00A620F5">
      <w:pPr>
        <w:pStyle w:val="BodyText"/>
        <w:rPr>
          <w:b/>
        </w:rPr>
      </w:pPr>
    </w:p>
    <w:p w:rsidR="00A620F5" w:rsidRDefault="00251E5A" w:rsidP="001643C8">
      <w:pPr>
        <w:pStyle w:val="BodyText"/>
        <w:spacing w:line="480" w:lineRule="auto"/>
        <w:ind w:right="741"/>
        <w:jc w:val="both"/>
      </w:pPr>
      <w:r>
        <w:t>A number of tools were used to meet the objectives of the study. Tools used and its description</w:t>
      </w:r>
      <w:r>
        <w:rPr>
          <w:spacing w:val="-58"/>
        </w:rPr>
        <w:t xml:space="preserve"> </w:t>
      </w:r>
      <w:r>
        <w:t>are</w:t>
      </w:r>
      <w:r>
        <w:rPr>
          <w:spacing w:val="-3"/>
        </w:rPr>
        <w:t xml:space="preserve"> </w:t>
      </w:r>
      <w:r>
        <w:t>detailed below.</w:t>
      </w:r>
    </w:p>
    <w:p w:rsidR="00A620F5" w:rsidRPr="001643C8" w:rsidRDefault="00251E5A" w:rsidP="001643C8">
      <w:pPr>
        <w:pStyle w:val="ListParagraph"/>
        <w:numPr>
          <w:ilvl w:val="0"/>
          <w:numId w:val="11"/>
        </w:numPr>
        <w:tabs>
          <w:tab w:val="left" w:pos="621"/>
        </w:tabs>
        <w:spacing w:line="480" w:lineRule="auto"/>
        <w:ind w:right="1015"/>
        <w:rPr>
          <w:sz w:val="24"/>
        </w:rPr>
      </w:pPr>
      <w:r w:rsidRPr="001643C8">
        <w:rPr>
          <w:b/>
          <w:sz w:val="24"/>
        </w:rPr>
        <w:t xml:space="preserve">Registration through Google form </w:t>
      </w:r>
      <w:r w:rsidRPr="001643C8">
        <w:rPr>
          <w:sz w:val="24"/>
        </w:rPr>
        <w:t>- A Google form was created and mailed to different</w:t>
      </w:r>
      <w:r w:rsidRPr="001643C8">
        <w:rPr>
          <w:spacing w:val="-58"/>
          <w:sz w:val="24"/>
        </w:rPr>
        <w:t xml:space="preserve"> </w:t>
      </w:r>
      <w:r w:rsidRPr="001643C8">
        <w:rPr>
          <w:sz w:val="24"/>
        </w:rPr>
        <w:t>parts of each state through a network of schools and colleges associated with AICB. Female</w:t>
      </w:r>
      <w:r w:rsidRPr="001643C8">
        <w:rPr>
          <w:spacing w:val="-57"/>
          <w:sz w:val="24"/>
        </w:rPr>
        <w:t xml:space="preserve"> </w:t>
      </w:r>
      <w:r w:rsidRPr="001643C8">
        <w:rPr>
          <w:sz w:val="24"/>
        </w:rPr>
        <w:t>students</w:t>
      </w:r>
      <w:r w:rsidRPr="001643C8">
        <w:rPr>
          <w:spacing w:val="-1"/>
          <w:sz w:val="24"/>
        </w:rPr>
        <w:t xml:space="preserve"> </w:t>
      </w:r>
      <w:r w:rsidRPr="001643C8">
        <w:rPr>
          <w:sz w:val="24"/>
        </w:rPr>
        <w:t>interested in attending</w:t>
      </w:r>
      <w:r w:rsidRPr="001643C8">
        <w:rPr>
          <w:spacing w:val="-1"/>
          <w:sz w:val="24"/>
        </w:rPr>
        <w:t xml:space="preserve"> </w:t>
      </w:r>
      <w:r w:rsidRPr="001643C8">
        <w:rPr>
          <w:sz w:val="24"/>
        </w:rPr>
        <w:t>the</w:t>
      </w:r>
      <w:r w:rsidRPr="001643C8">
        <w:rPr>
          <w:spacing w:val="-1"/>
          <w:sz w:val="24"/>
        </w:rPr>
        <w:t xml:space="preserve"> </w:t>
      </w:r>
      <w:r w:rsidRPr="001643C8">
        <w:rPr>
          <w:sz w:val="24"/>
        </w:rPr>
        <w:t>program were</w:t>
      </w:r>
      <w:r w:rsidRPr="001643C8">
        <w:rPr>
          <w:spacing w:val="-2"/>
          <w:sz w:val="24"/>
        </w:rPr>
        <w:t xml:space="preserve"> </w:t>
      </w:r>
      <w:r w:rsidRPr="001643C8">
        <w:rPr>
          <w:sz w:val="24"/>
        </w:rPr>
        <w:t>requested</w:t>
      </w:r>
      <w:r w:rsidRPr="001643C8">
        <w:rPr>
          <w:spacing w:val="-1"/>
          <w:sz w:val="24"/>
        </w:rPr>
        <w:t xml:space="preserve"> </w:t>
      </w:r>
      <w:r w:rsidRPr="001643C8">
        <w:rPr>
          <w:sz w:val="24"/>
        </w:rPr>
        <w:t>to fill the Google</w:t>
      </w:r>
      <w:r w:rsidRPr="001643C8">
        <w:rPr>
          <w:spacing w:val="-2"/>
          <w:sz w:val="24"/>
        </w:rPr>
        <w:t xml:space="preserve"> </w:t>
      </w:r>
      <w:r w:rsidRPr="001643C8">
        <w:rPr>
          <w:sz w:val="24"/>
        </w:rPr>
        <w:t>form.</w:t>
      </w:r>
    </w:p>
    <w:p w:rsidR="00A620F5" w:rsidRDefault="00251E5A">
      <w:pPr>
        <w:pStyle w:val="ListParagraph"/>
        <w:numPr>
          <w:ilvl w:val="0"/>
          <w:numId w:val="11"/>
        </w:numPr>
        <w:tabs>
          <w:tab w:val="left" w:pos="621"/>
        </w:tabs>
        <w:spacing w:before="1" w:line="480" w:lineRule="auto"/>
        <w:ind w:right="822" w:firstLine="0"/>
        <w:rPr>
          <w:sz w:val="24"/>
        </w:rPr>
      </w:pPr>
      <w:r>
        <w:rPr>
          <w:b/>
          <w:sz w:val="24"/>
        </w:rPr>
        <w:t xml:space="preserve">Needs Assessment Survey- </w:t>
      </w:r>
      <w:r>
        <w:rPr>
          <w:sz w:val="24"/>
        </w:rPr>
        <w:t>A qualitative needs assessment survey was developed after</w:t>
      </w:r>
      <w:r>
        <w:rPr>
          <w:spacing w:val="1"/>
          <w:sz w:val="24"/>
        </w:rPr>
        <w:t xml:space="preserve"> </w:t>
      </w:r>
      <w:r>
        <w:rPr>
          <w:sz w:val="24"/>
        </w:rPr>
        <w:t>reviewing</w:t>
      </w:r>
      <w:r>
        <w:rPr>
          <w:spacing w:val="-2"/>
          <w:sz w:val="24"/>
        </w:rPr>
        <w:t xml:space="preserve"> </w:t>
      </w:r>
      <w:r>
        <w:rPr>
          <w:sz w:val="24"/>
        </w:rPr>
        <w:t>relevant</w:t>
      </w:r>
      <w:r>
        <w:rPr>
          <w:spacing w:val="-1"/>
          <w:sz w:val="24"/>
        </w:rPr>
        <w:t xml:space="preserve"> </w:t>
      </w:r>
      <w:r>
        <w:rPr>
          <w:sz w:val="24"/>
        </w:rPr>
        <w:t>literature,</w:t>
      </w:r>
      <w:r>
        <w:rPr>
          <w:spacing w:val="-2"/>
          <w:sz w:val="24"/>
        </w:rPr>
        <w:t xml:space="preserve"> </w:t>
      </w:r>
      <w:r>
        <w:rPr>
          <w:sz w:val="24"/>
        </w:rPr>
        <w:t>through</w:t>
      </w:r>
      <w:r>
        <w:rPr>
          <w:spacing w:val="-1"/>
          <w:sz w:val="24"/>
        </w:rPr>
        <w:t xml:space="preserve"> </w:t>
      </w:r>
      <w:r>
        <w:rPr>
          <w:sz w:val="24"/>
        </w:rPr>
        <w:t>in-depth</w:t>
      </w:r>
      <w:r>
        <w:rPr>
          <w:spacing w:val="-1"/>
          <w:sz w:val="24"/>
        </w:rPr>
        <w:t xml:space="preserve"> </w:t>
      </w:r>
      <w:r>
        <w:rPr>
          <w:sz w:val="24"/>
        </w:rPr>
        <w:t>discussion</w:t>
      </w:r>
      <w:r>
        <w:rPr>
          <w:spacing w:val="-2"/>
          <w:sz w:val="24"/>
        </w:rPr>
        <w:t xml:space="preserve"> </w:t>
      </w:r>
      <w:r>
        <w:rPr>
          <w:sz w:val="24"/>
        </w:rPr>
        <w:t>with</w:t>
      </w:r>
      <w:r>
        <w:rPr>
          <w:spacing w:val="-1"/>
          <w:sz w:val="24"/>
        </w:rPr>
        <w:t xml:space="preserve"> </w:t>
      </w:r>
      <w:r>
        <w:rPr>
          <w:sz w:val="24"/>
        </w:rPr>
        <w:t>subject</w:t>
      </w:r>
      <w:r>
        <w:rPr>
          <w:spacing w:val="-1"/>
          <w:sz w:val="24"/>
        </w:rPr>
        <w:t xml:space="preserve"> </w:t>
      </w:r>
      <w:r>
        <w:rPr>
          <w:sz w:val="24"/>
        </w:rPr>
        <w:t>matter</w:t>
      </w:r>
      <w:r>
        <w:rPr>
          <w:spacing w:val="-2"/>
          <w:sz w:val="24"/>
        </w:rPr>
        <w:t xml:space="preserve"> </w:t>
      </w:r>
      <w:r>
        <w:rPr>
          <w:sz w:val="24"/>
        </w:rPr>
        <w:t>experts</w:t>
      </w:r>
      <w:r>
        <w:rPr>
          <w:spacing w:val="-1"/>
          <w:sz w:val="24"/>
        </w:rPr>
        <w:t xml:space="preserve"> </w:t>
      </w:r>
      <w:r>
        <w:rPr>
          <w:sz w:val="24"/>
        </w:rPr>
        <w:t>from</w:t>
      </w:r>
      <w:r>
        <w:rPr>
          <w:spacing w:val="-1"/>
          <w:sz w:val="24"/>
        </w:rPr>
        <w:t xml:space="preserve"> </w:t>
      </w:r>
      <w:r>
        <w:rPr>
          <w:sz w:val="24"/>
        </w:rPr>
        <w:t>the</w:t>
      </w:r>
      <w:r>
        <w:rPr>
          <w:spacing w:val="-57"/>
          <w:sz w:val="24"/>
        </w:rPr>
        <w:t xml:space="preserve"> </w:t>
      </w:r>
      <w:r>
        <w:rPr>
          <w:sz w:val="24"/>
        </w:rPr>
        <w:t>field of psychology, and persons from the target population, that is, students with visual</w:t>
      </w:r>
      <w:r>
        <w:rPr>
          <w:spacing w:val="1"/>
          <w:sz w:val="24"/>
        </w:rPr>
        <w:t xml:space="preserve"> </w:t>
      </w:r>
      <w:r>
        <w:rPr>
          <w:sz w:val="24"/>
        </w:rPr>
        <w:t>impairment.</w:t>
      </w:r>
      <w:r>
        <w:rPr>
          <w:spacing w:val="-1"/>
          <w:sz w:val="24"/>
        </w:rPr>
        <w:t xml:space="preserve"> </w:t>
      </w:r>
      <w:r>
        <w:rPr>
          <w:sz w:val="24"/>
        </w:rPr>
        <w:t>Copy of</w:t>
      </w:r>
      <w:r>
        <w:rPr>
          <w:spacing w:val="-1"/>
          <w:sz w:val="24"/>
        </w:rPr>
        <w:t xml:space="preserve"> </w:t>
      </w:r>
      <w:r>
        <w:rPr>
          <w:sz w:val="24"/>
        </w:rPr>
        <w:t>the Need Assessment is</w:t>
      </w:r>
      <w:r>
        <w:rPr>
          <w:spacing w:val="-1"/>
          <w:sz w:val="24"/>
        </w:rPr>
        <w:t xml:space="preserve"> </w:t>
      </w:r>
      <w:r>
        <w:rPr>
          <w:sz w:val="24"/>
        </w:rPr>
        <w:t>presented in Appendix A.</w:t>
      </w:r>
    </w:p>
    <w:p w:rsidR="00A620F5" w:rsidRDefault="00251E5A">
      <w:pPr>
        <w:pStyle w:val="ListParagraph"/>
        <w:numPr>
          <w:ilvl w:val="0"/>
          <w:numId w:val="11"/>
        </w:numPr>
        <w:tabs>
          <w:tab w:val="left" w:pos="621"/>
        </w:tabs>
        <w:spacing w:line="480" w:lineRule="auto"/>
        <w:ind w:right="567" w:firstLine="0"/>
        <w:rPr>
          <w:sz w:val="24"/>
        </w:rPr>
      </w:pPr>
      <w:r>
        <w:rPr>
          <w:b/>
          <w:sz w:val="24"/>
        </w:rPr>
        <w:t xml:space="preserve">WHO-5 Well-being Scale - </w:t>
      </w:r>
      <w:r>
        <w:rPr>
          <w:sz w:val="24"/>
        </w:rPr>
        <w:t>The WHO-5 (World Health Organization, 1988) is a 5-item scale</w:t>
      </w:r>
      <w:r>
        <w:rPr>
          <w:spacing w:val="-58"/>
          <w:sz w:val="24"/>
        </w:rPr>
        <w:t xml:space="preserve"> </w:t>
      </w:r>
      <w:r>
        <w:rPr>
          <w:sz w:val="24"/>
        </w:rPr>
        <w:t>to assess psychological well-being. It is one the most widely used measures across the world.</w:t>
      </w:r>
      <w:r>
        <w:rPr>
          <w:spacing w:val="1"/>
          <w:sz w:val="24"/>
        </w:rPr>
        <w:t xml:space="preserve"> </w:t>
      </w:r>
      <w:proofErr w:type="gramStart"/>
      <w:r>
        <w:rPr>
          <w:sz w:val="24"/>
        </w:rPr>
        <w:t>The WHO</w:t>
      </w:r>
      <w:proofErr w:type="gramEnd"/>
      <w:r>
        <w:rPr>
          <w:sz w:val="24"/>
        </w:rPr>
        <w:t>-5 is a short, self-administered measure of well-being. It consists of five positively</w:t>
      </w:r>
      <w:r>
        <w:rPr>
          <w:spacing w:val="1"/>
          <w:sz w:val="24"/>
        </w:rPr>
        <w:t xml:space="preserve"> </w:t>
      </w:r>
      <w:r>
        <w:rPr>
          <w:sz w:val="24"/>
        </w:rPr>
        <w:t>worded items that are rated on a 6-point Likert scale, ranging from 0 (at no the time) to 5 (all of</w:t>
      </w:r>
      <w:r>
        <w:rPr>
          <w:spacing w:val="1"/>
          <w:sz w:val="24"/>
        </w:rPr>
        <w:t xml:space="preserve"> </w:t>
      </w:r>
      <w:r>
        <w:rPr>
          <w:sz w:val="24"/>
        </w:rPr>
        <w:t>the time). Subjective quality of life based on positive mood (good spirits, relaxation), vitality</w:t>
      </w:r>
      <w:r>
        <w:rPr>
          <w:spacing w:val="1"/>
          <w:sz w:val="24"/>
        </w:rPr>
        <w:t xml:space="preserve"> </w:t>
      </w:r>
      <w:r>
        <w:rPr>
          <w:sz w:val="24"/>
        </w:rPr>
        <w:t>(being active and waking up fresh and rested), and general interest (being interested in things).</w:t>
      </w:r>
      <w:r>
        <w:rPr>
          <w:spacing w:val="1"/>
          <w:sz w:val="24"/>
        </w:rPr>
        <w:t xml:space="preserve"> </w:t>
      </w:r>
      <w:r>
        <w:rPr>
          <w:sz w:val="24"/>
        </w:rPr>
        <w:t>Higher</w:t>
      </w:r>
      <w:r>
        <w:rPr>
          <w:spacing w:val="-1"/>
          <w:sz w:val="24"/>
        </w:rPr>
        <w:t xml:space="preserve"> </w:t>
      </w:r>
      <w:r>
        <w:rPr>
          <w:sz w:val="24"/>
        </w:rPr>
        <w:t>scores mean better well-being.</w:t>
      </w:r>
    </w:p>
    <w:p w:rsidR="00A620F5" w:rsidRDefault="00251E5A">
      <w:pPr>
        <w:pStyle w:val="BodyText"/>
        <w:spacing w:before="1" w:line="480" w:lineRule="auto"/>
        <w:ind w:left="380" w:right="805"/>
      </w:pPr>
      <w:r>
        <w:t>The raw scores are transformed to a score from 0 to 100, with lower scores indicating worse</w:t>
      </w:r>
      <w:r>
        <w:rPr>
          <w:spacing w:val="1"/>
        </w:rPr>
        <w:t xml:space="preserve"> </w:t>
      </w:r>
      <w:r>
        <w:t>well-being. A score of ≤50 indicates poor well-being and suggests further investigation into</w:t>
      </w:r>
      <w:r>
        <w:rPr>
          <w:spacing w:val="1"/>
        </w:rPr>
        <w:t xml:space="preserve"> </w:t>
      </w:r>
      <w:r>
        <w:t xml:space="preserve">possible symptoms of depression. </w:t>
      </w:r>
      <w:r>
        <w:rPr>
          <w:color w:val="333333"/>
        </w:rPr>
        <w:t>The scale has adequate validity as an outcome measure in</w:t>
      </w:r>
      <w:r>
        <w:rPr>
          <w:color w:val="333333"/>
          <w:spacing w:val="1"/>
        </w:rPr>
        <w:t xml:space="preserve"> </w:t>
      </w:r>
      <w:r>
        <w:rPr>
          <w:color w:val="333333"/>
        </w:rPr>
        <w:t>clinical</w:t>
      </w:r>
      <w:r>
        <w:rPr>
          <w:color w:val="333333"/>
          <w:spacing w:val="-1"/>
        </w:rPr>
        <w:t xml:space="preserve"> </w:t>
      </w:r>
      <w:r>
        <w:rPr>
          <w:color w:val="333333"/>
        </w:rPr>
        <w:t>trials</w:t>
      </w:r>
      <w:r>
        <w:rPr>
          <w:color w:val="333333"/>
          <w:spacing w:val="-1"/>
        </w:rPr>
        <w:t xml:space="preserve"> </w:t>
      </w:r>
      <w:r>
        <w:rPr>
          <w:color w:val="333333"/>
        </w:rPr>
        <w:t>and has</w:t>
      </w:r>
      <w:r>
        <w:rPr>
          <w:color w:val="333333"/>
          <w:spacing w:val="-1"/>
        </w:rPr>
        <w:t xml:space="preserve"> </w:t>
      </w:r>
      <w:r>
        <w:rPr>
          <w:color w:val="333333"/>
        </w:rPr>
        <w:t>been applied</w:t>
      </w:r>
      <w:r>
        <w:rPr>
          <w:color w:val="333333"/>
          <w:spacing w:val="-1"/>
        </w:rPr>
        <w:t xml:space="preserve"> </w:t>
      </w:r>
      <w:r>
        <w:rPr>
          <w:color w:val="333333"/>
        </w:rPr>
        <w:t>successfully across</w:t>
      </w:r>
      <w:r>
        <w:rPr>
          <w:color w:val="333333"/>
          <w:spacing w:val="-1"/>
        </w:rPr>
        <w:t xml:space="preserve"> </w:t>
      </w:r>
      <w:r>
        <w:rPr>
          <w:color w:val="333333"/>
        </w:rPr>
        <w:t>a</w:t>
      </w:r>
      <w:r>
        <w:rPr>
          <w:color w:val="333333"/>
          <w:spacing w:val="-2"/>
        </w:rPr>
        <w:t xml:space="preserve"> </w:t>
      </w:r>
      <w:r>
        <w:rPr>
          <w:color w:val="333333"/>
        </w:rPr>
        <w:t>wide</w:t>
      </w:r>
      <w:r>
        <w:rPr>
          <w:color w:val="333333"/>
          <w:spacing w:val="-2"/>
        </w:rPr>
        <w:t xml:space="preserve"> </w:t>
      </w:r>
      <w:r>
        <w:rPr>
          <w:color w:val="333333"/>
        </w:rPr>
        <w:t>range</w:t>
      </w:r>
      <w:r>
        <w:rPr>
          <w:color w:val="333333"/>
          <w:spacing w:val="-2"/>
        </w:rPr>
        <w:t xml:space="preserve"> </w:t>
      </w:r>
      <w:r>
        <w:rPr>
          <w:color w:val="333333"/>
        </w:rPr>
        <w:t>of study</w:t>
      </w:r>
      <w:r>
        <w:rPr>
          <w:color w:val="333333"/>
          <w:spacing w:val="-1"/>
        </w:rPr>
        <w:t xml:space="preserve"> </w:t>
      </w:r>
      <w:r>
        <w:rPr>
          <w:color w:val="333333"/>
        </w:rPr>
        <w:t>fields.</w:t>
      </w:r>
      <w:r>
        <w:rPr>
          <w:color w:val="333333"/>
          <w:spacing w:val="5"/>
        </w:rPr>
        <w:t xml:space="preserve"> </w:t>
      </w:r>
      <w:r>
        <w:t>The</w:t>
      </w:r>
      <w:r>
        <w:rPr>
          <w:spacing w:val="-3"/>
        </w:rPr>
        <w:t xml:space="preserve"> </w:t>
      </w:r>
      <w:r>
        <w:t>WHO</w:t>
      </w:r>
    </w:p>
    <w:p w:rsidR="00A620F5" w:rsidRDefault="00A620F5">
      <w:pPr>
        <w:spacing w:line="480" w:lineRule="auto"/>
        <w:sectPr w:rsidR="00A620F5">
          <w:pgSz w:w="12240" w:h="15840"/>
          <w:pgMar w:top="1340" w:right="940" w:bottom="280" w:left="1060" w:header="763" w:footer="0" w:gutter="0"/>
          <w:cols w:space="720"/>
        </w:sectPr>
      </w:pPr>
    </w:p>
    <w:p w:rsidR="00A620F5" w:rsidRDefault="00251E5A">
      <w:pPr>
        <w:pStyle w:val="BodyText"/>
        <w:spacing w:before="89" w:line="480" w:lineRule="auto"/>
        <w:ind w:left="380" w:right="921"/>
      </w:pPr>
      <w:r>
        <w:lastRenderedPageBreak/>
        <w:t>scale</w:t>
      </w:r>
      <w:r>
        <w:rPr>
          <w:spacing w:val="-2"/>
        </w:rPr>
        <w:t xml:space="preserve"> </w:t>
      </w:r>
      <w:r>
        <w:t>was</w:t>
      </w:r>
      <w:r>
        <w:rPr>
          <w:spacing w:val="-2"/>
        </w:rPr>
        <w:t xml:space="preserve"> </w:t>
      </w:r>
      <w:r>
        <w:t>translated</w:t>
      </w:r>
      <w:r>
        <w:rPr>
          <w:spacing w:val="-1"/>
        </w:rPr>
        <w:t xml:space="preserve"> </w:t>
      </w:r>
      <w:r>
        <w:t>into Hindi</w:t>
      </w:r>
      <w:r>
        <w:rPr>
          <w:spacing w:val="-2"/>
        </w:rPr>
        <w:t xml:space="preserve"> </w:t>
      </w:r>
      <w:r>
        <w:t>following</w:t>
      </w:r>
      <w:r>
        <w:rPr>
          <w:spacing w:val="-1"/>
        </w:rPr>
        <w:t xml:space="preserve"> </w:t>
      </w:r>
      <w:r>
        <w:t>the</w:t>
      </w:r>
      <w:r>
        <w:rPr>
          <w:spacing w:val="-2"/>
        </w:rPr>
        <w:t xml:space="preserve"> </w:t>
      </w:r>
      <w:r>
        <w:t>back</w:t>
      </w:r>
      <w:r>
        <w:rPr>
          <w:spacing w:val="1"/>
        </w:rPr>
        <w:t xml:space="preserve"> </w:t>
      </w:r>
      <w:r>
        <w:t>translation,</w:t>
      </w:r>
      <w:r>
        <w:rPr>
          <w:spacing w:val="-2"/>
        </w:rPr>
        <w:t xml:space="preserve"> </w:t>
      </w:r>
      <w:r>
        <w:t>review</w:t>
      </w:r>
      <w:r>
        <w:rPr>
          <w:spacing w:val="-3"/>
        </w:rPr>
        <w:t xml:space="preserve"> </w:t>
      </w:r>
      <w:r>
        <w:t>by</w:t>
      </w:r>
      <w:r>
        <w:rPr>
          <w:spacing w:val="-1"/>
        </w:rPr>
        <w:t xml:space="preserve"> </w:t>
      </w:r>
      <w:r>
        <w:t>subject</w:t>
      </w:r>
      <w:r>
        <w:rPr>
          <w:spacing w:val="-2"/>
        </w:rPr>
        <w:t xml:space="preserve"> </w:t>
      </w:r>
      <w:r>
        <w:t>experts.</w:t>
      </w:r>
      <w:r>
        <w:rPr>
          <w:spacing w:val="-1"/>
        </w:rPr>
        <w:t xml:space="preserve"> </w:t>
      </w:r>
      <w:r>
        <w:t>The</w:t>
      </w:r>
      <w:r>
        <w:rPr>
          <w:spacing w:val="-57"/>
        </w:rPr>
        <w:t xml:space="preserve"> </w:t>
      </w:r>
      <w:r>
        <w:t>WHO-5</w:t>
      </w:r>
      <w:r>
        <w:rPr>
          <w:spacing w:val="-1"/>
        </w:rPr>
        <w:t xml:space="preserve"> </w:t>
      </w:r>
      <w:r>
        <w:t>in Hindi is presented in Appendix A.</w:t>
      </w:r>
    </w:p>
    <w:p w:rsidR="00A620F5" w:rsidRDefault="00251E5A">
      <w:pPr>
        <w:pStyle w:val="Heading1"/>
        <w:jc w:val="left"/>
      </w:pPr>
      <w:r>
        <w:t>Design</w:t>
      </w:r>
    </w:p>
    <w:p w:rsidR="00A620F5" w:rsidRDefault="00A620F5">
      <w:pPr>
        <w:pStyle w:val="BodyText"/>
        <w:rPr>
          <w:b/>
        </w:rPr>
      </w:pPr>
    </w:p>
    <w:p w:rsidR="00A620F5" w:rsidRDefault="00251E5A">
      <w:pPr>
        <w:pStyle w:val="BodyText"/>
        <w:spacing w:line="480" w:lineRule="auto"/>
        <w:ind w:left="380" w:right="1008"/>
      </w:pPr>
      <w:r>
        <w:t>The</w:t>
      </w:r>
      <w:r>
        <w:rPr>
          <w:spacing w:val="-3"/>
        </w:rPr>
        <w:t xml:space="preserve"> </w:t>
      </w:r>
      <w:r>
        <w:t>present</w:t>
      </w:r>
      <w:r>
        <w:rPr>
          <w:spacing w:val="1"/>
        </w:rPr>
        <w:t xml:space="preserve"> </w:t>
      </w:r>
      <w:r>
        <w:t>research</w:t>
      </w:r>
      <w:r>
        <w:rPr>
          <w:spacing w:val="1"/>
        </w:rPr>
        <w:t xml:space="preserve"> </w:t>
      </w:r>
      <w:r>
        <w:t>adopted</w:t>
      </w:r>
      <w:r>
        <w:rPr>
          <w:spacing w:val="-1"/>
        </w:rPr>
        <w:t xml:space="preserve"> </w:t>
      </w:r>
      <w:r>
        <w:t>a</w:t>
      </w:r>
      <w:r>
        <w:rPr>
          <w:spacing w:val="-3"/>
        </w:rPr>
        <w:t xml:space="preserve"> </w:t>
      </w:r>
      <w:r>
        <w:t>cross-sectional</w:t>
      </w:r>
      <w:r>
        <w:rPr>
          <w:spacing w:val="-1"/>
        </w:rPr>
        <w:t xml:space="preserve"> </w:t>
      </w:r>
      <w:r>
        <w:t>ABA design</w:t>
      </w:r>
      <w:r>
        <w:rPr>
          <w:spacing w:val="-1"/>
        </w:rPr>
        <w:t xml:space="preserve"> </w:t>
      </w:r>
      <w:r>
        <w:t>of</w:t>
      </w:r>
      <w:r>
        <w:rPr>
          <w:spacing w:val="-1"/>
        </w:rPr>
        <w:t xml:space="preserve"> </w:t>
      </w:r>
      <w:r>
        <w:t>study.</w:t>
      </w:r>
      <w:r>
        <w:rPr>
          <w:spacing w:val="-1"/>
        </w:rPr>
        <w:t xml:space="preserve"> </w:t>
      </w:r>
      <w:r>
        <w:t>Broadly,</w:t>
      </w:r>
      <w:r>
        <w:rPr>
          <w:spacing w:val="-1"/>
        </w:rPr>
        <w:t xml:space="preserve"> </w:t>
      </w:r>
      <w:r>
        <w:t>the</w:t>
      </w:r>
      <w:r>
        <w:rPr>
          <w:spacing w:val="-2"/>
        </w:rPr>
        <w:t xml:space="preserve"> </w:t>
      </w:r>
      <w:r>
        <w:t>study</w:t>
      </w:r>
      <w:r>
        <w:rPr>
          <w:spacing w:val="-1"/>
        </w:rPr>
        <w:t xml:space="preserve"> </w:t>
      </w:r>
      <w:r>
        <w:t>had</w:t>
      </w:r>
      <w:r>
        <w:rPr>
          <w:spacing w:val="-57"/>
        </w:rPr>
        <w:t xml:space="preserve"> </w:t>
      </w:r>
      <w:r>
        <w:t>three</w:t>
      </w:r>
      <w:r>
        <w:rPr>
          <w:spacing w:val="-2"/>
        </w:rPr>
        <w:t xml:space="preserve"> </w:t>
      </w:r>
      <w:r>
        <w:t>phases</w:t>
      </w:r>
    </w:p>
    <w:p w:rsidR="00A620F5" w:rsidRDefault="00251E5A">
      <w:pPr>
        <w:pStyle w:val="BodyText"/>
        <w:spacing w:line="480" w:lineRule="auto"/>
        <w:ind w:left="380" w:right="536"/>
      </w:pPr>
      <w:r>
        <w:rPr>
          <w:b/>
        </w:rPr>
        <w:t xml:space="preserve">Phase </w:t>
      </w:r>
      <w:proofErr w:type="gramStart"/>
      <w:r>
        <w:rPr>
          <w:b/>
        </w:rPr>
        <w:t>I</w:t>
      </w:r>
      <w:proofErr w:type="gramEnd"/>
      <w:r>
        <w:rPr>
          <w:b/>
        </w:rPr>
        <w:t xml:space="preserve"> </w:t>
      </w:r>
      <w:r>
        <w:t>- This phase involved the conduction of a next assessment and obtaining baseline</w:t>
      </w:r>
      <w:r>
        <w:rPr>
          <w:spacing w:val="1"/>
        </w:rPr>
        <w:t xml:space="preserve"> </w:t>
      </w:r>
      <w:r>
        <w:t>measures</w:t>
      </w:r>
      <w:r>
        <w:rPr>
          <w:spacing w:val="-2"/>
        </w:rPr>
        <w:t xml:space="preserve"> </w:t>
      </w:r>
      <w:r>
        <w:t>through</w:t>
      </w:r>
      <w:r>
        <w:rPr>
          <w:spacing w:val="-2"/>
        </w:rPr>
        <w:t xml:space="preserve"> </w:t>
      </w:r>
      <w:r>
        <w:t>the WHO</w:t>
      </w:r>
      <w:r>
        <w:rPr>
          <w:spacing w:val="-2"/>
        </w:rPr>
        <w:t xml:space="preserve"> </w:t>
      </w:r>
      <w:r>
        <w:t>well-being</w:t>
      </w:r>
      <w:r>
        <w:rPr>
          <w:spacing w:val="-2"/>
        </w:rPr>
        <w:t xml:space="preserve"> </w:t>
      </w:r>
      <w:r>
        <w:t>index</w:t>
      </w:r>
      <w:r>
        <w:rPr>
          <w:spacing w:val="-1"/>
        </w:rPr>
        <w:t xml:space="preserve"> </w:t>
      </w:r>
      <w:r>
        <w:t>by</w:t>
      </w:r>
      <w:r>
        <w:rPr>
          <w:spacing w:val="1"/>
        </w:rPr>
        <w:t xml:space="preserve"> </w:t>
      </w:r>
      <w:r>
        <w:t>making</w:t>
      </w:r>
      <w:r>
        <w:rPr>
          <w:spacing w:val="-1"/>
        </w:rPr>
        <w:t xml:space="preserve"> </w:t>
      </w:r>
      <w:r>
        <w:t>phone</w:t>
      </w:r>
      <w:r>
        <w:rPr>
          <w:spacing w:val="-2"/>
        </w:rPr>
        <w:t xml:space="preserve"> </w:t>
      </w:r>
      <w:r>
        <w:t>calls</w:t>
      </w:r>
      <w:r>
        <w:rPr>
          <w:spacing w:val="-2"/>
        </w:rPr>
        <w:t xml:space="preserve"> </w:t>
      </w:r>
      <w:r>
        <w:t>to</w:t>
      </w:r>
      <w:r>
        <w:rPr>
          <w:spacing w:val="-1"/>
        </w:rPr>
        <w:t xml:space="preserve"> </w:t>
      </w:r>
      <w:r>
        <w:t>individual</w:t>
      </w:r>
      <w:r>
        <w:rPr>
          <w:spacing w:val="-1"/>
        </w:rPr>
        <w:t xml:space="preserve"> </w:t>
      </w:r>
      <w:r>
        <w:t>participants.</w:t>
      </w:r>
      <w:r>
        <w:rPr>
          <w:spacing w:val="1"/>
        </w:rPr>
        <w:t xml:space="preserve"> </w:t>
      </w:r>
      <w:r>
        <w:t>It</w:t>
      </w:r>
      <w:r>
        <w:rPr>
          <w:spacing w:val="-57"/>
        </w:rPr>
        <w:t xml:space="preserve"> </w:t>
      </w:r>
      <w:r>
        <w:t>was during this phase that the researchers designed aspects of the intervention plan and</w:t>
      </w:r>
      <w:r>
        <w:rPr>
          <w:spacing w:val="1"/>
        </w:rPr>
        <w:t xml:space="preserve"> </w:t>
      </w:r>
      <w:r>
        <w:t>conducted thorough review of literature to acquaint themselves with existing work in the field</w:t>
      </w:r>
      <w:r>
        <w:rPr>
          <w:spacing w:val="1"/>
        </w:rPr>
        <w:t xml:space="preserve"> </w:t>
      </w:r>
      <w:r>
        <w:t>and</w:t>
      </w:r>
      <w:r>
        <w:rPr>
          <w:spacing w:val="-1"/>
        </w:rPr>
        <w:t xml:space="preserve"> </w:t>
      </w:r>
      <w:r>
        <w:t>familiarise</w:t>
      </w:r>
      <w:r>
        <w:rPr>
          <w:spacing w:val="-1"/>
        </w:rPr>
        <w:t xml:space="preserve"> </w:t>
      </w:r>
      <w:r>
        <w:t>themselves with experiences</w:t>
      </w:r>
      <w:r>
        <w:rPr>
          <w:spacing w:val="-1"/>
        </w:rPr>
        <w:t xml:space="preserve"> </w:t>
      </w:r>
      <w:r>
        <w:t>of persons with visual</w:t>
      </w:r>
      <w:r>
        <w:rPr>
          <w:spacing w:val="-1"/>
        </w:rPr>
        <w:t xml:space="preserve"> </w:t>
      </w:r>
      <w:r>
        <w:t>impairment.</w:t>
      </w:r>
    </w:p>
    <w:p w:rsidR="00A620F5" w:rsidRDefault="00251E5A">
      <w:pPr>
        <w:pStyle w:val="BodyText"/>
        <w:spacing w:before="1" w:line="480" w:lineRule="auto"/>
        <w:ind w:left="380" w:right="583"/>
      </w:pPr>
      <w:r>
        <w:rPr>
          <w:b/>
        </w:rPr>
        <w:t>Phase</w:t>
      </w:r>
      <w:r>
        <w:rPr>
          <w:b/>
          <w:spacing w:val="-2"/>
        </w:rPr>
        <w:t xml:space="preserve"> </w:t>
      </w:r>
      <w:r>
        <w:rPr>
          <w:b/>
        </w:rPr>
        <w:t xml:space="preserve">II </w:t>
      </w:r>
      <w:r>
        <w:t>-</w:t>
      </w:r>
      <w:r>
        <w:rPr>
          <w:spacing w:val="-2"/>
        </w:rPr>
        <w:t xml:space="preserve"> </w:t>
      </w:r>
      <w:r>
        <w:t>The</w:t>
      </w:r>
      <w:r>
        <w:rPr>
          <w:spacing w:val="-2"/>
        </w:rPr>
        <w:t xml:space="preserve"> </w:t>
      </w:r>
      <w:r>
        <w:t>implementation</w:t>
      </w:r>
      <w:r>
        <w:rPr>
          <w:spacing w:val="-1"/>
        </w:rPr>
        <w:t xml:space="preserve"> </w:t>
      </w:r>
      <w:r>
        <w:t>of the</w:t>
      </w:r>
      <w:r>
        <w:rPr>
          <w:spacing w:val="-2"/>
        </w:rPr>
        <w:t xml:space="preserve"> </w:t>
      </w:r>
      <w:r>
        <w:t>intervention in</w:t>
      </w:r>
      <w:r>
        <w:rPr>
          <w:spacing w:val="-1"/>
        </w:rPr>
        <w:t xml:space="preserve"> </w:t>
      </w:r>
      <w:r>
        <w:t>the</w:t>
      </w:r>
      <w:r>
        <w:rPr>
          <w:spacing w:val="-1"/>
        </w:rPr>
        <w:t xml:space="preserve"> </w:t>
      </w:r>
      <w:r>
        <w:t>form</w:t>
      </w:r>
      <w:r>
        <w:rPr>
          <w:spacing w:val="-1"/>
        </w:rPr>
        <w:t xml:space="preserve"> </w:t>
      </w:r>
      <w:r>
        <w:t>of webinars</w:t>
      </w:r>
      <w:r>
        <w:rPr>
          <w:spacing w:val="-1"/>
        </w:rPr>
        <w:t xml:space="preserve"> </w:t>
      </w:r>
      <w:r>
        <w:t>comprised the</w:t>
      </w:r>
      <w:r>
        <w:rPr>
          <w:spacing w:val="-2"/>
        </w:rPr>
        <w:t xml:space="preserve"> </w:t>
      </w:r>
      <w:r>
        <w:t>second</w:t>
      </w:r>
      <w:r>
        <w:rPr>
          <w:spacing w:val="-57"/>
        </w:rPr>
        <w:t xml:space="preserve"> </w:t>
      </w:r>
      <w:r>
        <w:t>phase. A number of emotional and mental self-care techniques were discussed with</w:t>
      </w:r>
      <w:r>
        <w:rPr>
          <w:spacing w:val="1"/>
        </w:rPr>
        <w:t xml:space="preserve"> </w:t>
      </w:r>
      <w:r>
        <w:t>participants.The nature of the webinar was such that it offered the participants a safe space to</w:t>
      </w:r>
      <w:r>
        <w:rPr>
          <w:spacing w:val="1"/>
        </w:rPr>
        <w:t xml:space="preserve"> </w:t>
      </w:r>
      <w:r>
        <w:t>share their matters of emotional and mental well-being which were hitherto ignored. For the</w:t>
      </w:r>
      <w:r>
        <w:rPr>
          <w:spacing w:val="1"/>
        </w:rPr>
        <w:t xml:space="preserve"> </w:t>
      </w:r>
      <w:r>
        <w:t>latter, the researchers made use of the zoom breakout rooms feature wherein an 8:1 ratio of</w:t>
      </w:r>
      <w:r>
        <w:rPr>
          <w:spacing w:val="1"/>
        </w:rPr>
        <w:t xml:space="preserve"> </w:t>
      </w:r>
      <w:r>
        <w:t>participants: moderator was maintained so each participant’s concerns could receive individual</w:t>
      </w:r>
      <w:r>
        <w:rPr>
          <w:spacing w:val="1"/>
        </w:rPr>
        <w:t xml:space="preserve"> </w:t>
      </w:r>
      <w:r>
        <w:t>attention.</w:t>
      </w:r>
    </w:p>
    <w:p w:rsidR="00A620F5" w:rsidRDefault="00251E5A">
      <w:pPr>
        <w:pStyle w:val="BodyText"/>
        <w:spacing w:line="480" w:lineRule="auto"/>
        <w:ind w:left="380" w:right="565"/>
      </w:pPr>
      <w:r>
        <w:rPr>
          <w:b/>
        </w:rPr>
        <w:t xml:space="preserve">Phase III - </w:t>
      </w:r>
      <w:r>
        <w:t>The last and final phase of the study involved a reassessment of the participants’</w:t>
      </w:r>
      <w:r>
        <w:rPr>
          <w:spacing w:val="1"/>
        </w:rPr>
        <w:t xml:space="preserve"> </w:t>
      </w:r>
      <w:r>
        <w:t>mental</w:t>
      </w:r>
      <w:r>
        <w:rPr>
          <w:spacing w:val="-1"/>
        </w:rPr>
        <w:t xml:space="preserve"> </w:t>
      </w:r>
      <w:r>
        <w:t>health</w:t>
      </w:r>
      <w:r>
        <w:rPr>
          <w:spacing w:val="-1"/>
        </w:rPr>
        <w:t xml:space="preserve"> </w:t>
      </w:r>
      <w:r>
        <w:t>once</w:t>
      </w:r>
      <w:r>
        <w:rPr>
          <w:spacing w:val="-2"/>
        </w:rPr>
        <w:t xml:space="preserve"> </w:t>
      </w:r>
      <w:r>
        <w:t>the</w:t>
      </w:r>
      <w:r>
        <w:rPr>
          <w:spacing w:val="-1"/>
        </w:rPr>
        <w:t xml:space="preserve"> </w:t>
      </w:r>
      <w:r>
        <w:t>intervention</w:t>
      </w:r>
      <w:r>
        <w:rPr>
          <w:spacing w:val="-1"/>
        </w:rPr>
        <w:t xml:space="preserve"> </w:t>
      </w:r>
      <w:r>
        <w:t>was</w:t>
      </w:r>
      <w:r>
        <w:rPr>
          <w:spacing w:val="-1"/>
        </w:rPr>
        <w:t xml:space="preserve"> </w:t>
      </w:r>
      <w:r>
        <w:t>over.</w:t>
      </w:r>
      <w:r>
        <w:rPr>
          <w:spacing w:val="-1"/>
        </w:rPr>
        <w:t xml:space="preserve"> </w:t>
      </w:r>
      <w:r>
        <w:t>For the</w:t>
      </w:r>
      <w:r>
        <w:rPr>
          <w:spacing w:val="-1"/>
        </w:rPr>
        <w:t xml:space="preserve"> </w:t>
      </w:r>
      <w:r>
        <w:t>same,</w:t>
      </w:r>
      <w:r>
        <w:rPr>
          <w:spacing w:val="-1"/>
        </w:rPr>
        <w:t xml:space="preserve"> </w:t>
      </w:r>
      <w:r>
        <w:t>researchers</w:t>
      </w:r>
      <w:r>
        <w:rPr>
          <w:spacing w:val="-1"/>
        </w:rPr>
        <w:t xml:space="preserve"> </w:t>
      </w:r>
      <w:r>
        <w:t>once</w:t>
      </w:r>
      <w:r>
        <w:rPr>
          <w:spacing w:val="-2"/>
        </w:rPr>
        <w:t xml:space="preserve"> </w:t>
      </w:r>
      <w:r>
        <w:t>again</w:t>
      </w:r>
      <w:r>
        <w:rPr>
          <w:spacing w:val="-1"/>
        </w:rPr>
        <w:t xml:space="preserve"> </w:t>
      </w:r>
      <w:r>
        <w:t>contacted</w:t>
      </w:r>
      <w:r>
        <w:rPr>
          <w:spacing w:val="-1"/>
        </w:rPr>
        <w:t xml:space="preserve"> </w:t>
      </w:r>
      <w:r>
        <w:t>the</w:t>
      </w:r>
      <w:r>
        <w:rPr>
          <w:spacing w:val="-57"/>
        </w:rPr>
        <w:t xml:space="preserve"> </w:t>
      </w:r>
      <w:r>
        <w:t>participants</w:t>
      </w:r>
      <w:r>
        <w:rPr>
          <w:spacing w:val="-1"/>
        </w:rPr>
        <w:t xml:space="preserve"> </w:t>
      </w:r>
      <w:r>
        <w:t>through phone</w:t>
      </w:r>
      <w:r>
        <w:rPr>
          <w:spacing w:val="-1"/>
        </w:rPr>
        <w:t xml:space="preserve"> </w:t>
      </w:r>
      <w:r>
        <w:t>calls and administered</w:t>
      </w:r>
      <w:r>
        <w:rPr>
          <w:spacing w:val="1"/>
        </w:rPr>
        <w:t xml:space="preserve"> </w:t>
      </w:r>
      <w:r>
        <w:t>the WHO</w:t>
      </w:r>
      <w:r>
        <w:rPr>
          <w:spacing w:val="-1"/>
        </w:rPr>
        <w:t xml:space="preserve"> </w:t>
      </w:r>
      <w:r>
        <w:t>5 Well-being</w:t>
      </w:r>
      <w:r>
        <w:rPr>
          <w:spacing w:val="2"/>
        </w:rPr>
        <w:t xml:space="preserve"> </w:t>
      </w:r>
      <w:r>
        <w:t>Index.</w:t>
      </w:r>
    </w:p>
    <w:p w:rsidR="00A620F5" w:rsidRDefault="00251E5A">
      <w:pPr>
        <w:pStyle w:val="BodyText"/>
        <w:spacing w:before="1"/>
        <w:ind w:left="440"/>
      </w:pPr>
      <w:r>
        <w:t>Pre-post,</w:t>
      </w:r>
      <w:r>
        <w:rPr>
          <w:spacing w:val="-2"/>
        </w:rPr>
        <w:t xml:space="preserve"> </w:t>
      </w:r>
      <w:r>
        <w:t>Need</w:t>
      </w:r>
      <w:r>
        <w:rPr>
          <w:spacing w:val="1"/>
        </w:rPr>
        <w:t xml:space="preserve"> </w:t>
      </w:r>
      <w:r>
        <w:t>assessment</w:t>
      </w:r>
      <w:r>
        <w:rPr>
          <w:spacing w:val="-1"/>
        </w:rPr>
        <w:t xml:space="preserve"> </w:t>
      </w:r>
      <w:r>
        <w:t>-</w:t>
      </w:r>
    </w:p>
    <w:p w:rsidR="00A620F5" w:rsidRDefault="00A620F5">
      <w:pPr>
        <w:sectPr w:rsidR="00A620F5">
          <w:pgSz w:w="12240" w:h="15840"/>
          <w:pgMar w:top="1340" w:right="940" w:bottom="280" w:left="1060" w:header="763" w:footer="0" w:gutter="0"/>
          <w:cols w:space="720"/>
        </w:sectPr>
      </w:pPr>
    </w:p>
    <w:p w:rsidR="00A620F5" w:rsidRDefault="00251E5A">
      <w:pPr>
        <w:pStyle w:val="Heading1"/>
        <w:spacing w:before="89"/>
        <w:jc w:val="left"/>
      </w:pPr>
      <w:r>
        <w:lastRenderedPageBreak/>
        <w:t>Design of</w:t>
      </w:r>
      <w:r>
        <w:rPr>
          <w:spacing w:val="-1"/>
        </w:rPr>
        <w:t xml:space="preserve"> </w:t>
      </w:r>
      <w:r>
        <w:t>the</w:t>
      </w:r>
      <w:r>
        <w:rPr>
          <w:spacing w:val="-2"/>
        </w:rPr>
        <w:t xml:space="preserve"> </w:t>
      </w:r>
      <w:r>
        <w:t>Study</w:t>
      </w:r>
    </w:p>
    <w:p w:rsidR="00A620F5" w:rsidRDefault="00A620F5">
      <w:pPr>
        <w:pStyle w:val="BodyText"/>
        <w:rPr>
          <w:b/>
          <w:sz w:val="20"/>
        </w:rPr>
      </w:pPr>
    </w:p>
    <w:p w:rsidR="00A620F5" w:rsidRDefault="00251E5A">
      <w:pPr>
        <w:pStyle w:val="BodyText"/>
        <w:spacing w:before="6"/>
        <w:rPr>
          <w:b/>
          <w:sz w:val="29"/>
        </w:rPr>
      </w:pPr>
      <w:r>
        <w:rPr>
          <w:noProof/>
          <w:lang w:val="en-IN" w:eastAsia="en-IN"/>
        </w:rPr>
        <w:drawing>
          <wp:anchor distT="0" distB="0" distL="0" distR="0" simplePos="0" relativeHeight="251659264" behindDoc="0" locked="0" layoutInCell="1" allowOverlap="1">
            <wp:simplePos x="0" y="0"/>
            <wp:positionH relativeFrom="page">
              <wp:posOffset>1637463</wp:posOffset>
            </wp:positionH>
            <wp:positionV relativeFrom="paragraph">
              <wp:posOffset>240745</wp:posOffset>
            </wp:positionV>
            <wp:extent cx="4527912" cy="665988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4527912" cy="6659880"/>
                    </a:xfrm>
                    <a:prstGeom prst="rect">
                      <a:avLst/>
                    </a:prstGeom>
                  </pic:spPr>
                </pic:pic>
              </a:graphicData>
            </a:graphic>
          </wp:anchor>
        </w:drawing>
      </w:r>
    </w:p>
    <w:p w:rsidR="00A620F5" w:rsidRDefault="00A620F5">
      <w:pPr>
        <w:rPr>
          <w:sz w:val="29"/>
        </w:rPr>
        <w:sectPr w:rsidR="00A620F5">
          <w:pgSz w:w="12240" w:h="15840"/>
          <w:pgMar w:top="1340" w:right="940" w:bottom="280" w:left="1060" w:header="763" w:footer="0" w:gutter="0"/>
          <w:cols w:space="720"/>
        </w:sectPr>
      </w:pPr>
    </w:p>
    <w:p w:rsidR="00A620F5" w:rsidRDefault="00251E5A">
      <w:pPr>
        <w:spacing w:before="89"/>
        <w:ind w:left="380"/>
        <w:rPr>
          <w:b/>
          <w:sz w:val="24"/>
        </w:rPr>
      </w:pPr>
      <w:r>
        <w:rPr>
          <w:b/>
          <w:sz w:val="24"/>
        </w:rPr>
        <w:lastRenderedPageBreak/>
        <w:t>Ethical</w:t>
      </w:r>
      <w:r>
        <w:rPr>
          <w:b/>
          <w:spacing w:val="-1"/>
          <w:sz w:val="24"/>
        </w:rPr>
        <w:t xml:space="preserve"> </w:t>
      </w:r>
      <w:r>
        <w:rPr>
          <w:b/>
          <w:sz w:val="24"/>
        </w:rPr>
        <w:t>Considerations</w:t>
      </w:r>
    </w:p>
    <w:p w:rsidR="00A620F5" w:rsidRDefault="00A620F5">
      <w:pPr>
        <w:pStyle w:val="BodyText"/>
        <w:rPr>
          <w:b/>
          <w:sz w:val="26"/>
        </w:rPr>
      </w:pPr>
    </w:p>
    <w:p w:rsidR="00A620F5" w:rsidRDefault="00251E5A">
      <w:pPr>
        <w:pStyle w:val="BodyText"/>
        <w:spacing w:before="217" w:line="480" w:lineRule="auto"/>
        <w:ind w:left="380" w:right="639" w:firstLine="719"/>
      </w:pPr>
      <w:r>
        <w:t>During</w:t>
      </w:r>
      <w:r>
        <w:rPr>
          <w:spacing w:val="-1"/>
        </w:rPr>
        <w:t xml:space="preserve"> </w:t>
      </w:r>
      <w:r>
        <w:t>the</w:t>
      </w:r>
      <w:r>
        <w:rPr>
          <w:spacing w:val="-2"/>
        </w:rPr>
        <w:t xml:space="preserve"> </w:t>
      </w:r>
      <w:r>
        <w:t>course</w:t>
      </w:r>
      <w:r>
        <w:rPr>
          <w:spacing w:val="-2"/>
        </w:rPr>
        <w:t xml:space="preserve"> </w:t>
      </w:r>
      <w:r>
        <w:t>of</w:t>
      </w:r>
      <w:r>
        <w:rPr>
          <w:spacing w:val="-1"/>
        </w:rPr>
        <w:t xml:space="preserve"> </w:t>
      </w:r>
      <w:r>
        <w:t>the</w:t>
      </w:r>
      <w:r>
        <w:rPr>
          <w:spacing w:val="-1"/>
        </w:rPr>
        <w:t xml:space="preserve"> </w:t>
      </w:r>
      <w:r w:rsidR="001643C8">
        <w:t>study</w:t>
      </w:r>
      <w:r>
        <w:t>,</w:t>
      </w:r>
      <w:r>
        <w:rPr>
          <w:spacing w:val="-1"/>
        </w:rPr>
        <w:t xml:space="preserve"> </w:t>
      </w:r>
      <w:r>
        <w:t>the</w:t>
      </w:r>
      <w:r>
        <w:rPr>
          <w:spacing w:val="-2"/>
        </w:rPr>
        <w:t xml:space="preserve"> </w:t>
      </w:r>
      <w:r>
        <w:t>following</w:t>
      </w:r>
      <w:r>
        <w:rPr>
          <w:spacing w:val="-1"/>
        </w:rPr>
        <w:t xml:space="preserve"> </w:t>
      </w:r>
      <w:r>
        <w:t>ethical</w:t>
      </w:r>
      <w:r>
        <w:rPr>
          <w:spacing w:val="-1"/>
        </w:rPr>
        <w:t xml:space="preserve"> </w:t>
      </w:r>
      <w:r>
        <w:t>considerations</w:t>
      </w:r>
      <w:r>
        <w:rPr>
          <w:spacing w:val="-1"/>
        </w:rPr>
        <w:t xml:space="preserve"> </w:t>
      </w:r>
      <w:r>
        <w:t>were</w:t>
      </w:r>
      <w:r>
        <w:rPr>
          <w:spacing w:val="-1"/>
        </w:rPr>
        <w:t xml:space="preserve"> </w:t>
      </w:r>
      <w:r>
        <w:t>adhered</w:t>
      </w:r>
      <w:r>
        <w:rPr>
          <w:spacing w:val="-1"/>
        </w:rPr>
        <w:t xml:space="preserve"> </w:t>
      </w:r>
      <w:r>
        <w:t>to.</w:t>
      </w:r>
      <w:r>
        <w:rPr>
          <w:spacing w:val="-1"/>
        </w:rPr>
        <w:t xml:space="preserve"> </w:t>
      </w:r>
      <w:r>
        <w:t>A</w:t>
      </w:r>
      <w:r>
        <w:rPr>
          <w:spacing w:val="-57"/>
        </w:rPr>
        <w:t xml:space="preserve"> </w:t>
      </w:r>
      <w:r>
        <w:t>detailed</w:t>
      </w:r>
      <w:r>
        <w:rPr>
          <w:spacing w:val="-1"/>
        </w:rPr>
        <w:t xml:space="preserve"> </w:t>
      </w:r>
      <w:r>
        <w:t>description of these, is as follows:</w:t>
      </w:r>
    </w:p>
    <w:p w:rsidR="00A620F5" w:rsidRDefault="00251E5A">
      <w:pPr>
        <w:pStyle w:val="ListParagraph"/>
        <w:numPr>
          <w:ilvl w:val="0"/>
          <w:numId w:val="10"/>
        </w:numPr>
        <w:tabs>
          <w:tab w:val="left" w:pos="1100"/>
          <w:tab w:val="left" w:pos="1101"/>
        </w:tabs>
        <w:ind w:hanging="361"/>
        <w:rPr>
          <w:sz w:val="24"/>
        </w:rPr>
      </w:pPr>
      <w:r>
        <w:rPr>
          <w:sz w:val="24"/>
        </w:rPr>
        <w:t>It</w:t>
      </w:r>
      <w:r>
        <w:rPr>
          <w:spacing w:val="-1"/>
          <w:sz w:val="24"/>
        </w:rPr>
        <w:t xml:space="preserve"> </w:t>
      </w:r>
      <w:r>
        <w:rPr>
          <w:sz w:val="24"/>
        </w:rPr>
        <w:t>was</w:t>
      </w:r>
      <w:r>
        <w:rPr>
          <w:spacing w:val="-1"/>
          <w:sz w:val="24"/>
        </w:rPr>
        <w:t xml:space="preserve"> </w:t>
      </w:r>
      <w:r>
        <w:rPr>
          <w:sz w:val="24"/>
        </w:rPr>
        <w:t>ensured</w:t>
      </w:r>
      <w:r>
        <w:rPr>
          <w:spacing w:val="-1"/>
          <w:sz w:val="24"/>
        </w:rPr>
        <w:t xml:space="preserve"> </w:t>
      </w:r>
      <w:r>
        <w:rPr>
          <w:sz w:val="24"/>
        </w:rPr>
        <w:t>that moderators</w:t>
      </w:r>
      <w:r>
        <w:rPr>
          <w:spacing w:val="-1"/>
          <w:sz w:val="24"/>
        </w:rPr>
        <w:t xml:space="preserve"> </w:t>
      </w:r>
      <w:r>
        <w:rPr>
          <w:sz w:val="24"/>
        </w:rPr>
        <w:t>do</w:t>
      </w:r>
      <w:r>
        <w:rPr>
          <w:spacing w:val="-1"/>
          <w:sz w:val="24"/>
        </w:rPr>
        <w:t xml:space="preserve"> </w:t>
      </w:r>
      <w:r>
        <w:rPr>
          <w:sz w:val="24"/>
        </w:rPr>
        <w:t>not form</w:t>
      </w:r>
      <w:r>
        <w:rPr>
          <w:spacing w:val="-1"/>
          <w:sz w:val="24"/>
        </w:rPr>
        <w:t xml:space="preserve"> </w:t>
      </w:r>
      <w:r>
        <w:rPr>
          <w:sz w:val="24"/>
        </w:rPr>
        <w:t>any</w:t>
      </w:r>
      <w:r>
        <w:rPr>
          <w:spacing w:val="-1"/>
          <w:sz w:val="24"/>
        </w:rPr>
        <w:t xml:space="preserve"> </w:t>
      </w:r>
      <w:r>
        <w:rPr>
          <w:sz w:val="24"/>
        </w:rPr>
        <w:t>personal</w:t>
      </w:r>
      <w:r>
        <w:rPr>
          <w:spacing w:val="-1"/>
          <w:sz w:val="24"/>
        </w:rPr>
        <w:t xml:space="preserve"> </w:t>
      </w:r>
      <w:r>
        <w:rPr>
          <w:sz w:val="24"/>
        </w:rPr>
        <w:t>relations with</w:t>
      </w:r>
      <w:r>
        <w:rPr>
          <w:spacing w:val="2"/>
          <w:sz w:val="24"/>
        </w:rPr>
        <w:t xml:space="preserve"> </w:t>
      </w:r>
      <w:r>
        <w:rPr>
          <w:sz w:val="24"/>
        </w:rPr>
        <w:t>the participants.</w:t>
      </w:r>
    </w:p>
    <w:p w:rsidR="00A620F5" w:rsidRDefault="00A620F5">
      <w:pPr>
        <w:pStyle w:val="BodyText"/>
      </w:pPr>
    </w:p>
    <w:p w:rsidR="00A620F5" w:rsidRDefault="00251E5A">
      <w:pPr>
        <w:pStyle w:val="ListParagraph"/>
        <w:numPr>
          <w:ilvl w:val="0"/>
          <w:numId w:val="10"/>
        </w:numPr>
        <w:tabs>
          <w:tab w:val="left" w:pos="1100"/>
          <w:tab w:val="left" w:pos="1101"/>
        </w:tabs>
        <w:spacing w:line="480" w:lineRule="auto"/>
        <w:ind w:right="714"/>
        <w:rPr>
          <w:sz w:val="24"/>
        </w:rPr>
      </w:pPr>
      <w:r>
        <w:rPr>
          <w:sz w:val="24"/>
        </w:rPr>
        <w:t>Moderators can contact participants only under the purview of research requisites or for</w:t>
      </w:r>
      <w:r>
        <w:rPr>
          <w:spacing w:val="-58"/>
          <w:sz w:val="24"/>
        </w:rPr>
        <w:t xml:space="preserve"> </w:t>
      </w:r>
      <w:r>
        <w:rPr>
          <w:sz w:val="24"/>
        </w:rPr>
        <w:t>the purpose of rapport formation. No further tracing of/contacting participants for any</w:t>
      </w:r>
      <w:r>
        <w:rPr>
          <w:spacing w:val="1"/>
          <w:sz w:val="24"/>
        </w:rPr>
        <w:t xml:space="preserve"> </w:t>
      </w:r>
      <w:r>
        <w:rPr>
          <w:sz w:val="24"/>
        </w:rPr>
        <w:t>other</w:t>
      </w:r>
      <w:r>
        <w:rPr>
          <w:spacing w:val="-3"/>
          <w:sz w:val="24"/>
        </w:rPr>
        <w:t xml:space="preserve"> </w:t>
      </w:r>
      <w:r>
        <w:rPr>
          <w:sz w:val="24"/>
        </w:rPr>
        <w:t>purpose</w:t>
      </w:r>
      <w:r>
        <w:rPr>
          <w:spacing w:val="-1"/>
          <w:sz w:val="24"/>
        </w:rPr>
        <w:t xml:space="preserve"> </w:t>
      </w:r>
      <w:r>
        <w:rPr>
          <w:sz w:val="24"/>
        </w:rPr>
        <w:t>is allowed.</w:t>
      </w:r>
    </w:p>
    <w:p w:rsidR="00A620F5" w:rsidRDefault="00251E5A">
      <w:pPr>
        <w:pStyle w:val="ListParagraph"/>
        <w:numPr>
          <w:ilvl w:val="0"/>
          <w:numId w:val="10"/>
        </w:numPr>
        <w:tabs>
          <w:tab w:val="left" w:pos="1100"/>
          <w:tab w:val="left" w:pos="1101"/>
        </w:tabs>
        <w:spacing w:before="1" w:line="480" w:lineRule="auto"/>
        <w:ind w:right="913"/>
        <w:rPr>
          <w:sz w:val="24"/>
        </w:rPr>
      </w:pPr>
      <w:r>
        <w:rPr>
          <w:sz w:val="24"/>
        </w:rPr>
        <w:t>Brief information about the proceedings of a Webinar will be disseminated timely via</w:t>
      </w:r>
      <w:r>
        <w:rPr>
          <w:spacing w:val="-58"/>
          <w:sz w:val="24"/>
        </w:rPr>
        <w:t xml:space="preserve"> </w:t>
      </w:r>
      <w:r>
        <w:rPr>
          <w:sz w:val="24"/>
        </w:rPr>
        <w:t>proper</w:t>
      </w:r>
      <w:r>
        <w:rPr>
          <w:spacing w:val="-1"/>
          <w:sz w:val="24"/>
        </w:rPr>
        <w:t xml:space="preserve"> </w:t>
      </w:r>
      <w:r>
        <w:rPr>
          <w:sz w:val="24"/>
        </w:rPr>
        <w:t>communication channels.</w:t>
      </w:r>
    </w:p>
    <w:p w:rsidR="00A620F5" w:rsidRDefault="00251E5A">
      <w:pPr>
        <w:pStyle w:val="ListParagraph"/>
        <w:numPr>
          <w:ilvl w:val="0"/>
          <w:numId w:val="10"/>
        </w:numPr>
        <w:tabs>
          <w:tab w:val="left" w:pos="1100"/>
          <w:tab w:val="left" w:pos="1101"/>
        </w:tabs>
        <w:spacing w:line="480" w:lineRule="auto"/>
        <w:ind w:right="555"/>
        <w:rPr>
          <w:sz w:val="24"/>
        </w:rPr>
      </w:pPr>
      <w:r>
        <w:rPr>
          <w:sz w:val="24"/>
        </w:rPr>
        <w:t>Informed consent from all the participants will</w:t>
      </w:r>
      <w:r>
        <w:rPr>
          <w:spacing w:val="60"/>
          <w:sz w:val="24"/>
        </w:rPr>
        <w:t xml:space="preserve"> </w:t>
      </w:r>
      <w:r>
        <w:rPr>
          <w:sz w:val="24"/>
        </w:rPr>
        <w:t>be taken prior to the recording of</w:t>
      </w:r>
      <w:r>
        <w:rPr>
          <w:spacing w:val="1"/>
          <w:sz w:val="24"/>
        </w:rPr>
        <w:t xml:space="preserve"> </w:t>
      </w:r>
      <w:r>
        <w:rPr>
          <w:sz w:val="24"/>
        </w:rPr>
        <w:t>webinars</w:t>
      </w:r>
      <w:r>
        <w:rPr>
          <w:spacing w:val="-2"/>
          <w:sz w:val="24"/>
        </w:rPr>
        <w:t xml:space="preserve"> </w:t>
      </w:r>
      <w:r>
        <w:rPr>
          <w:sz w:val="24"/>
        </w:rPr>
        <w:t>and</w:t>
      </w:r>
      <w:r>
        <w:rPr>
          <w:spacing w:val="1"/>
          <w:sz w:val="24"/>
        </w:rPr>
        <w:t xml:space="preserve"> </w:t>
      </w:r>
      <w:r>
        <w:rPr>
          <w:sz w:val="24"/>
        </w:rPr>
        <w:t>calls.</w:t>
      </w:r>
      <w:r>
        <w:rPr>
          <w:spacing w:val="-1"/>
          <w:sz w:val="24"/>
        </w:rPr>
        <w:t xml:space="preserve"> </w:t>
      </w:r>
      <w:r>
        <w:rPr>
          <w:sz w:val="24"/>
        </w:rPr>
        <w:t>Similarly,</w:t>
      </w:r>
      <w:r>
        <w:rPr>
          <w:spacing w:val="-1"/>
          <w:sz w:val="24"/>
        </w:rPr>
        <w:t xml:space="preserve"> </w:t>
      </w:r>
      <w:r>
        <w:rPr>
          <w:sz w:val="24"/>
        </w:rPr>
        <w:t>before</w:t>
      </w:r>
      <w:r>
        <w:rPr>
          <w:spacing w:val="-2"/>
          <w:sz w:val="24"/>
        </w:rPr>
        <w:t xml:space="preserve"> </w:t>
      </w:r>
      <w:r>
        <w:rPr>
          <w:sz w:val="24"/>
        </w:rPr>
        <w:t>clicking</w:t>
      </w:r>
      <w:r>
        <w:rPr>
          <w:spacing w:val="-1"/>
          <w:sz w:val="24"/>
        </w:rPr>
        <w:t xml:space="preserve"> </w:t>
      </w:r>
      <w:r>
        <w:rPr>
          <w:sz w:val="24"/>
        </w:rPr>
        <w:t>group</w:t>
      </w:r>
      <w:r>
        <w:rPr>
          <w:spacing w:val="-2"/>
          <w:sz w:val="24"/>
        </w:rPr>
        <w:t xml:space="preserve"> </w:t>
      </w:r>
      <w:r>
        <w:rPr>
          <w:sz w:val="24"/>
        </w:rPr>
        <w:t>photographs</w:t>
      </w:r>
      <w:r>
        <w:rPr>
          <w:spacing w:val="-1"/>
          <w:sz w:val="24"/>
        </w:rPr>
        <w:t xml:space="preserve"> </w:t>
      </w:r>
      <w:r>
        <w:rPr>
          <w:sz w:val="24"/>
        </w:rPr>
        <w:t>and</w:t>
      </w:r>
      <w:r>
        <w:rPr>
          <w:spacing w:val="-1"/>
          <w:sz w:val="24"/>
        </w:rPr>
        <w:t xml:space="preserve"> </w:t>
      </w:r>
      <w:r>
        <w:rPr>
          <w:sz w:val="24"/>
        </w:rPr>
        <w:t>sharing</w:t>
      </w:r>
      <w:r>
        <w:rPr>
          <w:spacing w:val="-2"/>
          <w:sz w:val="24"/>
        </w:rPr>
        <w:t xml:space="preserve"> </w:t>
      </w:r>
      <w:r>
        <w:rPr>
          <w:sz w:val="24"/>
        </w:rPr>
        <w:t>them</w:t>
      </w:r>
      <w:r>
        <w:rPr>
          <w:spacing w:val="-1"/>
          <w:sz w:val="24"/>
        </w:rPr>
        <w:t xml:space="preserve"> </w:t>
      </w:r>
      <w:r>
        <w:rPr>
          <w:sz w:val="24"/>
        </w:rPr>
        <w:t>on</w:t>
      </w:r>
      <w:r>
        <w:rPr>
          <w:spacing w:val="-1"/>
          <w:sz w:val="24"/>
        </w:rPr>
        <w:t xml:space="preserve"> </w:t>
      </w:r>
      <w:r>
        <w:rPr>
          <w:sz w:val="24"/>
        </w:rPr>
        <w:t>the</w:t>
      </w:r>
      <w:r>
        <w:rPr>
          <w:spacing w:val="-57"/>
          <w:sz w:val="24"/>
        </w:rPr>
        <w:t xml:space="preserve"> </w:t>
      </w:r>
      <w:r>
        <w:rPr>
          <w:sz w:val="24"/>
        </w:rPr>
        <w:t>group,</w:t>
      </w:r>
      <w:r>
        <w:rPr>
          <w:spacing w:val="-1"/>
          <w:sz w:val="24"/>
        </w:rPr>
        <w:t xml:space="preserve"> </w:t>
      </w:r>
      <w:r>
        <w:rPr>
          <w:sz w:val="24"/>
        </w:rPr>
        <w:t>the participants will be</w:t>
      </w:r>
      <w:r>
        <w:rPr>
          <w:spacing w:val="-1"/>
          <w:sz w:val="24"/>
        </w:rPr>
        <w:t xml:space="preserve"> </w:t>
      </w:r>
      <w:r>
        <w:rPr>
          <w:sz w:val="24"/>
        </w:rPr>
        <w:t>asked to give</w:t>
      </w:r>
      <w:r>
        <w:rPr>
          <w:spacing w:val="-1"/>
          <w:sz w:val="24"/>
        </w:rPr>
        <w:t xml:space="preserve"> </w:t>
      </w:r>
      <w:r>
        <w:rPr>
          <w:sz w:val="24"/>
        </w:rPr>
        <w:t>their</w:t>
      </w:r>
      <w:r>
        <w:rPr>
          <w:spacing w:val="-1"/>
          <w:sz w:val="24"/>
        </w:rPr>
        <w:t xml:space="preserve"> </w:t>
      </w:r>
      <w:r>
        <w:rPr>
          <w:sz w:val="24"/>
        </w:rPr>
        <w:t>consent</w:t>
      </w:r>
      <w:r>
        <w:rPr>
          <w:spacing w:val="-1"/>
          <w:sz w:val="24"/>
        </w:rPr>
        <w:t xml:space="preserve"> </w:t>
      </w:r>
      <w:r>
        <w:rPr>
          <w:sz w:val="24"/>
        </w:rPr>
        <w:t>via</w:t>
      </w:r>
      <w:r>
        <w:rPr>
          <w:spacing w:val="-1"/>
          <w:sz w:val="24"/>
        </w:rPr>
        <w:t xml:space="preserve"> </w:t>
      </w:r>
      <w:r>
        <w:rPr>
          <w:sz w:val="24"/>
        </w:rPr>
        <w:t>audio.</w:t>
      </w:r>
    </w:p>
    <w:p w:rsidR="00A620F5" w:rsidRDefault="00251E5A">
      <w:pPr>
        <w:pStyle w:val="ListParagraph"/>
        <w:numPr>
          <w:ilvl w:val="0"/>
          <w:numId w:val="10"/>
        </w:numPr>
        <w:tabs>
          <w:tab w:val="left" w:pos="1100"/>
          <w:tab w:val="left" w:pos="1101"/>
        </w:tabs>
        <w:spacing w:line="480" w:lineRule="auto"/>
        <w:ind w:right="825"/>
        <w:rPr>
          <w:sz w:val="24"/>
        </w:rPr>
      </w:pPr>
      <w:r>
        <w:rPr>
          <w:sz w:val="24"/>
        </w:rPr>
        <w:t>The privacy and confidentiality of information shared by participants</w:t>
      </w:r>
      <w:r>
        <w:rPr>
          <w:spacing w:val="1"/>
          <w:sz w:val="24"/>
        </w:rPr>
        <w:t xml:space="preserve"> </w:t>
      </w:r>
      <w:r>
        <w:rPr>
          <w:sz w:val="24"/>
        </w:rPr>
        <w:t>will be duly</w:t>
      </w:r>
      <w:r>
        <w:rPr>
          <w:spacing w:val="1"/>
          <w:sz w:val="24"/>
        </w:rPr>
        <w:t xml:space="preserve"> </w:t>
      </w:r>
      <w:r>
        <w:rPr>
          <w:sz w:val="24"/>
        </w:rPr>
        <w:t>considered during the course of the study. Names, contact details and other relevant</w:t>
      </w:r>
      <w:r>
        <w:rPr>
          <w:spacing w:val="1"/>
          <w:sz w:val="24"/>
        </w:rPr>
        <w:t xml:space="preserve"> </w:t>
      </w:r>
      <w:r>
        <w:rPr>
          <w:sz w:val="24"/>
        </w:rPr>
        <w:t>personal</w:t>
      </w:r>
      <w:r>
        <w:rPr>
          <w:spacing w:val="-2"/>
          <w:sz w:val="24"/>
        </w:rPr>
        <w:t xml:space="preserve"> </w:t>
      </w:r>
      <w:r>
        <w:rPr>
          <w:sz w:val="24"/>
        </w:rPr>
        <w:t>information</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participants</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strictly</w:t>
      </w:r>
      <w:r>
        <w:rPr>
          <w:spacing w:val="-1"/>
          <w:sz w:val="24"/>
        </w:rPr>
        <w:t xml:space="preserve"> </w:t>
      </w:r>
      <w:r>
        <w:rPr>
          <w:sz w:val="24"/>
        </w:rPr>
        <w:t>safeguarded</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z w:val="24"/>
        </w:rPr>
        <w:t>researchers.</w:t>
      </w:r>
    </w:p>
    <w:p w:rsidR="00A620F5" w:rsidRDefault="00251E5A">
      <w:pPr>
        <w:pStyle w:val="ListParagraph"/>
        <w:numPr>
          <w:ilvl w:val="0"/>
          <w:numId w:val="10"/>
        </w:numPr>
        <w:tabs>
          <w:tab w:val="left" w:pos="1101"/>
        </w:tabs>
        <w:spacing w:line="480" w:lineRule="auto"/>
        <w:ind w:right="652"/>
        <w:jc w:val="both"/>
        <w:rPr>
          <w:sz w:val="24"/>
        </w:rPr>
      </w:pPr>
      <w:r>
        <w:rPr>
          <w:sz w:val="24"/>
        </w:rPr>
        <w:t>Since</w:t>
      </w:r>
      <w:r>
        <w:rPr>
          <w:spacing w:val="-3"/>
          <w:sz w:val="24"/>
        </w:rPr>
        <w:t xml:space="preserve"> </w:t>
      </w:r>
      <w:r>
        <w:rPr>
          <w:sz w:val="24"/>
        </w:rPr>
        <w:t>the</w:t>
      </w:r>
      <w:r>
        <w:rPr>
          <w:spacing w:val="-1"/>
          <w:sz w:val="24"/>
        </w:rPr>
        <w:t xml:space="preserve"> </w:t>
      </w:r>
      <w:r>
        <w:rPr>
          <w:sz w:val="24"/>
        </w:rPr>
        <w:t>participants</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present</w:t>
      </w:r>
      <w:r>
        <w:rPr>
          <w:spacing w:val="-1"/>
          <w:sz w:val="24"/>
        </w:rPr>
        <w:t xml:space="preserve"> </w:t>
      </w:r>
      <w:r>
        <w:rPr>
          <w:sz w:val="24"/>
        </w:rPr>
        <w:t>study were</w:t>
      </w:r>
      <w:r>
        <w:rPr>
          <w:spacing w:val="-3"/>
          <w:sz w:val="24"/>
        </w:rPr>
        <w:t xml:space="preserve"> </w:t>
      </w:r>
      <w:r>
        <w:rPr>
          <w:sz w:val="24"/>
        </w:rPr>
        <w:t>visually</w:t>
      </w:r>
      <w:r>
        <w:rPr>
          <w:spacing w:val="-1"/>
          <w:sz w:val="24"/>
        </w:rPr>
        <w:t xml:space="preserve"> </w:t>
      </w:r>
      <w:r>
        <w:rPr>
          <w:sz w:val="24"/>
        </w:rPr>
        <w:t>impaired,</w:t>
      </w:r>
      <w:r>
        <w:rPr>
          <w:spacing w:val="-1"/>
          <w:sz w:val="24"/>
        </w:rPr>
        <w:t xml:space="preserve"> </w:t>
      </w:r>
      <w:r>
        <w:rPr>
          <w:sz w:val="24"/>
        </w:rPr>
        <w:t>all</w:t>
      </w:r>
      <w:r>
        <w:rPr>
          <w:spacing w:val="-1"/>
          <w:sz w:val="24"/>
        </w:rPr>
        <w:t xml:space="preserve"> </w:t>
      </w:r>
      <w:r>
        <w:rPr>
          <w:sz w:val="24"/>
        </w:rPr>
        <w:t>channels</w:t>
      </w:r>
      <w:r>
        <w:rPr>
          <w:spacing w:val="-1"/>
          <w:sz w:val="24"/>
        </w:rPr>
        <w:t xml:space="preserve"> </w:t>
      </w:r>
      <w:r>
        <w:rPr>
          <w:sz w:val="24"/>
        </w:rPr>
        <w:t>of</w:t>
      </w:r>
      <w:r>
        <w:rPr>
          <w:spacing w:val="-1"/>
          <w:sz w:val="24"/>
        </w:rPr>
        <w:t xml:space="preserve"> </w:t>
      </w:r>
      <w:r>
        <w:rPr>
          <w:sz w:val="24"/>
        </w:rPr>
        <w:t>formal</w:t>
      </w:r>
      <w:r>
        <w:rPr>
          <w:spacing w:val="-57"/>
          <w:sz w:val="24"/>
        </w:rPr>
        <w:t xml:space="preserve"> </w:t>
      </w:r>
      <w:r>
        <w:rPr>
          <w:sz w:val="24"/>
        </w:rPr>
        <w:t>communication including consent, debriefing, rapport formation etc were conducted via</w:t>
      </w:r>
      <w:r>
        <w:rPr>
          <w:spacing w:val="-57"/>
          <w:sz w:val="24"/>
        </w:rPr>
        <w:t xml:space="preserve"> </w:t>
      </w:r>
      <w:r>
        <w:rPr>
          <w:sz w:val="24"/>
        </w:rPr>
        <w:t>the</w:t>
      </w:r>
      <w:r>
        <w:rPr>
          <w:spacing w:val="-1"/>
          <w:sz w:val="24"/>
        </w:rPr>
        <w:t xml:space="preserve"> </w:t>
      </w:r>
      <w:r>
        <w:rPr>
          <w:sz w:val="24"/>
        </w:rPr>
        <w:t>audio mode</w:t>
      </w:r>
      <w:r>
        <w:rPr>
          <w:spacing w:val="-1"/>
          <w:sz w:val="24"/>
        </w:rPr>
        <w:t xml:space="preserve"> </w:t>
      </w:r>
      <w:r>
        <w:rPr>
          <w:sz w:val="24"/>
        </w:rPr>
        <w:t>suiting to the</w:t>
      </w:r>
      <w:r>
        <w:rPr>
          <w:spacing w:val="-1"/>
          <w:sz w:val="24"/>
        </w:rPr>
        <w:t xml:space="preserve"> </w:t>
      </w:r>
      <w:r>
        <w:rPr>
          <w:sz w:val="24"/>
        </w:rPr>
        <w:t>convenience</w:t>
      </w:r>
      <w:r>
        <w:rPr>
          <w:spacing w:val="-1"/>
          <w:sz w:val="24"/>
        </w:rPr>
        <w:t xml:space="preserve"> </w:t>
      </w:r>
      <w:r>
        <w:rPr>
          <w:sz w:val="24"/>
        </w:rPr>
        <w:t>of the</w:t>
      </w:r>
      <w:r>
        <w:rPr>
          <w:spacing w:val="-2"/>
          <w:sz w:val="24"/>
        </w:rPr>
        <w:t xml:space="preserve"> </w:t>
      </w:r>
      <w:r>
        <w:rPr>
          <w:sz w:val="24"/>
        </w:rPr>
        <w:t>participants.</w:t>
      </w:r>
    </w:p>
    <w:p w:rsidR="00A620F5" w:rsidRDefault="00251E5A">
      <w:pPr>
        <w:pStyle w:val="ListParagraph"/>
        <w:numPr>
          <w:ilvl w:val="0"/>
          <w:numId w:val="10"/>
        </w:numPr>
        <w:tabs>
          <w:tab w:val="left" w:pos="1101"/>
        </w:tabs>
        <w:spacing w:before="1" w:line="480" w:lineRule="auto"/>
        <w:ind w:right="656"/>
        <w:jc w:val="both"/>
        <w:rPr>
          <w:sz w:val="24"/>
        </w:rPr>
      </w:pPr>
      <w:r>
        <w:rPr>
          <w:sz w:val="24"/>
        </w:rPr>
        <w:t>Moderators followed a pre-written script in their own Breakout-rooms to ensure parity</w:t>
      </w:r>
      <w:r>
        <w:rPr>
          <w:spacing w:val="1"/>
          <w:sz w:val="24"/>
        </w:rPr>
        <w:t xml:space="preserve"> </w:t>
      </w:r>
      <w:r>
        <w:rPr>
          <w:sz w:val="24"/>
        </w:rPr>
        <w:t>across</w:t>
      </w:r>
      <w:r>
        <w:rPr>
          <w:spacing w:val="-1"/>
          <w:sz w:val="24"/>
        </w:rPr>
        <w:t xml:space="preserve"> </w:t>
      </w:r>
      <w:r>
        <w:rPr>
          <w:sz w:val="24"/>
        </w:rPr>
        <w:t>groups</w:t>
      </w:r>
      <w:r>
        <w:rPr>
          <w:spacing w:val="1"/>
          <w:sz w:val="24"/>
        </w:rPr>
        <w:t xml:space="preserve"> </w:t>
      </w:r>
      <w:r>
        <w:rPr>
          <w:sz w:val="24"/>
        </w:rPr>
        <w:t>and</w:t>
      </w:r>
      <w:r>
        <w:rPr>
          <w:spacing w:val="-1"/>
          <w:sz w:val="24"/>
        </w:rPr>
        <w:t xml:space="preserve"> </w:t>
      </w:r>
      <w:r>
        <w:rPr>
          <w:sz w:val="24"/>
        </w:rPr>
        <w:t>also</w:t>
      </w:r>
      <w:r>
        <w:rPr>
          <w:spacing w:val="-1"/>
          <w:sz w:val="24"/>
        </w:rPr>
        <w:t xml:space="preserve"> </w:t>
      </w:r>
      <w:r>
        <w:rPr>
          <w:sz w:val="24"/>
        </w:rPr>
        <w:t>assure</w:t>
      </w:r>
      <w:r>
        <w:rPr>
          <w:spacing w:val="-3"/>
          <w:sz w:val="24"/>
        </w:rPr>
        <w:t xml:space="preserve"> </w:t>
      </w:r>
      <w:r>
        <w:rPr>
          <w:sz w:val="24"/>
        </w:rPr>
        <w:t>the</w:t>
      </w:r>
      <w:r>
        <w:rPr>
          <w:spacing w:val="-1"/>
          <w:sz w:val="24"/>
        </w:rPr>
        <w:t xml:space="preserve"> </w:t>
      </w:r>
      <w:r>
        <w:rPr>
          <w:sz w:val="24"/>
        </w:rPr>
        <w:t>usage</w:t>
      </w:r>
      <w:r>
        <w:rPr>
          <w:spacing w:val="1"/>
          <w:sz w:val="24"/>
        </w:rPr>
        <w:t xml:space="preserve"> </w:t>
      </w:r>
      <w:r>
        <w:rPr>
          <w:sz w:val="24"/>
        </w:rPr>
        <w:t>of lucid,</w:t>
      </w:r>
      <w:r>
        <w:rPr>
          <w:spacing w:val="-1"/>
          <w:sz w:val="24"/>
        </w:rPr>
        <w:t xml:space="preserve"> </w:t>
      </w:r>
      <w:r>
        <w:rPr>
          <w:sz w:val="24"/>
        </w:rPr>
        <w:t>relevant</w:t>
      </w:r>
      <w:r>
        <w:rPr>
          <w:spacing w:val="-1"/>
          <w:sz w:val="24"/>
        </w:rPr>
        <w:t xml:space="preserve"> </w:t>
      </w:r>
      <w:r>
        <w:rPr>
          <w:sz w:val="24"/>
        </w:rPr>
        <w:t>language</w:t>
      </w:r>
      <w:r>
        <w:rPr>
          <w:spacing w:val="-2"/>
          <w:sz w:val="24"/>
        </w:rPr>
        <w:t xml:space="preserve"> </w:t>
      </w:r>
      <w:r>
        <w:rPr>
          <w:sz w:val="24"/>
        </w:rPr>
        <w:t>with</w:t>
      </w:r>
      <w:r>
        <w:rPr>
          <w:spacing w:val="-1"/>
          <w:sz w:val="24"/>
        </w:rPr>
        <w:t xml:space="preserve"> </w:t>
      </w:r>
      <w:r>
        <w:rPr>
          <w:sz w:val="24"/>
        </w:rPr>
        <w:t>the</w:t>
      </w:r>
      <w:r>
        <w:rPr>
          <w:spacing w:val="-2"/>
          <w:sz w:val="24"/>
        </w:rPr>
        <w:t xml:space="preserve"> </w:t>
      </w:r>
      <w:r>
        <w:rPr>
          <w:sz w:val="24"/>
        </w:rPr>
        <w:t>participants.</w:t>
      </w:r>
    </w:p>
    <w:p w:rsidR="00A620F5" w:rsidRDefault="00251E5A">
      <w:pPr>
        <w:pStyle w:val="Heading1"/>
        <w:jc w:val="left"/>
      </w:pPr>
      <w:r>
        <w:t>Procedure</w:t>
      </w:r>
    </w:p>
    <w:p w:rsidR="00A620F5" w:rsidRDefault="00A620F5">
      <w:pPr>
        <w:pStyle w:val="BodyText"/>
        <w:rPr>
          <w:b/>
        </w:rPr>
      </w:pPr>
    </w:p>
    <w:p w:rsidR="00A620F5" w:rsidRDefault="00251E5A">
      <w:pPr>
        <w:pStyle w:val="BodyText"/>
        <w:spacing w:line="480" w:lineRule="auto"/>
        <w:ind w:left="380" w:right="856"/>
      </w:pPr>
      <w:r>
        <w:t>The</w:t>
      </w:r>
      <w:r>
        <w:rPr>
          <w:spacing w:val="-3"/>
        </w:rPr>
        <w:t xml:space="preserve"> </w:t>
      </w:r>
      <w:r>
        <w:t>participants</w:t>
      </w:r>
      <w:r>
        <w:rPr>
          <w:spacing w:val="-1"/>
        </w:rPr>
        <w:t xml:space="preserve"> </w:t>
      </w:r>
      <w:r>
        <w:t>were</w:t>
      </w:r>
      <w:r>
        <w:rPr>
          <w:spacing w:val="-2"/>
        </w:rPr>
        <w:t xml:space="preserve"> </w:t>
      </w:r>
      <w:r>
        <w:t>identified</w:t>
      </w:r>
      <w:r>
        <w:rPr>
          <w:spacing w:val="-1"/>
        </w:rPr>
        <w:t xml:space="preserve"> </w:t>
      </w:r>
      <w:r>
        <w:t>through the</w:t>
      </w:r>
      <w:r>
        <w:rPr>
          <w:spacing w:val="-1"/>
        </w:rPr>
        <w:t xml:space="preserve"> </w:t>
      </w:r>
      <w:r>
        <w:t>AICB platform.</w:t>
      </w:r>
      <w:r>
        <w:rPr>
          <w:spacing w:val="-1"/>
        </w:rPr>
        <w:t xml:space="preserve"> </w:t>
      </w:r>
      <w:r>
        <w:t>A</w:t>
      </w:r>
      <w:r>
        <w:rPr>
          <w:spacing w:val="-1"/>
        </w:rPr>
        <w:t xml:space="preserve"> </w:t>
      </w:r>
      <w:r>
        <w:t>Google</w:t>
      </w:r>
      <w:r>
        <w:rPr>
          <w:spacing w:val="-2"/>
        </w:rPr>
        <w:t xml:space="preserve"> </w:t>
      </w:r>
      <w:r>
        <w:t>form was</w:t>
      </w:r>
      <w:r>
        <w:rPr>
          <w:spacing w:val="-1"/>
        </w:rPr>
        <w:t xml:space="preserve"> </w:t>
      </w:r>
      <w:r>
        <w:t>prepared</w:t>
      </w:r>
      <w:r>
        <w:rPr>
          <w:spacing w:val="-1"/>
        </w:rPr>
        <w:t xml:space="preserve"> </w:t>
      </w:r>
      <w:r>
        <w:t>for</w:t>
      </w:r>
      <w:r>
        <w:rPr>
          <w:spacing w:val="-57"/>
        </w:rPr>
        <w:t xml:space="preserve"> </w:t>
      </w:r>
      <w:r>
        <w:t>identifying</w:t>
      </w:r>
      <w:r>
        <w:rPr>
          <w:spacing w:val="-1"/>
        </w:rPr>
        <w:t xml:space="preserve"> </w:t>
      </w:r>
      <w:r>
        <w:t>participants</w:t>
      </w:r>
      <w:r>
        <w:rPr>
          <w:spacing w:val="-1"/>
        </w:rPr>
        <w:t xml:space="preserve"> </w:t>
      </w:r>
      <w:r>
        <w:t>who were</w:t>
      </w:r>
      <w:r>
        <w:rPr>
          <w:spacing w:val="-2"/>
        </w:rPr>
        <w:t xml:space="preserve"> </w:t>
      </w:r>
      <w:r>
        <w:t>interested to</w:t>
      </w:r>
      <w:r>
        <w:rPr>
          <w:spacing w:val="-1"/>
        </w:rPr>
        <w:t xml:space="preserve"> </w:t>
      </w:r>
      <w:r>
        <w:t>join the</w:t>
      </w:r>
      <w:r>
        <w:rPr>
          <w:spacing w:val="-2"/>
        </w:rPr>
        <w:t xml:space="preserve"> </w:t>
      </w:r>
      <w:r>
        <w:t>program. As</w:t>
      </w:r>
      <w:r>
        <w:rPr>
          <w:spacing w:val="-1"/>
        </w:rPr>
        <w:t xml:space="preserve"> </w:t>
      </w:r>
      <w:r>
        <w:t>mentioned previously,</w:t>
      </w:r>
    </w:p>
    <w:p w:rsidR="00A620F5" w:rsidRDefault="00A620F5">
      <w:pPr>
        <w:spacing w:line="480" w:lineRule="auto"/>
        <w:sectPr w:rsidR="00A620F5">
          <w:pgSz w:w="12240" w:h="15840"/>
          <w:pgMar w:top="1340" w:right="940" w:bottom="280" w:left="1060" w:header="763" w:footer="0" w:gutter="0"/>
          <w:cols w:space="720"/>
        </w:sectPr>
      </w:pPr>
    </w:p>
    <w:p w:rsidR="00A620F5" w:rsidRDefault="00251E5A">
      <w:pPr>
        <w:pStyle w:val="BodyText"/>
        <w:spacing w:before="89" w:line="480" w:lineRule="auto"/>
        <w:ind w:left="380" w:right="595"/>
      </w:pPr>
      <w:proofErr w:type="gramStart"/>
      <w:r>
        <w:lastRenderedPageBreak/>
        <w:t>sample</w:t>
      </w:r>
      <w:proofErr w:type="gramEnd"/>
      <w:r>
        <w:t xml:space="preserve"> recruitment as well as delivery of the intervention was done in a stage wise manner.</w:t>
      </w:r>
      <w:r>
        <w:rPr>
          <w:spacing w:val="1"/>
        </w:rPr>
        <w:t xml:space="preserve"> </w:t>
      </w:r>
      <w:r>
        <w:t>Registrations were first received from the state of Uttar Pradesh, followed by Gujrat, and</w:t>
      </w:r>
      <w:r>
        <w:rPr>
          <w:spacing w:val="1"/>
        </w:rPr>
        <w:t xml:space="preserve"> </w:t>
      </w:r>
      <w:r>
        <w:t>ultimately from Rajasthan, Delhi, Mumbai and Pune. As a result, the initiation of the delivery of</w:t>
      </w:r>
      <w:r>
        <w:rPr>
          <w:spacing w:val="-58"/>
        </w:rPr>
        <w:t xml:space="preserve"> </w:t>
      </w:r>
      <w:r>
        <w:t>the intervention program also followed the same order. The process of spacing out interventions</w:t>
      </w:r>
      <w:r>
        <w:rPr>
          <w:spacing w:val="-57"/>
        </w:rPr>
        <w:t xml:space="preserve"> </w:t>
      </w:r>
      <w:r>
        <w:t>between groups was necessary to ensure proper planning and to ensure that each participant got</w:t>
      </w:r>
      <w:r>
        <w:rPr>
          <w:spacing w:val="1"/>
        </w:rPr>
        <w:t xml:space="preserve"> </w:t>
      </w:r>
      <w:r>
        <w:t>the due attention they needed, and to do a pilot run of the delivery modes chosen. As and when</w:t>
      </w:r>
      <w:r>
        <w:rPr>
          <w:spacing w:val="1"/>
        </w:rPr>
        <w:t xml:space="preserve"> </w:t>
      </w:r>
      <w:r>
        <w:t>registrations</w:t>
      </w:r>
      <w:r>
        <w:rPr>
          <w:spacing w:val="-1"/>
        </w:rPr>
        <w:t xml:space="preserve"> </w:t>
      </w:r>
      <w:r>
        <w:t>for</w:t>
      </w:r>
      <w:r>
        <w:rPr>
          <w:spacing w:val="-3"/>
        </w:rPr>
        <w:t xml:space="preserve"> </w:t>
      </w:r>
      <w:r>
        <w:t>different</w:t>
      </w:r>
      <w:r>
        <w:rPr>
          <w:spacing w:val="1"/>
        </w:rPr>
        <w:t xml:space="preserve"> </w:t>
      </w:r>
      <w:r>
        <w:t>states were</w:t>
      </w:r>
      <w:r>
        <w:rPr>
          <w:spacing w:val="-1"/>
        </w:rPr>
        <w:t xml:space="preserve"> </w:t>
      </w:r>
      <w:r>
        <w:t>complete,</w:t>
      </w:r>
      <w:r>
        <w:rPr>
          <w:spacing w:val="-1"/>
        </w:rPr>
        <w:t xml:space="preserve"> </w:t>
      </w:r>
      <w:r>
        <w:t>state wise</w:t>
      </w:r>
      <w:r>
        <w:rPr>
          <w:spacing w:val="1"/>
        </w:rPr>
        <w:t xml:space="preserve"> </w:t>
      </w:r>
      <w:r>
        <w:t>WhatsApp</w:t>
      </w:r>
      <w:r>
        <w:rPr>
          <w:spacing w:val="-1"/>
        </w:rPr>
        <w:t xml:space="preserve"> </w:t>
      </w:r>
      <w:r>
        <w:t>groups were</w:t>
      </w:r>
      <w:r>
        <w:rPr>
          <w:spacing w:val="-1"/>
        </w:rPr>
        <w:t xml:space="preserve"> </w:t>
      </w:r>
      <w:r>
        <w:t>created.</w:t>
      </w:r>
    </w:p>
    <w:p w:rsidR="00A620F5" w:rsidRDefault="00251E5A">
      <w:pPr>
        <w:pStyle w:val="Heading1"/>
        <w:spacing w:before="1"/>
        <w:jc w:val="left"/>
      </w:pPr>
      <w:r>
        <w:t>Tools</w:t>
      </w:r>
    </w:p>
    <w:p w:rsidR="00A620F5" w:rsidRDefault="00A620F5">
      <w:pPr>
        <w:pStyle w:val="BodyText"/>
        <w:spacing w:before="11"/>
        <w:rPr>
          <w:b/>
          <w:sz w:val="23"/>
        </w:rPr>
      </w:pPr>
    </w:p>
    <w:p w:rsidR="00A620F5" w:rsidRDefault="00251E5A">
      <w:pPr>
        <w:pStyle w:val="ListParagraph"/>
        <w:numPr>
          <w:ilvl w:val="1"/>
          <w:numId w:val="11"/>
        </w:numPr>
        <w:tabs>
          <w:tab w:val="left" w:pos="1101"/>
        </w:tabs>
        <w:spacing w:line="480" w:lineRule="auto"/>
        <w:ind w:right="493"/>
        <w:jc w:val="both"/>
        <w:rPr>
          <w:color w:val="333333"/>
          <w:sz w:val="24"/>
        </w:rPr>
      </w:pPr>
      <w:r>
        <w:rPr>
          <w:b/>
          <w:color w:val="333333"/>
          <w:sz w:val="24"/>
        </w:rPr>
        <w:t>World Health Organization Well-Being Index (WHO-5</w:t>
      </w:r>
      <w:proofErr w:type="gramStart"/>
      <w:r>
        <w:rPr>
          <w:b/>
          <w:color w:val="333333"/>
          <w:sz w:val="24"/>
        </w:rPr>
        <w:t>) :</w:t>
      </w:r>
      <w:proofErr w:type="gramEnd"/>
      <w:r>
        <w:rPr>
          <w:b/>
          <w:color w:val="333333"/>
          <w:sz w:val="24"/>
        </w:rPr>
        <w:t xml:space="preserve"> </w:t>
      </w:r>
      <w:r>
        <w:rPr>
          <w:color w:val="333333"/>
          <w:sz w:val="24"/>
        </w:rPr>
        <w:t>The WHO-5 is a 5 item</w:t>
      </w:r>
      <w:r>
        <w:rPr>
          <w:color w:val="333333"/>
          <w:spacing w:val="1"/>
          <w:sz w:val="24"/>
        </w:rPr>
        <w:t xml:space="preserve"> </w:t>
      </w:r>
      <w:r>
        <w:rPr>
          <w:color w:val="333333"/>
          <w:sz w:val="24"/>
        </w:rPr>
        <w:t>questionnaire</w:t>
      </w:r>
      <w:r>
        <w:rPr>
          <w:color w:val="333333"/>
          <w:spacing w:val="1"/>
          <w:sz w:val="24"/>
        </w:rPr>
        <w:t xml:space="preserve"> </w:t>
      </w:r>
      <w:r>
        <w:rPr>
          <w:color w:val="333333"/>
          <w:sz w:val="24"/>
        </w:rPr>
        <w:t>that</w:t>
      </w:r>
      <w:r>
        <w:rPr>
          <w:color w:val="333333"/>
          <w:spacing w:val="1"/>
          <w:sz w:val="24"/>
        </w:rPr>
        <w:t xml:space="preserve"> </w:t>
      </w:r>
      <w:r>
        <w:rPr>
          <w:color w:val="333333"/>
          <w:sz w:val="24"/>
        </w:rPr>
        <w:t>assesses</w:t>
      </w:r>
      <w:r>
        <w:rPr>
          <w:color w:val="333333"/>
          <w:spacing w:val="1"/>
          <w:sz w:val="24"/>
        </w:rPr>
        <w:t xml:space="preserve"> </w:t>
      </w:r>
      <w:r>
        <w:rPr>
          <w:color w:val="333333"/>
          <w:sz w:val="24"/>
        </w:rPr>
        <w:t>the</w:t>
      </w:r>
      <w:r>
        <w:rPr>
          <w:color w:val="333333"/>
          <w:spacing w:val="1"/>
          <w:sz w:val="24"/>
        </w:rPr>
        <w:t xml:space="preserve"> </w:t>
      </w:r>
      <w:r>
        <w:rPr>
          <w:color w:val="333333"/>
          <w:sz w:val="24"/>
        </w:rPr>
        <w:t>respondent’s</w:t>
      </w:r>
      <w:r>
        <w:rPr>
          <w:color w:val="333333"/>
          <w:spacing w:val="1"/>
          <w:sz w:val="24"/>
        </w:rPr>
        <w:t xml:space="preserve"> </w:t>
      </w:r>
      <w:r>
        <w:rPr>
          <w:color w:val="333333"/>
          <w:sz w:val="24"/>
        </w:rPr>
        <w:t>subjective</w:t>
      </w:r>
      <w:r>
        <w:rPr>
          <w:color w:val="333333"/>
          <w:spacing w:val="1"/>
          <w:sz w:val="24"/>
        </w:rPr>
        <w:t xml:space="preserve"> </w:t>
      </w:r>
      <w:r>
        <w:rPr>
          <w:color w:val="333333"/>
          <w:sz w:val="24"/>
        </w:rPr>
        <w:t>psychological</w:t>
      </w:r>
      <w:r>
        <w:rPr>
          <w:color w:val="333333"/>
          <w:spacing w:val="1"/>
          <w:sz w:val="24"/>
        </w:rPr>
        <w:t xml:space="preserve"> </w:t>
      </w:r>
      <w:r>
        <w:rPr>
          <w:color w:val="333333"/>
          <w:sz w:val="24"/>
        </w:rPr>
        <w:t>wellbeing.</w:t>
      </w:r>
      <w:r>
        <w:rPr>
          <w:color w:val="333333"/>
          <w:spacing w:val="1"/>
          <w:sz w:val="24"/>
        </w:rPr>
        <w:t xml:space="preserve"> </w:t>
      </w:r>
      <w:r>
        <w:rPr>
          <w:color w:val="333333"/>
          <w:sz w:val="24"/>
        </w:rPr>
        <w:t>The</w:t>
      </w:r>
      <w:r>
        <w:rPr>
          <w:color w:val="333333"/>
          <w:spacing w:val="-57"/>
          <w:sz w:val="24"/>
        </w:rPr>
        <w:t xml:space="preserve"> </w:t>
      </w:r>
      <w:r>
        <w:rPr>
          <w:color w:val="333333"/>
          <w:sz w:val="24"/>
        </w:rPr>
        <w:t xml:space="preserve">respondent is required to rate their responses on a 6-point scale ranging from </w:t>
      </w:r>
      <w:r>
        <w:rPr>
          <w:i/>
          <w:color w:val="333333"/>
          <w:sz w:val="24"/>
        </w:rPr>
        <w:t>“All of the</w:t>
      </w:r>
      <w:r>
        <w:rPr>
          <w:i/>
          <w:color w:val="333333"/>
          <w:spacing w:val="1"/>
          <w:sz w:val="24"/>
        </w:rPr>
        <w:t xml:space="preserve"> </w:t>
      </w:r>
      <w:r>
        <w:rPr>
          <w:i/>
          <w:color w:val="333333"/>
          <w:sz w:val="24"/>
        </w:rPr>
        <w:t xml:space="preserve">time” </w:t>
      </w:r>
      <w:r>
        <w:rPr>
          <w:color w:val="333333"/>
          <w:sz w:val="24"/>
        </w:rPr>
        <w:t xml:space="preserve">to </w:t>
      </w:r>
      <w:r>
        <w:rPr>
          <w:i/>
          <w:color w:val="333333"/>
          <w:sz w:val="24"/>
        </w:rPr>
        <w:t xml:space="preserve">“At no time”. </w:t>
      </w:r>
      <w:r>
        <w:rPr>
          <w:color w:val="333333"/>
          <w:sz w:val="24"/>
        </w:rPr>
        <w:t>The questionnaire was translated in Hindi and then back translated</w:t>
      </w:r>
      <w:r>
        <w:rPr>
          <w:color w:val="333333"/>
          <w:spacing w:val="-57"/>
          <w:sz w:val="24"/>
        </w:rPr>
        <w:t xml:space="preserve"> </w:t>
      </w:r>
      <w:r>
        <w:rPr>
          <w:color w:val="333333"/>
          <w:sz w:val="24"/>
        </w:rPr>
        <w:t>into English with the help of subject matter experts. A Hindi version of WHO-5 was used</w:t>
      </w:r>
      <w:r>
        <w:rPr>
          <w:color w:val="333333"/>
          <w:spacing w:val="-57"/>
          <w:sz w:val="24"/>
        </w:rPr>
        <w:t xml:space="preserve"> </w:t>
      </w:r>
      <w:r>
        <w:rPr>
          <w:color w:val="333333"/>
          <w:sz w:val="24"/>
        </w:rPr>
        <w:t>to</w:t>
      </w:r>
      <w:r>
        <w:rPr>
          <w:color w:val="333333"/>
          <w:spacing w:val="-1"/>
          <w:sz w:val="24"/>
        </w:rPr>
        <w:t xml:space="preserve"> </w:t>
      </w:r>
      <w:r>
        <w:rPr>
          <w:color w:val="333333"/>
          <w:sz w:val="24"/>
        </w:rPr>
        <w:t>accommodate the</w:t>
      </w:r>
      <w:r>
        <w:rPr>
          <w:color w:val="333333"/>
          <w:spacing w:val="-1"/>
          <w:sz w:val="24"/>
        </w:rPr>
        <w:t xml:space="preserve"> </w:t>
      </w:r>
      <w:r>
        <w:rPr>
          <w:color w:val="333333"/>
          <w:sz w:val="24"/>
        </w:rPr>
        <w:t>linguistic needs of</w:t>
      </w:r>
      <w:r>
        <w:rPr>
          <w:color w:val="333333"/>
          <w:spacing w:val="-1"/>
          <w:sz w:val="24"/>
        </w:rPr>
        <w:t xml:space="preserve"> </w:t>
      </w:r>
      <w:r>
        <w:rPr>
          <w:color w:val="333333"/>
          <w:sz w:val="24"/>
        </w:rPr>
        <w:t>the</w:t>
      </w:r>
      <w:r>
        <w:rPr>
          <w:color w:val="333333"/>
          <w:spacing w:val="-1"/>
          <w:sz w:val="24"/>
        </w:rPr>
        <w:t xml:space="preserve"> </w:t>
      </w:r>
      <w:r>
        <w:rPr>
          <w:color w:val="333333"/>
          <w:sz w:val="24"/>
        </w:rPr>
        <w:t>diverse</w:t>
      </w:r>
      <w:r>
        <w:rPr>
          <w:color w:val="333333"/>
          <w:spacing w:val="-1"/>
          <w:sz w:val="24"/>
        </w:rPr>
        <w:t xml:space="preserve"> </w:t>
      </w:r>
      <w:r>
        <w:rPr>
          <w:color w:val="333333"/>
          <w:sz w:val="24"/>
        </w:rPr>
        <w:t>group of participants.</w:t>
      </w:r>
    </w:p>
    <w:p w:rsidR="00A620F5" w:rsidRDefault="00251E5A">
      <w:pPr>
        <w:pStyle w:val="ListParagraph"/>
        <w:numPr>
          <w:ilvl w:val="1"/>
          <w:numId w:val="11"/>
        </w:numPr>
        <w:tabs>
          <w:tab w:val="left" w:pos="1101"/>
        </w:tabs>
        <w:spacing w:before="1" w:line="480" w:lineRule="auto"/>
        <w:ind w:right="498"/>
        <w:jc w:val="both"/>
        <w:rPr>
          <w:color w:val="333333"/>
          <w:sz w:val="24"/>
        </w:rPr>
      </w:pPr>
      <w:r>
        <w:rPr>
          <w:b/>
          <w:color w:val="333333"/>
          <w:sz w:val="24"/>
        </w:rPr>
        <w:t>Needs</w:t>
      </w:r>
      <w:r>
        <w:rPr>
          <w:b/>
          <w:color w:val="333333"/>
          <w:spacing w:val="1"/>
          <w:sz w:val="24"/>
        </w:rPr>
        <w:t xml:space="preserve"> </w:t>
      </w:r>
      <w:r>
        <w:rPr>
          <w:b/>
          <w:color w:val="333333"/>
          <w:sz w:val="24"/>
        </w:rPr>
        <w:t>Assessment:</w:t>
      </w:r>
      <w:r>
        <w:rPr>
          <w:b/>
          <w:color w:val="333333"/>
          <w:spacing w:val="1"/>
          <w:sz w:val="24"/>
        </w:rPr>
        <w:t xml:space="preserve"> </w:t>
      </w:r>
      <w:r>
        <w:rPr>
          <w:color w:val="333333"/>
          <w:sz w:val="24"/>
        </w:rPr>
        <w:t>The</w:t>
      </w:r>
      <w:r>
        <w:rPr>
          <w:color w:val="333333"/>
          <w:spacing w:val="1"/>
          <w:sz w:val="24"/>
        </w:rPr>
        <w:t xml:space="preserve"> </w:t>
      </w:r>
      <w:r>
        <w:rPr>
          <w:color w:val="333333"/>
          <w:sz w:val="24"/>
        </w:rPr>
        <w:t>Needs</w:t>
      </w:r>
      <w:r>
        <w:rPr>
          <w:color w:val="333333"/>
          <w:spacing w:val="1"/>
          <w:sz w:val="24"/>
        </w:rPr>
        <w:t xml:space="preserve"> </w:t>
      </w:r>
      <w:r>
        <w:rPr>
          <w:color w:val="333333"/>
          <w:sz w:val="24"/>
        </w:rPr>
        <w:t>Assessment</w:t>
      </w:r>
      <w:r>
        <w:rPr>
          <w:color w:val="333333"/>
          <w:spacing w:val="1"/>
          <w:sz w:val="24"/>
        </w:rPr>
        <w:t xml:space="preserve"> </w:t>
      </w:r>
      <w:r>
        <w:rPr>
          <w:color w:val="333333"/>
          <w:sz w:val="24"/>
        </w:rPr>
        <w:t>consisted</w:t>
      </w:r>
      <w:r>
        <w:rPr>
          <w:color w:val="333333"/>
          <w:spacing w:val="1"/>
          <w:sz w:val="24"/>
        </w:rPr>
        <w:t xml:space="preserve"> </w:t>
      </w:r>
      <w:r>
        <w:rPr>
          <w:color w:val="333333"/>
          <w:sz w:val="24"/>
        </w:rPr>
        <w:t>of</w:t>
      </w:r>
      <w:r>
        <w:rPr>
          <w:color w:val="333333"/>
          <w:spacing w:val="1"/>
          <w:sz w:val="24"/>
        </w:rPr>
        <w:t xml:space="preserve"> </w:t>
      </w:r>
      <w:r>
        <w:rPr>
          <w:color w:val="333333"/>
          <w:sz w:val="24"/>
        </w:rPr>
        <w:t>questions</w:t>
      </w:r>
      <w:r>
        <w:rPr>
          <w:color w:val="333333"/>
          <w:spacing w:val="1"/>
          <w:sz w:val="24"/>
        </w:rPr>
        <w:t xml:space="preserve"> </w:t>
      </w:r>
      <w:r>
        <w:rPr>
          <w:color w:val="333333"/>
          <w:sz w:val="24"/>
        </w:rPr>
        <w:t>that</w:t>
      </w:r>
      <w:r>
        <w:rPr>
          <w:color w:val="333333"/>
          <w:spacing w:val="1"/>
          <w:sz w:val="24"/>
        </w:rPr>
        <w:t xml:space="preserve"> </w:t>
      </w:r>
      <w:r>
        <w:rPr>
          <w:color w:val="333333"/>
          <w:sz w:val="24"/>
        </w:rPr>
        <w:t>helped</w:t>
      </w:r>
      <w:r>
        <w:rPr>
          <w:color w:val="333333"/>
          <w:spacing w:val="1"/>
          <w:sz w:val="24"/>
        </w:rPr>
        <w:t xml:space="preserve"> </w:t>
      </w:r>
      <w:r>
        <w:rPr>
          <w:color w:val="333333"/>
          <w:sz w:val="24"/>
        </w:rPr>
        <w:t>the</w:t>
      </w:r>
      <w:r>
        <w:rPr>
          <w:color w:val="333333"/>
          <w:spacing w:val="1"/>
          <w:sz w:val="24"/>
        </w:rPr>
        <w:t xml:space="preserve"> </w:t>
      </w:r>
      <w:r>
        <w:rPr>
          <w:color w:val="333333"/>
          <w:sz w:val="24"/>
        </w:rPr>
        <w:t>researchers</w:t>
      </w:r>
      <w:r>
        <w:rPr>
          <w:color w:val="333333"/>
          <w:spacing w:val="1"/>
          <w:sz w:val="24"/>
        </w:rPr>
        <w:t xml:space="preserve"> </w:t>
      </w:r>
      <w:r>
        <w:rPr>
          <w:color w:val="333333"/>
          <w:sz w:val="24"/>
        </w:rPr>
        <w:t>identify</w:t>
      </w:r>
      <w:r>
        <w:rPr>
          <w:color w:val="333333"/>
          <w:spacing w:val="1"/>
          <w:sz w:val="24"/>
        </w:rPr>
        <w:t xml:space="preserve"> </w:t>
      </w:r>
      <w:r>
        <w:rPr>
          <w:color w:val="333333"/>
          <w:sz w:val="24"/>
        </w:rPr>
        <w:t>the</w:t>
      </w:r>
      <w:r>
        <w:rPr>
          <w:color w:val="333333"/>
          <w:spacing w:val="1"/>
          <w:sz w:val="24"/>
        </w:rPr>
        <w:t xml:space="preserve"> </w:t>
      </w:r>
      <w:r>
        <w:rPr>
          <w:color w:val="333333"/>
          <w:sz w:val="24"/>
        </w:rPr>
        <w:t>psychosocial</w:t>
      </w:r>
      <w:r>
        <w:rPr>
          <w:color w:val="333333"/>
          <w:spacing w:val="1"/>
          <w:sz w:val="24"/>
        </w:rPr>
        <w:t xml:space="preserve"> </w:t>
      </w:r>
      <w:r>
        <w:rPr>
          <w:color w:val="333333"/>
          <w:sz w:val="24"/>
        </w:rPr>
        <w:t>needs</w:t>
      </w:r>
      <w:r>
        <w:rPr>
          <w:color w:val="333333"/>
          <w:spacing w:val="1"/>
          <w:sz w:val="24"/>
        </w:rPr>
        <w:t xml:space="preserve"> </w:t>
      </w:r>
      <w:r>
        <w:rPr>
          <w:color w:val="333333"/>
          <w:sz w:val="24"/>
        </w:rPr>
        <w:t>of</w:t>
      </w:r>
      <w:r>
        <w:rPr>
          <w:color w:val="333333"/>
          <w:spacing w:val="1"/>
          <w:sz w:val="24"/>
        </w:rPr>
        <w:t xml:space="preserve"> </w:t>
      </w:r>
      <w:r>
        <w:rPr>
          <w:color w:val="333333"/>
          <w:sz w:val="24"/>
        </w:rPr>
        <w:t>the</w:t>
      </w:r>
      <w:r>
        <w:rPr>
          <w:color w:val="333333"/>
          <w:spacing w:val="1"/>
          <w:sz w:val="24"/>
        </w:rPr>
        <w:t xml:space="preserve"> </w:t>
      </w:r>
      <w:r>
        <w:rPr>
          <w:color w:val="333333"/>
          <w:sz w:val="24"/>
        </w:rPr>
        <w:t>participants.</w:t>
      </w:r>
      <w:r>
        <w:rPr>
          <w:color w:val="333333"/>
          <w:spacing w:val="1"/>
          <w:sz w:val="24"/>
        </w:rPr>
        <w:t xml:space="preserve"> </w:t>
      </w:r>
      <w:r>
        <w:rPr>
          <w:color w:val="333333"/>
          <w:sz w:val="24"/>
        </w:rPr>
        <w:t>Through</w:t>
      </w:r>
      <w:r>
        <w:rPr>
          <w:color w:val="333333"/>
          <w:spacing w:val="1"/>
          <w:sz w:val="24"/>
        </w:rPr>
        <w:t xml:space="preserve"> </w:t>
      </w:r>
      <w:r>
        <w:rPr>
          <w:color w:val="333333"/>
          <w:sz w:val="24"/>
        </w:rPr>
        <w:t>the</w:t>
      </w:r>
      <w:r>
        <w:rPr>
          <w:color w:val="333333"/>
          <w:spacing w:val="1"/>
          <w:sz w:val="24"/>
        </w:rPr>
        <w:t xml:space="preserve"> </w:t>
      </w:r>
      <w:r>
        <w:rPr>
          <w:color w:val="333333"/>
          <w:sz w:val="24"/>
        </w:rPr>
        <w:t>needs</w:t>
      </w:r>
      <w:r>
        <w:rPr>
          <w:color w:val="333333"/>
          <w:spacing w:val="1"/>
          <w:sz w:val="24"/>
        </w:rPr>
        <w:t xml:space="preserve"> </w:t>
      </w:r>
      <w:r>
        <w:rPr>
          <w:color w:val="333333"/>
          <w:sz w:val="24"/>
        </w:rPr>
        <w:t>assessment, researchers intended to gather information about the pandemic and mental</w:t>
      </w:r>
      <w:r>
        <w:rPr>
          <w:color w:val="333333"/>
          <w:spacing w:val="1"/>
          <w:sz w:val="24"/>
        </w:rPr>
        <w:t xml:space="preserve"> </w:t>
      </w:r>
      <w:r>
        <w:rPr>
          <w:color w:val="333333"/>
          <w:sz w:val="24"/>
        </w:rPr>
        <w:t>health of the participants. This helped them in designing the wellbeing intervention. (See</w:t>
      </w:r>
      <w:r>
        <w:rPr>
          <w:color w:val="333333"/>
          <w:spacing w:val="1"/>
          <w:sz w:val="24"/>
        </w:rPr>
        <w:t xml:space="preserve"> </w:t>
      </w:r>
      <w:r>
        <w:rPr>
          <w:color w:val="333333"/>
          <w:sz w:val="24"/>
        </w:rPr>
        <w:t>Appendix</w:t>
      </w:r>
      <w:r>
        <w:rPr>
          <w:color w:val="333333"/>
          <w:spacing w:val="-1"/>
          <w:sz w:val="24"/>
        </w:rPr>
        <w:t xml:space="preserve"> </w:t>
      </w:r>
      <w:r>
        <w:rPr>
          <w:color w:val="333333"/>
          <w:sz w:val="24"/>
        </w:rPr>
        <w:t>A)</w:t>
      </w:r>
    </w:p>
    <w:p w:rsidR="00A620F5" w:rsidRDefault="00251E5A">
      <w:pPr>
        <w:pStyle w:val="ListParagraph"/>
        <w:numPr>
          <w:ilvl w:val="1"/>
          <w:numId w:val="11"/>
        </w:numPr>
        <w:tabs>
          <w:tab w:val="left" w:pos="1101"/>
        </w:tabs>
        <w:spacing w:before="1" w:line="480" w:lineRule="auto"/>
        <w:ind w:right="496"/>
        <w:jc w:val="both"/>
        <w:rPr>
          <w:sz w:val="24"/>
        </w:rPr>
      </w:pPr>
      <w:r>
        <w:rPr>
          <w:b/>
          <w:color w:val="333333"/>
          <w:sz w:val="24"/>
        </w:rPr>
        <w:t xml:space="preserve">Paanch K: </w:t>
      </w:r>
      <w:r>
        <w:rPr>
          <w:sz w:val="24"/>
        </w:rPr>
        <w:t>‘</w:t>
      </w:r>
      <w:r>
        <w:rPr>
          <w:i/>
          <w:sz w:val="24"/>
        </w:rPr>
        <w:t>Paanch K</w:t>
      </w:r>
      <w:r>
        <w:rPr>
          <w:sz w:val="24"/>
        </w:rPr>
        <w:t>’ referred to the five questions that each participant needs to ask</w:t>
      </w:r>
      <w:r>
        <w:rPr>
          <w:spacing w:val="1"/>
          <w:sz w:val="24"/>
        </w:rPr>
        <w:t xml:space="preserve"> </w:t>
      </w:r>
      <w:r>
        <w:rPr>
          <w:sz w:val="24"/>
        </w:rPr>
        <w:t>themselves</w:t>
      </w:r>
      <w:r>
        <w:rPr>
          <w:spacing w:val="-11"/>
          <w:sz w:val="24"/>
        </w:rPr>
        <w:t xml:space="preserve"> </w:t>
      </w:r>
      <w:r>
        <w:rPr>
          <w:sz w:val="24"/>
        </w:rPr>
        <w:t>whenever</w:t>
      </w:r>
      <w:r>
        <w:rPr>
          <w:spacing w:val="-12"/>
          <w:sz w:val="24"/>
        </w:rPr>
        <w:t xml:space="preserve"> </w:t>
      </w:r>
      <w:r>
        <w:rPr>
          <w:sz w:val="24"/>
        </w:rPr>
        <w:t>they</w:t>
      </w:r>
      <w:r>
        <w:rPr>
          <w:spacing w:val="-11"/>
          <w:sz w:val="24"/>
        </w:rPr>
        <w:t xml:space="preserve"> </w:t>
      </w:r>
      <w:r>
        <w:rPr>
          <w:sz w:val="24"/>
        </w:rPr>
        <w:t>encounter</w:t>
      </w:r>
      <w:r>
        <w:rPr>
          <w:spacing w:val="-10"/>
          <w:sz w:val="24"/>
        </w:rPr>
        <w:t xml:space="preserve"> </w:t>
      </w:r>
      <w:r>
        <w:rPr>
          <w:sz w:val="24"/>
        </w:rPr>
        <w:t>a</w:t>
      </w:r>
      <w:r>
        <w:rPr>
          <w:spacing w:val="-12"/>
          <w:sz w:val="24"/>
        </w:rPr>
        <w:t xml:space="preserve"> </w:t>
      </w:r>
      <w:r>
        <w:rPr>
          <w:sz w:val="24"/>
        </w:rPr>
        <w:t>stress</w:t>
      </w:r>
      <w:r>
        <w:rPr>
          <w:spacing w:val="-10"/>
          <w:sz w:val="24"/>
        </w:rPr>
        <w:t xml:space="preserve"> </w:t>
      </w:r>
      <w:r>
        <w:rPr>
          <w:sz w:val="24"/>
        </w:rPr>
        <w:t>provoking</w:t>
      </w:r>
      <w:r>
        <w:rPr>
          <w:spacing w:val="-11"/>
          <w:sz w:val="24"/>
        </w:rPr>
        <w:t xml:space="preserve"> </w:t>
      </w:r>
      <w:r>
        <w:rPr>
          <w:sz w:val="24"/>
        </w:rPr>
        <w:t>situation.</w:t>
      </w:r>
      <w:r>
        <w:rPr>
          <w:spacing w:val="-11"/>
          <w:sz w:val="24"/>
        </w:rPr>
        <w:t xml:space="preserve"> </w:t>
      </w:r>
      <w:r>
        <w:rPr>
          <w:sz w:val="24"/>
        </w:rPr>
        <w:t>The</w:t>
      </w:r>
      <w:r>
        <w:rPr>
          <w:spacing w:val="-12"/>
          <w:sz w:val="24"/>
        </w:rPr>
        <w:t xml:space="preserve"> </w:t>
      </w:r>
      <w:r>
        <w:rPr>
          <w:sz w:val="24"/>
        </w:rPr>
        <w:t>rationale</w:t>
      </w:r>
      <w:r>
        <w:rPr>
          <w:spacing w:val="-12"/>
          <w:sz w:val="24"/>
        </w:rPr>
        <w:t xml:space="preserve"> </w:t>
      </w:r>
      <w:r>
        <w:rPr>
          <w:sz w:val="24"/>
        </w:rPr>
        <w:t>behind</w:t>
      </w:r>
      <w:r>
        <w:rPr>
          <w:spacing w:val="-11"/>
          <w:sz w:val="24"/>
        </w:rPr>
        <w:t xml:space="preserve"> </w:t>
      </w:r>
      <w:r>
        <w:rPr>
          <w:sz w:val="24"/>
        </w:rPr>
        <w:t>this</w:t>
      </w:r>
      <w:r>
        <w:rPr>
          <w:spacing w:val="-57"/>
          <w:sz w:val="24"/>
        </w:rPr>
        <w:t xml:space="preserve"> </w:t>
      </w:r>
      <w:r>
        <w:rPr>
          <w:sz w:val="24"/>
        </w:rPr>
        <w:t>was to encourage participants to reflect and introspect upon an experience or recent</w:t>
      </w:r>
      <w:r>
        <w:rPr>
          <w:spacing w:val="1"/>
          <w:sz w:val="24"/>
        </w:rPr>
        <w:t xml:space="preserve"> </w:t>
      </w:r>
      <w:r>
        <w:rPr>
          <w:sz w:val="24"/>
        </w:rPr>
        <w:t>incident</w:t>
      </w:r>
      <w:r>
        <w:rPr>
          <w:spacing w:val="31"/>
          <w:sz w:val="24"/>
        </w:rPr>
        <w:t xml:space="preserve"> </w:t>
      </w:r>
      <w:r>
        <w:rPr>
          <w:sz w:val="24"/>
        </w:rPr>
        <w:t>from</w:t>
      </w:r>
      <w:r>
        <w:rPr>
          <w:spacing w:val="31"/>
          <w:sz w:val="24"/>
        </w:rPr>
        <w:t xml:space="preserve"> </w:t>
      </w:r>
      <w:r>
        <w:rPr>
          <w:sz w:val="24"/>
        </w:rPr>
        <w:t>their</w:t>
      </w:r>
      <w:r>
        <w:rPr>
          <w:spacing w:val="30"/>
          <w:sz w:val="24"/>
        </w:rPr>
        <w:t xml:space="preserve"> </w:t>
      </w:r>
      <w:r>
        <w:rPr>
          <w:sz w:val="24"/>
        </w:rPr>
        <w:t>personal</w:t>
      </w:r>
      <w:r>
        <w:rPr>
          <w:spacing w:val="31"/>
          <w:sz w:val="24"/>
        </w:rPr>
        <w:t xml:space="preserve"> </w:t>
      </w:r>
      <w:r>
        <w:rPr>
          <w:sz w:val="24"/>
        </w:rPr>
        <w:t>lives.</w:t>
      </w:r>
      <w:r>
        <w:rPr>
          <w:spacing w:val="31"/>
          <w:sz w:val="24"/>
        </w:rPr>
        <w:t xml:space="preserve"> </w:t>
      </w:r>
      <w:r>
        <w:rPr>
          <w:sz w:val="24"/>
        </w:rPr>
        <w:t>The</w:t>
      </w:r>
      <w:r>
        <w:rPr>
          <w:spacing w:val="31"/>
          <w:sz w:val="24"/>
        </w:rPr>
        <w:t xml:space="preserve"> </w:t>
      </w:r>
      <w:r>
        <w:rPr>
          <w:sz w:val="24"/>
        </w:rPr>
        <w:t>precaution</w:t>
      </w:r>
      <w:r>
        <w:rPr>
          <w:spacing w:val="30"/>
          <w:sz w:val="24"/>
        </w:rPr>
        <w:t xml:space="preserve"> </w:t>
      </w:r>
      <w:r>
        <w:rPr>
          <w:sz w:val="24"/>
        </w:rPr>
        <w:t>taken</w:t>
      </w:r>
      <w:r>
        <w:rPr>
          <w:spacing w:val="30"/>
          <w:sz w:val="24"/>
        </w:rPr>
        <w:t xml:space="preserve"> </w:t>
      </w:r>
      <w:r>
        <w:rPr>
          <w:sz w:val="24"/>
        </w:rPr>
        <w:t>here</w:t>
      </w:r>
      <w:r>
        <w:rPr>
          <w:spacing w:val="31"/>
          <w:sz w:val="24"/>
        </w:rPr>
        <w:t xml:space="preserve"> </w:t>
      </w:r>
      <w:r>
        <w:rPr>
          <w:sz w:val="24"/>
        </w:rPr>
        <w:t>was</w:t>
      </w:r>
      <w:r>
        <w:rPr>
          <w:spacing w:val="33"/>
          <w:sz w:val="24"/>
        </w:rPr>
        <w:t xml:space="preserve"> </w:t>
      </w:r>
      <w:r>
        <w:rPr>
          <w:sz w:val="24"/>
        </w:rPr>
        <w:t>to</w:t>
      </w:r>
      <w:r>
        <w:rPr>
          <w:spacing w:val="31"/>
          <w:sz w:val="24"/>
        </w:rPr>
        <w:t xml:space="preserve"> </w:t>
      </w:r>
      <w:r>
        <w:rPr>
          <w:sz w:val="24"/>
        </w:rPr>
        <w:t>steer</w:t>
      </w:r>
      <w:r>
        <w:rPr>
          <w:spacing w:val="32"/>
          <w:sz w:val="24"/>
        </w:rPr>
        <w:t xml:space="preserve"> </w:t>
      </w:r>
      <w:r>
        <w:rPr>
          <w:sz w:val="24"/>
        </w:rPr>
        <w:t>clear</w:t>
      </w:r>
      <w:r>
        <w:rPr>
          <w:spacing w:val="30"/>
          <w:sz w:val="24"/>
        </w:rPr>
        <w:t xml:space="preserve"> </w:t>
      </w:r>
      <w:r>
        <w:rPr>
          <w:sz w:val="24"/>
        </w:rPr>
        <w:t>of</w:t>
      </w:r>
      <w:r>
        <w:rPr>
          <w:spacing w:val="32"/>
          <w:sz w:val="24"/>
        </w:rPr>
        <w:t xml:space="preserve"> </w:t>
      </w:r>
      <w:r>
        <w:rPr>
          <w:sz w:val="24"/>
        </w:rPr>
        <w:t>any</w:t>
      </w:r>
    </w:p>
    <w:p w:rsidR="00A620F5" w:rsidRDefault="00A620F5">
      <w:pPr>
        <w:spacing w:line="480" w:lineRule="auto"/>
        <w:jc w:val="both"/>
        <w:rPr>
          <w:sz w:val="24"/>
        </w:rPr>
        <w:sectPr w:rsidR="00A620F5">
          <w:pgSz w:w="12240" w:h="15840"/>
          <w:pgMar w:top="1340" w:right="940" w:bottom="280" w:left="1060" w:header="763" w:footer="0" w:gutter="0"/>
          <w:cols w:space="720"/>
        </w:sectPr>
      </w:pPr>
    </w:p>
    <w:p w:rsidR="00A620F5" w:rsidRDefault="00251E5A">
      <w:pPr>
        <w:pStyle w:val="BodyText"/>
        <w:spacing w:before="89" w:line="480" w:lineRule="auto"/>
        <w:ind w:left="1100" w:right="498"/>
        <w:jc w:val="both"/>
      </w:pPr>
      <w:proofErr w:type="gramStart"/>
      <w:r>
        <w:lastRenderedPageBreak/>
        <w:t>possible</w:t>
      </w:r>
      <w:proofErr w:type="gramEnd"/>
      <w:r>
        <w:t xml:space="preserve"> triggers or heavily emotional or strongly arousing probes (as evoking sadness,</w:t>
      </w:r>
      <w:r>
        <w:rPr>
          <w:spacing w:val="1"/>
        </w:rPr>
        <w:t xml:space="preserve"> </w:t>
      </w:r>
      <w:r>
        <w:t>anger or other affectively charged responses could be counterproductive and beyond our</w:t>
      </w:r>
      <w:r>
        <w:rPr>
          <w:spacing w:val="1"/>
        </w:rPr>
        <w:t xml:space="preserve"> </w:t>
      </w:r>
      <w:r>
        <w:t>capacity to cater to), and hence, a comparatively passing state of mild irritability was</w:t>
      </w:r>
      <w:r>
        <w:rPr>
          <w:spacing w:val="1"/>
        </w:rPr>
        <w:t xml:space="preserve"> </w:t>
      </w:r>
      <w:r>
        <w:t>decided</w:t>
      </w:r>
      <w:r>
        <w:rPr>
          <w:spacing w:val="-1"/>
        </w:rPr>
        <w:t xml:space="preserve"> </w:t>
      </w:r>
      <w:r>
        <w:t>upon for this activity. The</w:t>
      </w:r>
      <w:r>
        <w:rPr>
          <w:spacing w:val="-2"/>
        </w:rPr>
        <w:t xml:space="preserve"> </w:t>
      </w:r>
      <w:r>
        <w:t>Paanch K are as</w:t>
      </w:r>
      <w:r>
        <w:rPr>
          <w:spacing w:val="2"/>
        </w:rPr>
        <w:t xml:space="preserve"> </w:t>
      </w:r>
      <w:r>
        <w:t>follows:</w:t>
      </w:r>
    </w:p>
    <w:p w:rsidR="00A620F5" w:rsidRDefault="00251E5A">
      <w:pPr>
        <w:pStyle w:val="ListParagraph"/>
        <w:numPr>
          <w:ilvl w:val="2"/>
          <w:numId w:val="11"/>
        </w:numPr>
        <w:tabs>
          <w:tab w:val="left" w:pos="1461"/>
        </w:tabs>
        <w:spacing w:line="480" w:lineRule="auto"/>
        <w:ind w:right="497"/>
        <w:jc w:val="both"/>
        <w:rPr>
          <w:sz w:val="24"/>
        </w:rPr>
      </w:pPr>
      <w:r>
        <w:rPr>
          <w:b/>
          <w:sz w:val="24"/>
        </w:rPr>
        <w:t xml:space="preserve">Kaun- </w:t>
      </w:r>
      <w:r>
        <w:rPr>
          <w:sz w:val="24"/>
        </w:rPr>
        <w:t xml:space="preserve">Jis ghatna </w:t>
      </w:r>
      <w:proofErr w:type="gramStart"/>
      <w:r>
        <w:rPr>
          <w:sz w:val="24"/>
        </w:rPr>
        <w:t>ko</w:t>
      </w:r>
      <w:proofErr w:type="gramEnd"/>
      <w:r>
        <w:rPr>
          <w:sz w:val="24"/>
        </w:rPr>
        <w:t xml:space="preserve"> aapne yaad kiya, usko maddenazar rakhte hue, yeh sochiye ki jo</w:t>
      </w:r>
      <w:r>
        <w:rPr>
          <w:spacing w:val="1"/>
          <w:sz w:val="24"/>
        </w:rPr>
        <w:t xml:space="preserve"> </w:t>
      </w:r>
      <w:r>
        <w:rPr>
          <w:sz w:val="24"/>
        </w:rPr>
        <w:t>kuch bhi ho raha tha tab, usse kaun prabhavit ho raha hai ya kaun prabhaavit hoga?</w:t>
      </w:r>
      <w:r>
        <w:rPr>
          <w:spacing w:val="1"/>
          <w:sz w:val="24"/>
        </w:rPr>
        <w:t xml:space="preserve"> </w:t>
      </w:r>
      <w:r>
        <w:rPr>
          <w:sz w:val="24"/>
        </w:rPr>
        <w:t>Kya</w:t>
      </w:r>
      <w:r>
        <w:rPr>
          <w:spacing w:val="-5"/>
          <w:sz w:val="24"/>
        </w:rPr>
        <w:t xml:space="preserve"> </w:t>
      </w:r>
      <w:r>
        <w:rPr>
          <w:sz w:val="24"/>
        </w:rPr>
        <w:t>tab</w:t>
      </w:r>
      <w:r>
        <w:rPr>
          <w:spacing w:val="-3"/>
          <w:sz w:val="24"/>
        </w:rPr>
        <w:t xml:space="preserve"> </w:t>
      </w:r>
      <w:r>
        <w:rPr>
          <w:sz w:val="24"/>
        </w:rPr>
        <w:t>aapke</w:t>
      </w:r>
      <w:r>
        <w:rPr>
          <w:spacing w:val="-4"/>
          <w:sz w:val="24"/>
        </w:rPr>
        <w:t xml:space="preserve"> </w:t>
      </w:r>
      <w:r>
        <w:rPr>
          <w:sz w:val="24"/>
        </w:rPr>
        <w:t>khud</w:t>
      </w:r>
      <w:r>
        <w:rPr>
          <w:spacing w:val="-4"/>
          <w:sz w:val="24"/>
        </w:rPr>
        <w:t xml:space="preserve"> </w:t>
      </w:r>
      <w:r>
        <w:rPr>
          <w:sz w:val="24"/>
        </w:rPr>
        <w:t>par</w:t>
      </w:r>
      <w:r>
        <w:rPr>
          <w:spacing w:val="-4"/>
          <w:sz w:val="24"/>
        </w:rPr>
        <w:t xml:space="preserve"> </w:t>
      </w:r>
      <w:r>
        <w:rPr>
          <w:sz w:val="24"/>
        </w:rPr>
        <w:t>prabhaav</w:t>
      </w:r>
      <w:r>
        <w:rPr>
          <w:spacing w:val="-3"/>
          <w:sz w:val="24"/>
        </w:rPr>
        <w:t xml:space="preserve"> </w:t>
      </w:r>
      <w:r>
        <w:rPr>
          <w:sz w:val="24"/>
        </w:rPr>
        <w:t>pada,</w:t>
      </w:r>
      <w:r>
        <w:rPr>
          <w:spacing w:val="-3"/>
          <w:sz w:val="24"/>
        </w:rPr>
        <w:t xml:space="preserve"> </w:t>
      </w:r>
      <w:r>
        <w:rPr>
          <w:sz w:val="24"/>
        </w:rPr>
        <w:t>ya</w:t>
      </w:r>
      <w:r>
        <w:rPr>
          <w:spacing w:val="-5"/>
          <w:sz w:val="24"/>
        </w:rPr>
        <w:t xml:space="preserve"> </w:t>
      </w:r>
      <w:proofErr w:type="gramStart"/>
      <w:r>
        <w:rPr>
          <w:sz w:val="24"/>
        </w:rPr>
        <w:t>kisi</w:t>
      </w:r>
      <w:proofErr w:type="gramEnd"/>
      <w:r>
        <w:rPr>
          <w:spacing w:val="-2"/>
          <w:sz w:val="24"/>
        </w:rPr>
        <w:t xml:space="preserve"> </w:t>
      </w:r>
      <w:r>
        <w:rPr>
          <w:sz w:val="24"/>
        </w:rPr>
        <w:t>aur par:</w:t>
      </w:r>
      <w:r>
        <w:rPr>
          <w:spacing w:val="-3"/>
          <w:sz w:val="24"/>
        </w:rPr>
        <w:t xml:space="preserve"> </w:t>
      </w:r>
      <w:r>
        <w:rPr>
          <w:sz w:val="24"/>
        </w:rPr>
        <w:t>saheliyon,</w:t>
      </w:r>
      <w:r>
        <w:rPr>
          <w:spacing w:val="-4"/>
          <w:sz w:val="24"/>
        </w:rPr>
        <w:t xml:space="preserve"> </w:t>
      </w:r>
      <w:r>
        <w:rPr>
          <w:sz w:val="24"/>
        </w:rPr>
        <w:t>bhai</w:t>
      </w:r>
      <w:r>
        <w:rPr>
          <w:spacing w:val="-2"/>
          <w:sz w:val="24"/>
        </w:rPr>
        <w:t xml:space="preserve"> </w:t>
      </w:r>
      <w:r>
        <w:rPr>
          <w:sz w:val="24"/>
        </w:rPr>
        <w:t>beheno,</w:t>
      </w:r>
      <w:r>
        <w:rPr>
          <w:spacing w:val="-3"/>
          <w:sz w:val="24"/>
        </w:rPr>
        <w:t xml:space="preserve"> </w:t>
      </w:r>
      <w:r>
        <w:rPr>
          <w:sz w:val="24"/>
        </w:rPr>
        <w:t>kis</w:t>
      </w:r>
      <w:r>
        <w:rPr>
          <w:spacing w:val="-3"/>
          <w:sz w:val="24"/>
        </w:rPr>
        <w:t xml:space="preserve"> </w:t>
      </w:r>
      <w:r>
        <w:rPr>
          <w:sz w:val="24"/>
        </w:rPr>
        <w:t>par</w:t>
      </w:r>
      <w:r>
        <w:rPr>
          <w:spacing w:val="-57"/>
          <w:sz w:val="24"/>
        </w:rPr>
        <w:t xml:space="preserve"> </w:t>
      </w:r>
      <w:r>
        <w:rPr>
          <w:sz w:val="24"/>
        </w:rPr>
        <w:t>prabhaav</w:t>
      </w:r>
      <w:r>
        <w:rPr>
          <w:spacing w:val="-11"/>
          <w:sz w:val="24"/>
        </w:rPr>
        <w:t xml:space="preserve"> </w:t>
      </w:r>
      <w:r>
        <w:rPr>
          <w:sz w:val="24"/>
        </w:rPr>
        <w:t>pada?</w:t>
      </w:r>
      <w:r>
        <w:rPr>
          <w:spacing w:val="-11"/>
          <w:sz w:val="24"/>
        </w:rPr>
        <w:t xml:space="preserve"> </w:t>
      </w:r>
      <w:r>
        <w:rPr>
          <w:sz w:val="24"/>
        </w:rPr>
        <w:t>Javaab</w:t>
      </w:r>
      <w:r>
        <w:rPr>
          <w:spacing w:val="-10"/>
          <w:sz w:val="24"/>
        </w:rPr>
        <w:t xml:space="preserve"> </w:t>
      </w:r>
      <w:r>
        <w:rPr>
          <w:sz w:val="24"/>
        </w:rPr>
        <w:t>aap</w:t>
      </w:r>
      <w:r>
        <w:rPr>
          <w:spacing w:val="-12"/>
          <w:sz w:val="24"/>
        </w:rPr>
        <w:t xml:space="preserve"> </w:t>
      </w:r>
      <w:r>
        <w:rPr>
          <w:sz w:val="24"/>
        </w:rPr>
        <w:t>khud</w:t>
      </w:r>
      <w:r>
        <w:rPr>
          <w:spacing w:val="-13"/>
          <w:sz w:val="24"/>
        </w:rPr>
        <w:t xml:space="preserve"> </w:t>
      </w:r>
      <w:r>
        <w:rPr>
          <w:sz w:val="24"/>
        </w:rPr>
        <w:t>tak</w:t>
      </w:r>
      <w:r>
        <w:rPr>
          <w:spacing w:val="-11"/>
          <w:sz w:val="24"/>
        </w:rPr>
        <w:t xml:space="preserve"> </w:t>
      </w:r>
      <w:r>
        <w:rPr>
          <w:sz w:val="24"/>
        </w:rPr>
        <w:t>rakhiye</w:t>
      </w:r>
      <w:r>
        <w:rPr>
          <w:spacing w:val="-13"/>
          <w:sz w:val="24"/>
        </w:rPr>
        <w:t xml:space="preserve"> </w:t>
      </w:r>
      <w:r>
        <w:rPr>
          <w:sz w:val="24"/>
        </w:rPr>
        <w:t>par</w:t>
      </w:r>
      <w:r>
        <w:rPr>
          <w:spacing w:val="-13"/>
          <w:sz w:val="24"/>
        </w:rPr>
        <w:t xml:space="preserve"> </w:t>
      </w:r>
      <w:r>
        <w:rPr>
          <w:sz w:val="24"/>
        </w:rPr>
        <w:t>sochiye</w:t>
      </w:r>
      <w:r>
        <w:rPr>
          <w:spacing w:val="-14"/>
          <w:sz w:val="24"/>
        </w:rPr>
        <w:t xml:space="preserve"> </w:t>
      </w:r>
      <w:r>
        <w:rPr>
          <w:sz w:val="24"/>
        </w:rPr>
        <w:t>zaroor.</w:t>
      </w:r>
      <w:r>
        <w:rPr>
          <w:spacing w:val="-10"/>
          <w:sz w:val="24"/>
        </w:rPr>
        <w:t xml:space="preserve"> </w:t>
      </w:r>
    </w:p>
    <w:p w:rsidR="00A620F5" w:rsidRDefault="00251E5A">
      <w:pPr>
        <w:pStyle w:val="ListParagraph"/>
        <w:numPr>
          <w:ilvl w:val="2"/>
          <w:numId w:val="11"/>
        </w:numPr>
        <w:tabs>
          <w:tab w:val="left" w:pos="1461"/>
        </w:tabs>
        <w:spacing w:before="1" w:line="480" w:lineRule="auto"/>
        <w:ind w:right="500"/>
        <w:jc w:val="both"/>
        <w:rPr>
          <w:sz w:val="24"/>
        </w:rPr>
      </w:pPr>
      <w:r>
        <w:rPr>
          <w:b/>
          <w:sz w:val="24"/>
        </w:rPr>
        <w:t>Kya &amp; Kyun</w:t>
      </w:r>
      <w:r>
        <w:rPr>
          <w:sz w:val="24"/>
        </w:rPr>
        <w:t>- Asli me samasya kya thi? Is samasya ki jad kya hai? Mujhe kin baaton</w:t>
      </w:r>
      <w:r>
        <w:rPr>
          <w:spacing w:val="-57"/>
          <w:sz w:val="24"/>
        </w:rPr>
        <w:t xml:space="preserve"> </w:t>
      </w:r>
      <w:r>
        <w:rPr>
          <w:sz w:val="24"/>
        </w:rPr>
        <w:t xml:space="preserve">se ya kis vajah se pareshaani mehsoos ho rahi thi. Kya </w:t>
      </w:r>
      <w:proofErr w:type="gramStart"/>
      <w:r>
        <w:rPr>
          <w:sz w:val="24"/>
        </w:rPr>
        <w:t>kisi</w:t>
      </w:r>
      <w:proofErr w:type="gramEnd"/>
      <w:r>
        <w:rPr>
          <w:sz w:val="24"/>
        </w:rPr>
        <w:t xml:space="preserve"> ne mujhe kuch bola jisse</w:t>
      </w:r>
      <w:r>
        <w:rPr>
          <w:spacing w:val="1"/>
          <w:sz w:val="24"/>
        </w:rPr>
        <w:t xml:space="preserve"> </w:t>
      </w:r>
      <w:r>
        <w:rPr>
          <w:sz w:val="24"/>
        </w:rPr>
        <w:t>mujhe aisa lag raha ya fir maine khud hi aisa kuch aisa soch liya jis se pareshaan ho</w:t>
      </w:r>
      <w:r>
        <w:rPr>
          <w:spacing w:val="1"/>
          <w:sz w:val="24"/>
        </w:rPr>
        <w:t xml:space="preserve"> </w:t>
      </w:r>
      <w:r>
        <w:rPr>
          <w:sz w:val="24"/>
        </w:rPr>
        <w:t>gyi main?</w:t>
      </w:r>
    </w:p>
    <w:p w:rsidR="00A620F5" w:rsidRDefault="00251E5A">
      <w:pPr>
        <w:pStyle w:val="ListParagraph"/>
        <w:numPr>
          <w:ilvl w:val="2"/>
          <w:numId w:val="11"/>
        </w:numPr>
        <w:tabs>
          <w:tab w:val="left" w:pos="1461"/>
        </w:tabs>
        <w:spacing w:line="480" w:lineRule="auto"/>
        <w:ind w:right="494"/>
        <w:jc w:val="both"/>
        <w:rPr>
          <w:sz w:val="24"/>
        </w:rPr>
      </w:pPr>
      <w:r>
        <w:rPr>
          <w:b/>
          <w:sz w:val="24"/>
        </w:rPr>
        <w:t xml:space="preserve">Kab &amp; Kaha- Kab </w:t>
      </w:r>
      <w:r>
        <w:rPr>
          <w:sz w:val="24"/>
        </w:rPr>
        <w:t>se mehsoos ho rahi hai tanaav ya pareshani? Kya mujhe aisa har</w:t>
      </w:r>
      <w:r>
        <w:rPr>
          <w:spacing w:val="1"/>
          <w:sz w:val="24"/>
        </w:rPr>
        <w:t xml:space="preserve"> </w:t>
      </w:r>
      <w:r>
        <w:rPr>
          <w:sz w:val="24"/>
        </w:rPr>
        <w:t>jagah, har waqt mehsoos hota hai? Ya fir sirf kuch hi logo ke sath ya kuch gini-chuni</w:t>
      </w:r>
      <w:r>
        <w:rPr>
          <w:spacing w:val="1"/>
          <w:sz w:val="24"/>
        </w:rPr>
        <w:t xml:space="preserve"> </w:t>
      </w:r>
      <w:r>
        <w:rPr>
          <w:sz w:val="24"/>
        </w:rPr>
        <w:t>baatein sochne par hi aisa mehsoos hota hai? Aur agar kuch log is tanaav ka kaaran</w:t>
      </w:r>
      <w:r>
        <w:rPr>
          <w:spacing w:val="1"/>
          <w:sz w:val="24"/>
        </w:rPr>
        <w:t xml:space="preserve"> </w:t>
      </w:r>
      <w:r>
        <w:rPr>
          <w:sz w:val="24"/>
        </w:rPr>
        <w:t xml:space="preserve">hain, toh yeh log kaun hain, iska pata lagaana hai? Apne aap </w:t>
      </w:r>
      <w:proofErr w:type="gramStart"/>
      <w:r>
        <w:rPr>
          <w:sz w:val="24"/>
        </w:rPr>
        <w:t>ko</w:t>
      </w:r>
      <w:proofErr w:type="gramEnd"/>
      <w:r>
        <w:rPr>
          <w:sz w:val="24"/>
        </w:rPr>
        <w:t xml:space="preserve"> iss prashna ka jawaab</w:t>
      </w:r>
      <w:r>
        <w:rPr>
          <w:spacing w:val="-57"/>
          <w:sz w:val="24"/>
        </w:rPr>
        <w:t xml:space="preserve"> </w:t>
      </w:r>
      <w:r>
        <w:rPr>
          <w:sz w:val="24"/>
        </w:rPr>
        <w:t>deejiye!</w:t>
      </w:r>
    </w:p>
    <w:p w:rsidR="00A620F5" w:rsidRDefault="00251E5A">
      <w:pPr>
        <w:pStyle w:val="ListParagraph"/>
        <w:numPr>
          <w:ilvl w:val="2"/>
          <w:numId w:val="11"/>
        </w:numPr>
        <w:tabs>
          <w:tab w:val="left" w:pos="1461"/>
        </w:tabs>
        <w:spacing w:line="480" w:lineRule="auto"/>
        <w:ind w:right="499"/>
        <w:jc w:val="both"/>
        <w:rPr>
          <w:sz w:val="24"/>
        </w:rPr>
      </w:pPr>
      <w:r>
        <w:rPr>
          <w:b/>
          <w:sz w:val="24"/>
        </w:rPr>
        <w:t xml:space="preserve">Kaise </w:t>
      </w:r>
      <w:r>
        <w:rPr>
          <w:sz w:val="24"/>
        </w:rPr>
        <w:t>pata laga ki hum taanav mehsus kar rahe hain, kya hamari sansein tez ho gayi</w:t>
      </w:r>
      <w:r>
        <w:rPr>
          <w:spacing w:val="1"/>
          <w:sz w:val="24"/>
        </w:rPr>
        <w:t xml:space="preserve"> </w:t>
      </w:r>
      <w:r>
        <w:rPr>
          <w:sz w:val="24"/>
        </w:rPr>
        <w:t xml:space="preserve">hain, yah </w:t>
      </w:r>
      <w:proofErr w:type="gramStart"/>
      <w:r>
        <w:rPr>
          <w:sz w:val="24"/>
        </w:rPr>
        <w:t>mann</w:t>
      </w:r>
      <w:proofErr w:type="gramEnd"/>
      <w:r>
        <w:rPr>
          <w:sz w:val="24"/>
        </w:rPr>
        <w:t xml:space="preserve"> khata ho raha hai, maathe mein tension, seena bhari lagna? Joh</w:t>
      </w:r>
      <w:r>
        <w:rPr>
          <w:spacing w:val="1"/>
          <w:sz w:val="24"/>
        </w:rPr>
        <w:t xml:space="preserve"> </w:t>
      </w:r>
      <w:r>
        <w:rPr>
          <w:sz w:val="24"/>
        </w:rPr>
        <w:t xml:space="preserve">bhavnayein hum hridaya aur man mein mehsoos larte hain, woh </w:t>
      </w:r>
      <w:proofErr w:type="gramStart"/>
      <w:r>
        <w:rPr>
          <w:sz w:val="24"/>
        </w:rPr>
        <w:t>na</w:t>
      </w:r>
      <w:proofErr w:type="gramEnd"/>
      <w:r>
        <w:rPr>
          <w:sz w:val="24"/>
        </w:rPr>
        <w:t xml:space="preserve"> keval humaare</w:t>
      </w:r>
      <w:r>
        <w:rPr>
          <w:spacing w:val="1"/>
          <w:sz w:val="24"/>
        </w:rPr>
        <w:t xml:space="preserve"> </w:t>
      </w:r>
      <w:r>
        <w:rPr>
          <w:sz w:val="24"/>
        </w:rPr>
        <w:t>dimaag</w:t>
      </w:r>
      <w:r>
        <w:rPr>
          <w:spacing w:val="-6"/>
          <w:sz w:val="24"/>
        </w:rPr>
        <w:t xml:space="preserve"> </w:t>
      </w:r>
      <w:r>
        <w:rPr>
          <w:sz w:val="24"/>
        </w:rPr>
        <w:t>aur</w:t>
      </w:r>
      <w:r>
        <w:rPr>
          <w:spacing w:val="-6"/>
          <w:sz w:val="24"/>
        </w:rPr>
        <w:t xml:space="preserve"> </w:t>
      </w:r>
      <w:r>
        <w:rPr>
          <w:sz w:val="24"/>
        </w:rPr>
        <w:t>soch</w:t>
      </w:r>
      <w:r>
        <w:rPr>
          <w:spacing w:val="-6"/>
          <w:sz w:val="24"/>
        </w:rPr>
        <w:t xml:space="preserve"> </w:t>
      </w:r>
      <w:r>
        <w:rPr>
          <w:sz w:val="24"/>
        </w:rPr>
        <w:t>maine</w:t>
      </w:r>
      <w:r>
        <w:rPr>
          <w:spacing w:val="-6"/>
          <w:sz w:val="24"/>
        </w:rPr>
        <w:t xml:space="preserve"> </w:t>
      </w:r>
      <w:r>
        <w:rPr>
          <w:sz w:val="24"/>
        </w:rPr>
        <w:t>jhalakte</w:t>
      </w:r>
      <w:r>
        <w:rPr>
          <w:spacing w:val="-7"/>
          <w:sz w:val="24"/>
        </w:rPr>
        <w:t xml:space="preserve"> </w:t>
      </w:r>
      <w:r>
        <w:rPr>
          <w:sz w:val="24"/>
        </w:rPr>
        <w:t>hain,</w:t>
      </w:r>
      <w:r>
        <w:rPr>
          <w:spacing w:val="-5"/>
          <w:sz w:val="24"/>
        </w:rPr>
        <w:t xml:space="preserve"> </w:t>
      </w:r>
      <w:r>
        <w:rPr>
          <w:sz w:val="24"/>
        </w:rPr>
        <w:t>par</w:t>
      </w:r>
      <w:r>
        <w:rPr>
          <w:spacing w:val="-6"/>
          <w:sz w:val="24"/>
        </w:rPr>
        <w:t xml:space="preserve"> </w:t>
      </w:r>
      <w:r>
        <w:rPr>
          <w:sz w:val="24"/>
        </w:rPr>
        <w:t>saath</w:t>
      </w:r>
      <w:r>
        <w:rPr>
          <w:spacing w:val="-6"/>
          <w:sz w:val="24"/>
        </w:rPr>
        <w:t xml:space="preserve"> </w:t>
      </w:r>
      <w:r>
        <w:rPr>
          <w:sz w:val="24"/>
        </w:rPr>
        <w:t>hi</w:t>
      </w:r>
      <w:r>
        <w:rPr>
          <w:spacing w:val="-5"/>
          <w:sz w:val="24"/>
        </w:rPr>
        <w:t xml:space="preserve"> </w:t>
      </w:r>
      <w:r>
        <w:rPr>
          <w:sz w:val="24"/>
        </w:rPr>
        <w:t>unka</w:t>
      </w:r>
      <w:r>
        <w:rPr>
          <w:spacing w:val="-7"/>
          <w:sz w:val="24"/>
        </w:rPr>
        <w:t xml:space="preserve"> </w:t>
      </w:r>
      <w:r>
        <w:rPr>
          <w:sz w:val="24"/>
        </w:rPr>
        <w:t>prabhav</w:t>
      </w:r>
      <w:r>
        <w:rPr>
          <w:spacing w:val="-5"/>
          <w:sz w:val="24"/>
        </w:rPr>
        <w:t xml:space="preserve"> </w:t>
      </w:r>
      <w:r>
        <w:rPr>
          <w:sz w:val="24"/>
        </w:rPr>
        <w:t>hamare</w:t>
      </w:r>
      <w:r>
        <w:rPr>
          <w:spacing w:val="-7"/>
          <w:sz w:val="24"/>
        </w:rPr>
        <w:t xml:space="preserve"> </w:t>
      </w:r>
      <w:r>
        <w:rPr>
          <w:sz w:val="24"/>
        </w:rPr>
        <w:t>shareer</w:t>
      </w:r>
      <w:r>
        <w:rPr>
          <w:spacing w:val="-6"/>
          <w:sz w:val="24"/>
        </w:rPr>
        <w:t xml:space="preserve"> </w:t>
      </w:r>
      <w:r>
        <w:rPr>
          <w:sz w:val="24"/>
        </w:rPr>
        <w:t>par</w:t>
      </w:r>
      <w:r>
        <w:rPr>
          <w:spacing w:val="-6"/>
          <w:sz w:val="24"/>
        </w:rPr>
        <w:t xml:space="preserve"> </w:t>
      </w:r>
      <w:r>
        <w:rPr>
          <w:sz w:val="24"/>
        </w:rPr>
        <w:t>bhi</w:t>
      </w:r>
      <w:r>
        <w:rPr>
          <w:spacing w:val="-58"/>
          <w:sz w:val="24"/>
        </w:rPr>
        <w:t xml:space="preserve"> </w:t>
      </w:r>
      <w:r>
        <w:rPr>
          <w:sz w:val="24"/>
        </w:rPr>
        <w:t>padta</w:t>
      </w:r>
      <w:r>
        <w:rPr>
          <w:spacing w:val="-7"/>
          <w:sz w:val="24"/>
        </w:rPr>
        <w:t xml:space="preserve"> </w:t>
      </w:r>
      <w:r>
        <w:rPr>
          <w:sz w:val="24"/>
        </w:rPr>
        <w:t>hai.</w:t>
      </w:r>
      <w:r>
        <w:rPr>
          <w:spacing w:val="-6"/>
          <w:sz w:val="24"/>
        </w:rPr>
        <w:t xml:space="preserve"> </w:t>
      </w:r>
      <w:r>
        <w:rPr>
          <w:sz w:val="24"/>
        </w:rPr>
        <w:t>Apne</w:t>
      </w:r>
      <w:r>
        <w:rPr>
          <w:spacing w:val="-8"/>
          <w:sz w:val="24"/>
        </w:rPr>
        <w:t xml:space="preserve"> </w:t>
      </w:r>
      <w:r>
        <w:rPr>
          <w:sz w:val="24"/>
        </w:rPr>
        <w:t>shareer</w:t>
      </w:r>
      <w:r>
        <w:rPr>
          <w:spacing w:val="-5"/>
          <w:sz w:val="24"/>
        </w:rPr>
        <w:t xml:space="preserve"> </w:t>
      </w:r>
      <w:r>
        <w:rPr>
          <w:sz w:val="24"/>
        </w:rPr>
        <w:t>man</w:t>
      </w:r>
      <w:r>
        <w:rPr>
          <w:spacing w:val="-7"/>
          <w:sz w:val="24"/>
        </w:rPr>
        <w:t xml:space="preserve"> </w:t>
      </w:r>
      <w:r>
        <w:rPr>
          <w:sz w:val="24"/>
        </w:rPr>
        <w:t>aur</w:t>
      </w:r>
      <w:r>
        <w:rPr>
          <w:spacing w:val="-7"/>
          <w:sz w:val="24"/>
        </w:rPr>
        <w:t xml:space="preserve"> </w:t>
      </w:r>
      <w:r>
        <w:rPr>
          <w:sz w:val="24"/>
        </w:rPr>
        <w:t>soch</w:t>
      </w:r>
      <w:r>
        <w:rPr>
          <w:spacing w:val="-6"/>
          <w:sz w:val="24"/>
        </w:rPr>
        <w:t xml:space="preserve"> </w:t>
      </w:r>
      <w:r>
        <w:rPr>
          <w:sz w:val="24"/>
        </w:rPr>
        <w:t>pe</w:t>
      </w:r>
      <w:r>
        <w:rPr>
          <w:spacing w:val="-7"/>
          <w:sz w:val="24"/>
        </w:rPr>
        <w:t xml:space="preserve"> </w:t>
      </w:r>
      <w:r>
        <w:rPr>
          <w:sz w:val="24"/>
        </w:rPr>
        <w:t>dhyaan</w:t>
      </w:r>
      <w:r>
        <w:rPr>
          <w:spacing w:val="-4"/>
          <w:sz w:val="24"/>
        </w:rPr>
        <w:t xml:space="preserve"> </w:t>
      </w:r>
      <w:r>
        <w:rPr>
          <w:sz w:val="24"/>
        </w:rPr>
        <w:t>deejiye,</w:t>
      </w:r>
      <w:r>
        <w:rPr>
          <w:spacing w:val="-6"/>
          <w:sz w:val="24"/>
        </w:rPr>
        <w:t xml:space="preserve"> </w:t>
      </w:r>
      <w:r>
        <w:rPr>
          <w:sz w:val="24"/>
        </w:rPr>
        <w:t>aur</w:t>
      </w:r>
      <w:r>
        <w:rPr>
          <w:spacing w:val="-7"/>
          <w:sz w:val="24"/>
        </w:rPr>
        <w:t xml:space="preserve"> </w:t>
      </w:r>
      <w:r>
        <w:rPr>
          <w:sz w:val="24"/>
        </w:rPr>
        <w:t>savaal</w:t>
      </w:r>
      <w:r>
        <w:rPr>
          <w:spacing w:val="-6"/>
          <w:sz w:val="24"/>
        </w:rPr>
        <w:t xml:space="preserve"> </w:t>
      </w:r>
      <w:r>
        <w:rPr>
          <w:sz w:val="24"/>
        </w:rPr>
        <w:t>ka</w:t>
      </w:r>
      <w:r>
        <w:rPr>
          <w:spacing w:val="-7"/>
          <w:sz w:val="24"/>
        </w:rPr>
        <w:t xml:space="preserve"> </w:t>
      </w:r>
      <w:r>
        <w:rPr>
          <w:sz w:val="24"/>
        </w:rPr>
        <w:t>javaab</w:t>
      </w:r>
      <w:r>
        <w:rPr>
          <w:spacing w:val="-6"/>
          <w:sz w:val="24"/>
        </w:rPr>
        <w:t xml:space="preserve"> </w:t>
      </w:r>
      <w:r>
        <w:rPr>
          <w:sz w:val="24"/>
        </w:rPr>
        <w:t>apne</w:t>
      </w:r>
      <w:r>
        <w:rPr>
          <w:spacing w:val="-7"/>
          <w:sz w:val="24"/>
        </w:rPr>
        <w:t xml:space="preserve"> </w:t>
      </w:r>
      <w:r>
        <w:rPr>
          <w:sz w:val="24"/>
        </w:rPr>
        <w:t>aap</w:t>
      </w:r>
      <w:r>
        <w:rPr>
          <w:spacing w:val="-58"/>
          <w:sz w:val="24"/>
        </w:rPr>
        <w:t xml:space="preserve"> </w:t>
      </w:r>
      <w:proofErr w:type="gramStart"/>
      <w:r>
        <w:rPr>
          <w:sz w:val="24"/>
        </w:rPr>
        <w:t>ko</w:t>
      </w:r>
      <w:proofErr w:type="gramEnd"/>
      <w:r>
        <w:rPr>
          <w:spacing w:val="-1"/>
          <w:sz w:val="24"/>
        </w:rPr>
        <w:t xml:space="preserve"> </w:t>
      </w:r>
      <w:r>
        <w:rPr>
          <w:sz w:val="24"/>
        </w:rPr>
        <w:t>deejiye.</w:t>
      </w:r>
    </w:p>
    <w:p w:rsidR="00A620F5" w:rsidRDefault="00A620F5">
      <w:pPr>
        <w:spacing w:line="480" w:lineRule="auto"/>
        <w:jc w:val="both"/>
        <w:rPr>
          <w:sz w:val="24"/>
        </w:rPr>
        <w:sectPr w:rsidR="00A620F5">
          <w:pgSz w:w="12240" w:h="15840"/>
          <w:pgMar w:top="1340" w:right="940" w:bottom="280" w:left="1060" w:header="763" w:footer="0" w:gutter="0"/>
          <w:cols w:space="720"/>
        </w:sectPr>
      </w:pPr>
    </w:p>
    <w:p w:rsidR="00A620F5" w:rsidRDefault="00251E5A">
      <w:pPr>
        <w:pStyle w:val="ListParagraph"/>
        <w:numPr>
          <w:ilvl w:val="2"/>
          <w:numId w:val="11"/>
        </w:numPr>
        <w:tabs>
          <w:tab w:val="left" w:pos="1461"/>
        </w:tabs>
        <w:spacing w:before="89" w:line="480" w:lineRule="auto"/>
        <w:ind w:right="498"/>
        <w:jc w:val="both"/>
        <w:rPr>
          <w:sz w:val="24"/>
        </w:rPr>
      </w:pPr>
      <w:r>
        <w:rPr>
          <w:sz w:val="24"/>
        </w:rPr>
        <w:lastRenderedPageBreak/>
        <w:t xml:space="preserve">Aisa </w:t>
      </w:r>
      <w:r>
        <w:rPr>
          <w:b/>
          <w:sz w:val="24"/>
        </w:rPr>
        <w:t xml:space="preserve">kya karoon </w:t>
      </w:r>
      <w:r>
        <w:rPr>
          <w:sz w:val="24"/>
        </w:rPr>
        <w:t>ki mujhe acha lagne lage? Aur iss aakhri savaal par gaur karein,</w:t>
      </w:r>
      <w:r>
        <w:rPr>
          <w:spacing w:val="1"/>
          <w:sz w:val="24"/>
        </w:rPr>
        <w:t xml:space="preserve"> </w:t>
      </w:r>
      <w:r>
        <w:rPr>
          <w:sz w:val="24"/>
        </w:rPr>
        <w:t>kyunki</w:t>
      </w:r>
      <w:r>
        <w:rPr>
          <w:spacing w:val="-1"/>
          <w:sz w:val="24"/>
        </w:rPr>
        <w:t xml:space="preserve"> </w:t>
      </w:r>
      <w:proofErr w:type="gramStart"/>
      <w:r>
        <w:rPr>
          <w:sz w:val="24"/>
        </w:rPr>
        <w:t>isis</w:t>
      </w:r>
      <w:proofErr w:type="gramEnd"/>
      <w:r>
        <w:rPr>
          <w:sz w:val="24"/>
        </w:rPr>
        <w:t xml:space="preserve"> mein milega</w:t>
      </w:r>
      <w:r>
        <w:rPr>
          <w:spacing w:val="-2"/>
          <w:sz w:val="24"/>
        </w:rPr>
        <w:t xml:space="preserve"> </w:t>
      </w:r>
      <w:r>
        <w:rPr>
          <w:sz w:val="24"/>
        </w:rPr>
        <w:t>samasya</w:t>
      </w:r>
      <w:r>
        <w:rPr>
          <w:spacing w:val="-2"/>
          <w:sz w:val="24"/>
        </w:rPr>
        <w:t xml:space="preserve"> </w:t>
      </w:r>
      <w:r>
        <w:rPr>
          <w:sz w:val="24"/>
        </w:rPr>
        <w:t>ka</w:t>
      </w:r>
      <w:r>
        <w:rPr>
          <w:spacing w:val="-1"/>
          <w:sz w:val="24"/>
        </w:rPr>
        <w:t xml:space="preserve"> </w:t>
      </w:r>
      <w:r>
        <w:rPr>
          <w:sz w:val="24"/>
        </w:rPr>
        <w:t>samadhaan.</w:t>
      </w:r>
    </w:p>
    <w:p w:rsidR="00A620F5" w:rsidRDefault="00251E5A">
      <w:pPr>
        <w:pStyle w:val="ListParagraph"/>
        <w:numPr>
          <w:ilvl w:val="1"/>
          <w:numId w:val="11"/>
        </w:numPr>
        <w:tabs>
          <w:tab w:val="left" w:pos="1101"/>
        </w:tabs>
        <w:spacing w:line="480" w:lineRule="auto"/>
        <w:ind w:left="380" w:right="495" w:firstLine="0"/>
        <w:jc w:val="both"/>
        <w:rPr>
          <w:sz w:val="24"/>
        </w:rPr>
      </w:pPr>
      <w:r>
        <w:rPr>
          <w:b/>
          <w:sz w:val="24"/>
        </w:rPr>
        <w:t>Controllable</w:t>
      </w:r>
      <w:r>
        <w:rPr>
          <w:b/>
          <w:spacing w:val="-4"/>
          <w:sz w:val="24"/>
        </w:rPr>
        <w:t xml:space="preserve"> </w:t>
      </w:r>
      <w:r>
        <w:rPr>
          <w:b/>
          <w:sz w:val="24"/>
        </w:rPr>
        <w:t>vs</w:t>
      </w:r>
      <w:r>
        <w:rPr>
          <w:b/>
          <w:spacing w:val="-4"/>
          <w:sz w:val="24"/>
        </w:rPr>
        <w:t xml:space="preserve"> </w:t>
      </w:r>
      <w:r>
        <w:rPr>
          <w:b/>
          <w:sz w:val="24"/>
        </w:rPr>
        <w:t>Uncontrollable</w:t>
      </w:r>
      <w:r>
        <w:rPr>
          <w:b/>
          <w:spacing w:val="-2"/>
          <w:sz w:val="24"/>
        </w:rPr>
        <w:t xml:space="preserve"> </w:t>
      </w:r>
      <w:r>
        <w:rPr>
          <w:b/>
          <w:sz w:val="24"/>
        </w:rPr>
        <w:t>Stressors:</w:t>
      </w:r>
      <w:r>
        <w:rPr>
          <w:b/>
          <w:spacing w:val="-1"/>
          <w:sz w:val="24"/>
        </w:rPr>
        <w:t xml:space="preserve"> </w:t>
      </w:r>
      <w:r>
        <w:rPr>
          <w:sz w:val="24"/>
        </w:rPr>
        <w:t>Through</w:t>
      </w:r>
      <w:r>
        <w:rPr>
          <w:spacing w:val="-4"/>
          <w:sz w:val="24"/>
        </w:rPr>
        <w:t xml:space="preserve"> </w:t>
      </w:r>
      <w:r>
        <w:rPr>
          <w:sz w:val="24"/>
        </w:rPr>
        <w:t>this</w:t>
      </w:r>
      <w:r>
        <w:rPr>
          <w:spacing w:val="-4"/>
          <w:sz w:val="24"/>
        </w:rPr>
        <w:t xml:space="preserve"> </w:t>
      </w:r>
      <w:r>
        <w:rPr>
          <w:sz w:val="24"/>
        </w:rPr>
        <w:t>activity,</w:t>
      </w:r>
      <w:r>
        <w:rPr>
          <w:spacing w:val="-3"/>
          <w:sz w:val="24"/>
        </w:rPr>
        <w:t xml:space="preserve"> </w:t>
      </w:r>
      <w:r>
        <w:rPr>
          <w:sz w:val="24"/>
        </w:rPr>
        <w:t>participants</w:t>
      </w:r>
      <w:r>
        <w:rPr>
          <w:spacing w:val="-4"/>
          <w:sz w:val="24"/>
        </w:rPr>
        <w:t xml:space="preserve"> </w:t>
      </w:r>
      <w:r>
        <w:rPr>
          <w:sz w:val="24"/>
        </w:rPr>
        <w:t>were</w:t>
      </w:r>
      <w:r>
        <w:rPr>
          <w:spacing w:val="-5"/>
          <w:sz w:val="24"/>
        </w:rPr>
        <w:t xml:space="preserve"> </w:t>
      </w:r>
      <w:r>
        <w:rPr>
          <w:sz w:val="24"/>
        </w:rPr>
        <w:t>made</w:t>
      </w:r>
      <w:r>
        <w:rPr>
          <w:spacing w:val="-57"/>
          <w:sz w:val="24"/>
        </w:rPr>
        <w:t xml:space="preserve"> </w:t>
      </w:r>
      <w:r>
        <w:rPr>
          <w:sz w:val="24"/>
        </w:rPr>
        <w:t>to reflect upon their stressors and divide them into controllable and uncontrollable. Controllable</w:t>
      </w:r>
      <w:r>
        <w:rPr>
          <w:spacing w:val="1"/>
          <w:sz w:val="24"/>
        </w:rPr>
        <w:t xml:space="preserve"> </w:t>
      </w:r>
      <w:r>
        <w:rPr>
          <w:sz w:val="24"/>
        </w:rPr>
        <w:t>stressors are under the control of the individual and can be tackled by completely changing the</w:t>
      </w:r>
      <w:r>
        <w:rPr>
          <w:spacing w:val="1"/>
          <w:sz w:val="24"/>
        </w:rPr>
        <w:t xml:space="preserve"> </w:t>
      </w:r>
      <w:r>
        <w:rPr>
          <w:sz w:val="24"/>
        </w:rPr>
        <w:t>nature of the problems, whereas uncontrollable stressors are not directly under the control of the</w:t>
      </w:r>
      <w:r>
        <w:rPr>
          <w:spacing w:val="1"/>
          <w:sz w:val="24"/>
        </w:rPr>
        <w:t xml:space="preserve"> </w:t>
      </w:r>
      <w:r>
        <w:rPr>
          <w:sz w:val="24"/>
        </w:rPr>
        <w:t>individual</w:t>
      </w:r>
      <w:r>
        <w:rPr>
          <w:spacing w:val="-2"/>
          <w:sz w:val="24"/>
        </w:rPr>
        <w:t xml:space="preserve"> </w:t>
      </w:r>
      <w:r>
        <w:rPr>
          <w:sz w:val="24"/>
        </w:rPr>
        <w:t>and</w:t>
      </w:r>
      <w:r>
        <w:rPr>
          <w:spacing w:val="-2"/>
          <w:sz w:val="24"/>
        </w:rPr>
        <w:t xml:space="preserve"> </w:t>
      </w:r>
      <w:r>
        <w:rPr>
          <w:sz w:val="24"/>
        </w:rPr>
        <w:t>can</w:t>
      </w:r>
      <w:r>
        <w:rPr>
          <w:spacing w:val="-2"/>
          <w:sz w:val="24"/>
        </w:rPr>
        <w:t xml:space="preserve"> </w:t>
      </w:r>
      <w:r>
        <w:rPr>
          <w:sz w:val="24"/>
        </w:rPr>
        <w:t>be</w:t>
      </w:r>
      <w:r>
        <w:rPr>
          <w:spacing w:val="-3"/>
          <w:sz w:val="24"/>
        </w:rPr>
        <w:t xml:space="preserve"> </w:t>
      </w:r>
      <w:r>
        <w:rPr>
          <w:sz w:val="24"/>
        </w:rPr>
        <w:t>handled</w:t>
      </w:r>
      <w:r>
        <w:rPr>
          <w:spacing w:val="-1"/>
          <w:sz w:val="24"/>
        </w:rPr>
        <w:t xml:space="preserve"> </w:t>
      </w:r>
      <w:r>
        <w:rPr>
          <w:sz w:val="24"/>
        </w:rPr>
        <w:t>by</w:t>
      </w:r>
      <w:r>
        <w:rPr>
          <w:spacing w:val="-2"/>
          <w:sz w:val="24"/>
        </w:rPr>
        <w:t xml:space="preserve"> </w:t>
      </w:r>
      <w:r>
        <w:rPr>
          <w:sz w:val="24"/>
        </w:rPr>
        <w:t>changing</w:t>
      </w:r>
      <w:r>
        <w:rPr>
          <w:spacing w:val="-2"/>
          <w:sz w:val="24"/>
        </w:rPr>
        <w:t xml:space="preserve"> </w:t>
      </w:r>
      <w:r>
        <w:rPr>
          <w:sz w:val="24"/>
        </w:rPr>
        <w:t>one’s</w:t>
      </w:r>
      <w:r>
        <w:rPr>
          <w:spacing w:val="-3"/>
          <w:sz w:val="24"/>
        </w:rPr>
        <w:t xml:space="preserve"> </w:t>
      </w:r>
      <w:r>
        <w:rPr>
          <w:sz w:val="24"/>
        </w:rPr>
        <w:t>perception</w:t>
      </w:r>
      <w:r>
        <w:rPr>
          <w:spacing w:val="-2"/>
          <w:sz w:val="24"/>
        </w:rPr>
        <w:t xml:space="preserve"> </w:t>
      </w:r>
      <w:r>
        <w:rPr>
          <w:sz w:val="24"/>
        </w:rPr>
        <w:t>around</w:t>
      </w:r>
      <w:r>
        <w:rPr>
          <w:spacing w:val="-2"/>
          <w:sz w:val="24"/>
        </w:rPr>
        <w:t xml:space="preserve"> </w:t>
      </w:r>
      <w:r>
        <w:rPr>
          <w:sz w:val="24"/>
        </w:rPr>
        <w:t>the</w:t>
      </w:r>
      <w:r>
        <w:rPr>
          <w:spacing w:val="-2"/>
          <w:sz w:val="24"/>
        </w:rPr>
        <w:t xml:space="preserve"> </w:t>
      </w:r>
      <w:r>
        <w:rPr>
          <w:sz w:val="24"/>
        </w:rPr>
        <w:t>stressful</w:t>
      </w:r>
      <w:r>
        <w:rPr>
          <w:spacing w:val="1"/>
          <w:sz w:val="24"/>
        </w:rPr>
        <w:t xml:space="preserve"> </w:t>
      </w:r>
      <w:r>
        <w:rPr>
          <w:sz w:val="24"/>
        </w:rPr>
        <w:t>situation.</w:t>
      </w:r>
      <w:r>
        <w:rPr>
          <w:spacing w:val="-2"/>
          <w:sz w:val="24"/>
        </w:rPr>
        <w:t xml:space="preserve"> </w:t>
      </w:r>
      <w:r>
        <w:rPr>
          <w:sz w:val="24"/>
        </w:rPr>
        <w:t>Before</w:t>
      </w:r>
      <w:r>
        <w:rPr>
          <w:spacing w:val="-58"/>
          <w:sz w:val="24"/>
        </w:rPr>
        <w:t xml:space="preserve"> </w:t>
      </w:r>
      <w:r>
        <w:rPr>
          <w:sz w:val="24"/>
        </w:rPr>
        <w:t>moving</w:t>
      </w:r>
      <w:r>
        <w:rPr>
          <w:spacing w:val="-9"/>
          <w:sz w:val="24"/>
        </w:rPr>
        <w:t xml:space="preserve"> </w:t>
      </w:r>
      <w:r>
        <w:rPr>
          <w:sz w:val="24"/>
        </w:rPr>
        <w:t>on</w:t>
      </w:r>
      <w:r>
        <w:rPr>
          <w:spacing w:val="-8"/>
          <w:sz w:val="24"/>
        </w:rPr>
        <w:t xml:space="preserve"> </w:t>
      </w:r>
      <w:r>
        <w:rPr>
          <w:sz w:val="24"/>
        </w:rPr>
        <w:t>to</w:t>
      </w:r>
      <w:r>
        <w:rPr>
          <w:spacing w:val="-7"/>
          <w:sz w:val="24"/>
        </w:rPr>
        <w:t xml:space="preserve"> </w:t>
      </w:r>
      <w:r>
        <w:rPr>
          <w:sz w:val="24"/>
        </w:rPr>
        <w:t>learning</w:t>
      </w:r>
      <w:r>
        <w:rPr>
          <w:spacing w:val="-8"/>
          <w:sz w:val="24"/>
        </w:rPr>
        <w:t xml:space="preserve"> </w:t>
      </w:r>
      <w:r>
        <w:rPr>
          <w:sz w:val="24"/>
        </w:rPr>
        <w:t>the</w:t>
      </w:r>
      <w:r>
        <w:rPr>
          <w:spacing w:val="-6"/>
          <w:sz w:val="24"/>
        </w:rPr>
        <w:t xml:space="preserve"> </w:t>
      </w:r>
      <w:r>
        <w:rPr>
          <w:sz w:val="24"/>
        </w:rPr>
        <w:t>strategies</w:t>
      </w:r>
      <w:r>
        <w:rPr>
          <w:spacing w:val="-5"/>
          <w:sz w:val="24"/>
        </w:rPr>
        <w:t xml:space="preserve"> </w:t>
      </w:r>
      <w:r>
        <w:rPr>
          <w:sz w:val="24"/>
        </w:rPr>
        <w:t>for</w:t>
      </w:r>
      <w:r>
        <w:rPr>
          <w:spacing w:val="-7"/>
          <w:sz w:val="24"/>
        </w:rPr>
        <w:t xml:space="preserve"> </w:t>
      </w:r>
      <w:r>
        <w:rPr>
          <w:sz w:val="24"/>
        </w:rPr>
        <w:t>the</w:t>
      </w:r>
      <w:r>
        <w:rPr>
          <w:spacing w:val="-8"/>
          <w:sz w:val="24"/>
        </w:rPr>
        <w:t xml:space="preserve"> </w:t>
      </w:r>
      <w:r>
        <w:rPr>
          <w:sz w:val="24"/>
        </w:rPr>
        <w:t>management</w:t>
      </w:r>
      <w:r>
        <w:rPr>
          <w:spacing w:val="-8"/>
          <w:sz w:val="24"/>
        </w:rPr>
        <w:t xml:space="preserve"> </w:t>
      </w:r>
      <w:r>
        <w:rPr>
          <w:sz w:val="24"/>
        </w:rPr>
        <w:t>of</w:t>
      </w:r>
      <w:r>
        <w:rPr>
          <w:spacing w:val="-8"/>
          <w:sz w:val="24"/>
        </w:rPr>
        <w:t xml:space="preserve"> </w:t>
      </w:r>
      <w:r>
        <w:rPr>
          <w:sz w:val="24"/>
        </w:rPr>
        <w:t>stress,</w:t>
      </w:r>
      <w:r>
        <w:rPr>
          <w:spacing w:val="-7"/>
          <w:sz w:val="24"/>
        </w:rPr>
        <w:t xml:space="preserve"> </w:t>
      </w:r>
      <w:r>
        <w:rPr>
          <w:sz w:val="24"/>
        </w:rPr>
        <w:t>it</w:t>
      </w:r>
      <w:r>
        <w:rPr>
          <w:spacing w:val="-7"/>
          <w:sz w:val="24"/>
        </w:rPr>
        <w:t xml:space="preserve"> </w:t>
      </w:r>
      <w:r>
        <w:rPr>
          <w:sz w:val="24"/>
        </w:rPr>
        <w:t>is</w:t>
      </w:r>
      <w:r>
        <w:rPr>
          <w:spacing w:val="-7"/>
          <w:sz w:val="24"/>
        </w:rPr>
        <w:t xml:space="preserve"> </w:t>
      </w:r>
      <w:r>
        <w:rPr>
          <w:sz w:val="24"/>
        </w:rPr>
        <w:t>important</w:t>
      </w:r>
      <w:r>
        <w:rPr>
          <w:spacing w:val="-9"/>
          <w:sz w:val="24"/>
        </w:rPr>
        <w:t xml:space="preserve"> </w:t>
      </w:r>
      <w:r>
        <w:rPr>
          <w:sz w:val="24"/>
        </w:rPr>
        <w:t>to</w:t>
      </w:r>
      <w:r>
        <w:rPr>
          <w:spacing w:val="-7"/>
          <w:sz w:val="24"/>
        </w:rPr>
        <w:t xml:space="preserve"> </w:t>
      </w:r>
      <w:r>
        <w:rPr>
          <w:sz w:val="24"/>
        </w:rPr>
        <w:t>understand</w:t>
      </w:r>
      <w:r>
        <w:rPr>
          <w:spacing w:val="-6"/>
          <w:sz w:val="24"/>
        </w:rPr>
        <w:t xml:space="preserve"> </w:t>
      </w:r>
      <w:r>
        <w:rPr>
          <w:sz w:val="24"/>
        </w:rPr>
        <w:t>the</w:t>
      </w:r>
      <w:r>
        <w:rPr>
          <w:spacing w:val="-57"/>
          <w:sz w:val="24"/>
        </w:rPr>
        <w:t xml:space="preserve"> </w:t>
      </w:r>
      <w:r>
        <w:rPr>
          <w:sz w:val="24"/>
        </w:rPr>
        <w:t>nature</w:t>
      </w:r>
      <w:r>
        <w:rPr>
          <w:spacing w:val="-3"/>
          <w:sz w:val="24"/>
        </w:rPr>
        <w:t xml:space="preserve"> </w:t>
      </w:r>
      <w:r>
        <w:rPr>
          <w:sz w:val="24"/>
        </w:rPr>
        <w:t>of one’s stressors.</w:t>
      </w:r>
    </w:p>
    <w:p w:rsidR="00A620F5" w:rsidRDefault="00251E5A">
      <w:pPr>
        <w:pStyle w:val="ListParagraph"/>
        <w:numPr>
          <w:ilvl w:val="1"/>
          <w:numId w:val="11"/>
        </w:numPr>
        <w:tabs>
          <w:tab w:val="left" w:pos="1101"/>
        </w:tabs>
        <w:spacing w:before="1" w:line="480" w:lineRule="auto"/>
        <w:ind w:left="380" w:right="500" w:firstLine="0"/>
        <w:jc w:val="both"/>
        <w:rPr>
          <w:sz w:val="24"/>
        </w:rPr>
      </w:pPr>
      <w:r>
        <w:rPr>
          <w:b/>
          <w:sz w:val="24"/>
        </w:rPr>
        <w:t xml:space="preserve">Serenity Prayer: </w:t>
      </w:r>
      <w:r>
        <w:rPr>
          <w:sz w:val="24"/>
        </w:rPr>
        <w:t>Serenity Prayer was introduced to the participants as a tool to induce</w:t>
      </w:r>
      <w:r>
        <w:rPr>
          <w:spacing w:val="1"/>
          <w:sz w:val="24"/>
        </w:rPr>
        <w:t xml:space="preserve"> </w:t>
      </w:r>
      <w:r>
        <w:rPr>
          <w:sz w:val="24"/>
        </w:rPr>
        <w:t>feelings of positivity in them. Problems are an inevitable part of life. Serenity Prayer provides a</w:t>
      </w:r>
      <w:r>
        <w:rPr>
          <w:spacing w:val="1"/>
          <w:sz w:val="24"/>
        </w:rPr>
        <w:t xml:space="preserve"> </w:t>
      </w:r>
      <w:r>
        <w:rPr>
          <w:sz w:val="24"/>
        </w:rPr>
        <w:t>shift in perspective by enabling people to focus on things they can change and make peace with</w:t>
      </w:r>
      <w:r>
        <w:rPr>
          <w:spacing w:val="1"/>
          <w:sz w:val="24"/>
        </w:rPr>
        <w:t xml:space="preserve"> </w:t>
      </w:r>
      <w:r>
        <w:rPr>
          <w:sz w:val="24"/>
        </w:rPr>
        <w:t>what</w:t>
      </w:r>
      <w:r>
        <w:rPr>
          <w:spacing w:val="-1"/>
          <w:sz w:val="24"/>
        </w:rPr>
        <w:t xml:space="preserve"> </w:t>
      </w:r>
      <w:r>
        <w:rPr>
          <w:sz w:val="24"/>
        </w:rPr>
        <w:t>they cannot. The</w:t>
      </w:r>
      <w:r>
        <w:rPr>
          <w:spacing w:val="-1"/>
          <w:sz w:val="24"/>
        </w:rPr>
        <w:t xml:space="preserve"> </w:t>
      </w:r>
      <w:r>
        <w:rPr>
          <w:sz w:val="24"/>
        </w:rPr>
        <w:t>Serenity Prayer is as</w:t>
      </w:r>
      <w:r>
        <w:rPr>
          <w:spacing w:val="4"/>
          <w:sz w:val="24"/>
        </w:rPr>
        <w:t xml:space="preserve"> </w:t>
      </w:r>
      <w:r>
        <w:rPr>
          <w:sz w:val="24"/>
        </w:rPr>
        <w:t>follows:</w:t>
      </w:r>
    </w:p>
    <w:p w:rsidR="00A620F5" w:rsidRDefault="00251E5A">
      <w:pPr>
        <w:spacing w:line="460" w:lineRule="auto"/>
        <w:ind w:left="1292" w:right="691"/>
        <w:jc w:val="center"/>
        <w:rPr>
          <w:i/>
          <w:iCs/>
          <w:sz w:val="24"/>
          <w:szCs w:val="24"/>
        </w:rPr>
      </w:pPr>
      <w:r>
        <w:rPr>
          <w:i/>
          <w:iCs/>
          <w:sz w:val="24"/>
          <w:szCs w:val="24"/>
        </w:rPr>
        <w:t>“</w:t>
      </w:r>
      <w:r>
        <w:rPr>
          <w:rFonts w:ascii="Nirmala UI" w:eastAsia="Nirmala UI" w:hAnsi="Nirmala UI" w:cs="Nirmala UI"/>
          <w:w w:val="96"/>
          <w:sz w:val="25"/>
          <w:szCs w:val="25"/>
        </w:rPr>
        <w:t>भगवान</w:t>
      </w:r>
      <w:r>
        <w:rPr>
          <w:i/>
          <w:iCs/>
          <w:sz w:val="24"/>
          <w:szCs w:val="24"/>
        </w:rPr>
        <w:t xml:space="preserve">, </w:t>
      </w:r>
      <w:r>
        <w:rPr>
          <w:rFonts w:ascii="Nirmala UI" w:eastAsia="Nirmala UI" w:hAnsi="Nirmala UI" w:cs="Nirmala UI"/>
          <w:spacing w:val="-6"/>
          <w:w w:val="96"/>
          <w:sz w:val="25"/>
          <w:szCs w:val="25"/>
        </w:rPr>
        <w:t>म</w:t>
      </w:r>
      <w:r>
        <w:rPr>
          <w:rFonts w:ascii="Nirmala UI" w:eastAsia="Nirmala UI" w:hAnsi="Nirmala UI" w:cs="Nirmala UI"/>
          <w:spacing w:val="4"/>
          <w:w w:val="96"/>
          <w:sz w:val="25"/>
          <w:szCs w:val="25"/>
        </w:rPr>
        <w:t>ु</w:t>
      </w:r>
      <w:r>
        <w:rPr>
          <w:rFonts w:ascii="Nirmala UI" w:eastAsia="Nirmala UI" w:hAnsi="Nirmala UI" w:cs="Nirmala UI"/>
          <w:spacing w:val="-4"/>
          <w:w w:val="96"/>
          <w:sz w:val="25"/>
          <w:szCs w:val="25"/>
        </w:rPr>
        <w:t>झ</w:t>
      </w:r>
      <w:r>
        <w:rPr>
          <w:rFonts w:ascii="Nirmala UI" w:eastAsia="Nirmala UI" w:hAnsi="Nirmala UI" w:cs="Nirmala UI"/>
          <w:w w:val="96"/>
          <w:sz w:val="25"/>
          <w:szCs w:val="25"/>
        </w:rPr>
        <w:t>े</w:t>
      </w:r>
      <w:r>
        <w:rPr>
          <w:rFonts w:ascii="Nirmala UI" w:eastAsia="Nirmala UI" w:hAnsi="Nirmala UI" w:cs="Nirmala UI"/>
          <w:spacing w:val="-4"/>
          <w:sz w:val="25"/>
          <w:szCs w:val="25"/>
        </w:rPr>
        <w:t xml:space="preserve"> </w:t>
      </w:r>
      <w:r>
        <w:rPr>
          <w:rFonts w:ascii="Nirmala UI" w:eastAsia="Nirmala UI" w:hAnsi="Nirmala UI" w:cs="Nirmala UI"/>
          <w:spacing w:val="-2"/>
          <w:w w:val="96"/>
          <w:sz w:val="25"/>
          <w:szCs w:val="25"/>
        </w:rPr>
        <w:t>उ</w:t>
      </w:r>
      <w:r>
        <w:rPr>
          <w:rFonts w:ascii="Nirmala UI" w:eastAsia="Nirmala UI" w:hAnsi="Nirmala UI" w:cs="Nirmala UI"/>
          <w:w w:val="96"/>
          <w:sz w:val="25"/>
          <w:szCs w:val="25"/>
        </w:rPr>
        <w:t>न</w:t>
      </w:r>
      <w:r>
        <w:rPr>
          <w:rFonts w:ascii="Nirmala UI" w:eastAsia="Nirmala UI" w:hAnsi="Nirmala UI" w:cs="Nirmala UI"/>
          <w:spacing w:val="-8"/>
          <w:sz w:val="25"/>
          <w:szCs w:val="25"/>
        </w:rPr>
        <w:t xml:space="preserve"> </w:t>
      </w:r>
      <w:r>
        <w:rPr>
          <w:rFonts w:ascii="Nirmala UI" w:eastAsia="Nirmala UI" w:hAnsi="Nirmala UI" w:cs="Nirmala UI"/>
          <w:w w:val="96"/>
          <w:sz w:val="25"/>
          <w:szCs w:val="25"/>
        </w:rPr>
        <w:t>च</w:t>
      </w:r>
      <w:r>
        <w:rPr>
          <w:rFonts w:ascii="Nirmala UI" w:eastAsia="Nirmala UI" w:hAnsi="Nirmala UI" w:cs="Nirmala UI"/>
          <w:w w:val="94"/>
          <w:sz w:val="25"/>
          <w:szCs w:val="25"/>
        </w:rPr>
        <w:t>ीज</w:t>
      </w:r>
      <w:r>
        <w:rPr>
          <w:rFonts w:ascii="Nirmala UI" w:eastAsia="Nirmala UI" w:hAnsi="Nirmala UI" w:cs="Nirmala UI"/>
          <w:spacing w:val="9"/>
          <w:w w:val="94"/>
          <w:sz w:val="25"/>
          <w:szCs w:val="25"/>
        </w:rPr>
        <w:t xml:space="preserve"> </w:t>
      </w:r>
      <w:r>
        <w:rPr>
          <w:rFonts w:ascii="Nirmala UI" w:eastAsia="Nirmala UI" w:hAnsi="Nirmala UI" w:cs="Nirmala UI"/>
          <w:w w:val="1"/>
          <w:sz w:val="25"/>
          <w:szCs w:val="25"/>
        </w:rPr>
        <w:t>ों</w:t>
      </w:r>
      <w:r>
        <w:rPr>
          <w:rFonts w:ascii="Nirmala UI" w:eastAsia="Nirmala UI" w:hAnsi="Nirmala UI" w:cs="Nirmala UI"/>
          <w:spacing w:val="-18"/>
          <w:sz w:val="25"/>
          <w:szCs w:val="25"/>
        </w:rPr>
        <w:t xml:space="preserve"> </w:t>
      </w:r>
      <w:proofErr w:type="gramStart"/>
      <w:r>
        <w:rPr>
          <w:rFonts w:ascii="Nirmala UI" w:eastAsia="Nirmala UI" w:hAnsi="Nirmala UI" w:cs="Nirmala UI"/>
          <w:spacing w:val="-4"/>
          <w:w w:val="94"/>
          <w:sz w:val="25"/>
          <w:szCs w:val="25"/>
        </w:rPr>
        <w:t>क</w:t>
      </w:r>
      <w:r>
        <w:rPr>
          <w:rFonts w:ascii="Nirmala UI" w:eastAsia="Nirmala UI" w:hAnsi="Nirmala UI" w:cs="Nirmala UI"/>
          <w:w w:val="94"/>
          <w:sz w:val="25"/>
          <w:szCs w:val="25"/>
        </w:rPr>
        <w:t xml:space="preserve"> </w:t>
      </w:r>
      <w:r>
        <w:rPr>
          <w:rFonts w:ascii="Nirmala UI" w:eastAsia="Nirmala UI" w:hAnsi="Nirmala UI" w:cs="Nirmala UI"/>
          <w:spacing w:val="-9"/>
          <w:sz w:val="25"/>
          <w:szCs w:val="25"/>
        </w:rPr>
        <w:t xml:space="preserve"> </w:t>
      </w:r>
      <w:r>
        <w:rPr>
          <w:rFonts w:ascii="Nirmala UI" w:eastAsia="Nirmala UI" w:hAnsi="Nirmala UI" w:cs="Nirmala UI"/>
          <w:w w:val="84"/>
          <w:sz w:val="25"/>
          <w:szCs w:val="25"/>
        </w:rPr>
        <w:t>स</w:t>
      </w:r>
      <w:proofErr w:type="gramEnd"/>
      <w:r>
        <w:rPr>
          <w:rFonts w:ascii="Nirmala UI" w:eastAsia="Nirmala UI" w:hAnsi="Nirmala UI" w:cs="Nirmala UI"/>
          <w:w w:val="84"/>
          <w:sz w:val="25"/>
          <w:szCs w:val="25"/>
        </w:rPr>
        <w:t>्वी</w:t>
      </w:r>
      <w:r>
        <w:rPr>
          <w:rFonts w:ascii="Nirmala UI" w:eastAsia="Nirmala UI" w:hAnsi="Nirmala UI" w:cs="Nirmala UI"/>
          <w:spacing w:val="-2"/>
          <w:w w:val="84"/>
          <w:sz w:val="25"/>
          <w:szCs w:val="25"/>
        </w:rPr>
        <w:t>क</w:t>
      </w:r>
      <w:r>
        <w:rPr>
          <w:rFonts w:ascii="Nirmala UI" w:eastAsia="Nirmala UI" w:hAnsi="Nirmala UI" w:cs="Nirmala UI"/>
          <w:w w:val="96"/>
          <w:sz w:val="25"/>
          <w:szCs w:val="25"/>
        </w:rPr>
        <w:t>ार</w:t>
      </w:r>
      <w:r>
        <w:rPr>
          <w:rFonts w:ascii="Nirmala UI" w:eastAsia="Nirmala UI" w:hAnsi="Nirmala UI" w:cs="Nirmala UI"/>
          <w:spacing w:val="-9"/>
          <w:sz w:val="25"/>
          <w:szCs w:val="25"/>
        </w:rPr>
        <w:t xml:space="preserve"> </w:t>
      </w:r>
      <w:r>
        <w:rPr>
          <w:rFonts w:ascii="Nirmala UI" w:eastAsia="Nirmala UI" w:hAnsi="Nirmala UI" w:cs="Nirmala UI"/>
          <w:spacing w:val="-1"/>
          <w:w w:val="96"/>
          <w:sz w:val="25"/>
          <w:szCs w:val="25"/>
        </w:rPr>
        <w:t>क</w:t>
      </w:r>
      <w:r>
        <w:rPr>
          <w:rFonts w:ascii="Nirmala UI" w:eastAsia="Nirmala UI" w:hAnsi="Nirmala UI" w:cs="Nirmala UI"/>
          <w:w w:val="96"/>
          <w:sz w:val="25"/>
          <w:szCs w:val="25"/>
        </w:rPr>
        <w:t>र</w:t>
      </w:r>
      <w:r>
        <w:rPr>
          <w:rFonts w:ascii="Nirmala UI" w:eastAsia="Nirmala UI" w:hAnsi="Nirmala UI" w:cs="Nirmala UI"/>
          <w:spacing w:val="-4"/>
          <w:w w:val="96"/>
          <w:sz w:val="25"/>
          <w:szCs w:val="25"/>
        </w:rPr>
        <w:t>न</w:t>
      </w:r>
      <w:r>
        <w:rPr>
          <w:rFonts w:ascii="Nirmala UI" w:eastAsia="Nirmala UI" w:hAnsi="Nirmala UI" w:cs="Nirmala UI"/>
          <w:w w:val="96"/>
          <w:sz w:val="25"/>
          <w:szCs w:val="25"/>
        </w:rPr>
        <w:t>े</w:t>
      </w:r>
      <w:r>
        <w:rPr>
          <w:rFonts w:ascii="Nirmala UI" w:eastAsia="Nirmala UI" w:hAnsi="Nirmala UI" w:cs="Nirmala UI"/>
          <w:spacing w:val="-4"/>
          <w:sz w:val="25"/>
          <w:szCs w:val="25"/>
        </w:rPr>
        <w:t xml:space="preserve"> </w:t>
      </w:r>
      <w:r>
        <w:rPr>
          <w:rFonts w:ascii="Nirmala UI" w:eastAsia="Nirmala UI" w:hAnsi="Nirmala UI" w:cs="Nirmala UI"/>
          <w:spacing w:val="-81"/>
          <w:w w:val="96"/>
          <w:sz w:val="25"/>
          <w:szCs w:val="25"/>
        </w:rPr>
        <w:t>क</w:t>
      </w:r>
      <w:r>
        <w:rPr>
          <w:rFonts w:ascii="Nirmala UI" w:eastAsia="Nirmala UI" w:hAnsi="Nirmala UI" w:cs="Nirmala UI"/>
          <w:w w:val="96"/>
          <w:sz w:val="25"/>
          <w:szCs w:val="25"/>
        </w:rPr>
        <w:t>े</w:t>
      </w:r>
      <w:r>
        <w:rPr>
          <w:rFonts w:ascii="Nirmala UI" w:eastAsia="Nirmala UI" w:hAnsi="Nirmala UI" w:cs="Nirmala UI"/>
          <w:spacing w:val="-9"/>
          <w:sz w:val="25"/>
          <w:szCs w:val="25"/>
        </w:rPr>
        <w:t xml:space="preserve"> </w:t>
      </w:r>
      <w:r>
        <w:rPr>
          <w:rFonts w:ascii="Nirmala UI" w:eastAsia="Nirmala UI" w:hAnsi="Nirmala UI" w:cs="Nirmala UI"/>
          <w:w w:val="96"/>
          <w:sz w:val="25"/>
          <w:szCs w:val="25"/>
        </w:rPr>
        <w:t>ल</w:t>
      </w:r>
      <w:r>
        <w:rPr>
          <w:rFonts w:ascii="Nirmala UI" w:eastAsia="Nirmala UI" w:hAnsi="Nirmala UI" w:cs="Nirmala UI"/>
          <w:spacing w:val="-1"/>
          <w:w w:val="96"/>
          <w:sz w:val="25"/>
          <w:szCs w:val="25"/>
        </w:rPr>
        <w:t>ि</w:t>
      </w:r>
      <w:r>
        <w:rPr>
          <w:rFonts w:ascii="Nirmala UI" w:eastAsia="Nirmala UI" w:hAnsi="Nirmala UI" w:cs="Nirmala UI"/>
          <w:w w:val="96"/>
          <w:sz w:val="25"/>
          <w:szCs w:val="25"/>
        </w:rPr>
        <w:t>ए</w:t>
      </w:r>
      <w:r>
        <w:rPr>
          <w:rFonts w:ascii="Nirmala UI" w:eastAsia="Nirmala UI" w:hAnsi="Nirmala UI" w:cs="Nirmala UI"/>
          <w:spacing w:val="-9"/>
          <w:sz w:val="25"/>
          <w:szCs w:val="25"/>
        </w:rPr>
        <w:t xml:space="preserve"> </w:t>
      </w:r>
      <w:r>
        <w:rPr>
          <w:rFonts w:ascii="Nirmala UI" w:eastAsia="Nirmala UI" w:hAnsi="Nirmala UI" w:cs="Nirmala UI"/>
          <w:spacing w:val="-1"/>
          <w:w w:val="96"/>
          <w:sz w:val="25"/>
          <w:szCs w:val="25"/>
        </w:rPr>
        <w:t>श</w:t>
      </w:r>
      <w:r>
        <w:rPr>
          <w:rFonts w:ascii="Nirmala UI" w:eastAsia="Nirmala UI" w:hAnsi="Nirmala UI" w:cs="Nirmala UI"/>
          <w:spacing w:val="-8"/>
          <w:w w:val="96"/>
          <w:sz w:val="25"/>
          <w:szCs w:val="25"/>
        </w:rPr>
        <w:t>ा</w:t>
      </w:r>
      <w:r>
        <w:rPr>
          <w:rFonts w:ascii="Nirmala UI" w:eastAsia="Nirmala UI" w:hAnsi="Nirmala UI" w:cs="Nirmala UI"/>
          <w:w w:val="1"/>
          <w:sz w:val="25"/>
          <w:szCs w:val="25"/>
        </w:rPr>
        <w:t>ो</w:t>
      </w:r>
      <w:r>
        <w:rPr>
          <w:rFonts w:ascii="Nirmala UI" w:eastAsia="Nirmala UI" w:hAnsi="Nirmala UI" w:cs="Nirmala UI"/>
          <w:spacing w:val="6"/>
          <w:w w:val="1"/>
          <w:sz w:val="25"/>
          <w:szCs w:val="25"/>
        </w:rPr>
        <w:t>ं</w:t>
      </w:r>
      <w:r>
        <w:rPr>
          <w:rFonts w:ascii="Nirmala UI" w:eastAsia="Nirmala UI" w:hAnsi="Nirmala UI" w:cs="Nirmala UI"/>
          <w:spacing w:val="2"/>
          <w:w w:val="34"/>
          <w:sz w:val="25"/>
          <w:szCs w:val="25"/>
        </w:rPr>
        <w:t>ल</w:t>
      </w:r>
      <w:r>
        <w:rPr>
          <w:rFonts w:ascii="Nirmala UI" w:eastAsia="Nirmala UI" w:hAnsi="Nirmala UI" w:cs="Nirmala UI"/>
          <w:w w:val="226"/>
          <w:sz w:val="25"/>
          <w:szCs w:val="25"/>
        </w:rPr>
        <w:t>ि</w:t>
      </w:r>
      <w:r>
        <w:rPr>
          <w:rFonts w:ascii="Nirmala UI" w:eastAsia="Nirmala UI" w:hAnsi="Nirmala UI" w:cs="Nirmala UI"/>
          <w:spacing w:val="-9"/>
          <w:sz w:val="25"/>
          <w:szCs w:val="25"/>
        </w:rPr>
        <w:t xml:space="preserve"> </w:t>
      </w:r>
      <w:r>
        <w:rPr>
          <w:rFonts w:ascii="Nirmala UI" w:eastAsia="Nirmala UI" w:hAnsi="Nirmala UI" w:cs="Nirmala UI"/>
          <w:spacing w:val="-1"/>
          <w:w w:val="68"/>
          <w:sz w:val="25"/>
          <w:szCs w:val="25"/>
        </w:rPr>
        <w:t>प्र</w:t>
      </w:r>
      <w:r>
        <w:rPr>
          <w:rFonts w:ascii="Nirmala UI" w:eastAsia="Nirmala UI" w:hAnsi="Nirmala UI" w:cs="Nirmala UI"/>
          <w:spacing w:val="-2"/>
          <w:w w:val="68"/>
          <w:sz w:val="25"/>
          <w:szCs w:val="25"/>
        </w:rPr>
        <w:t>द</w:t>
      </w:r>
      <w:r>
        <w:rPr>
          <w:rFonts w:ascii="Nirmala UI" w:eastAsia="Nirmala UI" w:hAnsi="Nirmala UI" w:cs="Nirmala UI"/>
          <w:w w:val="96"/>
          <w:sz w:val="25"/>
          <w:szCs w:val="25"/>
        </w:rPr>
        <w:t>ान</w:t>
      </w:r>
      <w:r>
        <w:rPr>
          <w:rFonts w:ascii="Nirmala UI" w:eastAsia="Nirmala UI" w:hAnsi="Nirmala UI" w:cs="Nirmala UI"/>
          <w:spacing w:val="-8"/>
          <w:sz w:val="25"/>
          <w:szCs w:val="25"/>
        </w:rPr>
        <w:t xml:space="preserve"> </w:t>
      </w:r>
      <w:r>
        <w:rPr>
          <w:rFonts w:ascii="Nirmala UI" w:eastAsia="Nirmala UI" w:hAnsi="Nirmala UI" w:cs="Nirmala UI"/>
          <w:spacing w:val="-1"/>
          <w:w w:val="96"/>
          <w:sz w:val="25"/>
          <w:szCs w:val="25"/>
        </w:rPr>
        <w:t>क</w:t>
      </w:r>
      <w:r>
        <w:rPr>
          <w:rFonts w:ascii="Nirmala UI" w:eastAsia="Nirmala UI" w:hAnsi="Nirmala UI" w:cs="Nirmala UI"/>
          <w:spacing w:val="-27"/>
          <w:w w:val="96"/>
          <w:sz w:val="25"/>
          <w:szCs w:val="25"/>
        </w:rPr>
        <w:t>र</w:t>
      </w:r>
      <w:r>
        <w:rPr>
          <w:rFonts w:ascii="Nirmala UI" w:eastAsia="Nirmala UI" w:hAnsi="Nirmala UI" w:cs="Nirmala UI"/>
          <w:w w:val="96"/>
          <w:sz w:val="25"/>
          <w:szCs w:val="25"/>
        </w:rPr>
        <w:t>ें</w:t>
      </w:r>
      <w:r>
        <w:rPr>
          <w:rFonts w:ascii="Nirmala UI" w:eastAsia="Nirmala UI" w:hAnsi="Nirmala UI" w:cs="Nirmala UI"/>
          <w:spacing w:val="17"/>
          <w:sz w:val="25"/>
          <w:szCs w:val="25"/>
        </w:rPr>
        <w:t xml:space="preserve"> </w:t>
      </w:r>
      <w:r>
        <w:rPr>
          <w:rFonts w:ascii="Nirmala UI" w:eastAsia="Nirmala UI" w:hAnsi="Nirmala UI" w:cs="Nirmala UI"/>
          <w:w w:val="67"/>
          <w:sz w:val="25"/>
          <w:szCs w:val="25"/>
        </w:rPr>
        <w:t>लजन्</w:t>
      </w:r>
      <w:r>
        <w:rPr>
          <w:rFonts w:ascii="Nirmala UI" w:eastAsia="Nirmala UI" w:hAnsi="Nirmala UI" w:cs="Nirmala UI"/>
          <w:spacing w:val="-8"/>
          <w:w w:val="67"/>
          <w:sz w:val="25"/>
          <w:szCs w:val="25"/>
        </w:rPr>
        <w:t>ह</w:t>
      </w:r>
      <w:r>
        <w:rPr>
          <w:rFonts w:ascii="Nirmala UI" w:eastAsia="Nirmala UI" w:hAnsi="Nirmala UI" w:cs="Nirmala UI"/>
          <w:w w:val="96"/>
          <w:sz w:val="25"/>
          <w:szCs w:val="25"/>
        </w:rPr>
        <w:t>ें</w:t>
      </w:r>
      <w:r>
        <w:rPr>
          <w:rFonts w:ascii="Nirmala UI" w:eastAsia="Nirmala UI" w:hAnsi="Nirmala UI" w:cs="Nirmala UI"/>
          <w:spacing w:val="-2"/>
          <w:sz w:val="25"/>
          <w:szCs w:val="25"/>
        </w:rPr>
        <w:t xml:space="preserve"> </w:t>
      </w:r>
      <w:r>
        <w:rPr>
          <w:rFonts w:ascii="Nirmala UI" w:eastAsia="Nirmala UI" w:hAnsi="Nirmala UI" w:cs="Nirmala UI"/>
          <w:spacing w:val="-12"/>
          <w:w w:val="96"/>
          <w:sz w:val="25"/>
          <w:szCs w:val="25"/>
        </w:rPr>
        <w:t>म</w:t>
      </w:r>
      <w:r>
        <w:rPr>
          <w:rFonts w:ascii="Nirmala UI" w:eastAsia="Nirmala UI" w:hAnsi="Nirmala UI" w:cs="Nirmala UI"/>
          <w:spacing w:val="-3"/>
          <w:w w:val="96"/>
          <w:sz w:val="25"/>
          <w:szCs w:val="25"/>
        </w:rPr>
        <w:t>ै</w:t>
      </w:r>
      <w:r>
        <w:rPr>
          <w:rFonts w:ascii="Nirmala UI" w:eastAsia="Nirmala UI" w:hAnsi="Nirmala UI" w:cs="Nirmala UI"/>
          <w:w w:val="96"/>
          <w:sz w:val="25"/>
          <w:szCs w:val="25"/>
        </w:rPr>
        <w:t>ं</w:t>
      </w:r>
      <w:r>
        <w:rPr>
          <w:rFonts w:ascii="Nirmala UI" w:eastAsia="Nirmala UI" w:hAnsi="Nirmala UI" w:cs="Nirmala UI"/>
          <w:spacing w:val="-6"/>
          <w:sz w:val="25"/>
          <w:szCs w:val="25"/>
        </w:rPr>
        <w:t xml:space="preserve"> </w:t>
      </w:r>
      <w:r>
        <w:rPr>
          <w:rFonts w:ascii="Nirmala UI" w:eastAsia="Nirmala UI" w:hAnsi="Nirmala UI" w:cs="Nirmala UI"/>
          <w:spacing w:val="-1"/>
          <w:w w:val="96"/>
          <w:sz w:val="25"/>
          <w:szCs w:val="25"/>
        </w:rPr>
        <w:t>ब</w:t>
      </w:r>
      <w:r>
        <w:rPr>
          <w:rFonts w:ascii="Nirmala UI" w:eastAsia="Nirmala UI" w:hAnsi="Nirmala UI" w:cs="Nirmala UI"/>
          <w:spacing w:val="1"/>
          <w:w w:val="96"/>
          <w:sz w:val="25"/>
          <w:szCs w:val="25"/>
        </w:rPr>
        <w:t>द</w:t>
      </w:r>
      <w:r>
        <w:rPr>
          <w:rFonts w:ascii="Nirmala UI" w:eastAsia="Nirmala UI" w:hAnsi="Nirmala UI" w:cs="Nirmala UI"/>
          <w:w w:val="264"/>
          <w:sz w:val="25"/>
          <w:szCs w:val="25"/>
        </w:rPr>
        <w:t>ि</w:t>
      </w:r>
      <w:r>
        <w:rPr>
          <w:rFonts w:ascii="Nirmala UI" w:eastAsia="Nirmala UI" w:hAnsi="Nirmala UI" w:cs="Nirmala UI"/>
          <w:spacing w:val="-7"/>
          <w:sz w:val="25"/>
          <w:szCs w:val="25"/>
        </w:rPr>
        <w:t xml:space="preserve"> </w:t>
      </w:r>
      <w:r>
        <w:rPr>
          <w:rFonts w:ascii="Nirmala UI" w:eastAsia="Nirmala UI" w:hAnsi="Nirmala UI" w:cs="Nirmala UI"/>
          <w:w w:val="96"/>
          <w:sz w:val="25"/>
          <w:szCs w:val="25"/>
        </w:rPr>
        <w:t>न</w:t>
      </w:r>
      <w:r>
        <w:rPr>
          <w:rFonts w:ascii="Nirmala UI" w:eastAsia="Nirmala UI" w:hAnsi="Nirmala UI" w:cs="Nirmala UI"/>
          <w:spacing w:val="-1"/>
          <w:w w:val="96"/>
          <w:sz w:val="25"/>
          <w:szCs w:val="25"/>
        </w:rPr>
        <w:t>ह</w:t>
      </w:r>
      <w:r>
        <w:rPr>
          <w:rFonts w:ascii="Nirmala UI" w:eastAsia="Nirmala UI" w:hAnsi="Nirmala UI" w:cs="Nirmala UI"/>
          <w:spacing w:val="20"/>
          <w:w w:val="96"/>
          <w:sz w:val="25"/>
          <w:szCs w:val="25"/>
        </w:rPr>
        <w:t>ी</w:t>
      </w:r>
      <w:r>
        <w:rPr>
          <w:rFonts w:ascii="Nirmala UI" w:eastAsia="Nirmala UI" w:hAnsi="Nirmala UI" w:cs="Nirmala UI"/>
          <w:w w:val="1"/>
          <w:sz w:val="25"/>
          <w:szCs w:val="25"/>
        </w:rPr>
        <w:t>ों</w:t>
      </w:r>
      <w:r>
        <w:rPr>
          <w:rFonts w:ascii="Nirmala UI" w:eastAsia="Nirmala UI" w:hAnsi="Nirmala UI" w:cs="Nirmala UI"/>
          <w:spacing w:val="-30"/>
          <w:sz w:val="25"/>
          <w:szCs w:val="25"/>
        </w:rPr>
        <w:t xml:space="preserve"> </w:t>
      </w:r>
      <w:r>
        <w:rPr>
          <w:rFonts w:ascii="Nirmala UI" w:eastAsia="Nirmala UI" w:hAnsi="Nirmala UI" w:cs="Nirmala UI"/>
          <w:spacing w:val="-1"/>
          <w:w w:val="96"/>
          <w:sz w:val="25"/>
          <w:szCs w:val="25"/>
        </w:rPr>
        <w:t>सक</w:t>
      </w:r>
      <w:r>
        <w:rPr>
          <w:rFonts w:ascii="Nirmala UI" w:eastAsia="Nirmala UI" w:hAnsi="Nirmala UI" w:cs="Nirmala UI"/>
          <w:w w:val="161"/>
          <w:sz w:val="25"/>
          <w:szCs w:val="25"/>
        </w:rPr>
        <w:t>ि</w:t>
      </w:r>
      <w:r>
        <w:rPr>
          <w:rFonts w:ascii="Nirmala UI" w:eastAsia="Nirmala UI" w:hAnsi="Nirmala UI" w:cs="Nirmala UI"/>
          <w:spacing w:val="-1"/>
          <w:w w:val="161"/>
          <w:sz w:val="25"/>
          <w:szCs w:val="25"/>
        </w:rPr>
        <w:t>ा</w:t>
      </w:r>
      <w:r>
        <w:rPr>
          <w:i/>
          <w:iCs/>
          <w:sz w:val="24"/>
          <w:szCs w:val="24"/>
        </w:rPr>
        <w:t xml:space="preserve">, </w:t>
      </w:r>
      <w:r>
        <w:rPr>
          <w:rFonts w:ascii="Nirmala UI" w:eastAsia="Nirmala UI" w:hAnsi="Nirmala UI" w:cs="Nirmala UI"/>
          <w:spacing w:val="-6"/>
          <w:w w:val="96"/>
          <w:sz w:val="25"/>
          <w:szCs w:val="25"/>
        </w:rPr>
        <w:t>म</w:t>
      </w:r>
      <w:r>
        <w:rPr>
          <w:rFonts w:ascii="Nirmala UI" w:eastAsia="Nirmala UI" w:hAnsi="Nirmala UI" w:cs="Nirmala UI"/>
          <w:spacing w:val="4"/>
          <w:w w:val="96"/>
          <w:sz w:val="25"/>
          <w:szCs w:val="25"/>
        </w:rPr>
        <w:t>ु</w:t>
      </w:r>
      <w:r>
        <w:rPr>
          <w:rFonts w:ascii="Nirmala UI" w:eastAsia="Nirmala UI" w:hAnsi="Nirmala UI" w:cs="Nirmala UI"/>
          <w:spacing w:val="-4"/>
          <w:w w:val="96"/>
          <w:sz w:val="25"/>
          <w:szCs w:val="25"/>
        </w:rPr>
        <w:t>झ</w:t>
      </w:r>
      <w:r>
        <w:rPr>
          <w:rFonts w:ascii="Nirmala UI" w:eastAsia="Nirmala UI" w:hAnsi="Nirmala UI" w:cs="Nirmala UI"/>
          <w:w w:val="96"/>
          <w:sz w:val="25"/>
          <w:szCs w:val="25"/>
        </w:rPr>
        <w:t>े</w:t>
      </w:r>
      <w:r>
        <w:rPr>
          <w:rFonts w:ascii="Nirmala UI" w:eastAsia="Nirmala UI" w:hAnsi="Nirmala UI" w:cs="Nirmala UI"/>
          <w:spacing w:val="-3"/>
          <w:sz w:val="25"/>
          <w:szCs w:val="25"/>
        </w:rPr>
        <w:t xml:space="preserve"> </w:t>
      </w:r>
      <w:r>
        <w:rPr>
          <w:rFonts w:ascii="Nirmala UI" w:eastAsia="Nirmala UI" w:hAnsi="Nirmala UI" w:cs="Nirmala UI"/>
          <w:spacing w:val="-2"/>
          <w:w w:val="96"/>
          <w:sz w:val="25"/>
          <w:szCs w:val="25"/>
        </w:rPr>
        <w:t>उ</w:t>
      </w:r>
      <w:r>
        <w:rPr>
          <w:rFonts w:ascii="Nirmala UI" w:eastAsia="Nirmala UI" w:hAnsi="Nirmala UI" w:cs="Nirmala UI"/>
          <w:w w:val="96"/>
          <w:sz w:val="25"/>
          <w:szCs w:val="25"/>
        </w:rPr>
        <w:t>न</w:t>
      </w:r>
      <w:r>
        <w:rPr>
          <w:rFonts w:ascii="Nirmala UI" w:eastAsia="Nirmala UI" w:hAnsi="Nirmala UI" w:cs="Nirmala UI"/>
          <w:spacing w:val="-8"/>
          <w:sz w:val="25"/>
          <w:szCs w:val="25"/>
        </w:rPr>
        <w:t xml:space="preserve"> </w:t>
      </w:r>
      <w:r>
        <w:rPr>
          <w:rFonts w:ascii="Nirmala UI" w:eastAsia="Nirmala UI" w:hAnsi="Nirmala UI" w:cs="Nirmala UI"/>
          <w:w w:val="96"/>
          <w:sz w:val="25"/>
          <w:szCs w:val="25"/>
        </w:rPr>
        <w:t>च</w:t>
      </w:r>
      <w:r>
        <w:rPr>
          <w:rFonts w:ascii="Nirmala UI" w:eastAsia="Nirmala UI" w:hAnsi="Nirmala UI" w:cs="Nirmala UI"/>
          <w:w w:val="94"/>
          <w:sz w:val="25"/>
          <w:szCs w:val="25"/>
        </w:rPr>
        <w:t>ीज</w:t>
      </w:r>
      <w:r>
        <w:rPr>
          <w:rFonts w:ascii="Nirmala UI" w:eastAsia="Nirmala UI" w:hAnsi="Nirmala UI" w:cs="Nirmala UI"/>
          <w:spacing w:val="9"/>
          <w:w w:val="94"/>
          <w:sz w:val="25"/>
          <w:szCs w:val="25"/>
        </w:rPr>
        <w:t xml:space="preserve"> </w:t>
      </w:r>
      <w:r>
        <w:rPr>
          <w:rFonts w:ascii="Nirmala UI" w:eastAsia="Nirmala UI" w:hAnsi="Nirmala UI" w:cs="Nirmala UI"/>
          <w:w w:val="1"/>
          <w:sz w:val="25"/>
          <w:szCs w:val="25"/>
        </w:rPr>
        <w:t>ों</w:t>
      </w:r>
      <w:r>
        <w:rPr>
          <w:rFonts w:ascii="Nirmala UI" w:eastAsia="Nirmala UI" w:hAnsi="Nirmala UI" w:cs="Nirmala UI"/>
          <w:spacing w:val="-18"/>
          <w:sz w:val="25"/>
          <w:szCs w:val="25"/>
        </w:rPr>
        <w:t xml:space="preserve"> </w:t>
      </w:r>
      <w:r>
        <w:rPr>
          <w:rFonts w:ascii="Nirmala UI" w:eastAsia="Nirmala UI" w:hAnsi="Nirmala UI" w:cs="Nirmala UI"/>
          <w:spacing w:val="-1"/>
          <w:w w:val="94"/>
          <w:sz w:val="25"/>
          <w:szCs w:val="25"/>
        </w:rPr>
        <w:t>क</w:t>
      </w:r>
      <w:r>
        <w:rPr>
          <w:rFonts w:ascii="Nirmala UI" w:eastAsia="Nirmala UI" w:hAnsi="Nirmala UI" w:cs="Nirmala UI"/>
          <w:w w:val="94"/>
          <w:sz w:val="25"/>
          <w:szCs w:val="25"/>
        </w:rPr>
        <w:t xml:space="preserve"> </w:t>
      </w:r>
      <w:r>
        <w:rPr>
          <w:rFonts w:ascii="Nirmala UI" w:eastAsia="Nirmala UI" w:hAnsi="Nirmala UI" w:cs="Nirmala UI"/>
          <w:spacing w:val="-9"/>
          <w:sz w:val="25"/>
          <w:szCs w:val="25"/>
        </w:rPr>
        <w:t xml:space="preserve"> </w:t>
      </w:r>
      <w:r>
        <w:rPr>
          <w:rFonts w:ascii="Nirmala UI" w:eastAsia="Nirmala UI" w:hAnsi="Nirmala UI" w:cs="Nirmala UI"/>
          <w:spacing w:val="-1"/>
          <w:w w:val="96"/>
          <w:sz w:val="25"/>
          <w:szCs w:val="25"/>
        </w:rPr>
        <w:t>बद</w:t>
      </w:r>
      <w:r>
        <w:rPr>
          <w:rFonts w:ascii="Nirmala UI" w:eastAsia="Nirmala UI" w:hAnsi="Nirmala UI" w:cs="Nirmala UI"/>
          <w:spacing w:val="-2"/>
          <w:w w:val="264"/>
          <w:sz w:val="25"/>
          <w:szCs w:val="25"/>
        </w:rPr>
        <w:t>ि</w:t>
      </w:r>
      <w:r>
        <w:rPr>
          <w:rFonts w:ascii="Nirmala UI" w:eastAsia="Nirmala UI" w:hAnsi="Nirmala UI" w:cs="Nirmala UI"/>
          <w:spacing w:val="-5"/>
          <w:w w:val="96"/>
          <w:sz w:val="25"/>
          <w:szCs w:val="25"/>
        </w:rPr>
        <w:t>न</w:t>
      </w:r>
      <w:r>
        <w:rPr>
          <w:rFonts w:ascii="Nirmala UI" w:eastAsia="Nirmala UI" w:hAnsi="Nirmala UI" w:cs="Nirmala UI"/>
          <w:w w:val="96"/>
          <w:sz w:val="25"/>
          <w:szCs w:val="25"/>
        </w:rPr>
        <w:t>े</w:t>
      </w:r>
      <w:r>
        <w:rPr>
          <w:rFonts w:ascii="Nirmala UI" w:eastAsia="Nirmala UI" w:hAnsi="Nirmala UI" w:cs="Nirmala UI"/>
          <w:spacing w:val="-2"/>
          <w:sz w:val="25"/>
          <w:szCs w:val="25"/>
        </w:rPr>
        <w:t xml:space="preserve"> </w:t>
      </w:r>
      <w:r>
        <w:rPr>
          <w:rFonts w:ascii="Nirmala UI" w:eastAsia="Nirmala UI" w:hAnsi="Nirmala UI" w:cs="Nirmala UI"/>
          <w:spacing w:val="-1"/>
          <w:w w:val="96"/>
          <w:sz w:val="25"/>
          <w:szCs w:val="25"/>
        </w:rPr>
        <w:t>क</w:t>
      </w:r>
      <w:r>
        <w:rPr>
          <w:rFonts w:ascii="Nirmala UI" w:eastAsia="Nirmala UI" w:hAnsi="Nirmala UI" w:cs="Nirmala UI"/>
          <w:w w:val="96"/>
          <w:sz w:val="25"/>
          <w:szCs w:val="25"/>
        </w:rPr>
        <w:t>ी</w:t>
      </w:r>
      <w:r>
        <w:rPr>
          <w:rFonts w:ascii="Nirmala UI" w:eastAsia="Nirmala UI" w:hAnsi="Nirmala UI" w:cs="Nirmala UI"/>
          <w:spacing w:val="-9"/>
          <w:sz w:val="25"/>
          <w:szCs w:val="25"/>
        </w:rPr>
        <w:t xml:space="preserve"> </w:t>
      </w:r>
      <w:r>
        <w:rPr>
          <w:rFonts w:ascii="Nirmala UI" w:eastAsia="Nirmala UI" w:hAnsi="Nirmala UI" w:cs="Nirmala UI"/>
          <w:w w:val="67"/>
          <w:sz w:val="25"/>
          <w:szCs w:val="25"/>
        </w:rPr>
        <w:t>लहम्</w:t>
      </w:r>
      <w:r>
        <w:rPr>
          <w:rFonts w:ascii="Nirmala UI" w:eastAsia="Nirmala UI" w:hAnsi="Nirmala UI" w:cs="Nirmala UI"/>
          <w:spacing w:val="-1"/>
          <w:w w:val="67"/>
          <w:sz w:val="25"/>
          <w:szCs w:val="25"/>
        </w:rPr>
        <w:t>म</w:t>
      </w:r>
      <w:r>
        <w:rPr>
          <w:rFonts w:ascii="Nirmala UI" w:eastAsia="Nirmala UI" w:hAnsi="Nirmala UI" w:cs="Nirmala UI"/>
          <w:w w:val="226"/>
          <w:sz w:val="25"/>
          <w:szCs w:val="25"/>
        </w:rPr>
        <w:t>ि</w:t>
      </w:r>
      <w:r>
        <w:rPr>
          <w:rFonts w:ascii="Nirmala UI" w:eastAsia="Nirmala UI" w:hAnsi="Nirmala UI" w:cs="Nirmala UI"/>
          <w:spacing w:val="-9"/>
          <w:sz w:val="25"/>
          <w:szCs w:val="25"/>
        </w:rPr>
        <w:t xml:space="preserve"> </w:t>
      </w:r>
      <w:r>
        <w:rPr>
          <w:rFonts w:ascii="Nirmala UI" w:eastAsia="Nirmala UI" w:hAnsi="Nirmala UI" w:cs="Nirmala UI"/>
          <w:spacing w:val="-45"/>
          <w:w w:val="96"/>
          <w:sz w:val="25"/>
          <w:szCs w:val="25"/>
        </w:rPr>
        <w:t>द</w:t>
      </w:r>
      <w:r>
        <w:rPr>
          <w:rFonts w:ascii="Nirmala UI" w:eastAsia="Nirmala UI" w:hAnsi="Nirmala UI" w:cs="Nirmala UI"/>
          <w:spacing w:val="-12"/>
          <w:w w:val="96"/>
          <w:sz w:val="25"/>
          <w:szCs w:val="25"/>
        </w:rPr>
        <w:t>े</w:t>
      </w:r>
      <w:r>
        <w:rPr>
          <w:rFonts w:ascii="Nirmala UI" w:eastAsia="Nirmala UI" w:hAnsi="Nirmala UI" w:cs="Nirmala UI"/>
          <w:spacing w:val="10"/>
          <w:w w:val="96"/>
          <w:sz w:val="25"/>
          <w:szCs w:val="25"/>
        </w:rPr>
        <w:t>ं</w:t>
      </w:r>
      <w:r>
        <w:rPr>
          <w:i/>
          <w:iCs/>
          <w:sz w:val="24"/>
          <w:szCs w:val="24"/>
        </w:rPr>
        <w:t xml:space="preserve">, </w:t>
      </w:r>
      <w:r>
        <w:rPr>
          <w:rFonts w:ascii="Nirmala UI" w:eastAsia="Nirmala UI" w:hAnsi="Nirmala UI" w:cs="Nirmala UI"/>
          <w:w w:val="67"/>
          <w:sz w:val="25"/>
          <w:szCs w:val="25"/>
        </w:rPr>
        <w:t>लजन्</w:t>
      </w:r>
      <w:r>
        <w:rPr>
          <w:rFonts w:ascii="Nirmala UI" w:eastAsia="Nirmala UI" w:hAnsi="Nirmala UI" w:cs="Nirmala UI"/>
          <w:spacing w:val="-8"/>
          <w:w w:val="67"/>
          <w:sz w:val="25"/>
          <w:szCs w:val="25"/>
        </w:rPr>
        <w:t>ह</w:t>
      </w:r>
      <w:r>
        <w:rPr>
          <w:rFonts w:ascii="Nirmala UI" w:eastAsia="Nirmala UI" w:hAnsi="Nirmala UI" w:cs="Nirmala UI"/>
          <w:w w:val="96"/>
          <w:sz w:val="25"/>
          <w:szCs w:val="25"/>
        </w:rPr>
        <w:t>ें</w:t>
      </w:r>
      <w:r>
        <w:rPr>
          <w:rFonts w:ascii="Nirmala UI" w:eastAsia="Nirmala UI" w:hAnsi="Nirmala UI" w:cs="Nirmala UI"/>
          <w:spacing w:val="1"/>
          <w:sz w:val="25"/>
          <w:szCs w:val="25"/>
        </w:rPr>
        <w:t xml:space="preserve"> </w:t>
      </w:r>
      <w:r>
        <w:rPr>
          <w:rFonts w:ascii="Nirmala UI" w:eastAsia="Nirmala UI" w:hAnsi="Nirmala UI" w:cs="Nirmala UI"/>
          <w:spacing w:val="-12"/>
          <w:w w:val="96"/>
          <w:sz w:val="25"/>
          <w:szCs w:val="25"/>
        </w:rPr>
        <w:t>म</w:t>
      </w:r>
      <w:r>
        <w:rPr>
          <w:rFonts w:ascii="Nirmala UI" w:eastAsia="Nirmala UI" w:hAnsi="Nirmala UI" w:cs="Nirmala UI"/>
          <w:spacing w:val="-3"/>
          <w:w w:val="96"/>
          <w:sz w:val="25"/>
          <w:szCs w:val="25"/>
        </w:rPr>
        <w:t>ै</w:t>
      </w:r>
      <w:r>
        <w:rPr>
          <w:rFonts w:ascii="Nirmala UI" w:eastAsia="Nirmala UI" w:hAnsi="Nirmala UI" w:cs="Nirmala UI"/>
          <w:w w:val="96"/>
          <w:sz w:val="25"/>
          <w:szCs w:val="25"/>
        </w:rPr>
        <w:t>ं</w:t>
      </w:r>
      <w:r>
        <w:rPr>
          <w:rFonts w:ascii="Nirmala UI" w:eastAsia="Nirmala UI" w:hAnsi="Nirmala UI" w:cs="Nirmala UI"/>
          <w:spacing w:val="-7"/>
          <w:sz w:val="25"/>
          <w:szCs w:val="25"/>
        </w:rPr>
        <w:t xml:space="preserve"> </w:t>
      </w:r>
      <w:r>
        <w:rPr>
          <w:rFonts w:ascii="Nirmala UI" w:eastAsia="Nirmala UI" w:hAnsi="Nirmala UI" w:cs="Nirmala UI"/>
          <w:spacing w:val="-1"/>
          <w:w w:val="96"/>
          <w:sz w:val="25"/>
          <w:szCs w:val="25"/>
        </w:rPr>
        <w:t>ब</w:t>
      </w:r>
      <w:r>
        <w:rPr>
          <w:rFonts w:ascii="Nirmala UI" w:eastAsia="Nirmala UI" w:hAnsi="Nirmala UI" w:cs="Nirmala UI"/>
          <w:spacing w:val="1"/>
          <w:w w:val="96"/>
          <w:sz w:val="25"/>
          <w:szCs w:val="25"/>
        </w:rPr>
        <w:t>द</w:t>
      </w:r>
      <w:r>
        <w:rPr>
          <w:rFonts w:ascii="Nirmala UI" w:eastAsia="Nirmala UI" w:hAnsi="Nirmala UI" w:cs="Nirmala UI"/>
          <w:w w:val="264"/>
          <w:sz w:val="25"/>
          <w:szCs w:val="25"/>
        </w:rPr>
        <w:t>ि</w:t>
      </w:r>
      <w:r>
        <w:rPr>
          <w:rFonts w:ascii="Nirmala UI" w:eastAsia="Nirmala UI" w:hAnsi="Nirmala UI" w:cs="Nirmala UI"/>
          <w:spacing w:val="-10"/>
          <w:sz w:val="25"/>
          <w:szCs w:val="25"/>
        </w:rPr>
        <w:t xml:space="preserve"> </w:t>
      </w:r>
      <w:r>
        <w:rPr>
          <w:rFonts w:ascii="Nirmala UI" w:eastAsia="Nirmala UI" w:hAnsi="Nirmala UI" w:cs="Nirmala UI"/>
          <w:spacing w:val="-1"/>
          <w:w w:val="96"/>
          <w:sz w:val="25"/>
          <w:szCs w:val="25"/>
        </w:rPr>
        <w:t>सक</w:t>
      </w:r>
      <w:r>
        <w:rPr>
          <w:rFonts w:ascii="Nirmala UI" w:eastAsia="Nirmala UI" w:hAnsi="Nirmala UI" w:cs="Nirmala UI"/>
          <w:w w:val="161"/>
          <w:sz w:val="25"/>
          <w:szCs w:val="25"/>
        </w:rPr>
        <w:t>िा</w:t>
      </w:r>
      <w:r>
        <w:rPr>
          <w:rFonts w:ascii="Nirmala UI" w:eastAsia="Nirmala UI" w:hAnsi="Nirmala UI" w:cs="Nirmala UI"/>
          <w:spacing w:val="-9"/>
          <w:sz w:val="25"/>
          <w:szCs w:val="25"/>
        </w:rPr>
        <w:t xml:space="preserve"> </w:t>
      </w:r>
      <w:r>
        <w:rPr>
          <w:rFonts w:ascii="Nirmala UI" w:eastAsia="Nirmala UI" w:hAnsi="Nirmala UI" w:cs="Nirmala UI"/>
          <w:spacing w:val="-16"/>
          <w:w w:val="96"/>
          <w:sz w:val="25"/>
          <w:szCs w:val="25"/>
        </w:rPr>
        <w:t>ह</w:t>
      </w:r>
      <w:r>
        <w:rPr>
          <w:rFonts w:ascii="Nirmala UI" w:eastAsia="Nirmala UI" w:hAnsi="Nirmala UI" w:cs="Nirmala UI"/>
          <w:spacing w:val="-4"/>
          <w:w w:val="1"/>
          <w:sz w:val="25"/>
          <w:szCs w:val="25"/>
        </w:rPr>
        <w:t>ो</w:t>
      </w:r>
      <w:r>
        <w:rPr>
          <w:rFonts w:ascii="Nirmala UI" w:eastAsia="Nirmala UI" w:hAnsi="Nirmala UI" w:cs="Nirmala UI"/>
          <w:spacing w:val="3"/>
          <w:w w:val="1"/>
          <w:sz w:val="25"/>
          <w:szCs w:val="25"/>
        </w:rPr>
        <w:t>ं</w:t>
      </w:r>
      <w:r>
        <w:rPr>
          <w:i/>
          <w:iCs/>
          <w:sz w:val="24"/>
          <w:szCs w:val="24"/>
        </w:rPr>
        <w:t>,</w:t>
      </w:r>
    </w:p>
    <w:p w:rsidR="00A620F5" w:rsidRDefault="00251E5A">
      <w:pPr>
        <w:ind w:left="2247" w:right="1648"/>
        <w:jc w:val="center"/>
        <w:rPr>
          <w:i/>
          <w:iCs/>
          <w:sz w:val="24"/>
          <w:szCs w:val="24"/>
        </w:rPr>
      </w:pPr>
      <w:r>
        <w:rPr>
          <w:rFonts w:ascii="Nirmala UI" w:eastAsia="Nirmala UI" w:hAnsi="Nirmala UI" w:cs="Nirmala UI"/>
          <w:spacing w:val="-1"/>
          <w:w w:val="96"/>
          <w:sz w:val="25"/>
          <w:szCs w:val="25"/>
        </w:rPr>
        <w:t>औ</w:t>
      </w:r>
      <w:r>
        <w:rPr>
          <w:rFonts w:ascii="Nirmala UI" w:eastAsia="Nirmala UI" w:hAnsi="Nirmala UI" w:cs="Nirmala UI"/>
          <w:w w:val="96"/>
          <w:sz w:val="25"/>
          <w:szCs w:val="25"/>
        </w:rPr>
        <w:t>र</w:t>
      </w:r>
      <w:r>
        <w:rPr>
          <w:rFonts w:ascii="Nirmala UI" w:eastAsia="Nirmala UI" w:hAnsi="Nirmala UI" w:cs="Nirmala UI"/>
          <w:spacing w:val="-8"/>
          <w:sz w:val="25"/>
          <w:szCs w:val="25"/>
        </w:rPr>
        <w:t xml:space="preserve"> </w:t>
      </w:r>
      <w:r>
        <w:rPr>
          <w:rFonts w:ascii="Nirmala UI" w:eastAsia="Nirmala UI" w:hAnsi="Nirmala UI" w:cs="Nirmala UI"/>
          <w:spacing w:val="-6"/>
          <w:w w:val="96"/>
          <w:sz w:val="25"/>
          <w:szCs w:val="25"/>
        </w:rPr>
        <w:t>म</w:t>
      </w:r>
      <w:r>
        <w:rPr>
          <w:rFonts w:ascii="Nirmala UI" w:eastAsia="Nirmala UI" w:hAnsi="Nirmala UI" w:cs="Nirmala UI"/>
          <w:spacing w:val="4"/>
          <w:w w:val="96"/>
          <w:sz w:val="25"/>
          <w:szCs w:val="25"/>
        </w:rPr>
        <w:t>ु</w:t>
      </w:r>
      <w:r>
        <w:rPr>
          <w:rFonts w:ascii="Nirmala UI" w:eastAsia="Nirmala UI" w:hAnsi="Nirmala UI" w:cs="Nirmala UI"/>
          <w:spacing w:val="-4"/>
          <w:w w:val="96"/>
          <w:sz w:val="25"/>
          <w:szCs w:val="25"/>
        </w:rPr>
        <w:t>झ</w:t>
      </w:r>
      <w:r>
        <w:rPr>
          <w:rFonts w:ascii="Nirmala UI" w:eastAsia="Nirmala UI" w:hAnsi="Nirmala UI" w:cs="Nirmala UI"/>
          <w:w w:val="96"/>
          <w:sz w:val="25"/>
          <w:szCs w:val="25"/>
        </w:rPr>
        <w:t>े</w:t>
      </w:r>
      <w:r>
        <w:rPr>
          <w:rFonts w:ascii="Nirmala UI" w:eastAsia="Nirmala UI" w:hAnsi="Nirmala UI" w:cs="Nirmala UI"/>
          <w:spacing w:val="-4"/>
          <w:sz w:val="25"/>
          <w:szCs w:val="25"/>
        </w:rPr>
        <w:t xml:space="preserve"> </w:t>
      </w:r>
      <w:r>
        <w:rPr>
          <w:rFonts w:ascii="Nirmala UI" w:eastAsia="Nirmala UI" w:hAnsi="Nirmala UI" w:cs="Nirmala UI"/>
          <w:w w:val="96"/>
          <w:sz w:val="25"/>
          <w:szCs w:val="25"/>
        </w:rPr>
        <w:t>इन</w:t>
      </w:r>
      <w:r>
        <w:rPr>
          <w:rFonts w:ascii="Nirmala UI" w:eastAsia="Nirmala UI" w:hAnsi="Nirmala UI" w:cs="Nirmala UI"/>
          <w:spacing w:val="-8"/>
          <w:sz w:val="25"/>
          <w:szCs w:val="25"/>
        </w:rPr>
        <w:t xml:space="preserve"> </w:t>
      </w:r>
      <w:r>
        <w:rPr>
          <w:rFonts w:ascii="Nirmala UI" w:eastAsia="Nirmala UI" w:hAnsi="Nirmala UI" w:cs="Nirmala UI"/>
          <w:spacing w:val="-1"/>
          <w:w w:val="96"/>
          <w:sz w:val="25"/>
          <w:szCs w:val="25"/>
        </w:rPr>
        <w:t>द</w:t>
      </w:r>
      <w:r>
        <w:rPr>
          <w:rFonts w:ascii="Nirmala UI" w:eastAsia="Nirmala UI" w:hAnsi="Nirmala UI" w:cs="Nirmala UI"/>
          <w:w w:val="94"/>
          <w:sz w:val="25"/>
          <w:szCs w:val="25"/>
        </w:rPr>
        <w:t xml:space="preserve"> न</w:t>
      </w:r>
      <w:r>
        <w:rPr>
          <w:rFonts w:ascii="Nirmala UI" w:eastAsia="Nirmala UI" w:hAnsi="Nirmala UI" w:cs="Nirmala UI"/>
          <w:spacing w:val="9"/>
          <w:w w:val="91"/>
          <w:sz w:val="25"/>
          <w:szCs w:val="25"/>
        </w:rPr>
        <w:t xml:space="preserve"> </w:t>
      </w:r>
      <w:r>
        <w:rPr>
          <w:rFonts w:ascii="Nirmala UI" w:eastAsia="Nirmala UI" w:hAnsi="Nirmala UI" w:cs="Nirmala UI"/>
          <w:w w:val="1"/>
          <w:sz w:val="25"/>
          <w:szCs w:val="25"/>
        </w:rPr>
        <w:t>ों</w:t>
      </w:r>
      <w:r>
        <w:rPr>
          <w:rFonts w:ascii="Nirmala UI" w:eastAsia="Nirmala UI" w:hAnsi="Nirmala UI" w:cs="Nirmala UI"/>
          <w:spacing w:val="-18"/>
          <w:sz w:val="25"/>
          <w:szCs w:val="25"/>
        </w:rPr>
        <w:t xml:space="preserve"> </w:t>
      </w:r>
      <w:r>
        <w:rPr>
          <w:rFonts w:ascii="Nirmala UI" w:eastAsia="Nirmala UI" w:hAnsi="Nirmala UI" w:cs="Nirmala UI"/>
          <w:spacing w:val="-81"/>
          <w:w w:val="96"/>
          <w:sz w:val="25"/>
          <w:szCs w:val="25"/>
        </w:rPr>
        <w:t>क</w:t>
      </w:r>
      <w:r>
        <w:rPr>
          <w:rFonts w:ascii="Nirmala UI" w:eastAsia="Nirmala UI" w:hAnsi="Nirmala UI" w:cs="Nirmala UI"/>
          <w:w w:val="96"/>
          <w:sz w:val="25"/>
          <w:szCs w:val="25"/>
        </w:rPr>
        <w:t>े</w:t>
      </w:r>
      <w:r>
        <w:rPr>
          <w:rFonts w:ascii="Nirmala UI" w:eastAsia="Nirmala UI" w:hAnsi="Nirmala UI" w:cs="Nirmala UI"/>
          <w:spacing w:val="-10"/>
          <w:sz w:val="25"/>
          <w:szCs w:val="25"/>
        </w:rPr>
        <w:t xml:space="preserve"> </w:t>
      </w:r>
      <w:r>
        <w:rPr>
          <w:rFonts w:ascii="Nirmala UI" w:eastAsia="Nirmala UI" w:hAnsi="Nirmala UI" w:cs="Nirmala UI"/>
          <w:spacing w:val="-1"/>
          <w:w w:val="96"/>
          <w:sz w:val="25"/>
          <w:szCs w:val="25"/>
        </w:rPr>
        <w:t>ब</w:t>
      </w:r>
      <w:r>
        <w:rPr>
          <w:rFonts w:ascii="Nirmala UI" w:eastAsia="Nirmala UI" w:hAnsi="Nirmala UI" w:cs="Nirmala UI"/>
          <w:w w:val="96"/>
          <w:sz w:val="25"/>
          <w:szCs w:val="25"/>
        </w:rPr>
        <w:t>ीच</w:t>
      </w:r>
      <w:r>
        <w:rPr>
          <w:rFonts w:ascii="Nirmala UI" w:eastAsia="Nirmala UI" w:hAnsi="Nirmala UI" w:cs="Nirmala UI"/>
          <w:spacing w:val="-10"/>
          <w:sz w:val="25"/>
          <w:szCs w:val="25"/>
        </w:rPr>
        <w:t xml:space="preserve"> </w:t>
      </w:r>
      <w:r>
        <w:rPr>
          <w:rFonts w:ascii="Nirmala UI" w:eastAsia="Nirmala UI" w:hAnsi="Nirmala UI" w:cs="Nirmala UI"/>
          <w:spacing w:val="-5"/>
          <w:w w:val="96"/>
          <w:sz w:val="25"/>
          <w:szCs w:val="25"/>
        </w:rPr>
        <w:t>अ</w:t>
      </w:r>
      <w:r>
        <w:rPr>
          <w:rFonts w:ascii="Nirmala UI" w:eastAsia="Nirmala UI" w:hAnsi="Nirmala UI" w:cs="Nirmala UI"/>
          <w:w w:val="1"/>
          <w:sz w:val="25"/>
          <w:szCs w:val="25"/>
        </w:rPr>
        <w:t>ो</w:t>
      </w:r>
      <w:r>
        <w:rPr>
          <w:rFonts w:ascii="Nirmala UI" w:eastAsia="Nirmala UI" w:hAnsi="Nirmala UI" w:cs="Nirmala UI"/>
          <w:spacing w:val="4"/>
          <w:w w:val="1"/>
          <w:sz w:val="25"/>
          <w:szCs w:val="25"/>
        </w:rPr>
        <w:t>ं</w:t>
      </w:r>
      <w:r>
        <w:rPr>
          <w:rFonts w:ascii="Nirmala UI" w:eastAsia="Nirmala UI" w:hAnsi="Nirmala UI" w:cs="Nirmala UI"/>
          <w:w w:val="141"/>
          <w:sz w:val="25"/>
          <w:szCs w:val="25"/>
        </w:rPr>
        <w:t>िर</w:t>
      </w:r>
      <w:r>
        <w:rPr>
          <w:rFonts w:ascii="Nirmala UI" w:eastAsia="Nirmala UI" w:hAnsi="Nirmala UI" w:cs="Nirmala UI"/>
          <w:spacing w:val="-9"/>
          <w:sz w:val="25"/>
          <w:szCs w:val="25"/>
        </w:rPr>
        <w:t xml:space="preserve"> </w:t>
      </w:r>
      <w:r>
        <w:rPr>
          <w:rFonts w:ascii="Nirmala UI" w:eastAsia="Nirmala UI" w:hAnsi="Nirmala UI" w:cs="Nirmala UI"/>
          <w:w w:val="96"/>
          <w:sz w:val="25"/>
          <w:szCs w:val="25"/>
        </w:rPr>
        <w:t>जान</w:t>
      </w:r>
      <w:r>
        <w:rPr>
          <w:rFonts w:ascii="Nirmala UI" w:eastAsia="Nirmala UI" w:hAnsi="Nirmala UI" w:cs="Nirmala UI"/>
          <w:spacing w:val="-5"/>
          <w:w w:val="96"/>
          <w:sz w:val="25"/>
          <w:szCs w:val="25"/>
        </w:rPr>
        <w:t>न</w:t>
      </w:r>
      <w:r>
        <w:rPr>
          <w:rFonts w:ascii="Nirmala UI" w:eastAsia="Nirmala UI" w:hAnsi="Nirmala UI" w:cs="Nirmala UI"/>
          <w:w w:val="96"/>
          <w:sz w:val="25"/>
          <w:szCs w:val="25"/>
        </w:rPr>
        <w:t>े</w:t>
      </w:r>
      <w:r>
        <w:rPr>
          <w:rFonts w:ascii="Nirmala UI" w:eastAsia="Nirmala UI" w:hAnsi="Nirmala UI" w:cs="Nirmala UI"/>
          <w:spacing w:val="-4"/>
          <w:sz w:val="25"/>
          <w:szCs w:val="25"/>
        </w:rPr>
        <w:t xml:space="preserve"> </w:t>
      </w:r>
      <w:r>
        <w:rPr>
          <w:rFonts w:ascii="Nirmala UI" w:eastAsia="Nirmala UI" w:hAnsi="Nirmala UI" w:cs="Nirmala UI"/>
          <w:spacing w:val="-81"/>
          <w:w w:val="96"/>
          <w:sz w:val="25"/>
          <w:szCs w:val="25"/>
        </w:rPr>
        <w:t>क</w:t>
      </w:r>
      <w:r>
        <w:rPr>
          <w:rFonts w:ascii="Nirmala UI" w:eastAsia="Nirmala UI" w:hAnsi="Nirmala UI" w:cs="Nirmala UI"/>
          <w:w w:val="96"/>
          <w:sz w:val="25"/>
          <w:szCs w:val="25"/>
        </w:rPr>
        <w:t>े</w:t>
      </w:r>
      <w:r>
        <w:rPr>
          <w:rFonts w:ascii="Nirmala UI" w:eastAsia="Nirmala UI" w:hAnsi="Nirmala UI" w:cs="Nirmala UI"/>
          <w:spacing w:val="-10"/>
          <w:sz w:val="25"/>
          <w:szCs w:val="25"/>
        </w:rPr>
        <w:t xml:space="preserve"> </w:t>
      </w:r>
      <w:r>
        <w:rPr>
          <w:rFonts w:ascii="Nirmala UI" w:eastAsia="Nirmala UI" w:hAnsi="Nirmala UI" w:cs="Nirmala UI"/>
          <w:w w:val="96"/>
          <w:sz w:val="25"/>
          <w:szCs w:val="25"/>
        </w:rPr>
        <w:t>ल</w:t>
      </w:r>
      <w:r>
        <w:rPr>
          <w:rFonts w:ascii="Nirmala UI" w:eastAsia="Nirmala UI" w:hAnsi="Nirmala UI" w:cs="Nirmala UI"/>
          <w:spacing w:val="-1"/>
          <w:w w:val="96"/>
          <w:sz w:val="25"/>
          <w:szCs w:val="25"/>
        </w:rPr>
        <w:t>ि</w:t>
      </w:r>
      <w:r>
        <w:rPr>
          <w:rFonts w:ascii="Nirmala UI" w:eastAsia="Nirmala UI" w:hAnsi="Nirmala UI" w:cs="Nirmala UI"/>
          <w:w w:val="96"/>
          <w:sz w:val="25"/>
          <w:szCs w:val="25"/>
        </w:rPr>
        <w:t>ए</w:t>
      </w:r>
      <w:r>
        <w:rPr>
          <w:rFonts w:ascii="Nirmala UI" w:eastAsia="Nirmala UI" w:hAnsi="Nirmala UI" w:cs="Nirmala UI"/>
          <w:spacing w:val="-9"/>
          <w:sz w:val="25"/>
          <w:szCs w:val="25"/>
        </w:rPr>
        <w:t xml:space="preserve"> </w:t>
      </w:r>
      <w:r>
        <w:rPr>
          <w:rFonts w:ascii="Nirmala UI" w:eastAsia="Nirmala UI" w:hAnsi="Nirmala UI" w:cs="Nirmala UI"/>
          <w:spacing w:val="-1"/>
          <w:w w:val="60"/>
          <w:sz w:val="25"/>
          <w:szCs w:val="25"/>
        </w:rPr>
        <w:t>ज्ञा</w:t>
      </w:r>
      <w:r>
        <w:rPr>
          <w:rFonts w:ascii="Nirmala UI" w:eastAsia="Nirmala UI" w:hAnsi="Nirmala UI" w:cs="Nirmala UI"/>
          <w:w w:val="60"/>
          <w:sz w:val="25"/>
          <w:szCs w:val="25"/>
        </w:rPr>
        <w:t>न</w:t>
      </w:r>
      <w:r>
        <w:rPr>
          <w:rFonts w:ascii="Nirmala UI" w:eastAsia="Nirmala UI" w:hAnsi="Nirmala UI" w:cs="Nirmala UI"/>
          <w:spacing w:val="-8"/>
          <w:sz w:val="25"/>
          <w:szCs w:val="25"/>
        </w:rPr>
        <w:t xml:space="preserve"> </w:t>
      </w:r>
      <w:r>
        <w:rPr>
          <w:rFonts w:ascii="Nirmala UI" w:eastAsia="Nirmala UI" w:hAnsi="Nirmala UI" w:cs="Nirmala UI"/>
          <w:spacing w:val="-1"/>
          <w:w w:val="68"/>
          <w:sz w:val="25"/>
          <w:szCs w:val="25"/>
        </w:rPr>
        <w:t>प्र</w:t>
      </w:r>
      <w:r>
        <w:rPr>
          <w:rFonts w:ascii="Nirmala UI" w:eastAsia="Nirmala UI" w:hAnsi="Nirmala UI" w:cs="Nirmala UI"/>
          <w:spacing w:val="-2"/>
          <w:w w:val="68"/>
          <w:sz w:val="25"/>
          <w:szCs w:val="25"/>
        </w:rPr>
        <w:t>द</w:t>
      </w:r>
      <w:r>
        <w:rPr>
          <w:rFonts w:ascii="Nirmala UI" w:eastAsia="Nirmala UI" w:hAnsi="Nirmala UI" w:cs="Nirmala UI"/>
          <w:w w:val="96"/>
          <w:sz w:val="25"/>
          <w:szCs w:val="25"/>
        </w:rPr>
        <w:t>ान</w:t>
      </w:r>
      <w:r>
        <w:rPr>
          <w:rFonts w:ascii="Nirmala UI" w:eastAsia="Nirmala UI" w:hAnsi="Nirmala UI" w:cs="Nirmala UI"/>
          <w:spacing w:val="-8"/>
          <w:sz w:val="25"/>
          <w:szCs w:val="25"/>
        </w:rPr>
        <w:t xml:space="preserve"> </w:t>
      </w:r>
      <w:r>
        <w:rPr>
          <w:rFonts w:ascii="Nirmala UI" w:eastAsia="Nirmala UI" w:hAnsi="Nirmala UI" w:cs="Nirmala UI"/>
          <w:spacing w:val="-1"/>
          <w:w w:val="96"/>
          <w:sz w:val="25"/>
          <w:szCs w:val="25"/>
        </w:rPr>
        <w:t>क</w:t>
      </w:r>
      <w:r>
        <w:rPr>
          <w:rFonts w:ascii="Nirmala UI" w:eastAsia="Nirmala UI" w:hAnsi="Nirmala UI" w:cs="Nirmala UI"/>
          <w:spacing w:val="-27"/>
          <w:w w:val="96"/>
          <w:sz w:val="25"/>
          <w:szCs w:val="25"/>
        </w:rPr>
        <w:t>र</w:t>
      </w:r>
      <w:r>
        <w:rPr>
          <w:rFonts w:ascii="Nirmala UI" w:eastAsia="Nirmala UI" w:hAnsi="Nirmala UI" w:cs="Nirmala UI"/>
          <w:w w:val="96"/>
          <w:sz w:val="25"/>
          <w:szCs w:val="25"/>
        </w:rPr>
        <w:t>े</w:t>
      </w:r>
      <w:proofErr w:type="gramStart"/>
      <w:r>
        <w:rPr>
          <w:rFonts w:ascii="Nirmala UI" w:eastAsia="Nirmala UI" w:hAnsi="Nirmala UI" w:cs="Nirmala UI"/>
          <w:w w:val="96"/>
          <w:sz w:val="25"/>
          <w:szCs w:val="25"/>
        </w:rPr>
        <w:t>ं</w:t>
      </w:r>
      <w:r>
        <w:rPr>
          <w:rFonts w:ascii="Nirmala UI" w:eastAsia="Nirmala UI" w:hAnsi="Nirmala UI" w:cs="Nirmala UI"/>
          <w:spacing w:val="-42"/>
          <w:sz w:val="25"/>
          <w:szCs w:val="25"/>
        </w:rPr>
        <w:t xml:space="preserve"> </w:t>
      </w:r>
      <w:r>
        <w:rPr>
          <w:i/>
          <w:iCs/>
          <w:sz w:val="24"/>
          <w:szCs w:val="24"/>
        </w:rPr>
        <w:t>”</w:t>
      </w:r>
      <w:proofErr w:type="gramEnd"/>
    </w:p>
    <w:p w:rsidR="00A620F5" w:rsidRDefault="00A620F5">
      <w:pPr>
        <w:pStyle w:val="BodyText"/>
        <w:spacing w:before="7"/>
        <w:rPr>
          <w:i/>
          <w:sz w:val="26"/>
        </w:rPr>
      </w:pPr>
    </w:p>
    <w:p w:rsidR="00A620F5" w:rsidRDefault="00251E5A">
      <w:pPr>
        <w:pStyle w:val="ListParagraph"/>
        <w:numPr>
          <w:ilvl w:val="1"/>
          <w:numId w:val="11"/>
        </w:numPr>
        <w:tabs>
          <w:tab w:val="left" w:pos="1101"/>
        </w:tabs>
        <w:spacing w:line="480" w:lineRule="auto"/>
        <w:ind w:left="380" w:right="496" w:firstLine="0"/>
        <w:jc w:val="both"/>
        <w:rPr>
          <w:i/>
          <w:sz w:val="24"/>
        </w:rPr>
      </w:pPr>
      <w:r>
        <w:rPr>
          <w:b/>
          <w:sz w:val="24"/>
        </w:rPr>
        <w:t>Positive Affirmations -</w:t>
      </w:r>
      <w:r>
        <w:rPr>
          <w:b/>
          <w:i/>
          <w:sz w:val="24"/>
        </w:rPr>
        <w:t>Jadui Mantras</w:t>
      </w:r>
      <w:r>
        <w:rPr>
          <w:b/>
          <w:sz w:val="24"/>
        </w:rPr>
        <w:t xml:space="preserve">. </w:t>
      </w:r>
      <w:r>
        <w:rPr>
          <w:sz w:val="24"/>
        </w:rPr>
        <w:t>Positive Affirmations are statements that help in</w:t>
      </w:r>
      <w:r>
        <w:rPr>
          <w:spacing w:val="1"/>
          <w:sz w:val="24"/>
        </w:rPr>
        <w:t xml:space="preserve"> </w:t>
      </w:r>
      <w:r>
        <w:rPr>
          <w:sz w:val="24"/>
        </w:rPr>
        <w:t>challenging</w:t>
      </w:r>
      <w:r>
        <w:rPr>
          <w:spacing w:val="-2"/>
          <w:sz w:val="24"/>
        </w:rPr>
        <w:t xml:space="preserve"> </w:t>
      </w:r>
      <w:r>
        <w:rPr>
          <w:sz w:val="24"/>
        </w:rPr>
        <w:t>self-sabotaging</w:t>
      </w:r>
      <w:r>
        <w:rPr>
          <w:spacing w:val="-2"/>
          <w:sz w:val="24"/>
        </w:rPr>
        <w:t xml:space="preserve"> </w:t>
      </w:r>
      <w:r>
        <w:rPr>
          <w:sz w:val="24"/>
        </w:rPr>
        <w:t>and</w:t>
      </w:r>
      <w:r>
        <w:rPr>
          <w:spacing w:val="-3"/>
          <w:sz w:val="24"/>
        </w:rPr>
        <w:t xml:space="preserve"> </w:t>
      </w:r>
      <w:r>
        <w:rPr>
          <w:sz w:val="24"/>
        </w:rPr>
        <w:t>negative</w:t>
      </w:r>
      <w:r>
        <w:rPr>
          <w:spacing w:val="-4"/>
          <w:sz w:val="24"/>
        </w:rPr>
        <w:t xml:space="preserve"> </w:t>
      </w:r>
      <w:r>
        <w:rPr>
          <w:sz w:val="24"/>
        </w:rPr>
        <w:t>thoughts.</w:t>
      </w:r>
      <w:r>
        <w:rPr>
          <w:spacing w:val="-3"/>
          <w:sz w:val="24"/>
        </w:rPr>
        <w:t xml:space="preserve"> </w:t>
      </w:r>
      <w:r>
        <w:rPr>
          <w:sz w:val="24"/>
        </w:rPr>
        <w:t>Use</w:t>
      </w:r>
      <w:r>
        <w:rPr>
          <w:spacing w:val="-4"/>
          <w:sz w:val="24"/>
        </w:rPr>
        <w:t xml:space="preserve"> </w:t>
      </w:r>
      <w:r>
        <w:rPr>
          <w:sz w:val="24"/>
        </w:rPr>
        <w:t>of</w:t>
      </w:r>
      <w:r>
        <w:rPr>
          <w:spacing w:val="-4"/>
          <w:sz w:val="24"/>
        </w:rPr>
        <w:t xml:space="preserve"> </w:t>
      </w:r>
      <w:r>
        <w:rPr>
          <w:sz w:val="24"/>
        </w:rPr>
        <w:t>positive</w:t>
      </w:r>
      <w:r>
        <w:rPr>
          <w:spacing w:val="-4"/>
          <w:sz w:val="24"/>
        </w:rPr>
        <w:t xml:space="preserve"> </w:t>
      </w:r>
      <w:r>
        <w:rPr>
          <w:sz w:val="24"/>
        </w:rPr>
        <w:t>affirmations</w:t>
      </w:r>
      <w:r>
        <w:rPr>
          <w:spacing w:val="-2"/>
          <w:sz w:val="24"/>
        </w:rPr>
        <w:t xml:space="preserve"> </w:t>
      </w:r>
      <w:r>
        <w:rPr>
          <w:sz w:val="24"/>
        </w:rPr>
        <w:t>is</w:t>
      </w:r>
      <w:r>
        <w:rPr>
          <w:spacing w:val="-2"/>
          <w:sz w:val="24"/>
        </w:rPr>
        <w:t xml:space="preserve"> </w:t>
      </w:r>
      <w:r>
        <w:rPr>
          <w:sz w:val="24"/>
        </w:rPr>
        <w:t>known</w:t>
      </w:r>
      <w:r>
        <w:rPr>
          <w:spacing w:val="-3"/>
          <w:sz w:val="24"/>
        </w:rPr>
        <w:t xml:space="preserve"> </w:t>
      </w:r>
      <w:r>
        <w:rPr>
          <w:sz w:val="24"/>
        </w:rPr>
        <w:t>to</w:t>
      </w:r>
      <w:r>
        <w:rPr>
          <w:spacing w:val="-2"/>
          <w:sz w:val="24"/>
        </w:rPr>
        <w:t xml:space="preserve"> </w:t>
      </w:r>
      <w:r>
        <w:rPr>
          <w:sz w:val="24"/>
        </w:rPr>
        <w:t>boost</w:t>
      </w:r>
      <w:r>
        <w:rPr>
          <w:spacing w:val="-57"/>
          <w:sz w:val="24"/>
        </w:rPr>
        <w:t xml:space="preserve"> </w:t>
      </w:r>
      <w:r>
        <w:rPr>
          <w:sz w:val="24"/>
        </w:rPr>
        <w:t xml:space="preserve">a person’s self-efficacy and happiness. The participants were asked to create a </w:t>
      </w:r>
      <w:r>
        <w:rPr>
          <w:i/>
          <w:sz w:val="24"/>
        </w:rPr>
        <w:t xml:space="preserve">jadui mantra </w:t>
      </w:r>
      <w:r>
        <w:rPr>
          <w:sz w:val="24"/>
        </w:rPr>
        <w:t>for</w:t>
      </w:r>
      <w:r>
        <w:rPr>
          <w:spacing w:val="1"/>
          <w:sz w:val="24"/>
        </w:rPr>
        <w:t xml:space="preserve"> </w:t>
      </w:r>
      <w:r>
        <w:rPr>
          <w:sz w:val="24"/>
        </w:rPr>
        <w:t>themselves and share it with fellow participants. Certain reflective probes were invited from the</w:t>
      </w:r>
      <w:r>
        <w:rPr>
          <w:spacing w:val="1"/>
          <w:sz w:val="24"/>
        </w:rPr>
        <w:t xml:space="preserve"> </w:t>
      </w:r>
      <w:r>
        <w:rPr>
          <w:sz w:val="24"/>
        </w:rPr>
        <w:t>participants such as “How are you feeling?”, “What meaning does this hold for you?”, or, “How</w:t>
      </w:r>
      <w:r>
        <w:rPr>
          <w:spacing w:val="1"/>
          <w:sz w:val="24"/>
        </w:rPr>
        <w:t xml:space="preserve"> </w:t>
      </w:r>
      <w:r>
        <w:rPr>
          <w:sz w:val="24"/>
        </w:rPr>
        <w:t xml:space="preserve">easily were you able to create a </w:t>
      </w:r>
      <w:r>
        <w:rPr>
          <w:i/>
          <w:sz w:val="24"/>
        </w:rPr>
        <w:t xml:space="preserve">jadui mantra </w:t>
      </w:r>
      <w:r>
        <w:rPr>
          <w:sz w:val="24"/>
        </w:rPr>
        <w:t>for yourself?</w:t>
      </w:r>
      <w:proofErr w:type="gramStart"/>
      <w:r>
        <w:rPr>
          <w:sz w:val="24"/>
        </w:rPr>
        <w:t>”.</w:t>
      </w:r>
      <w:proofErr w:type="gramEnd"/>
      <w:r>
        <w:rPr>
          <w:sz w:val="24"/>
        </w:rPr>
        <w:t xml:space="preserve"> Examples of positive affirmations</w:t>
      </w:r>
      <w:r>
        <w:rPr>
          <w:spacing w:val="1"/>
          <w:sz w:val="24"/>
        </w:rPr>
        <w:t xml:space="preserve"> </w:t>
      </w:r>
      <w:r>
        <w:rPr>
          <w:sz w:val="24"/>
        </w:rPr>
        <w:t>are:</w:t>
      </w:r>
      <w:r>
        <w:rPr>
          <w:spacing w:val="-1"/>
          <w:sz w:val="24"/>
        </w:rPr>
        <w:t xml:space="preserve"> </w:t>
      </w:r>
      <w:r>
        <w:rPr>
          <w:i/>
          <w:sz w:val="24"/>
        </w:rPr>
        <w:t>I am</w:t>
      </w:r>
      <w:r>
        <w:rPr>
          <w:i/>
          <w:spacing w:val="-2"/>
          <w:sz w:val="24"/>
        </w:rPr>
        <w:t xml:space="preserve"> </w:t>
      </w:r>
      <w:r>
        <w:rPr>
          <w:i/>
          <w:sz w:val="24"/>
        </w:rPr>
        <w:t>worthy</w:t>
      </w:r>
      <w:r>
        <w:rPr>
          <w:i/>
          <w:spacing w:val="-1"/>
          <w:sz w:val="24"/>
        </w:rPr>
        <w:t xml:space="preserve"> </w:t>
      </w:r>
      <w:r>
        <w:rPr>
          <w:i/>
          <w:sz w:val="24"/>
        </w:rPr>
        <w:t>of love,</w:t>
      </w:r>
      <w:r>
        <w:rPr>
          <w:i/>
          <w:spacing w:val="2"/>
          <w:sz w:val="24"/>
        </w:rPr>
        <w:t xml:space="preserve"> </w:t>
      </w:r>
      <w:r>
        <w:rPr>
          <w:i/>
          <w:sz w:val="24"/>
        </w:rPr>
        <w:t>I</w:t>
      </w:r>
      <w:r>
        <w:rPr>
          <w:i/>
          <w:spacing w:val="-1"/>
          <w:sz w:val="24"/>
        </w:rPr>
        <w:t xml:space="preserve"> </w:t>
      </w:r>
      <w:r>
        <w:rPr>
          <w:i/>
          <w:sz w:val="24"/>
        </w:rPr>
        <w:t>am</w:t>
      </w:r>
      <w:r>
        <w:rPr>
          <w:i/>
          <w:spacing w:val="-2"/>
          <w:sz w:val="24"/>
        </w:rPr>
        <w:t xml:space="preserve"> </w:t>
      </w:r>
      <w:r>
        <w:rPr>
          <w:i/>
          <w:sz w:val="24"/>
        </w:rPr>
        <w:t>capable and I</w:t>
      </w:r>
      <w:r>
        <w:rPr>
          <w:i/>
          <w:spacing w:val="-1"/>
          <w:sz w:val="24"/>
        </w:rPr>
        <w:t xml:space="preserve"> </w:t>
      </w:r>
      <w:r>
        <w:rPr>
          <w:i/>
          <w:sz w:val="24"/>
        </w:rPr>
        <w:t>can do it,</w:t>
      </w:r>
      <w:r>
        <w:rPr>
          <w:i/>
          <w:spacing w:val="-1"/>
          <w:sz w:val="24"/>
        </w:rPr>
        <w:t xml:space="preserve"> </w:t>
      </w:r>
      <w:r>
        <w:rPr>
          <w:i/>
          <w:sz w:val="24"/>
        </w:rPr>
        <w:t>I can overcome</w:t>
      </w:r>
      <w:r>
        <w:rPr>
          <w:i/>
          <w:spacing w:val="-3"/>
          <w:sz w:val="24"/>
        </w:rPr>
        <w:t xml:space="preserve"> </w:t>
      </w:r>
      <w:r>
        <w:rPr>
          <w:i/>
          <w:sz w:val="24"/>
        </w:rPr>
        <w:t>any</w:t>
      </w:r>
      <w:r>
        <w:rPr>
          <w:i/>
          <w:spacing w:val="1"/>
          <w:sz w:val="24"/>
        </w:rPr>
        <w:t xml:space="preserve"> </w:t>
      </w:r>
      <w:r>
        <w:rPr>
          <w:i/>
          <w:sz w:val="24"/>
        </w:rPr>
        <w:t>difficulties, etc.</w:t>
      </w:r>
    </w:p>
    <w:p w:rsidR="00A620F5" w:rsidRDefault="00A620F5">
      <w:pPr>
        <w:spacing w:line="480" w:lineRule="auto"/>
        <w:jc w:val="both"/>
        <w:rPr>
          <w:sz w:val="24"/>
        </w:rPr>
        <w:sectPr w:rsidR="00A620F5">
          <w:pgSz w:w="12240" w:h="15840"/>
          <w:pgMar w:top="1340" w:right="940" w:bottom="280" w:left="1060" w:header="763" w:footer="0" w:gutter="0"/>
          <w:cols w:space="720"/>
        </w:sectPr>
      </w:pPr>
    </w:p>
    <w:p w:rsidR="00A620F5" w:rsidRDefault="00251E5A">
      <w:pPr>
        <w:pStyle w:val="ListParagraph"/>
        <w:numPr>
          <w:ilvl w:val="1"/>
          <w:numId w:val="11"/>
        </w:numPr>
        <w:tabs>
          <w:tab w:val="left" w:pos="1101"/>
        </w:tabs>
        <w:spacing w:before="89" w:line="480" w:lineRule="auto"/>
        <w:ind w:left="380" w:right="496" w:firstLine="0"/>
        <w:jc w:val="both"/>
        <w:rPr>
          <w:sz w:val="24"/>
        </w:rPr>
      </w:pPr>
      <w:r>
        <w:rPr>
          <w:b/>
          <w:sz w:val="24"/>
        </w:rPr>
        <w:lastRenderedPageBreak/>
        <w:t>Creating a List of one’s Strengths (</w:t>
      </w:r>
      <w:r>
        <w:rPr>
          <w:b/>
          <w:i/>
          <w:sz w:val="24"/>
        </w:rPr>
        <w:t>khoobiyan</w:t>
      </w:r>
      <w:r>
        <w:rPr>
          <w:b/>
          <w:sz w:val="24"/>
        </w:rPr>
        <w:t xml:space="preserve">). </w:t>
      </w:r>
      <w:r>
        <w:rPr>
          <w:sz w:val="24"/>
        </w:rPr>
        <w:t>Having an awareness about one’s</w:t>
      </w:r>
      <w:r>
        <w:rPr>
          <w:spacing w:val="1"/>
          <w:sz w:val="24"/>
        </w:rPr>
        <w:t xml:space="preserve"> </w:t>
      </w:r>
      <w:r>
        <w:rPr>
          <w:sz w:val="24"/>
        </w:rPr>
        <w:t>strengths</w:t>
      </w:r>
      <w:r>
        <w:rPr>
          <w:spacing w:val="-6"/>
          <w:sz w:val="24"/>
        </w:rPr>
        <w:t xml:space="preserve"> </w:t>
      </w:r>
      <w:r>
        <w:rPr>
          <w:sz w:val="24"/>
        </w:rPr>
        <w:t>and</w:t>
      </w:r>
      <w:r>
        <w:rPr>
          <w:spacing w:val="-6"/>
          <w:sz w:val="24"/>
        </w:rPr>
        <w:t xml:space="preserve"> </w:t>
      </w:r>
      <w:r>
        <w:rPr>
          <w:sz w:val="24"/>
        </w:rPr>
        <w:t>weaknesses</w:t>
      </w:r>
      <w:r>
        <w:rPr>
          <w:spacing w:val="-4"/>
          <w:sz w:val="24"/>
        </w:rPr>
        <w:t xml:space="preserve"> </w:t>
      </w:r>
      <w:r>
        <w:rPr>
          <w:sz w:val="24"/>
        </w:rPr>
        <w:t>is</w:t>
      </w:r>
      <w:r>
        <w:rPr>
          <w:spacing w:val="-6"/>
          <w:sz w:val="24"/>
        </w:rPr>
        <w:t xml:space="preserve"> </w:t>
      </w:r>
      <w:r>
        <w:rPr>
          <w:sz w:val="24"/>
        </w:rPr>
        <w:t>very</w:t>
      </w:r>
      <w:r>
        <w:rPr>
          <w:spacing w:val="-6"/>
          <w:sz w:val="24"/>
        </w:rPr>
        <w:t xml:space="preserve"> </w:t>
      </w:r>
      <w:r>
        <w:rPr>
          <w:sz w:val="24"/>
        </w:rPr>
        <w:t>crucial</w:t>
      </w:r>
      <w:r>
        <w:rPr>
          <w:spacing w:val="-6"/>
          <w:sz w:val="24"/>
        </w:rPr>
        <w:t xml:space="preserve"> </w:t>
      </w:r>
      <w:r>
        <w:rPr>
          <w:sz w:val="24"/>
        </w:rPr>
        <w:t>for</w:t>
      </w:r>
      <w:r>
        <w:rPr>
          <w:spacing w:val="-6"/>
          <w:sz w:val="24"/>
        </w:rPr>
        <w:t xml:space="preserve"> </w:t>
      </w:r>
      <w:r>
        <w:rPr>
          <w:sz w:val="24"/>
        </w:rPr>
        <w:t>self-growth.</w:t>
      </w:r>
      <w:r>
        <w:rPr>
          <w:spacing w:val="-6"/>
          <w:sz w:val="24"/>
        </w:rPr>
        <w:t xml:space="preserve"> </w:t>
      </w:r>
      <w:r>
        <w:rPr>
          <w:sz w:val="24"/>
        </w:rPr>
        <w:t>Weaknesses</w:t>
      </w:r>
      <w:r>
        <w:rPr>
          <w:spacing w:val="-7"/>
          <w:sz w:val="24"/>
        </w:rPr>
        <w:t xml:space="preserve"> </w:t>
      </w:r>
      <w:r>
        <w:rPr>
          <w:sz w:val="24"/>
        </w:rPr>
        <w:t>help</w:t>
      </w:r>
      <w:r>
        <w:rPr>
          <w:spacing w:val="-5"/>
          <w:sz w:val="24"/>
        </w:rPr>
        <w:t xml:space="preserve"> </w:t>
      </w:r>
      <w:r>
        <w:rPr>
          <w:sz w:val="24"/>
        </w:rPr>
        <w:t>us</w:t>
      </w:r>
      <w:r>
        <w:rPr>
          <w:spacing w:val="-6"/>
          <w:sz w:val="24"/>
        </w:rPr>
        <w:t xml:space="preserve"> </w:t>
      </w:r>
      <w:r>
        <w:rPr>
          <w:sz w:val="24"/>
        </w:rPr>
        <w:t>to</w:t>
      </w:r>
      <w:r>
        <w:rPr>
          <w:spacing w:val="-6"/>
          <w:sz w:val="24"/>
        </w:rPr>
        <w:t xml:space="preserve"> </w:t>
      </w:r>
      <w:r>
        <w:rPr>
          <w:sz w:val="24"/>
        </w:rPr>
        <w:t>understand</w:t>
      </w:r>
      <w:r>
        <w:rPr>
          <w:spacing w:val="-6"/>
          <w:sz w:val="24"/>
        </w:rPr>
        <w:t xml:space="preserve"> </w:t>
      </w:r>
      <w:r>
        <w:rPr>
          <w:sz w:val="24"/>
        </w:rPr>
        <w:t>where</w:t>
      </w:r>
      <w:r>
        <w:rPr>
          <w:spacing w:val="-57"/>
          <w:sz w:val="24"/>
        </w:rPr>
        <w:t xml:space="preserve"> </w:t>
      </w:r>
      <w:r>
        <w:rPr>
          <w:sz w:val="24"/>
        </w:rPr>
        <w:t>we</w:t>
      </w:r>
      <w:r>
        <w:rPr>
          <w:spacing w:val="-14"/>
          <w:sz w:val="24"/>
        </w:rPr>
        <w:t xml:space="preserve"> </w:t>
      </w:r>
      <w:r>
        <w:rPr>
          <w:sz w:val="24"/>
        </w:rPr>
        <w:t>lag</w:t>
      </w:r>
      <w:r>
        <w:rPr>
          <w:spacing w:val="-11"/>
          <w:sz w:val="24"/>
        </w:rPr>
        <w:t xml:space="preserve"> </w:t>
      </w:r>
      <w:r>
        <w:rPr>
          <w:sz w:val="24"/>
        </w:rPr>
        <w:t>and</w:t>
      </w:r>
      <w:r>
        <w:rPr>
          <w:spacing w:val="-11"/>
          <w:sz w:val="24"/>
        </w:rPr>
        <w:t xml:space="preserve"> </w:t>
      </w:r>
      <w:r>
        <w:rPr>
          <w:sz w:val="24"/>
        </w:rPr>
        <w:t>need</w:t>
      </w:r>
      <w:r>
        <w:rPr>
          <w:spacing w:val="-11"/>
          <w:sz w:val="24"/>
        </w:rPr>
        <w:t xml:space="preserve"> </w:t>
      </w:r>
      <w:r>
        <w:rPr>
          <w:sz w:val="24"/>
        </w:rPr>
        <w:t>to</w:t>
      </w:r>
      <w:r>
        <w:rPr>
          <w:spacing w:val="-11"/>
          <w:sz w:val="24"/>
        </w:rPr>
        <w:t xml:space="preserve"> </w:t>
      </w:r>
      <w:r>
        <w:rPr>
          <w:sz w:val="24"/>
        </w:rPr>
        <w:t>work</w:t>
      </w:r>
      <w:r>
        <w:rPr>
          <w:spacing w:val="-9"/>
          <w:sz w:val="24"/>
        </w:rPr>
        <w:t xml:space="preserve"> </w:t>
      </w:r>
      <w:r>
        <w:rPr>
          <w:sz w:val="24"/>
        </w:rPr>
        <w:t>more.</w:t>
      </w:r>
      <w:r>
        <w:rPr>
          <w:spacing w:val="-11"/>
          <w:sz w:val="24"/>
        </w:rPr>
        <w:t xml:space="preserve"> </w:t>
      </w:r>
      <w:r>
        <w:rPr>
          <w:sz w:val="24"/>
        </w:rPr>
        <w:t>However,</w:t>
      </w:r>
      <w:r>
        <w:rPr>
          <w:spacing w:val="-12"/>
          <w:sz w:val="24"/>
        </w:rPr>
        <w:t xml:space="preserve"> </w:t>
      </w:r>
      <w:r>
        <w:rPr>
          <w:sz w:val="24"/>
        </w:rPr>
        <w:t>preparing</w:t>
      </w:r>
      <w:r>
        <w:rPr>
          <w:spacing w:val="-11"/>
          <w:sz w:val="24"/>
        </w:rPr>
        <w:t xml:space="preserve"> </w:t>
      </w:r>
      <w:r>
        <w:rPr>
          <w:sz w:val="24"/>
        </w:rPr>
        <w:t>a</w:t>
      </w:r>
      <w:r>
        <w:rPr>
          <w:spacing w:val="-12"/>
          <w:sz w:val="24"/>
        </w:rPr>
        <w:t xml:space="preserve"> </w:t>
      </w:r>
      <w:r>
        <w:rPr>
          <w:sz w:val="24"/>
        </w:rPr>
        <w:t>reflective</w:t>
      </w:r>
      <w:r>
        <w:rPr>
          <w:spacing w:val="-12"/>
          <w:sz w:val="24"/>
        </w:rPr>
        <w:t xml:space="preserve"> </w:t>
      </w:r>
      <w:r>
        <w:rPr>
          <w:sz w:val="24"/>
        </w:rPr>
        <w:t>list</w:t>
      </w:r>
      <w:r>
        <w:rPr>
          <w:spacing w:val="-11"/>
          <w:sz w:val="24"/>
        </w:rPr>
        <w:t xml:space="preserve"> </w:t>
      </w:r>
      <w:r>
        <w:rPr>
          <w:sz w:val="24"/>
        </w:rPr>
        <w:t>of</w:t>
      </w:r>
      <w:r>
        <w:rPr>
          <w:spacing w:val="-12"/>
          <w:sz w:val="24"/>
        </w:rPr>
        <w:t xml:space="preserve"> </w:t>
      </w:r>
      <w:r>
        <w:rPr>
          <w:sz w:val="24"/>
        </w:rPr>
        <w:t>one’s</w:t>
      </w:r>
      <w:r>
        <w:rPr>
          <w:spacing w:val="-6"/>
          <w:sz w:val="24"/>
        </w:rPr>
        <w:t xml:space="preserve"> </w:t>
      </w:r>
      <w:r>
        <w:rPr>
          <w:i/>
          <w:sz w:val="24"/>
        </w:rPr>
        <w:t>khoobiyan</w:t>
      </w:r>
      <w:r>
        <w:rPr>
          <w:i/>
          <w:spacing w:val="-11"/>
          <w:sz w:val="24"/>
        </w:rPr>
        <w:t xml:space="preserve"> </w:t>
      </w:r>
      <w:r>
        <w:rPr>
          <w:sz w:val="24"/>
        </w:rPr>
        <w:t>or</w:t>
      </w:r>
      <w:r>
        <w:rPr>
          <w:spacing w:val="-12"/>
          <w:sz w:val="24"/>
        </w:rPr>
        <w:t xml:space="preserve"> </w:t>
      </w:r>
      <w:r>
        <w:rPr>
          <w:sz w:val="24"/>
        </w:rPr>
        <w:t>strengths</w:t>
      </w:r>
      <w:r>
        <w:rPr>
          <w:spacing w:val="-58"/>
          <w:sz w:val="24"/>
        </w:rPr>
        <w:t xml:space="preserve"> </w:t>
      </w:r>
      <w:r>
        <w:rPr>
          <w:sz w:val="24"/>
        </w:rPr>
        <w:t>shifts</w:t>
      </w:r>
      <w:r>
        <w:rPr>
          <w:spacing w:val="-12"/>
          <w:sz w:val="24"/>
        </w:rPr>
        <w:t xml:space="preserve"> </w:t>
      </w:r>
      <w:r>
        <w:rPr>
          <w:sz w:val="24"/>
        </w:rPr>
        <w:t>our</w:t>
      </w:r>
      <w:r>
        <w:rPr>
          <w:spacing w:val="-12"/>
          <w:sz w:val="24"/>
        </w:rPr>
        <w:t xml:space="preserve"> </w:t>
      </w:r>
      <w:r>
        <w:rPr>
          <w:sz w:val="24"/>
        </w:rPr>
        <w:t>focus</w:t>
      </w:r>
      <w:r>
        <w:rPr>
          <w:spacing w:val="-11"/>
          <w:sz w:val="24"/>
        </w:rPr>
        <w:t xml:space="preserve"> </w:t>
      </w:r>
      <w:r>
        <w:rPr>
          <w:sz w:val="24"/>
        </w:rPr>
        <w:t>towards</w:t>
      </w:r>
      <w:r>
        <w:rPr>
          <w:spacing w:val="-12"/>
          <w:sz w:val="24"/>
        </w:rPr>
        <w:t xml:space="preserve"> </w:t>
      </w:r>
      <w:r>
        <w:rPr>
          <w:sz w:val="24"/>
        </w:rPr>
        <w:t>things</w:t>
      </w:r>
      <w:r>
        <w:rPr>
          <w:spacing w:val="-11"/>
          <w:sz w:val="24"/>
        </w:rPr>
        <w:t xml:space="preserve"> </w:t>
      </w:r>
      <w:r>
        <w:rPr>
          <w:sz w:val="24"/>
        </w:rPr>
        <w:t>we</w:t>
      </w:r>
      <w:r>
        <w:rPr>
          <w:spacing w:val="-13"/>
          <w:sz w:val="24"/>
        </w:rPr>
        <w:t xml:space="preserve"> </w:t>
      </w:r>
      <w:r>
        <w:rPr>
          <w:sz w:val="24"/>
        </w:rPr>
        <w:t>are</w:t>
      </w:r>
      <w:r>
        <w:rPr>
          <w:spacing w:val="-13"/>
          <w:sz w:val="24"/>
        </w:rPr>
        <w:t xml:space="preserve"> </w:t>
      </w:r>
      <w:r>
        <w:rPr>
          <w:sz w:val="24"/>
        </w:rPr>
        <w:t>good</w:t>
      </w:r>
      <w:r>
        <w:rPr>
          <w:spacing w:val="-11"/>
          <w:sz w:val="24"/>
        </w:rPr>
        <w:t xml:space="preserve"> </w:t>
      </w:r>
      <w:r>
        <w:rPr>
          <w:sz w:val="24"/>
        </w:rPr>
        <w:t>at,</w:t>
      </w:r>
      <w:r>
        <w:rPr>
          <w:spacing w:val="-11"/>
          <w:sz w:val="24"/>
        </w:rPr>
        <w:t xml:space="preserve"> </w:t>
      </w:r>
      <w:r>
        <w:rPr>
          <w:sz w:val="24"/>
        </w:rPr>
        <w:t>our</w:t>
      </w:r>
      <w:r>
        <w:rPr>
          <w:spacing w:val="-14"/>
          <w:sz w:val="24"/>
        </w:rPr>
        <w:t xml:space="preserve"> </w:t>
      </w:r>
      <w:r>
        <w:rPr>
          <w:sz w:val="24"/>
        </w:rPr>
        <w:t>talents,</w:t>
      </w:r>
      <w:r>
        <w:rPr>
          <w:spacing w:val="-10"/>
          <w:sz w:val="24"/>
        </w:rPr>
        <w:t xml:space="preserve"> </w:t>
      </w:r>
      <w:r>
        <w:rPr>
          <w:sz w:val="24"/>
        </w:rPr>
        <w:t>skills,</w:t>
      </w:r>
      <w:r>
        <w:rPr>
          <w:spacing w:val="-13"/>
          <w:sz w:val="24"/>
        </w:rPr>
        <w:t xml:space="preserve"> </w:t>
      </w:r>
      <w:r>
        <w:rPr>
          <w:sz w:val="24"/>
        </w:rPr>
        <w:t>and</w:t>
      </w:r>
      <w:r>
        <w:rPr>
          <w:spacing w:val="-11"/>
          <w:sz w:val="24"/>
        </w:rPr>
        <w:t xml:space="preserve"> </w:t>
      </w:r>
      <w:r>
        <w:rPr>
          <w:sz w:val="24"/>
        </w:rPr>
        <w:t>proficiencies.</w:t>
      </w:r>
      <w:r>
        <w:rPr>
          <w:spacing w:val="-11"/>
          <w:sz w:val="24"/>
        </w:rPr>
        <w:t xml:space="preserve"> </w:t>
      </w:r>
      <w:r>
        <w:rPr>
          <w:sz w:val="24"/>
        </w:rPr>
        <w:t>Having</w:t>
      </w:r>
      <w:r>
        <w:rPr>
          <w:spacing w:val="-11"/>
          <w:sz w:val="24"/>
        </w:rPr>
        <w:t xml:space="preserve"> </w:t>
      </w:r>
      <w:r>
        <w:rPr>
          <w:sz w:val="24"/>
        </w:rPr>
        <w:t>a</w:t>
      </w:r>
      <w:r>
        <w:rPr>
          <w:spacing w:val="-12"/>
          <w:sz w:val="24"/>
        </w:rPr>
        <w:t xml:space="preserve"> </w:t>
      </w:r>
      <w:r>
        <w:rPr>
          <w:sz w:val="24"/>
        </w:rPr>
        <w:t>better</w:t>
      </w:r>
      <w:r>
        <w:rPr>
          <w:spacing w:val="-58"/>
          <w:sz w:val="24"/>
        </w:rPr>
        <w:t xml:space="preserve"> </w:t>
      </w:r>
      <w:r>
        <w:rPr>
          <w:sz w:val="24"/>
        </w:rPr>
        <w:t>understanding of personal strengths enhances our sense of self efficacy and tells us that we are</w:t>
      </w:r>
      <w:r>
        <w:rPr>
          <w:spacing w:val="1"/>
          <w:sz w:val="24"/>
        </w:rPr>
        <w:t xml:space="preserve"> </w:t>
      </w:r>
      <w:r>
        <w:rPr>
          <w:sz w:val="24"/>
        </w:rPr>
        <w:t>good</w:t>
      </w:r>
      <w:r>
        <w:rPr>
          <w:spacing w:val="-1"/>
          <w:sz w:val="24"/>
        </w:rPr>
        <w:t xml:space="preserve"> </w:t>
      </w:r>
      <w:r>
        <w:rPr>
          <w:sz w:val="24"/>
        </w:rPr>
        <w:t>at so many things. This in turn</w:t>
      </w:r>
      <w:r>
        <w:rPr>
          <w:spacing w:val="-1"/>
          <w:sz w:val="24"/>
        </w:rPr>
        <w:t xml:space="preserve"> </w:t>
      </w:r>
      <w:r>
        <w:rPr>
          <w:sz w:val="24"/>
        </w:rPr>
        <w:t>enhances our</w:t>
      </w:r>
      <w:r>
        <w:rPr>
          <w:spacing w:val="1"/>
          <w:sz w:val="24"/>
        </w:rPr>
        <w:t xml:space="preserve"> </w:t>
      </w:r>
      <w:r>
        <w:rPr>
          <w:sz w:val="24"/>
        </w:rPr>
        <w:t>wellbeing.</w:t>
      </w:r>
    </w:p>
    <w:p w:rsidR="00A620F5" w:rsidRDefault="00251E5A">
      <w:pPr>
        <w:pStyle w:val="ListParagraph"/>
        <w:numPr>
          <w:ilvl w:val="1"/>
          <w:numId w:val="11"/>
        </w:numPr>
        <w:tabs>
          <w:tab w:val="left" w:pos="1101"/>
        </w:tabs>
        <w:spacing w:before="1" w:line="480" w:lineRule="auto"/>
        <w:ind w:left="380" w:right="496" w:firstLine="0"/>
        <w:jc w:val="both"/>
        <w:rPr>
          <w:sz w:val="24"/>
        </w:rPr>
      </w:pPr>
      <w:r>
        <w:rPr>
          <w:b/>
          <w:sz w:val="24"/>
        </w:rPr>
        <w:t xml:space="preserve">Gratitude - Appreciating </w:t>
      </w:r>
      <w:proofErr w:type="gramStart"/>
      <w:r>
        <w:rPr>
          <w:b/>
          <w:sz w:val="24"/>
        </w:rPr>
        <w:t>Others</w:t>
      </w:r>
      <w:proofErr w:type="gramEnd"/>
      <w:r>
        <w:rPr>
          <w:b/>
          <w:sz w:val="24"/>
        </w:rPr>
        <w:t xml:space="preserve"> and Events in One’s </w:t>
      </w:r>
      <w:r w:rsidR="001643C8">
        <w:rPr>
          <w:b/>
          <w:sz w:val="24"/>
        </w:rPr>
        <w:t xml:space="preserve">Life. </w:t>
      </w:r>
      <w:r>
        <w:rPr>
          <w:sz w:val="24"/>
        </w:rPr>
        <w:t>Being a grateful person is</w:t>
      </w:r>
      <w:r>
        <w:rPr>
          <w:spacing w:val="1"/>
          <w:sz w:val="24"/>
        </w:rPr>
        <w:t xml:space="preserve"> </w:t>
      </w:r>
      <w:r>
        <w:rPr>
          <w:sz w:val="24"/>
        </w:rPr>
        <w:t>very important. Gratitude refers to the appreciation for people or things that have made a positive</w:t>
      </w:r>
      <w:r>
        <w:rPr>
          <w:spacing w:val="-57"/>
          <w:sz w:val="24"/>
        </w:rPr>
        <w:t xml:space="preserve"> </w:t>
      </w:r>
      <w:r>
        <w:rPr>
          <w:sz w:val="24"/>
        </w:rPr>
        <w:t>contribution in our lives. Participants were made to reflect upon 3 good things in their life. They</w:t>
      </w:r>
      <w:r>
        <w:rPr>
          <w:spacing w:val="1"/>
          <w:sz w:val="24"/>
        </w:rPr>
        <w:t xml:space="preserve"> </w:t>
      </w:r>
      <w:r>
        <w:rPr>
          <w:sz w:val="24"/>
        </w:rPr>
        <w:t>were also asked to thank people who make their life better. Practicing gratitude is known to make</w:t>
      </w:r>
      <w:r>
        <w:rPr>
          <w:spacing w:val="-58"/>
          <w:sz w:val="24"/>
        </w:rPr>
        <w:t xml:space="preserve"> </w:t>
      </w:r>
      <w:r>
        <w:rPr>
          <w:sz w:val="24"/>
        </w:rPr>
        <w:t>people</w:t>
      </w:r>
      <w:r>
        <w:rPr>
          <w:spacing w:val="-1"/>
          <w:sz w:val="24"/>
        </w:rPr>
        <w:t xml:space="preserve"> </w:t>
      </w:r>
      <w:r>
        <w:rPr>
          <w:sz w:val="24"/>
        </w:rPr>
        <w:t>happy</w:t>
      </w:r>
      <w:r>
        <w:rPr>
          <w:spacing w:val="-1"/>
          <w:sz w:val="24"/>
        </w:rPr>
        <w:t xml:space="preserve"> </w:t>
      </w:r>
      <w:r>
        <w:rPr>
          <w:sz w:val="24"/>
        </w:rPr>
        <w:t>because</w:t>
      </w:r>
      <w:r>
        <w:rPr>
          <w:spacing w:val="-1"/>
          <w:sz w:val="24"/>
        </w:rPr>
        <w:t xml:space="preserve"> </w:t>
      </w:r>
      <w:r>
        <w:rPr>
          <w:sz w:val="24"/>
        </w:rPr>
        <w:t>they</w:t>
      </w:r>
      <w:r>
        <w:rPr>
          <w:spacing w:val="-1"/>
          <w:sz w:val="24"/>
        </w:rPr>
        <w:t xml:space="preserve"> </w:t>
      </w:r>
      <w:r>
        <w:rPr>
          <w:sz w:val="24"/>
        </w:rPr>
        <w:t>feel</w:t>
      </w:r>
      <w:r>
        <w:rPr>
          <w:spacing w:val="1"/>
          <w:sz w:val="24"/>
        </w:rPr>
        <w:t xml:space="preserve"> </w:t>
      </w:r>
      <w:r>
        <w:rPr>
          <w:sz w:val="24"/>
        </w:rPr>
        <w:t>abundant after</w:t>
      </w:r>
      <w:r>
        <w:rPr>
          <w:spacing w:val="-1"/>
          <w:sz w:val="24"/>
        </w:rPr>
        <w:t xml:space="preserve"> </w:t>
      </w:r>
      <w:r>
        <w:rPr>
          <w:sz w:val="24"/>
        </w:rPr>
        <w:t>reflecting</w:t>
      </w:r>
      <w:r>
        <w:rPr>
          <w:spacing w:val="-1"/>
          <w:sz w:val="24"/>
        </w:rPr>
        <w:t xml:space="preserve"> </w:t>
      </w:r>
      <w:r>
        <w:rPr>
          <w:sz w:val="24"/>
        </w:rPr>
        <w:t>upon meaning</w:t>
      </w:r>
      <w:r>
        <w:rPr>
          <w:spacing w:val="-1"/>
          <w:sz w:val="24"/>
        </w:rPr>
        <w:t xml:space="preserve"> </w:t>
      </w:r>
      <w:r>
        <w:rPr>
          <w:sz w:val="24"/>
        </w:rPr>
        <w:t>things</w:t>
      </w:r>
      <w:r>
        <w:rPr>
          <w:spacing w:val="-1"/>
          <w:sz w:val="24"/>
        </w:rPr>
        <w:t xml:space="preserve"> </w:t>
      </w:r>
      <w:r>
        <w:rPr>
          <w:sz w:val="24"/>
        </w:rPr>
        <w:t>in their</w:t>
      </w:r>
      <w:r>
        <w:rPr>
          <w:spacing w:val="-1"/>
          <w:sz w:val="24"/>
        </w:rPr>
        <w:t xml:space="preserve"> </w:t>
      </w:r>
      <w:r>
        <w:rPr>
          <w:sz w:val="24"/>
        </w:rPr>
        <w:t>life.</w:t>
      </w:r>
    </w:p>
    <w:p w:rsidR="00A620F5" w:rsidRDefault="00251E5A">
      <w:pPr>
        <w:pStyle w:val="BodyText"/>
        <w:spacing w:line="480" w:lineRule="auto"/>
        <w:ind w:left="380" w:right="1061"/>
        <w:jc w:val="both"/>
      </w:pPr>
      <w:proofErr w:type="gramStart"/>
      <w:r>
        <w:t>The WHO</w:t>
      </w:r>
      <w:proofErr w:type="gramEnd"/>
      <w:r>
        <w:t>-5, in Hindi language, was selected as the tool for establishing baseline data (pre-</w:t>
      </w:r>
      <w:r>
        <w:rPr>
          <w:spacing w:val="-58"/>
        </w:rPr>
        <w:t xml:space="preserve"> </w:t>
      </w:r>
      <w:r>
        <w:t>intervention states). In addition, a needs assessment survey was created through a thorough</w:t>
      </w:r>
      <w:r>
        <w:rPr>
          <w:spacing w:val="-57"/>
        </w:rPr>
        <w:t xml:space="preserve"> </w:t>
      </w:r>
      <w:r>
        <w:t>review</w:t>
      </w:r>
      <w:r>
        <w:rPr>
          <w:spacing w:val="-2"/>
        </w:rPr>
        <w:t xml:space="preserve"> </w:t>
      </w:r>
      <w:r>
        <w:t>of literature, discussion with subject</w:t>
      </w:r>
      <w:r>
        <w:rPr>
          <w:spacing w:val="-1"/>
        </w:rPr>
        <w:t xml:space="preserve"> </w:t>
      </w:r>
      <w:r>
        <w:t>matter experts.</w:t>
      </w:r>
    </w:p>
    <w:p w:rsidR="00A620F5" w:rsidRDefault="00251E5A">
      <w:pPr>
        <w:pStyle w:val="Heading1"/>
      </w:pPr>
      <w:r>
        <w:t>Data</w:t>
      </w:r>
      <w:r>
        <w:rPr>
          <w:spacing w:val="-2"/>
        </w:rPr>
        <w:t xml:space="preserve"> </w:t>
      </w:r>
      <w:r>
        <w:t>Collection</w:t>
      </w:r>
    </w:p>
    <w:p w:rsidR="00A620F5" w:rsidRDefault="00A620F5">
      <w:pPr>
        <w:pStyle w:val="BodyText"/>
        <w:rPr>
          <w:b/>
        </w:rPr>
      </w:pPr>
    </w:p>
    <w:p w:rsidR="00A620F5" w:rsidRDefault="00251E5A">
      <w:pPr>
        <w:pStyle w:val="BodyText"/>
        <w:spacing w:line="480" w:lineRule="auto"/>
        <w:ind w:left="380" w:right="499"/>
        <w:jc w:val="both"/>
      </w:pPr>
      <w:r>
        <w:t>With the Needs Assessment survey and pre-testing tools in hand, the research team moved onto</w:t>
      </w:r>
      <w:r>
        <w:rPr>
          <w:spacing w:val="1"/>
        </w:rPr>
        <w:t xml:space="preserve"> </w:t>
      </w:r>
      <w:r>
        <w:t>the</w:t>
      </w:r>
      <w:r>
        <w:rPr>
          <w:spacing w:val="-4"/>
        </w:rPr>
        <w:t xml:space="preserve"> </w:t>
      </w:r>
      <w:r>
        <w:t>digital</w:t>
      </w:r>
      <w:r>
        <w:rPr>
          <w:spacing w:val="-3"/>
        </w:rPr>
        <w:t xml:space="preserve"> </w:t>
      </w:r>
      <w:r>
        <w:t>field.</w:t>
      </w:r>
      <w:r>
        <w:rPr>
          <w:spacing w:val="-2"/>
        </w:rPr>
        <w:t xml:space="preserve"> </w:t>
      </w:r>
      <w:r>
        <w:t>Due</w:t>
      </w:r>
      <w:r>
        <w:rPr>
          <w:spacing w:val="-5"/>
        </w:rPr>
        <w:t xml:space="preserve"> </w:t>
      </w:r>
      <w:r>
        <w:t>to</w:t>
      </w:r>
      <w:r>
        <w:rPr>
          <w:spacing w:val="-2"/>
        </w:rPr>
        <w:t xml:space="preserve"> </w:t>
      </w:r>
      <w:r>
        <w:t>the</w:t>
      </w:r>
      <w:r>
        <w:rPr>
          <w:spacing w:val="-4"/>
        </w:rPr>
        <w:t xml:space="preserve"> </w:t>
      </w:r>
      <w:r>
        <w:t>ongoing</w:t>
      </w:r>
      <w:r>
        <w:rPr>
          <w:spacing w:val="-2"/>
        </w:rPr>
        <w:t xml:space="preserve"> </w:t>
      </w:r>
      <w:r>
        <w:t>pandemic,</w:t>
      </w:r>
      <w:r>
        <w:rPr>
          <w:spacing w:val="-4"/>
        </w:rPr>
        <w:t xml:space="preserve"> </w:t>
      </w:r>
      <w:r>
        <w:t>the</w:t>
      </w:r>
      <w:r>
        <w:rPr>
          <w:spacing w:val="-4"/>
        </w:rPr>
        <w:t xml:space="preserve"> </w:t>
      </w:r>
      <w:r>
        <w:t>research</w:t>
      </w:r>
      <w:r>
        <w:rPr>
          <w:spacing w:val="-3"/>
        </w:rPr>
        <w:t xml:space="preserve"> </w:t>
      </w:r>
      <w:r>
        <w:t>study, from</w:t>
      </w:r>
      <w:r>
        <w:rPr>
          <w:spacing w:val="-3"/>
        </w:rPr>
        <w:t xml:space="preserve"> </w:t>
      </w:r>
      <w:r>
        <w:t>recruitment</w:t>
      </w:r>
      <w:r>
        <w:rPr>
          <w:spacing w:val="-2"/>
        </w:rPr>
        <w:t xml:space="preserve"> </w:t>
      </w:r>
      <w:r>
        <w:t>to</w:t>
      </w:r>
      <w:r>
        <w:rPr>
          <w:spacing w:val="-2"/>
        </w:rPr>
        <w:t xml:space="preserve"> </w:t>
      </w:r>
      <w:r>
        <w:t>delivery</w:t>
      </w:r>
      <w:r>
        <w:rPr>
          <w:spacing w:val="-1"/>
        </w:rPr>
        <w:t xml:space="preserve"> </w:t>
      </w:r>
      <w:r>
        <w:t>of</w:t>
      </w:r>
      <w:r>
        <w:rPr>
          <w:spacing w:val="-58"/>
        </w:rPr>
        <w:t xml:space="preserve"> </w:t>
      </w:r>
      <w:r>
        <w:t>intervention, to post testing, was carried out digitally - through a combination of Zoom calls for</w:t>
      </w:r>
      <w:r>
        <w:rPr>
          <w:spacing w:val="1"/>
        </w:rPr>
        <w:t xml:space="preserve"> </w:t>
      </w:r>
      <w:r>
        <w:t>conducting the webinars, WhatsApp groups for group communication, and personal phone calls</w:t>
      </w:r>
      <w:r>
        <w:rPr>
          <w:spacing w:val="1"/>
        </w:rPr>
        <w:t xml:space="preserve"> </w:t>
      </w:r>
      <w:r>
        <w:t>to</w:t>
      </w:r>
      <w:r>
        <w:rPr>
          <w:spacing w:val="-1"/>
        </w:rPr>
        <w:t xml:space="preserve"> </w:t>
      </w:r>
      <w:r>
        <w:t>individual participants.</w:t>
      </w:r>
      <w:r>
        <w:rPr>
          <w:spacing w:val="-1"/>
        </w:rPr>
        <w:t xml:space="preserve"> </w:t>
      </w:r>
      <w:r>
        <w:t>Working with</w:t>
      </w:r>
      <w:r>
        <w:rPr>
          <w:spacing w:val="-1"/>
        </w:rPr>
        <w:t xml:space="preserve"> </w:t>
      </w:r>
      <w:r>
        <w:t>visually impaired</w:t>
      </w:r>
      <w:r>
        <w:rPr>
          <w:spacing w:val="-1"/>
        </w:rPr>
        <w:t xml:space="preserve"> </w:t>
      </w:r>
      <w:r>
        <w:t>girls posed</w:t>
      </w:r>
      <w:r>
        <w:rPr>
          <w:spacing w:val="-1"/>
        </w:rPr>
        <w:t xml:space="preserve"> </w:t>
      </w:r>
      <w:r>
        <w:t>a</w:t>
      </w:r>
      <w:r>
        <w:rPr>
          <w:spacing w:val="-1"/>
        </w:rPr>
        <w:t xml:space="preserve"> </w:t>
      </w:r>
      <w:r>
        <w:t>unique</w:t>
      </w:r>
      <w:r>
        <w:rPr>
          <w:spacing w:val="-2"/>
        </w:rPr>
        <w:t xml:space="preserve"> </w:t>
      </w:r>
      <w:r>
        <w:t>challenge.</w:t>
      </w:r>
    </w:p>
    <w:p w:rsidR="00A620F5" w:rsidRDefault="00251E5A">
      <w:pPr>
        <w:pStyle w:val="ListParagraph"/>
        <w:numPr>
          <w:ilvl w:val="0"/>
          <w:numId w:val="9"/>
        </w:numPr>
        <w:tabs>
          <w:tab w:val="left" w:pos="611"/>
        </w:tabs>
        <w:spacing w:before="1" w:line="480" w:lineRule="auto"/>
        <w:ind w:right="499" w:firstLine="0"/>
        <w:jc w:val="both"/>
        <w:rPr>
          <w:sz w:val="24"/>
        </w:rPr>
      </w:pPr>
      <w:r>
        <w:rPr>
          <w:i/>
          <w:sz w:val="24"/>
        </w:rPr>
        <w:t>Needs</w:t>
      </w:r>
      <w:r>
        <w:rPr>
          <w:i/>
          <w:spacing w:val="-11"/>
          <w:sz w:val="24"/>
        </w:rPr>
        <w:t xml:space="preserve"> </w:t>
      </w:r>
      <w:r>
        <w:rPr>
          <w:i/>
          <w:sz w:val="24"/>
        </w:rPr>
        <w:t>Assessment</w:t>
      </w:r>
      <w:r>
        <w:rPr>
          <w:i/>
          <w:spacing w:val="-10"/>
          <w:sz w:val="24"/>
        </w:rPr>
        <w:t xml:space="preserve"> </w:t>
      </w:r>
      <w:r>
        <w:rPr>
          <w:i/>
          <w:sz w:val="24"/>
        </w:rPr>
        <w:t>through</w:t>
      </w:r>
      <w:r>
        <w:rPr>
          <w:i/>
          <w:spacing w:val="-10"/>
          <w:sz w:val="24"/>
        </w:rPr>
        <w:t xml:space="preserve"> </w:t>
      </w:r>
      <w:r>
        <w:rPr>
          <w:i/>
          <w:sz w:val="24"/>
        </w:rPr>
        <w:t>Personal</w:t>
      </w:r>
      <w:r>
        <w:rPr>
          <w:i/>
          <w:spacing w:val="-11"/>
          <w:sz w:val="24"/>
        </w:rPr>
        <w:t xml:space="preserve"> </w:t>
      </w:r>
      <w:r>
        <w:rPr>
          <w:i/>
          <w:sz w:val="24"/>
        </w:rPr>
        <w:t>Phone</w:t>
      </w:r>
      <w:r>
        <w:rPr>
          <w:i/>
          <w:spacing w:val="-11"/>
          <w:sz w:val="24"/>
        </w:rPr>
        <w:t xml:space="preserve"> </w:t>
      </w:r>
      <w:r>
        <w:rPr>
          <w:i/>
          <w:sz w:val="24"/>
        </w:rPr>
        <w:t>Calls</w:t>
      </w:r>
      <w:r>
        <w:rPr>
          <w:sz w:val="24"/>
        </w:rPr>
        <w:t>.</w:t>
      </w:r>
      <w:r>
        <w:rPr>
          <w:spacing w:val="-8"/>
          <w:sz w:val="24"/>
        </w:rPr>
        <w:t xml:space="preserve"> </w:t>
      </w:r>
      <w:r>
        <w:rPr>
          <w:sz w:val="24"/>
        </w:rPr>
        <w:t>It</w:t>
      </w:r>
      <w:r>
        <w:rPr>
          <w:spacing w:val="-10"/>
          <w:sz w:val="24"/>
        </w:rPr>
        <w:t xml:space="preserve"> </w:t>
      </w:r>
      <w:r>
        <w:rPr>
          <w:sz w:val="24"/>
        </w:rPr>
        <w:t>was</w:t>
      </w:r>
      <w:r>
        <w:rPr>
          <w:spacing w:val="-11"/>
          <w:sz w:val="24"/>
        </w:rPr>
        <w:t xml:space="preserve"> </w:t>
      </w:r>
      <w:r>
        <w:rPr>
          <w:sz w:val="24"/>
        </w:rPr>
        <w:t>decided</w:t>
      </w:r>
      <w:r>
        <w:rPr>
          <w:spacing w:val="-11"/>
          <w:sz w:val="24"/>
        </w:rPr>
        <w:t xml:space="preserve"> </w:t>
      </w:r>
      <w:r>
        <w:rPr>
          <w:sz w:val="24"/>
        </w:rPr>
        <w:t>to</w:t>
      </w:r>
      <w:r>
        <w:rPr>
          <w:spacing w:val="-7"/>
          <w:sz w:val="24"/>
        </w:rPr>
        <w:t xml:space="preserve"> </w:t>
      </w:r>
      <w:r>
        <w:rPr>
          <w:sz w:val="24"/>
        </w:rPr>
        <w:t>make</w:t>
      </w:r>
      <w:r>
        <w:rPr>
          <w:spacing w:val="-7"/>
          <w:sz w:val="24"/>
        </w:rPr>
        <w:t xml:space="preserve"> </w:t>
      </w:r>
      <w:r>
        <w:rPr>
          <w:sz w:val="24"/>
        </w:rPr>
        <w:t>individual</w:t>
      </w:r>
      <w:r>
        <w:rPr>
          <w:spacing w:val="-11"/>
          <w:sz w:val="24"/>
        </w:rPr>
        <w:t xml:space="preserve"> </w:t>
      </w:r>
      <w:r>
        <w:rPr>
          <w:sz w:val="24"/>
        </w:rPr>
        <w:t>phone</w:t>
      </w:r>
      <w:r>
        <w:rPr>
          <w:spacing w:val="-11"/>
          <w:sz w:val="24"/>
        </w:rPr>
        <w:t xml:space="preserve"> </w:t>
      </w:r>
      <w:r>
        <w:rPr>
          <w:sz w:val="24"/>
        </w:rPr>
        <w:t>calls</w:t>
      </w:r>
      <w:r>
        <w:rPr>
          <w:spacing w:val="-58"/>
          <w:sz w:val="24"/>
        </w:rPr>
        <w:t xml:space="preserve"> </w:t>
      </w:r>
      <w:r>
        <w:rPr>
          <w:sz w:val="24"/>
        </w:rPr>
        <w:t>to each participant in order to conduct the Need Assessment survey and establish baseline data.</w:t>
      </w:r>
      <w:r>
        <w:rPr>
          <w:spacing w:val="1"/>
          <w:sz w:val="24"/>
        </w:rPr>
        <w:t xml:space="preserve"> </w:t>
      </w:r>
      <w:r>
        <w:rPr>
          <w:sz w:val="24"/>
        </w:rPr>
        <w:t>Informed</w:t>
      </w:r>
      <w:r>
        <w:rPr>
          <w:spacing w:val="31"/>
          <w:sz w:val="24"/>
        </w:rPr>
        <w:t xml:space="preserve"> </w:t>
      </w:r>
      <w:r>
        <w:rPr>
          <w:sz w:val="24"/>
        </w:rPr>
        <w:t>consent</w:t>
      </w:r>
      <w:r>
        <w:rPr>
          <w:spacing w:val="32"/>
          <w:sz w:val="24"/>
        </w:rPr>
        <w:t xml:space="preserve"> </w:t>
      </w:r>
      <w:r>
        <w:rPr>
          <w:sz w:val="24"/>
        </w:rPr>
        <w:t>as</w:t>
      </w:r>
      <w:r>
        <w:rPr>
          <w:spacing w:val="32"/>
          <w:sz w:val="24"/>
        </w:rPr>
        <w:t xml:space="preserve"> </w:t>
      </w:r>
      <w:r>
        <w:rPr>
          <w:sz w:val="24"/>
        </w:rPr>
        <w:t>well</w:t>
      </w:r>
      <w:r>
        <w:rPr>
          <w:spacing w:val="32"/>
          <w:sz w:val="24"/>
        </w:rPr>
        <w:t xml:space="preserve"> </w:t>
      </w:r>
      <w:r>
        <w:rPr>
          <w:sz w:val="24"/>
        </w:rPr>
        <w:t>as</w:t>
      </w:r>
      <w:r>
        <w:rPr>
          <w:spacing w:val="32"/>
          <w:sz w:val="24"/>
        </w:rPr>
        <w:t xml:space="preserve"> </w:t>
      </w:r>
      <w:r>
        <w:rPr>
          <w:sz w:val="24"/>
        </w:rPr>
        <w:t>permission</w:t>
      </w:r>
      <w:r>
        <w:rPr>
          <w:spacing w:val="32"/>
          <w:sz w:val="24"/>
        </w:rPr>
        <w:t xml:space="preserve"> </w:t>
      </w:r>
      <w:r>
        <w:rPr>
          <w:sz w:val="24"/>
        </w:rPr>
        <w:t>to</w:t>
      </w:r>
      <w:r>
        <w:rPr>
          <w:spacing w:val="31"/>
          <w:sz w:val="24"/>
        </w:rPr>
        <w:t xml:space="preserve"> </w:t>
      </w:r>
      <w:r>
        <w:rPr>
          <w:sz w:val="24"/>
        </w:rPr>
        <w:t>record</w:t>
      </w:r>
      <w:r>
        <w:rPr>
          <w:spacing w:val="32"/>
          <w:sz w:val="24"/>
        </w:rPr>
        <w:t xml:space="preserve"> </w:t>
      </w:r>
      <w:r>
        <w:rPr>
          <w:sz w:val="24"/>
        </w:rPr>
        <w:t>the</w:t>
      </w:r>
      <w:r>
        <w:rPr>
          <w:spacing w:val="32"/>
          <w:sz w:val="24"/>
        </w:rPr>
        <w:t xml:space="preserve"> </w:t>
      </w:r>
      <w:r>
        <w:rPr>
          <w:sz w:val="24"/>
        </w:rPr>
        <w:t>phone</w:t>
      </w:r>
      <w:r>
        <w:rPr>
          <w:spacing w:val="31"/>
          <w:sz w:val="24"/>
        </w:rPr>
        <w:t xml:space="preserve"> </w:t>
      </w:r>
      <w:r>
        <w:rPr>
          <w:sz w:val="24"/>
        </w:rPr>
        <w:t>call</w:t>
      </w:r>
      <w:r>
        <w:rPr>
          <w:spacing w:val="32"/>
          <w:sz w:val="24"/>
        </w:rPr>
        <w:t xml:space="preserve"> </w:t>
      </w:r>
      <w:r>
        <w:rPr>
          <w:sz w:val="24"/>
        </w:rPr>
        <w:t>was</w:t>
      </w:r>
      <w:r>
        <w:rPr>
          <w:spacing w:val="32"/>
          <w:sz w:val="24"/>
        </w:rPr>
        <w:t xml:space="preserve"> </w:t>
      </w:r>
      <w:r>
        <w:rPr>
          <w:sz w:val="24"/>
        </w:rPr>
        <w:t>taken</w:t>
      </w:r>
      <w:r>
        <w:rPr>
          <w:spacing w:val="32"/>
          <w:sz w:val="24"/>
        </w:rPr>
        <w:t xml:space="preserve"> </w:t>
      </w:r>
      <w:r>
        <w:rPr>
          <w:sz w:val="24"/>
        </w:rPr>
        <w:t>verbally</w:t>
      </w:r>
      <w:r>
        <w:rPr>
          <w:spacing w:val="32"/>
          <w:sz w:val="24"/>
        </w:rPr>
        <w:t xml:space="preserve"> </w:t>
      </w:r>
      <w:r>
        <w:rPr>
          <w:sz w:val="24"/>
        </w:rPr>
        <w:t>from</w:t>
      </w:r>
      <w:r>
        <w:rPr>
          <w:spacing w:val="32"/>
          <w:sz w:val="24"/>
        </w:rPr>
        <w:t xml:space="preserve"> </w:t>
      </w:r>
      <w:r>
        <w:rPr>
          <w:sz w:val="24"/>
        </w:rPr>
        <w:t>the</w:t>
      </w:r>
    </w:p>
    <w:p w:rsidR="00A620F5" w:rsidRDefault="00A620F5">
      <w:pPr>
        <w:spacing w:line="480" w:lineRule="auto"/>
        <w:jc w:val="both"/>
        <w:rPr>
          <w:sz w:val="24"/>
        </w:rPr>
        <w:sectPr w:rsidR="00A620F5">
          <w:pgSz w:w="12240" w:h="15840"/>
          <w:pgMar w:top="1340" w:right="940" w:bottom="280" w:left="1060" w:header="763" w:footer="0" w:gutter="0"/>
          <w:cols w:space="720"/>
        </w:sectPr>
      </w:pPr>
    </w:p>
    <w:p w:rsidR="00A620F5" w:rsidRDefault="00251E5A">
      <w:pPr>
        <w:pStyle w:val="BodyText"/>
        <w:spacing w:before="89" w:line="480" w:lineRule="auto"/>
        <w:ind w:left="380" w:right="497"/>
        <w:jc w:val="both"/>
      </w:pPr>
      <w:proofErr w:type="gramStart"/>
      <w:r>
        <w:lastRenderedPageBreak/>
        <w:t>participants</w:t>
      </w:r>
      <w:proofErr w:type="gramEnd"/>
      <w:r>
        <w:t>.</w:t>
      </w:r>
      <w:r>
        <w:rPr>
          <w:spacing w:val="1"/>
        </w:rPr>
        <w:t xml:space="preserve"> </w:t>
      </w:r>
      <w:r>
        <w:t>This</w:t>
      </w:r>
      <w:r>
        <w:rPr>
          <w:spacing w:val="1"/>
        </w:rPr>
        <w:t xml:space="preserve"> </w:t>
      </w:r>
      <w:r>
        <w:t>process</w:t>
      </w:r>
      <w:r>
        <w:rPr>
          <w:spacing w:val="1"/>
        </w:rPr>
        <w:t xml:space="preserve"> </w:t>
      </w:r>
      <w:r>
        <w:t>helped</w:t>
      </w:r>
      <w:r>
        <w:rPr>
          <w:spacing w:val="1"/>
        </w:rPr>
        <w:t xml:space="preserve"> </w:t>
      </w:r>
      <w:r>
        <w:t>in</w:t>
      </w:r>
      <w:r>
        <w:rPr>
          <w:spacing w:val="1"/>
        </w:rPr>
        <w:t xml:space="preserve"> </w:t>
      </w:r>
      <w:r>
        <w:t>establishing</w:t>
      </w:r>
      <w:r>
        <w:rPr>
          <w:spacing w:val="1"/>
        </w:rPr>
        <w:t xml:space="preserve"> </w:t>
      </w:r>
      <w:r>
        <w:t>initial</w:t>
      </w:r>
      <w:r>
        <w:rPr>
          <w:spacing w:val="1"/>
        </w:rPr>
        <w:t xml:space="preserve"> </w:t>
      </w:r>
      <w:r>
        <w:t>rapport</w:t>
      </w:r>
      <w:r>
        <w:rPr>
          <w:spacing w:val="1"/>
        </w:rPr>
        <w:t xml:space="preserve"> </w:t>
      </w:r>
      <w:r>
        <w:t>as</w:t>
      </w:r>
      <w:r>
        <w:rPr>
          <w:spacing w:val="1"/>
        </w:rPr>
        <w:t xml:space="preserve"> </w:t>
      </w:r>
      <w:r>
        <w:t>well.</w:t>
      </w:r>
      <w:r>
        <w:rPr>
          <w:spacing w:val="1"/>
        </w:rPr>
        <w:t xml:space="preserve"> </w:t>
      </w:r>
      <w:r>
        <w:t>Each</w:t>
      </w:r>
      <w:r>
        <w:rPr>
          <w:spacing w:val="1"/>
        </w:rPr>
        <w:t xml:space="preserve"> </w:t>
      </w:r>
      <w:r>
        <w:t>of</w:t>
      </w:r>
      <w:r>
        <w:rPr>
          <w:spacing w:val="1"/>
        </w:rPr>
        <w:t xml:space="preserve"> </w:t>
      </w:r>
      <w:r>
        <w:t>the</w:t>
      </w:r>
      <w:r>
        <w:rPr>
          <w:spacing w:val="1"/>
        </w:rPr>
        <w:t xml:space="preserve"> </w:t>
      </w:r>
      <w:r>
        <w:t>needs</w:t>
      </w:r>
      <w:r>
        <w:rPr>
          <w:spacing w:val="-57"/>
        </w:rPr>
        <w:t xml:space="preserve"> </w:t>
      </w:r>
      <w:r>
        <w:t>assessment calls lasted between 20 to up to 75 minutes. Since each statement has to be read out</w:t>
      </w:r>
      <w:r>
        <w:rPr>
          <w:spacing w:val="1"/>
        </w:rPr>
        <w:t xml:space="preserve"> </w:t>
      </w:r>
      <w:r>
        <w:t>aloud many times, repetition was imperative to check and cross-check the appropriate response,</w:t>
      </w:r>
      <w:r>
        <w:rPr>
          <w:spacing w:val="1"/>
        </w:rPr>
        <w:t xml:space="preserve"> </w:t>
      </w:r>
      <w:r>
        <w:t>given</w:t>
      </w:r>
      <w:r>
        <w:rPr>
          <w:spacing w:val="-1"/>
        </w:rPr>
        <w:t xml:space="preserve"> </w:t>
      </w:r>
      <w:r>
        <w:t>by the</w:t>
      </w:r>
      <w:r>
        <w:rPr>
          <w:spacing w:val="-1"/>
        </w:rPr>
        <w:t xml:space="preserve"> </w:t>
      </w:r>
      <w:r>
        <w:t>participant,</w:t>
      </w:r>
      <w:r>
        <w:rPr>
          <w:spacing w:val="2"/>
        </w:rPr>
        <w:t xml:space="preserve"> </w:t>
      </w:r>
      <w:r>
        <w:t>the process took longer</w:t>
      </w:r>
      <w:r>
        <w:rPr>
          <w:spacing w:val="-2"/>
        </w:rPr>
        <w:t xml:space="preserve"> </w:t>
      </w:r>
      <w:r>
        <w:t>than usual.</w:t>
      </w:r>
    </w:p>
    <w:p w:rsidR="00A620F5" w:rsidRDefault="00251E5A">
      <w:pPr>
        <w:pStyle w:val="ListParagraph"/>
        <w:numPr>
          <w:ilvl w:val="0"/>
          <w:numId w:val="9"/>
        </w:numPr>
        <w:tabs>
          <w:tab w:val="left" w:pos="616"/>
        </w:tabs>
        <w:spacing w:line="480" w:lineRule="auto"/>
        <w:ind w:right="496" w:firstLine="0"/>
        <w:jc w:val="both"/>
        <w:rPr>
          <w:sz w:val="24"/>
        </w:rPr>
      </w:pPr>
      <w:r>
        <w:rPr>
          <w:i/>
          <w:sz w:val="24"/>
        </w:rPr>
        <w:t>Creating</w:t>
      </w:r>
      <w:r>
        <w:rPr>
          <w:i/>
          <w:spacing w:val="-7"/>
          <w:sz w:val="24"/>
        </w:rPr>
        <w:t xml:space="preserve"> </w:t>
      </w:r>
      <w:r>
        <w:rPr>
          <w:i/>
          <w:sz w:val="24"/>
        </w:rPr>
        <w:t>Different</w:t>
      </w:r>
      <w:r>
        <w:rPr>
          <w:i/>
          <w:spacing w:val="-6"/>
          <w:sz w:val="24"/>
        </w:rPr>
        <w:t xml:space="preserve"> </w:t>
      </w:r>
      <w:r>
        <w:rPr>
          <w:i/>
          <w:sz w:val="24"/>
        </w:rPr>
        <w:t>WhatsApp</w:t>
      </w:r>
      <w:r>
        <w:rPr>
          <w:i/>
          <w:spacing w:val="-6"/>
          <w:sz w:val="24"/>
        </w:rPr>
        <w:t xml:space="preserve"> </w:t>
      </w:r>
      <w:r>
        <w:rPr>
          <w:i/>
          <w:sz w:val="24"/>
        </w:rPr>
        <w:t>Groups</w:t>
      </w:r>
      <w:r>
        <w:rPr>
          <w:i/>
          <w:spacing w:val="-6"/>
          <w:sz w:val="24"/>
        </w:rPr>
        <w:t xml:space="preserve"> </w:t>
      </w:r>
      <w:r>
        <w:rPr>
          <w:i/>
          <w:sz w:val="24"/>
        </w:rPr>
        <w:t>to</w:t>
      </w:r>
      <w:r>
        <w:rPr>
          <w:i/>
          <w:spacing w:val="-7"/>
          <w:sz w:val="24"/>
        </w:rPr>
        <w:t xml:space="preserve"> </w:t>
      </w:r>
      <w:r>
        <w:rPr>
          <w:i/>
          <w:sz w:val="24"/>
        </w:rPr>
        <w:t>Communicate</w:t>
      </w:r>
      <w:r>
        <w:rPr>
          <w:i/>
          <w:spacing w:val="-8"/>
          <w:sz w:val="24"/>
        </w:rPr>
        <w:t xml:space="preserve"> </w:t>
      </w:r>
      <w:r>
        <w:rPr>
          <w:i/>
          <w:sz w:val="24"/>
        </w:rPr>
        <w:t>with</w:t>
      </w:r>
      <w:r>
        <w:rPr>
          <w:i/>
          <w:spacing w:val="-6"/>
          <w:sz w:val="24"/>
        </w:rPr>
        <w:t xml:space="preserve"> </w:t>
      </w:r>
      <w:r>
        <w:rPr>
          <w:i/>
          <w:sz w:val="24"/>
        </w:rPr>
        <w:t>the</w:t>
      </w:r>
      <w:r>
        <w:rPr>
          <w:i/>
          <w:spacing w:val="-8"/>
          <w:sz w:val="24"/>
        </w:rPr>
        <w:t xml:space="preserve"> </w:t>
      </w:r>
      <w:r>
        <w:rPr>
          <w:i/>
          <w:sz w:val="24"/>
        </w:rPr>
        <w:t>Participants.</w:t>
      </w:r>
      <w:r>
        <w:rPr>
          <w:i/>
          <w:spacing w:val="-4"/>
          <w:sz w:val="24"/>
        </w:rPr>
        <w:t xml:space="preserve"> </w:t>
      </w:r>
      <w:r>
        <w:rPr>
          <w:sz w:val="24"/>
        </w:rPr>
        <w:t>WhatsApp</w:t>
      </w:r>
      <w:r>
        <w:rPr>
          <w:spacing w:val="-6"/>
          <w:sz w:val="24"/>
        </w:rPr>
        <w:t xml:space="preserve"> </w:t>
      </w:r>
      <w:r>
        <w:rPr>
          <w:sz w:val="24"/>
        </w:rPr>
        <w:t>groups</w:t>
      </w:r>
      <w:r>
        <w:rPr>
          <w:spacing w:val="-58"/>
          <w:sz w:val="24"/>
        </w:rPr>
        <w:t xml:space="preserve"> </w:t>
      </w:r>
      <w:r>
        <w:rPr>
          <w:sz w:val="24"/>
        </w:rPr>
        <w:t>consisting</w:t>
      </w:r>
      <w:r>
        <w:rPr>
          <w:spacing w:val="-4"/>
          <w:sz w:val="24"/>
        </w:rPr>
        <w:t xml:space="preserve"> </w:t>
      </w:r>
      <w:r>
        <w:rPr>
          <w:sz w:val="24"/>
        </w:rPr>
        <w:t>of</w:t>
      </w:r>
      <w:r>
        <w:rPr>
          <w:spacing w:val="-5"/>
          <w:sz w:val="24"/>
        </w:rPr>
        <w:t xml:space="preserve"> </w:t>
      </w:r>
      <w:r>
        <w:rPr>
          <w:sz w:val="24"/>
        </w:rPr>
        <w:t>the</w:t>
      </w:r>
      <w:r>
        <w:rPr>
          <w:spacing w:val="-2"/>
          <w:sz w:val="24"/>
        </w:rPr>
        <w:t xml:space="preserve"> </w:t>
      </w:r>
      <w:r>
        <w:rPr>
          <w:sz w:val="24"/>
        </w:rPr>
        <w:t>research</w:t>
      </w:r>
      <w:r>
        <w:rPr>
          <w:spacing w:val="-2"/>
          <w:sz w:val="24"/>
        </w:rPr>
        <w:t xml:space="preserve"> </w:t>
      </w:r>
      <w:r>
        <w:rPr>
          <w:sz w:val="24"/>
        </w:rPr>
        <w:t>team</w:t>
      </w:r>
      <w:r>
        <w:rPr>
          <w:spacing w:val="-2"/>
          <w:sz w:val="24"/>
        </w:rPr>
        <w:t xml:space="preserve"> </w:t>
      </w:r>
      <w:r>
        <w:rPr>
          <w:sz w:val="24"/>
        </w:rPr>
        <w:t>members</w:t>
      </w:r>
      <w:r>
        <w:rPr>
          <w:spacing w:val="-1"/>
          <w:sz w:val="24"/>
        </w:rPr>
        <w:t xml:space="preserve"> </w:t>
      </w:r>
      <w:r>
        <w:rPr>
          <w:sz w:val="24"/>
        </w:rPr>
        <w:t>and</w:t>
      </w:r>
      <w:r>
        <w:rPr>
          <w:spacing w:val="-4"/>
          <w:sz w:val="24"/>
        </w:rPr>
        <w:t xml:space="preserve"> </w:t>
      </w:r>
      <w:r>
        <w:rPr>
          <w:sz w:val="24"/>
        </w:rPr>
        <w:t>state</w:t>
      </w:r>
      <w:r>
        <w:rPr>
          <w:spacing w:val="-2"/>
          <w:sz w:val="24"/>
        </w:rPr>
        <w:t xml:space="preserve"> </w:t>
      </w:r>
      <w:r>
        <w:rPr>
          <w:sz w:val="24"/>
        </w:rPr>
        <w:t>wise</w:t>
      </w:r>
      <w:r>
        <w:rPr>
          <w:spacing w:val="-4"/>
          <w:sz w:val="24"/>
        </w:rPr>
        <w:t xml:space="preserve"> </w:t>
      </w:r>
      <w:r>
        <w:rPr>
          <w:sz w:val="24"/>
        </w:rPr>
        <w:t>participants</w:t>
      </w:r>
      <w:r>
        <w:rPr>
          <w:spacing w:val="-3"/>
          <w:sz w:val="24"/>
        </w:rPr>
        <w:t xml:space="preserve"> </w:t>
      </w:r>
      <w:r>
        <w:rPr>
          <w:sz w:val="24"/>
        </w:rPr>
        <w:t>were</w:t>
      </w:r>
      <w:r>
        <w:rPr>
          <w:spacing w:val="-3"/>
          <w:sz w:val="24"/>
        </w:rPr>
        <w:t xml:space="preserve"> </w:t>
      </w:r>
      <w:r>
        <w:rPr>
          <w:sz w:val="24"/>
        </w:rPr>
        <w:t>created</w:t>
      </w:r>
      <w:r>
        <w:rPr>
          <w:spacing w:val="-4"/>
          <w:sz w:val="24"/>
        </w:rPr>
        <w:t xml:space="preserve"> </w:t>
      </w:r>
      <w:r>
        <w:rPr>
          <w:sz w:val="24"/>
        </w:rPr>
        <w:t>to</w:t>
      </w:r>
      <w:r>
        <w:rPr>
          <w:spacing w:val="-1"/>
          <w:sz w:val="24"/>
        </w:rPr>
        <w:t xml:space="preserve"> </w:t>
      </w:r>
      <w:r>
        <w:rPr>
          <w:sz w:val="24"/>
        </w:rPr>
        <w:t>communicate</w:t>
      </w:r>
      <w:r>
        <w:rPr>
          <w:spacing w:val="-57"/>
          <w:sz w:val="24"/>
        </w:rPr>
        <w:t xml:space="preserve"> </w:t>
      </w:r>
      <w:r>
        <w:rPr>
          <w:sz w:val="24"/>
        </w:rPr>
        <w:t>directly</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z w:val="24"/>
        </w:rPr>
        <w:t>participants.</w:t>
      </w:r>
      <w:r>
        <w:rPr>
          <w:spacing w:val="1"/>
          <w:sz w:val="24"/>
        </w:rPr>
        <w:t xml:space="preserve"> </w:t>
      </w:r>
      <w:r>
        <w:rPr>
          <w:sz w:val="24"/>
        </w:rPr>
        <w:t>A</w:t>
      </w:r>
      <w:r>
        <w:rPr>
          <w:spacing w:val="1"/>
          <w:sz w:val="24"/>
        </w:rPr>
        <w:t xml:space="preserve"> </w:t>
      </w:r>
      <w:r>
        <w:rPr>
          <w:sz w:val="24"/>
        </w:rPr>
        <w:t>unique</w:t>
      </w:r>
      <w:r>
        <w:rPr>
          <w:spacing w:val="1"/>
          <w:sz w:val="24"/>
        </w:rPr>
        <w:t xml:space="preserve"> </w:t>
      </w:r>
      <w:r>
        <w:rPr>
          <w:sz w:val="24"/>
        </w:rPr>
        <w:t>way</w:t>
      </w:r>
      <w:r>
        <w:rPr>
          <w:spacing w:val="1"/>
          <w:sz w:val="24"/>
        </w:rPr>
        <w:t xml:space="preserve"> </w:t>
      </w:r>
      <w:r>
        <w:rPr>
          <w:sz w:val="24"/>
        </w:rPr>
        <w:t>of</w:t>
      </w:r>
      <w:r>
        <w:rPr>
          <w:spacing w:val="1"/>
          <w:sz w:val="24"/>
        </w:rPr>
        <w:t xml:space="preserve"> </w:t>
      </w:r>
      <w:r>
        <w:rPr>
          <w:sz w:val="24"/>
        </w:rPr>
        <w:t>building</w:t>
      </w:r>
      <w:r>
        <w:rPr>
          <w:spacing w:val="1"/>
          <w:sz w:val="24"/>
        </w:rPr>
        <w:t xml:space="preserve"> </w:t>
      </w:r>
      <w:r>
        <w:rPr>
          <w:sz w:val="24"/>
        </w:rPr>
        <w:t>rapport,</w:t>
      </w:r>
      <w:r>
        <w:rPr>
          <w:spacing w:val="1"/>
          <w:sz w:val="24"/>
        </w:rPr>
        <w:t xml:space="preserve"> </w:t>
      </w:r>
      <w:r>
        <w:rPr>
          <w:sz w:val="24"/>
        </w:rPr>
        <w:t>and</w:t>
      </w:r>
      <w:r>
        <w:rPr>
          <w:spacing w:val="1"/>
          <w:sz w:val="24"/>
        </w:rPr>
        <w:t xml:space="preserve"> </w:t>
      </w:r>
      <w:r>
        <w:rPr>
          <w:sz w:val="24"/>
        </w:rPr>
        <w:t>introduction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intervention program was created. This was initiated by creating a 3-4-minute introductory audio</w:t>
      </w:r>
      <w:r>
        <w:rPr>
          <w:spacing w:val="-57"/>
          <w:sz w:val="24"/>
        </w:rPr>
        <w:t xml:space="preserve"> </w:t>
      </w:r>
      <w:r>
        <w:rPr>
          <w:sz w:val="24"/>
        </w:rPr>
        <w:t>about each moderator. The objective of the introductory audio was to explain and establish the</w:t>
      </w:r>
      <w:r>
        <w:rPr>
          <w:spacing w:val="1"/>
          <w:sz w:val="24"/>
        </w:rPr>
        <w:t xml:space="preserve"> </w:t>
      </w:r>
      <w:r>
        <w:rPr>
          <w:sz w:val="24"/>
        </w:rPr>
        <w:t>role/s to be held by the moderators’ team, make the participants mindful about the different team</w:t>
      </w:r>
      <w:r>
        <w:rPr>
          <w:spacing w:val="1"/>
          <w:sz w:val="24"/>
        </w:rPr>
        <w:t xml:space="preserve"> </w:t>
      </w:r>
      <w:r>
        <w:rPr>
          <w:sz w:val="24"/>
        </w:rPr>
        <w:t>members that would be interacting with them, and, thereby start the process of building rapport</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z w:val="24"/>
        </w:rPr>
        <w:t>various groups and participants.</w:t>
      </w:r>
    </w:p>
    <w:p w:rsidR="00A620F5" w:rsidRDefault="00251E5A">
      <w:pPr>
        <w:pStyle w:val="BodyText"/>
        <w:spacing w:before="1" w:line="480" w:lineRule="auto"/>
        <w:ind w:left="380" w:right="498"/>
        <w:jc w:val="both"/>
      </w:pPr>
      <w:r>
        <w:t>The</w:t>
      </w:r>
      <w:r>
        <w:rPr>
          <w:spacing w:val="-7"/>
        </w:rPr>
        <w:t xml:space="preserve"> </w:t>
      </w:r>
      <w:r>
        <w:t>audios</w:t>
      </w:r>
      <w:r>
        <w:rPr>
          <w:spacing w:val="-2"/>
        </w:rPr>
        <w:t xml:space="preserve"> </w:t>
      </w:r>
      <w:r>
        <w:t>were</w:t>
      </w:r>
      <w:r>
        <w:rPr>
          <w:spacing w:val="-6"/>
        </w:rPr>
        <w:t xml:space="preserve"> </w:t>
      </w:r>
      <w:r>
        <w:t>posted</w:t>
      </w:r>
      <w:r>
        <w:rPr>
          <w:spacing w:val="-3"/>
        </w:rPr>
        <w:t xml:space="preserve"> </w:t>
      </w:r>
      <w:r>
        <w:t>on</w:t>
      </w:r>
      <w:r>
        <w:rPr>
          <w:spacing w:val="-5"/>
        </w:rPr>
        <w:t xml:space="preserve"> </w:t>
      </w:r>
      <w:r>
        <w:t>the</w:t>
      </w:r>
      <w:r>
        <w:rPr>
          <w:spacing w:val="-1"/>
        </w:rPr>
        <w:t xml:space="preserve"> </w:t>
      </w:r>
      <w:r>
        <w:t>WhatsApp</w:t>
      </w:r>
      <w:r>
        <w:rPr>
          <w:spacing w:val="-5"/>
        </w:rPr>
        <w:t xml:space="preserve"> </w:t>
      </w:r>
      <w:r>
        <w:t>groups</w:t>
      </w:r>
      <w:r>
        <w:rPr>
          <w:spacing w:val="-4"/>
        </w:rPr>
        <w:t xml:space="preserve"> </w:t>
      </w:r>
      <w:r>
        <w:t>with</w:t>
      </w:r>
      <w:r>
        <w:rPr>
          <w:spacing w:val="-5"/>
        </w:rPr>
        <w:t xml:space="preserve"> </w:t>
      </w:r>
      <w:r>
        <w:t>the</w:t>
      </w:r>
      <w:r>
        <w:rPr>
          <w:spacing w:val="-6"/>
        </w:rPr>
        <w:t xml:space="preserve"> </w:t>
      </w:r>
      <w:r>
        <w:t>participants.</w:t>
      </w:r>
      <w:r>
        <w:rPr>
          <w:spacing w:val="-5"/>
        </w:rPr>
        <w:t xml:space="preserve"> </w:t>
      </w:r>
      <w:r>
        <w:t>This</w:t>
      </w:r>
      <w:r>
        <w:rPr>
          <w:spacing w:val="-5"/>
        </w:rPr>
        <w:t xml:space="preserve"> </w:t>
      </w:r>
      <w:r>
        <w:t>was</w:t>
      </w:r>
      <w:r>
        <w:rPr>
          <w:spacing w:val="-5"/>
        </w:rPr>
        <w:t xml:space="preserve"> </w:t>
      </w:r>
      <w:r>
        <w:t>done</w:t>
      </w:r>
      <w:r>
        <w:rPr>
          <w:spacing w:val="-4"/>
        </w:rPr>
        <w:t xml:space="preserve"> </w:t>
      </w:r>
      <w:r>
        <w:t>as</w:t>
      </w:r>
      <w:r>
        <w:rPr>
          <w:spacing w:val="-4"/>
        </w:rPr>
        <w:t xml:space="preserve"> </w:t>
      </w:r>
      <w:r>
        <w:t>an</w:t>
      </w:r>
      <w:r>
        <w:rPr>
          <w:spacing w:val="-5"/>
        </w:rPr>
        <w:t xml:space="preserve"> </w:t>
      </w:r>
      <w:r>
        <w:t>initial</w:t>
      </w:r>
      <w:r>
        <w:rPr>
          <w:spacing w:val="-57"/>
        </w:rPr>
        <w:t xml:space="preserve"> </w:t>
      </w:r>
      <w:r>
        <w:t>rapport building process to establish familiarity and encourage the participants to interact. The</w:t>
      </w:r>
      <w:r>
        <w:rPr>
          <w:spacing w:val="1"/>
        </w:rPr>
        <w:t xml:space="preserve"> </w:t>
      </w:r>
      <w:r>
        <w:t>effort bore fruit as numerous participants sent in their introductory audios, sharing their hobbies</w:t>
      </w:r>
      <w:r>
        <w:rPr>
          <w:spacing w:val="1"/>
        </w:rPr>
        <w:t xml:space="preserve"> </w:t>
      </w:r>
      <w:r>
        <w:t>and talents with us. The WhatsApp group served as a third source of data. Participants sent in</w:t>
      </w:r>
      <w:r>
        <w:rPr>
          <w:spacing w:val="1"/>
        </w:rPr>
        <w:t xml:space="preserve"> </w:t>
      </w:r>
      <w:r>
        <w:t>audios sharing their experiences of the webinar, and sharing personal stories and talents, such as</w:t>
      </w:r>
      <w:r>
        <w:rPr>
          <w:spacing w:val="1"/>
        </w:rPr>
        <w:t xml:space="preserve"> </w:t>
      </w:r>
      <w:r>
        <w:t>sharing</w:t>
      </w:r>
      <w:r>
        <w:rPr>
          <w:spacing w:val="-1"/>
        </w:rPr>
        <w:t xml:space="preserve"> </w:t>
      </w:r>
      <w:r>
        <w:t>recordings of</w:t>
      </w:r>
      <w:r>
        <w:rPr>
          <w:spacing w:val="-1"/>
        </w:rPr>
        <w:t xml:space="preserve"> </w:t>
      </w:r>
      <w:r>
        <w:t>their poems.</w:t>
      </w:r>
    </w:p>
    <w:p w:rsidR="00A620F5" w:rsidRDefault="00251E5A">
      <w:pPr>
        <w:pStyle w:val="ListParagraph"/>
        <w:numPr>
          <w:ilvl w:val="0"/>
          <w:numId w:val="9"/>
        </w:numPr>
        <w:tabs>
          <w:tab w:val="left" w:pos="688"/>
        </w:tabs>
        <w:spacing w:line="480" w:lineRule="auto"/>
        <w:ind w:right="498" w:firstLine="0"/>
        <w:jc w:val="both"/>
        <w:rPr>
          <w:sz w:val="24"/>
        </w:rPr>
      </w:pPr>
      <w:r>
        <w:rPr>
          <w:i/>
          <w:sz w:val="24"/>
        </w:rPr>
        <w:t>Intervention</w:t>
      </w:r>
      <w:r>
        <w:rPr>
          <w:i/>
          <w:spacing w:val="1"/>
          <w:sz w:val="24"/>
        </w:rPr>
        <w:t xml:space="preserve"> </w:t>
      </w:r>
      <w:r>
        <w:rPr>
          <w:i/>
          <w:sz w:val="24"/>
        </w:rPr>
        <w:t>Program:</w:t>
      </w:r>
      <w:r>
        <w:rPr>
          <w:i/>
          <w:spacing w:val="1"/>
          <w:sz w:val="24"/>
        </w:rPr>
        <w:t xml:space="preserve"> </w:t>
      </w:r>
      <w:r>
        <w:rPr>
          <w:i/>
          <w:sz w:val="24"/>
        </w:rPr>
        <w:t>Webinars</w:t>
      </w:r>
      <w:r>
        <w:rPr>
          <w:i/>
          <w:spacing w:val="1"/>
          <w:sz w:val="24"/>
        </w:rPr>
        <w:t xml:space="preserve"> </w:t>
      </w:r>
      <w:r>
        <w:rPr>
          <w:i/>
          <w:sz w:val="24"/>
        </w:rPr>
        <w:t>and</w:t>
      </w:r>
      <w:r>
        <w:rPr>
          <w:i/>
          <w:spacing w:val="1"/>
          <w:sz w:val="24"/>
        </w:rPr>
        <w:t xml:space="preserve"> </w:t>
      </w:r>
      <w:r>
        <w:rPr>
          <w:i/>
          <w:sz w:val="24"/>
        </w:rPr>
        <w:t>Sessions.</w:t>
      </w:r>
      <w:r>
        <w:rPr>
          <w:i/>
          <w:spacing w:val="1"/>
          <w:sz w:val="24"/>
        </w:rPr>
        <w:t xml:space="preserve"> </w:t>
      </w:r>
      <w:r>
        <w:rPr>
          <w:sz w:val="24"/>
        </w:rPr>
        <w:t>Once</w:t>
      </w:r>
      <w:r>
        <w:rPr>
          <w:spacing w:val="1"/>
          <w:sz w:val="24"/>
        </w:rPr>
        <w:t xml:space="preserve"> </w:t>
      </w:r>
      <w:r>
        <w:rPr>
          <w:sz w:val="24"/>
        </w:rPr>
        <w:t>the</w:t>
      </w:r>
      <w:r>
        <w:rPr>
          <w:spacing w:val="1"/>
          <w:sz w:val="24"/>
        </w:rPr>
        <w:t xml:space="preserve"> </w:t>
      </w:r>
      <w:r>
        <w:rPr>
          <w:sz w:val="24"/>
        </w:rPr>
        <w:t>needs</w:t>
      </w:r>
      <w:r>
        <w:rPr>
          <w:spacing w:val="1"/>
          <w:sz w:val="24"/>
        </w:rPr>
        <w:t xml:space="preserve"> </w:t>
      </w:r>
      <w:r>
        <w:rPr>
          <w:sz w:val="24"/>
        </w:rPr>
        <w:t>assessment</w:t>
      </w:r>
      <w:r>
        <w:rPr>
          <w:spacing w:val="1"/>
          <w:sz w:val="24"/>
        </w:rPr>
        <w:t xml:space="preserve"> </w:t>
      </w:r>
      <w:r>
        <w:rPr>
          <w:sz w:val="24"/>
        </w:rPr>
        <w:t>process</w:t>
      </w:r>
      <w:r>
        <w:rPr>
          <w:spacing w:val="1"/>
          <w:sz w:val="24"/>
        </w:rPr>
        <w:t xml:space="preserve"> </w:t>
      </w:r>
      <w:r>
        <w:rPr>
          <w:sz w:val="24"/>
        </w:rPr>
        <w:t>was</w:t>
      </w:r>
      <w:r>
        <w:rPr>
          <w:spacing w:val="1"/>
          <w:sz w:val="24"/>
        </w:rPr>
        <w:t xml:space="preserve"> </w:t>
      </w:r>
      <w:r>
        <w:rPr>
          <w:sz w:val="24"/>
        </w:rPr>
        <w:t>complete,</w:t>
      </w:r>
      <w:r>
        <w:rPr>
          <w:spacing w:val="1"/>
          <w:sz w:val="24"/>
        </w:rPr>
        <w:t xml:space="preserve"> </w:t>
      </w:r>
      <w:r>
        <w:rPr>
          <w:sz w:val="24"/>
        </w:rPr>
        <w:t>intervention</w:t>
      </w:r>
      <w:r>
        <w:rPr>
          <w:spacing w:val="1"/>
          <w:sz w:val="24"/>
        </w:rPr>
        <w:t xml:space="preserve"> </w:t>
      </w:r>
      <w:r>
        <w:rPr>
          <w:sz w:val="24"/>
        </w:rPr>
        <w:t>designing</w:t>
      </w:r>
      <w:r>
        <w:rPr>
          <w:spacing w:val="1"/>
          <w:sz w:val="24"/>
        </w:rPr>
        <w:t xml:space="preserve"> </w:t>
      </w:r>
      <w:r>
        <w:rPr>
          <w:sz w:val="24"/>
        </w:rPr>
        <w:t>was</w:t>
      </w:r>
      <w:r>
        <w:rPr>
          <w:spacing w:val="1"/>
          <w:sz w:val="24"/>
        </w:rPr>
        <w:t xml:space="preserve"> </w:t>
      </w:r>
      <w:r>
        <w:rPr>
          <w:sz w:val="24"/>
        </w:rPr>
        <w:t>initiated.</w:t>
      </w:r>
      <w:r>
        <w:rPr>
          <w:spacing w:val="1"/>
          <w:sz w:val="24"/>
        </w:rPr>
        <w:t xml:space="preserve"> </w:t>
      </w:r>
      <w:r>
        <w:rPr>
          <w:sz w:val="24"/>
        </w:rPr>
        <w:t>Intervention</w:t>
      </w:r>
      <w:r>
        <w:rPr>
          <w:spacing w:val="1"/>
          <w:sz w:val="24"/>
        </w:rPr>
        <w:t xml:space="preserve"> </w:t>
      </w:r>
      <w:r>
        <w:rPr>
          <w:sz w:val="24"/>
        </w:rPr>
        <w:t>was</w:t>
      </w:r>
      <w:r>
        <w:rPr>
          <w:spacing w:val="1"/>
          <w:sz w:val="24"/>
        </w:rPr>
        <w:t xml:space="preserve"> </w:t>
      </w:r>
      <w:r>
        <w:rPr>
          <w:sz w:val="24"/>
        </w:rPr>
        <w:t>delivered</w:t>
      </w:r>
      <w:r>
        <w:rPr>
          <w:spacing w:val="1"/>
          <w:sz w:val="24"/>
        </w:rPr>
        <w:t xml:space="preserve"> </w:t>
      </w:r>
      <w:r>
        <w:rPr>
          <w:sz w:val="24"/>
        </w:rPr>
        <w:t>over</w:t>
      </w:r>
      <w:r>
        <w:rPr>
          <w:spacing w:val="1"/>
          <w:sz w:val="24"/>
        </w:rPr>
        <w:t xml:space="preserve"> </w:t>
      </w:r>
      <w:r>
        <w:rPr>
          <w:sz w:val="24"/>
        </w:rPr>
        <w:t>the</w:t>
      </w:r>
      <w:r>
        <w:rPr>
          <w:spacing w:val="1"/>
          <w:sz w:val="24"/>
        </w:rPr>
        <w:t xml:space="preserve"> </w:t>
      </w:r>
      <w:r>
        <w:rPr>
          <w:sz w:val="24"/>
        </w:rPr>
        <w:t>Zoom</w:t>
      </w:r>
      <w:r>
        <w:rPr>
          <w:spacing w:val="1"/>
          <w:sz w:val="24"/>
        </w:rPr>
        <w:t xml:space="preserve"> </w:t>
      </w:r>
      <w:r>
        <w:rPr>
          <w:sz w:val="24"/>
        </w:rPr>
        <w:t>platform, with the AICB.</w:t>
      </w:r>
      <w:r>
        <w:rPr>
          <w:spacing w:val="1"/>
          <w:sz w:val="24"/>
        </w:rPr>
        <w:t xml:space="preserve"> </w:t>
      </w:r>
      <w:r w:rsidR="001643C8">
        <w:rPr>
          <w:sz w:val="24"/>
        </w:rPr>
        <w:t>The</w:t>
      </w:r>
      <w:r>
        <w:rPr>
          <w:sz w:val="24"/>
        </w:rPr>
        <w:t xml:space="preserve"> links for the same were shared on the WhatsApp group. Each</w:t>
      </w:r>
      <w:r>
        <w:rPr>
          <w:spacing w:val="1"/>
          <w:sz w:val="24"/>
        </w:rPr>
        <w:t xml:space="preserve"> </w:t>
      </w:r>
      <w:r>
        <w:rPr>
          <w:sz w:val="24"/>
        </w:rPr>
        <w:t>individual session was designed based on the issues identified in the needs assessment done with</w:t>
      </w:r>
      <w:r>
        <w:rPr>
          <w:spacing w:val="1"/>
          <w:sz w:val="24"/>
        </w:rPr>
        <w:t xml:space="preserve"> </w:t>
      </w:r>
      <w:r>
        <w:rPr>
          <w:sz w:val="24"/>
        </w:rPr>
        <w:t>the</w:t>
      </w:r>
      <w:r>
        <w:rPr>
          <w:spacing w:val="-1"/>
          <w:sz w:val="24"/>
        </w:rPr>
        <w:t xml:space="preserve"> </w:t>
      </w:r>
      <w:r>
        <w:rPr>
          <w:sz w:val="24"/>
        </w:rPr>
        <w:t>total sample</w:t>
      </w:r>
      <w:r>
        <w:rPr>
          <w:spacing w:val="-1"/>
          <w:sz w:val="24"/>
        </w:rPr>
        <w:t xml:space="preserve"> </w:t>
      </w:r>
      <w:r>
        <w:rPr>
          <w:sz w:val="24"/>
        </w:rPr>
        <w:t>so as to maintain uniformity.</w:t>
      </w:r>
    </w:p>
    <w:p w:rsidR="00A620F5" w:rsidRDefault="00A620F5">
      <w:pPr>
        <w:spacing w:line="480" w:lineRule="auto"/>
        <w:jc w:val="both"/>
        <w:rPr>
          <w:sz w:val="24"/>
        </w:rPr>
        <w:sectPr w:rsidR="00A620F5">
          <w:pgSz w:w="12240" w:h="15840"/>
          <w:pgMar w:top="1340" w:right="940" w:bottom="280" w:left="1060" w:header="763" w:footer="0" w:gutter="0"/>
          <w:cols w:space="720"/>
        </w:sectPr>
      </w:pPr>
    </w:p>
    <w:p w:rsidR="00A620F5" w:rsidRDefault="00251E5A">
      <w:pPr>
        <w:pStyle w:val="BodyText"/>
        <w:spacing w:before="89" w:line="480" w:lineRule="auto"/>
        <w:ind w:left="380" w:right="495"/>
        <w:jc w:val="both"/>
      </w:pPr>
      <w:r>
        <w:lastRenderedPageBreak/>
        <w:t>The session consisted of a total of 6 sessions; out of which 4 sessions were dedicated to active</w:t>
      </w:r>
      <w:r>
        <w:rPr>
          <w:spacing w:val="1"/>
        </w:rPr>
        <w:t xml:space="preserve"> </w:t>
      </w:r>
      <w:r>
        <w:t>intervention while 2 were feedback sessions. Each session lasted between 1.5-3 hours. The</w:t>
      </w:r>
      <w:r>
        <w:rPr>
          <w:spacing w:val="1"/>
        </w:rPr>
        <w:t xml:space="preserve"> </w:t>
      </w:r>
      <w:r>
        <w:t>interventions</w:t>
      </w:r>
      <w:r>
        <w:rPr>
          <w:spacing w:val="-6"/>
        </w:rPr>
        <w:t xml:space="preserve"> </w:t>
      </w:r>
      <w:r>
        <w:t>were</w:t>
      </w:r>
      <w:r>
        <w:rPr>
          <w:spacing w:val="-6"/>
        </w:rPr>
        <w:t xml:space="preserve"> </w:t>
      </w:r>
      <w:r>
        <w:t>interactive</w:t>
      </w:r>
      <w:r>
        <w:rPr>
          <w:spacing w:val="-7"/>
        </w:rPr>
        <w:t xml:space="preserve"> </w:t>
      </w:r>
      <w:r>
        <w:t>and</w:t>
      </w:r>
      <w:r>
        <w:rPr>
          <w:spacing w:val="-5"/>
        </w:rPr>
        <w:t xml:space="preserve"> </w:t>
      </w:r>
      <w:r>
        <w:t>involved</w:t>
      </w:r>
      <w:r>
        <w:rPr>
          <w:spacing w:val="-3"/>
        </w:rPr>
        <w:t xml:space="preserve"> </w:t>
      </w:r>
      <w:r>
        <w:t>a</w:t>
      </w:r>
      <w:r>
        <w:rPr>
          <w:spacing w:val="-7"/>
        </w:rPr>
        <w:t xml:space="preserve"> </w:t>
      </w:r>
      <w:r>
        <w:t>lot</w:t>
      </w:r>
      <w:r>
        <w:rPr>
          <w:spacing w:val="-2"/>
        </w:rPr>
        <w:t xml:space="preserve"> </w:t>
      </w:r>
      <w:r>
        <w:t>of</w:t>
      </w:r>
      <w:r>
        <w:rPr>
          <w:spacing w:val="-7"/>
        </w:rPr>
        <w:t xml:space="preserve"> </w:t>
      </w:r>
      <w:r>
        <w:t>sharing</w:t>
      </w:r>
      <w:r>
        <w:rPr>
          <w:spacing w:val="-6"/>
        </w:rPr>
        <w:t xml:space="preserve"> </w:t>
      </w:r>
      <w:r>
        <w:t>on</w:t>
      </w:r>
      <w:r>
        <w:rPr>
          <w:spacing w:val="-5"/>
        </w:rPr>
        <w:t xml:space="preserve"> </w:t>
      </w:r>
      <w:r>
        <w:t>the</w:t>
      </w:r>
      <w:r>
        <w:rPr>
          <w:spacing w:val="-5"/>
        </w:rPr>
        <w:t xml:space="preserve"> </w:t>
      </w:r>
      <w:r>
        <w:t>part</w:t>
      </w:r>
      <w:r>
        <w:rPr>
          <w:spacing w:val="-6"/>
        </w:rPr>
        <w:t xml:space="preserve"> </w:t>
      </w:r>
      <w:r>
        <w:t>of</w:t>
      </w:r>
      <w:r>
        <w:rPr>
          <w:spacing w:val="-6"/>
        </w:rPr>
        <w:t xml:space="preserve"> </w:t>
      </w:r>
      <w:r>
        <w:t>the</w:t>
      </w:r>
      <w:r>
        <w:rPr>
          <w:spacing w:val="-7"/>
        </w:rPr>
        <w:t xml:space="preserve"> </w:t>
      </w:r>
      <w:r>
        <w:t>participants.</w:t>
      </w:r>
      <w:r>
        <w:rPr>
          <w:spacing w:val="-3"/>
        </w:rPr>
        <w:t xml:space="preserve"> </w:t>
      </w:r>
      <w:r>
        <w:t>In</w:t>
      </w:r>
      <w:r>
        <w:rPr>
          <w:spacing w:val="-7"/>
        </w:rPr>
        <w:t xml:space="preserve"> </w:t>
      </w:r>
      <w:r>
        <w:t>order</w:t>
      </w:r>
      <w:r>
        <w:rPr>
          <w:spacing w:val="-57"/>
        </w:rPr>
        <w:t xml:space="preserve"> </w:t>
      </w:r>
      <w:r>
        <w:t>to promote participation, the researchers made use of the ‘breakout room’ feature on Zoom. The</w:t>
      </w:r>
      <w:r>
        <w:rPr>
          <w:spacing w:val="1"/>
        </w:rPr>
        <w:t xml:space="preserve"> </w:t>
      </w:r>
      <w:r>
        <w:t>entire</w:t>
      </w:r>
      <w:r>
        <w:rPr>
          <w:spacing w:val="-9"/>
        </w:rPr>
        <w:t xml:space="preserve"> </w:t>
      </w:r>
      <w:r>
        <w:t>group</w:t>
      </w:r>
      <w:r>
        <w:rPr>
          <w:spacing w:val="-7"/>
        </w:rPr>
        <w:t xml:space="preserve"> </w:t>
      </w:r>
      <w:r>
        <w:t>was</w:t>
      </w:r>
      <w:r>
        <w:rPr>
          <w:spacing w:val="-6"/>
        </w:rPr>
        <w:t xml:space="preserve"> </w:t>
      </w:r>
      <w:r>
        <w:t>divided</w:t>
      </w:r>
      <w:r>
        <w:rPr>
          <w:spacing w:val="-6"/>
        </w:rPr>
        <w:t xml:space="preserve"> </w:t>
      </w:r>
      <w:r>
        <w:t>into</w:t>
      </w:r>
      <w:r>
        <w:rPr>
          <w:spacing w:val="-6"/>
        </w:rPr>
        <w:t xml:space="preserve"> </w:t>
      </w:r>
      <w:r>
        <w:t>breakout</w:t>
      </w:r>
      <w:r>
        <w:rPr>
          <w:spacing w:val="-6"/>
        </w:rPr>
        <w:t xml:space="preserve"> </w:t>
      </w:r>
      <w:r>
        <w:t>rooms,</w:t>
      </w:r>
      <w:r>
        <w:rPr>
          <w:spacing w:val="-6"/>
        </w:rPr>
        <w:t xml:space="preserve"> </w:t>
      </w:r>
      <w:r>
        <w:t>and</w:t>
      </w:r>
      <w:r>
        <w:rPr>
          <w:spacing w:val="-6"/>
        </w:rPr>
        <w:t xml:space="preserve"> </w:t>
      </w:r>
      <w:r>
        <w:t>one</w:t>
      </w:r>
      <w:r>
        <w:rPr>
          <w:spacing w:val="-7"/>
        </w:rPr>
        <w:t xml:space="preserve"> </w:t>
      </w:r>
      <w:r>
        <w:t>researcher</w:t>
      </w:r>
      <w:r>
        <w:rPr>
          <w:spacing w:val="-7"/>
        </w:rPr>
        <w:t xml:space="preserve"> </w:t>
      </w:r>
      <w:r>
        <w:t>was</w:t>
      </w:r>
      <w:r>
        <w:rPr>
          <w:spacing w:val="-6"/>
        </w:rPr>
        <w:t xml:space="preserve"> </w:t>
      </w:r>
      <w:r>
        <w:t>assigned,</w:t>
      </w:r>
      <w:r>
        <w:rPr>
          <w:spacing w:val="-6"/>
        </w:rPr>
        <w:t xml:space="preserve"> </w:t>
      </w:r>
      <w:r>
        <w:t>such</w:t>
      </w:r>
      <w:r>
        <w:rPr>
          <w:spacing w:val="-6"/>
        </w:rPr>
        <w:t xml:space="preserve"> </w:t>
      </w:r>
      <w:r>
        <w:t>that</w:t>
      </w:r>
      <w:r>
        <w:rPr>
          <w:spacing w:val="-6"/>
        </w:rPr>
        <w:t xml:space="preserve"> </w:t>
      </w:r>
      <w:r>
        <w:t>the</w:t>
      </w:r>
      <w:r>
        <w:rPr>
          <w:spacing w:val="-7"/>
        </w:rPr>
        <w:t xml:space="preserve"> </w:t>
      </w:r>
      <w:r>
        <w:t>ratio</w:t>
      </w:r>
      <w:r>
        <w:rPr>
          <w:spacing w:val="-58"/>
        </w:rPr>
        <w:t xml:space="preserve"> </w:t>
      </w:r>
      <w:r>
        <w:t>of</w:t>
      </w:r>
      <w:r>
        <w:rPr>
          <w:spacing w:val="-12"/>
        </w:rPr>
        <w:t xml:space="preserve"> </w:t>
      </w:r>
      <w:r>
        <w:t>researcher</w:t>
      </w:r>
      <w:r>
        <w:rPr>
          <w:spacing w:val="-10"/>
        </w:rPr>
        <w:t xml:space="preserve"> </w:t>
      </w:r>
      <w:r>
        <w:t>to</w:t>
      </w:r>
      <w:r>
        <w:rPr>
          <w:spacing w:val="-10"/>
        </w:rPr>
        <w:t xml:space="preserve"> </w:t>
      </w:r>
      <w:r>
        <w:t>participants</w:t>
      </w:r>
      <w:r>
        <w:rPr>
          <w:spacing w:val="-10"/>
        </w:rPr>
        <w:t xml:space="preserve"> </w:t>
      </w:r>
      <w:r>
        <w:t>was</w:t>
      </w:r>
      <w:r>
        <w:rPr>
          <w:spacing w:val="-10"/>
        </w:rPr>
        <w:t xml:space="preserve"> </w:t>
      </w:r>
      <w:r>
        <w:t>1:7</w:t>
      </w:r>
      <w:r>
        <w:rPr>
          <w:spacing w:val="-11"/>
        </w:rPr>
        <w:t xml:space="preserve"> </w:t>
      </w:r>
      <w:r>
        <w:t>or</w:t>
      </w:r>
      <w:r>
        <w:rPr>
          <w:spacing w:val="-9"/>
        </w:rPr>
        <w:t xml:space="preserve"> </w:t>
      </w:r>
      <w:r>
        <w:t>1:8.</w:t>
      </w:r>
      <w:r>
        <w:rPr>
          <w:spacing w:val="-11"/>
        </w:rPr>
        <w:t xml:space="preserve"> </w:t>
      </w:r>
      <w:r>
        <w:t>The</w:t>
      </w:r>
      <w:r>
        <w:rPr>
          <w:spacing w:val="-9"/>
        </w:rPr>
        <w:t xml:space="preserve"> </w:t>
      </w:r>
      <w:r>
        <w:t>breakout</w:t>
      </w:r>
      <w:r>
        <w:rPr>
          <w:spacing w:val="-11"/>
        </w:rPr>
        <w:t xml:space="preserve"> </w:t>
      </w:r>
      <w:r>
        <w:t>rooms</w:t>
      </w:r>
      <w:r>
        <w:rPr>
          <w:spacing w:val="-8"/>
        </w:rPr>
        <w:t xml:space="preserve"> </w:t>
      </w:r>
      <w:r>
        <w:t>acted</w:t>
      </w:r>
      <w:r>
        <w:rPr>
          <w:spacing w:val="-9"/>
        </w:rPr>
        <w:t xml:space="preserve"> </w:t>
      </w:r>
      <w:r>
        <w:t>as</w:t>
      </w:r>
      <w:r>
        <w:rPr>
          <w:spacing w:val="-7"/>
        </w:rPr>
        <w:t xml:space="preserve"> </w:t>
      </w:r>
      <w:r>
        <w:t>a</w:t>
      </w:r>
      <w:r>
        <w:rPr>
          <w:spacing w:val="-12"/>
        </w:rPr>
        <w:t xml:space="preserve"> </w:t>
      </w:r>
      <w:r>
        <w:t>safe</w:t>
      </w:r>
      <w:r>
        <w:rPr>
          <w:spacing w:val="-12"/>
        </w:rPr>
        <w:t xml:space="preserve"> </w:t>
      </w:r>
      <w:r>
        <w:t>space</w:t>
      </w:r>
      <w:r>
        <w:rPr>
          <w:spacing w:val="-12"/>
        </w:rPr>
        <w:t xml:space="preserve"> </w:t>
      </w:r>
      <w:r>
        <w:t>wherein</w:t>
      </w:r>
      <w:r>
        <w:rPr>
          <w:spacing w:val="-8"/>
        </w:rPr>
        <w:t xml:space="preserve"> </w:t>
      </w:r>
      <w:r>
        <w:t>rich,</w:t>
      </w:r>
      <w:r>
        <w:rPr>
          <w:spacing w:val="-57"/>
        </w:rPr>
        <w:t xml:space="preserve"> </w:t>
      </w:r>
      <w:r>
        <w:t>intimate discussion pertaining to one’s mental and emotional health were carried out in these</w:t>
      </w:r>
      <w:r>
        <w:rPr>
          <w:spacing w:val="1"/>
        </w:rPr>
        <w:t xml:space="preserve"> </w:t>
      </w:r>
      <w:r>
        <w:t>breakout rooms, led by the researcher, who was in the role of a moderator for the group. Further,</w:t>
      </w:r>
      <w:r>
        <w:rPr>
          <w:spacing w:val="1"/>
        </w:rPr>
        <w:t xml:space="preserve"> </w:t>
      </w:r>
      <w:r>
        <w:t>the</w:t>
      </w:r>
      <w:r>
        <w:rPr>
          <w:spacing w:val="-8"/>
        </w:rPr>
        <w:t xml:space="preserve"> </w:t>
      </w:r>
      <w:r>
        <w:t>breakout</w:t>
      </w:r>
      <w:r>
        <w:rPr>
          <w:spacing w:val="-6"/>
        </w:rPr>
        <w:t xml:space="preserve"> </w:t>
      </w:r>
      <w:r>
        <w:t>rooms</w:t>
      </w:r>
      <w:r>
        <w:rPr>
          <w:spacing w:val="-7"/>
        </w:rPr>
        <w:t xml:space="preserve"> </w:t>
      </w:r>
      <w:r>
        <w:t>allowed</w:t>
      </w:r>
      <w:r>
        <w:rPr>
          <w:spacing w:val="-6"/>
        </w:rPr>
        <w:t xml:space="preserve"> </w:t>
      </w:r>
      <w:r>
        <w:t>1:1</w:t>
      </w:r>
      <w:r>
        <w:rPr>
          <w:spacing w:val="-6"/>
        </w:rPr>
        <w:t xml:space="preserve"> </w:t>
      </w:r>
      <w:r>
        <w:t>interaction</w:t>
      </w:r>
      <w:r>
        <w:rPr>
          <w:spacing w:val="-6"/>
        </w:rPr>
        <w:t xml:space="preserve"> </w:t>
      </w:r>
      <w:r>
        <w:t>as</w:t>
      </w:r>
      <w:r>
        <w:rPr>
          <w:spacing w:val="-7"/>
        </w:rPr>
        <w:t xml:space="preserve"> </w:t>
      </w:r>
      <w:r>
        <w:t>well,</w:t>
      </w:r>
      <w:r>
        <w:rPr>
          <w:spacing w:val="-9"/>
        </w:rPr>
        <w:t xml:space="preserve"> </w:t>
      </w:r>
      <w:r>
        <w:t>so</w:t>
      </w:r>
      <w:r>
        <w:rPr>
          <w:spacing w:val="-7"/>
        </w:rPr>
        <w:t xml:space="preserve"> </w:t>
      </w:r>
      <w:r>
        <w:t>that</w:t>
      </w:r>
      <w:r>
        <w:rPr>
          <w:spacing w:val="-9"/>
        </w:rPr>
        <w:t xml:space="preserve"> </w:t>
      </w:r>
      <w:r>
        <w:t>each</w:t>
      </w:r>
      <w:r>
        <w:rPr>
          <w:spacing w:val="-7"/>
        </w:rPr>
        <w:t xml:space="preserve"> </w:t>
      </w:r>
      <w:r>
        <w:t>participant</w:t>
      </w:r>
      <w:r>
        <w:rPr>
          <w:spacing w:val="-6"/>
        </w:rPr>
        <w:t xml:space="preserve"> </w:t>
      </w:r>
      <w:r>
        <w:t>received</w:t>
      </w:r>
      <w:r>
        <w:rPr>
          <w:spacing w:val="-8"/>
        </w:rPr>
        <w:t xml:space="preserve"> </w:t>
      </w:r>
      <w:r>
        <w:t>the</w:t>
      </w:r>
      <w:r>
        <w:rPr>
          <w:spacing w:val="-7"/>
        </w:rPr>
        <w:t xml:space="preserve"> </w:t>
      </w:r>
      <w:r>
        <w:t>undivided</w:t>
      </w:r>
      <w:r>
        <w:rPr>
          <w:spacing w:val="-58"/>
        </w:rPr>
        <w:t xml:space="preserve"> </w:t>
      </w:r>
      <w:r>
        <w:t>attention of a moderator. The interaction of the breakout rooms was recorded and subject to</w:t>
      </w:r>
      <w:r>
        <w:rPr>
          <w:spacing w:val="1"/>
        </w:rPr>
        <w:t xml:space="preserve"> </w:t>
      </w:r>
      <w:r>
        <w:t>qualitative analysis.</w:t>
      </w:r>
      <w:r>
        <w:rPr>
          <w:spacing w:val="1"/>
        </w:rPr>
        <w:t xml:space="preserve"> </w:t>
      </w:r>
      <w:r>
        <w:t>A session wise description of the intervention can be found in the section</w:t>
      </w:r>
      <w:r>
        <w:rPr>
          <w:spacing w:val="1"/>
        </w:rPr>
        <w:t xml:space="preserve"> </w:t>
      </w:r>
      <w:r>
        <w:t>‘Description</w:t>
      </w:r>
      <w:r>
        <w:rPr>
          <w:spacing w:val="-1"/>
        </w:rPr>
        <w:t xml:space="preserve"> </w:t>
      </w:r>
      <w:r>
        <w:t>of the</w:t>
      </w:r>
      <w:r>
        <w:rPr>
          <w:spacing w:val="-2"/>
        </w:rPr>
        <w:t xml:space="preserve"> </w:t>
      </w:r>
      <w:r>
        <w:t>Webinars’.</w:t>
      </w:r>
    </w:p>
    <w:p w:rsidR="00A620F5" w:rsidRDefault="00251E5A">
      <w:pPr>
        <w:pStyle w:val="BodyText"/>
        <w:spacing w:before="1" w:line="480" w:lineRule="auto"/>
        <w:ind w:left="380" w:right="499"/>
        <w:jc w:val="both"/>
      </w:pPr>
      <w:r>
        <w:t>The intervention program was initiated with Uttar Pradesh participants. And, then gradually the</w:t>
      </w:r>
      <w:r>
        <w:rPr>
          <w:spacing w:val="1"/>
        </w:rPr>
        <w:t xml:space="preserve"> </w:t>
      </w:r>
      <w:r>
        <w:t>data collection and program were started for the other states too. The stage wise data collection</w:t>
      </w:r>
      <w:r>
        <w:rPr>
          <w:spacing w:val="1"/>
        </w:rPr>
        <w:t xml:space="preserve"> </w:t>
      </w:r>
      <w:r>
        <w:t>proved helpful in refining the intervention - in terms of both content and delivery, as well as</w:t>
      </w:r>
      <w:r>
        <w:rPr>
          <w:spacing w:val="1"/>
        </w:rPr>
        <w:t xml:space="preserve"> </w:t>
      </w:r>
      <w:r>
        <w:t>allowing</w:t>
      </w:r>
      <w:r>
        <w:rPr>
          <w:spacing w:val="-1"/>
        </w:rPr>
        <w:t xml:space="preserve"> </w:t>
      </w:r>
      <w:r>
        <w:t>each participant</w:t>
      </w:r>
      <w:r>
        <w:rPr>
          <w:spacing w:val="1"/>
        </w:rPr>
        <w:t xml:space="preserve"> </w:t>
      </w:r>
      <w:r>
        <w:t>a</w:t>
      </w:r>
      <w:r>
        <w:rPr>
          <w:spacing w:val="-1"/>
        </w:rPr>
        <w:t xml:space="preserve"> </w:t>
      </w:r>
      <w:r>
        <w:t>safe</w:t>
      </w:r>
      <w:r>
        <w:rPr>
          <w:spacing w:val="-3"/>
        </w:rPr>
        <w:t xml:space="preserve"> </w:t>
      </w:r>
      <w:r>
        <w:t>space</w:t>
      </w:r>
      <w:r>
        <w:rPr>
          <w:spacing w:val="-1"/>
        </w:rPr>
        <w:t xml:space="preserve"> </w:t>
      </w:r>
      <w:r>
        <w:t>to</w:t>
      </w:r>
      <w:r>
        <w:rPr>
          <w:spacing w:val="1"/>
        </w:rPr>
        <w:t xml:space="preserve"> </w:t>
      </w:r>
      <w:r>
        <w:t>explore, reflect</w:t>
      </w:r>
      <w:r>
        <w:rPr>
          <w:spacing w:val="-1"/>
        </w:rPr>
        <w:t xml:space="preserve"> </w:t>
      </w:r>
      <w:r>
        <w:t>on and</w:t>
      </w:r>
      <w:r>
        <w:rPr>
          <w:spacing w:val="-1"/>
        </w:rPr>
        <w:t xml:space="preserve"> </w:t>
      </w:r>
      <w:r>
        <w:t>share</w:t>
      </w:r>
      <w:r>
        <w:rPr>
          <w:spacing w:val="-2"/>
        </w:rPr>
        <w:t xml:space="preserve"> </w:t>
      </w:r>
      <w:r>
        <w:t>their experiences.</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A620F5">
      <w:pPr>
        <w:pStyle w:val="BodyText"/>
        <w:spacing w:before="8"/>
        <w:rPr>
          <w:sz w:val="7"/>
        </w:rPr>
      </w:pPr>
    </w:p>
    <w:p w:rsidR="00A620F5" w:rsidRDefault="00251E5A">
      <w:pPr>
        <w:pStyle w:val="BodyText"/>
        <w:ind w:left="380"/>
        <w:rPr>
          <w:sz w:val="20"/>
        </w:rPr>
      </w:pPr>
      <w:r>
        <w:rPr>
          <w:noProof/>
          <w:sz w:val="20"/>
          <w:lang w:val="en-IN" w:eastAsia="en-IN"/>
        </w:rPr>
        <w:drawing>
          <wp:inline distT="0" distB="0" distL="0" distR="0">
            <wp:extent cx="5921979" cy="7179754"/>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5921979" cy="7179754"/>
                    </a:xfrm>
                    <a:prstGeom prst="rect">
                      <a:avLst/>
                    </a:prstGeom>
                  </pic:spPr>
                </pic:pic>
              </a:graphicData>
            </a:graphic>
          </wp:inline>
        </w:drawing>
      </w:r>
    </w:p>
    <w:p w:rsidR="00A620F5" w:rsidRDefault="00A620F5">
      <w:pPr>
        <w:rPr>
          <w:sz w:val="20"/>
        </w:rPr>
        <w:sectPr w:rsidR="00A620F5">
          <w:pgSz w:w="12240" w:h="15840"/>
          <w:pgMar w:top="1340" w:right="940" w:bottom="280" w:left="1060" w:header="763" w:footer="0" w:gutter="0"/>
          <w:cols w:space="720"/>
        </w:sectPr>
      </w:pPr>
    </w:p>
    <w:p w:rsidR="00A620F5" w:rsidRDefault="00251E5A">
      <w:pPr>
        <w:pStyle w:val="Heading2"/>
        <w:spacing w:before="89"/>
      </w:pPr>
      <w:r>
        <w:lastRenderedPageBreak/>
        <w:t>Challenges</w:t>
      </w:r>
      <w:r>
        <w:rPr>
          <w:spacing w:val="-3"/>
        </w:rPr>
        <w:t xml:space="preserve"> </w:t>
      </w:r>
      <w:r>
        <w:t>during</w:t>
      </w:r>
      <w:r>
        <w:rPr>
          <w:spacing w:val="-1"/>
        </w:rPr>
        <w:t xml:space="preserve"> </w:t>
      </w:r>
      <w:r>
        <w:t>Intervention</w:t>
      </w:r>
      <w:r>
        <w:rPr>
          <w:spacing w:val="-2"/>
        </w:rPr>
        <w:t xml:space="preserve"> </w:t>
      </w:r>
      <w:r>
        <w:t>Program</w:t>
      </w:r>
    </w:p>
    <w:p w:rsidR="00A620F5" w:rsidRDefault="00A620F5">
      <w:pPr>
        <w:pStyle w:val="BodyText"/>
        <w:spacing w:before="11"/>
        <w:rPr>
          <w:b/>
          <w:i/>
          <w:sz w:val="23"/>
        </w:rPr>
      </w:pPr>
    </w:p>
    <w:p w:rsidR="00A620F5" w:rsidRDefault="00251E5A">
      <w:pPr>
        <w:pStyle w:val="BodyText"/>
        <w:spacing w:line="480" w:lineRule="auto"/>
        <w:ind w:left="380" w:right="499"/>
        <w:jc w:val="both"/>
      </w:pPr>
      <w:r>
        <w:rPr>
          <w:i/>
        </w:rPr>
        <w:t>Technology and Internet Issues</w:t>
      </w:r>
      <w:r>
        <w:t>. The research team encountered numerous challenges during the</w:t>
      </w:r>
      <w:r>
        <w:rPr>
          <w:spacing w:val="1"/>
        </w:rPr>
        <w:t xml:space="preserve"> </w:t>
      </w:r>
      <w:r>
        <w:t>course of the intervention. The first and foremost challenge was related to technological and</w:t>
      </w:r>
      <w:r>
        <w:rPr>
          <w:spacing w:val="1"/>
        </w:rPr>
        <w:t xml:space="preserve"> </w:t>
      </w:r>
      <w:r>
        <w:t>internet related issues. Due to this aspect, the attrition rate was high. While a large number of</w:t>
      </w:r>
      <w:r>
        <w:rPr>
          <w:spacing w:val="1"/>
        </w:rPr>
        <w:t xml:space="preserve"> </w:t>
      </w:r>
      <w:r>
        <w:t>participants</w:t>
      </w:r>
      <w:r>
        <w:rPr>
          <w:spacing w:val="-6"/>
        </w:rPr>
        <w:t xml:space="preserve"> </w:t>
      </w:r>
      <w:r>
        <w:t>showed</w:t>
      </w:r>
      <w:r>
        <w:rPr>
          <w:spacing w:val="-6"/>
        </w:rPr>
        <w:t xml:space="preserve"> </w:t>
      </w:r>
      <w:r>
        <w:t>keen</w:t>
      </w:r>
      <w:r>
        <w:rPr>
          <w:spacing w:val="-4"/>
        </w:rPr>
        <w:t xml:space="preserve"> </w:t>
      </w:r>
      <w:r>
        <w:t>interest</w:t>
      </w:r>
      <w:r>
        <w:rPr>
          <w:spacing w:val="-6"/>
        </w:rPr>
        <w:t xml:space="preserve"> </w:t>
      </w:r>
      <w:r>
        <w:t>in</w:t>
      </w:r>
      <w:r>
        <w:rPr>
          <w:spacing w:val="-6"/>
        </w:rPr>
        <w:t xml:space="preserve"> </w:t>
      </w:r>
      <w:r>
        <w:t>the</w:t>
      </w:r>
      <w:r>
        <w:rPr>
          <w:spacing w:val="-7"/>
        </w:rPr>
        <w:t xml:space="preserve"> </w:t>
      </w:r>
      <w:r>
        <w:t>program</w:t>
      </w:r>
      <w:r>
        <w:rPr>
          <w:spacing w:val="-6"/>
        </w:rPr>
        <w:t xml:space="preserve"> </w:t>
      </w:r>
      <w:r>
        <w:t>(inferred</w:t>
      </w:r>
      <w:r>
        <w:rPr>
          <w:spacing w:val="-6"/>
        </w:rPr>
        <w:t xml:space="preserve"> </w:t>
      </w:r>
      <w:r>
        <w:t>from</w:t>
      </w:r>
      <w:r>
        <w:rPr>
          <w:spacing w:val="-6"/>
        </w:rPr>
        <w:t xml:space="preserve"> </w:t>
      </w:r>
      <w:r>
        <w:t>the</w:t>
      </w:r>
      <w:r>
        <w:rPr>
          <w:spacing w:val="-7"/>
        </w:rPr>
        <w:t xml:space="preserve"> </w:t>
      </w:r>
      <w:r>
        <w:t>large</w:t>
      </w:r>
      <w:r>
        <w:rPr>
          <w:spacing w:val="-8"/>
        </w:rPr>
        <w:t xml:space="preserve"> </w:t>
      </w:r>
      <w:r>
        <w:t>number</w:t>
      </w:r>
      <w:r>
        <w:rPr>
          <w:spacing w:val="-7"/>
        </w:rPr>
        <w:t xml:space="preserve"> </w:t>
      </w:r>
      <w:r>
        <w:t>of</w:t>
      </w:r>
      <w:r>
        <w:rPr>
          <w:spacing w:val="-7"/>
        </w:rPr>
        <w:t xml:space="preserve"> </w:t>
      </w:r>
      <w:r>
        <w:t>registrations),</w:t>
      </w:r>
      <w:r>
        <w:rPr>
          <w:spacing w:val="-58"/>
        </w:rPr>
        <w:t xml:space="preserve"> </w:t>
      </w:r>
      <w:r>
        <w:rPr>
          <w:spacing w:val="-1"/>
        </w:rPr>
        <w:t>the</w:t>
      </w:r>
      <w:r>
        <w:rPr>
          <w:spacing w:val="-14"/>
        </w:rPr>
        <w:t xml:space="preserve"> </w:t>
      </w:r>
      <w:r>
        <w:t>actual</w:t>
      </w:r>
      <w:r>
        <w:rPr>
          <w:spacing w:val="-11"/>
        </w:rPr>
        <w:t xml:space="preserve"> </w:t>
      </w:r>
      <w:r>
        <w:t>attendance</w:t>
      </w:r>
      <w:r>
        <w:rPr>
          <w:spacing w:val="-14"/>
        </w:rPr>
        <w:t xml:space="preserve"> </w:t>
      </w:r>
      <w:r>
        <w:t>was</w:t>
      </w:r>
      <w:r>
        <w:rPr>
          <w:spacing w:val="-13"/>
        </w:rPr>
        <w:t xml:space="preserve"> </w:t>
      </w:r>
      <w:r>
        <w:t>low</w:t>
      </w:r>
      <w:r>
        <w:rPr>
          <w:spacing w:val="-13"/>
        </w:rPr>
        <w:t xml:space="preserve"> </w:t>
      </w:r>
      <w:r>
        <w:t>due</w:t>
      </w:r>
      <w:r>
        <w:rPr>
          <w:spacing w:val="-14"/>
        </w:rPr>
        <w:t xml:space="preserve"> </w:t>
      </w:r>
      <w:r>
        <w:t>to</w:t>
      </w:r>
      <w:r>
        <w:rPr>
          <w:spacing w:val="-11"/>
        </w:rPr>
        <w:t xml:space="preserve"> </w:t>
      </w:r>
      <w:r w:rsidR="001643C8" w:rsidRPr="001643C8">
        <w:t>i</w:t>
      </w:r>
      <w:r>
        <w:t>nternet</w:t>
      </w:r>
      <w:r>
        <w:rPr>
          <w:spacing w:val="-11"/>
        </w:rPr>
        <w:t xml:space="preserve"> </w:t>
      </w:r>
      <w:r>
        <w:t>connectivity</w:t>
      </w:r>
      <w:r>
        <w:rPr>
          <w:spacing w:val="-13"/>
        </w:rPr>
        <w:t xml:space="preserve"> </w:t>
      </w:r>
      <w:r>
        <w:t>issues.</w:t>
      </w:r>
      <w:r>
        <w:rPr>
          <w:spacing w:val="-13"/>
        </w:rPr>
        <w:t xml:space="preserve"> </w:t>
      </w:r>
      <w:r>
        <w:t>The</w:t>
      </w:r>
      <w:r>
        <w:rPr>
          <w:spacing w:val="-15"/>
        </w:rPr>
        <w:t xml:space="preserve"> </w:t>
      </w:r>
      <w:r>
        <w:t>research</w:t>
      </w:r>
      <w:r>
        <w:rPr>
          <w:spacing w:val="-13"/>
        </w:rPr>
        <w:t xml:space="preserve"> </w:t>
      </w:r>
      <w:r>
        <w:t>team</w:t>
      </w:r>
      <w:r>
        <w:rPr>
          <w:spacing w:val="-13"/>
        </w:rPr>
        <w:t xml:space="preserve"> </w:t>
      </w:r>
      <w:r>
        <w:t>made</w:t>
      </w:r>
      <w:r>
        <w:rPr>
          <w:spacing w:val="-12"/>
        </w:rPr>
        <w:t xml:space="preserve"> </w:t>
      </w:r>
      <w:r>
        <w:t>attempts</w:t>
      </w:r>
      <w:r>
        <w:rPr>
          <w:spacing w:val="-58"/>
        </w:rPr>
        <w:t xml:space="preserve"> </w:t>
      </w:r>
      <w:r>
        <w:t>to reach the participants through multiple channels - trying to connect them over a phone call,</w:t>
      </w:r>
      <w:r>
        <w:rPr>
          <w:spacing w:val="1"/>
        </w:rPr>
        <w:t xml:space="preserve"> </w:t>
      </w:r>
      <w:r>
        <w:t>sending in recordings of the session once it was complete. Even when participants were able to</w:t>
      </w:r>
      <w:r>
        <w:rPr>
          <w:spacing w:val="1"/>
        </w:rPr>
        <w:t xml:space="preserve"> </w:t>
      </w:r>
      <w:r>
        <w:t>join the webinar, they left for a while and then joined back, missing out on some portion or the</w:t>
      </w:r>
      <w:r>
        <w:rPr>
          <w:spacing w:val="1"/>
        </w:rPr>
        <w:t xml:space="preserve"> </w:t>
      </w:r>
      <w:r>
        <w:t>other.</w:t>
      </w:r>
      <w:r>
        <w:rPr>
          <w:spacing w:val="-1"/>
        </w:rPr>
        <w:t xml:space="preserve"> </w:t>
      </w:r>
      <w:r>
        <w:t>This</w:t>
      </w:r>
      <w:r>
        <w:rPr>
          <w:spacing w:val="-1"/>
        </w:rPr>
        <w:t xml:space="preserve"> </w:t>
      </w:r>
      <w:r>
        <w:t>issue</w:t>
      </w:r>
      <w:r>
        <w:rPr>
          <w:spacing w:val="-1"/>
        </w:rPr>
        <w:t xml:space="preserve"> </w:t>
      </w:r>
      <w:r>
        <w:t>has</w:t>
      </w:r>
      <w:r>
        <w:rPr>
          <w:spacing w:val="-1"/>
        </w:rPr>
        <w:t xml:space="preserve"> </w:t>
      </w:r>
      <w:r>
        <w:t>remained a</w:t>
      </w:r>
      <w:r>
        <w:rPr>
          <w:spacing w:val="-3"/>
        </w:rPr>
        <w:t xml:space="preserve"> </w:t>
      </w:r>
      <w:r>
        <w:t>consistent</w:t>
      </w:r>
      <w:r>
        <w:rPr>
          <w:spacing w:val="-1"/>
        </w:rPr>
        <w:t xml:space="preserve"> </w:t>
      </w:r>
      <w:r>
        <w:t>and</w:t>
      </w:r>
      <w:r>
        <w:rPr>
          <w:spacing w:val="-1"/>
        </w:rPr>
        <w:t xml:space="preserve"> </w:t>
      </w:r>
      <w:r>
        <w:t>constant struggle</w:t>
      </w:r>
      <w:r>
        <w:rPr>
          <w:spacing w:val="-3"/>
        </w:rPr>
        <w:t xml:space="preserve"> </w:t>
      </w:r>
      <w:r>
        <w:t>on</w:t>
      </w:r>
      <w:r>
        <w:rPr>
          <w:spacing w:val="-1"/>
        </w:rPr>
        <w:t xml:space="preserve"> </w:t>
      </w:r>
      <w:r>
        <w:t>the part</w:t>
      </w:r>
      <w:r>
        <w:rPr>
          <w:spacing w:val="-1"/>
        </w:rPr>
        <w:t xml:space="preserve"> </w:t>
      </w:r>
      <w:r>
        <w:t>of</w:t>
      </w:r>
      <w:r>
        <w:rPr>
          <w:spacing w:val="-1"/>
        </w:rPr>
        <w:t xml:space="preserve"> </w:t>
      </w:r>
      <w:r>
        <w:t>the</w:t>
      </w:r>
      <w:r>
        <w:rPr>
          <w:spacing w:val="-2"/>
        </w:rPr>
        <w:t xml:space="preserve"> </w:t>
      </w:r>
      <w:r>
        <w:t>team</w:t>
      </w:r>
      <w:r>
        <w:rPr>
          <w:spacing w:val="-1"/>
        </w:rPr>
        <w:t xml:space="preserve"> </w:t>
      </w:r>
      <w:r>
        <w:t>members</w:t>
      </w:r>
      <w:r>
        <w:rPr>
          <w:spacing w:val="-57"/>
        </w:rPr>
        <w:t xml:space="preserve"> </w:t>
      </w:r>
      <w:r>
        <w:t>and</w:t>
      </w:r>
      <w:r>
        <w:rPr>
          <w:spacing w:val="-13"/>
        </w:rPr>
        <w:t xml:space="preserve"> </w:t>
      </w:r>
      <w:r>
        <w:t>the</w:t>
      </w:r>
      <w:r>
        <w:rPr>
          <w:spacing w:val="-14"/>
        </w:rPr>
        <w:t xml:space="preserve"> </w:t>
      </w:r>
      <w:r>
        <w:t>participants.</w:t>
      </w:r>
      <w:r>
        <w:rPr>
          <w:spacing w:val="-10"/>
        </w:rPr>
        <w:t xml:space="preserve"> </w:t>
      </w:r>
      <w:r>
        <w:t>In</w:t>
      </w:r>
      <w:r>
        <w:rPr>
          <w:spacing w:val="-13"/>
        </w:rPr>
        <w:t xml:space="preserve"> </w:t>
      </w:r>
      <w:r>
        <w:t>order</w:t>
      </w:r>
      <w:r>
        <w:rPr>
          <w:spacing w:val="-14"/>
        </w:rPr>
        <w:t xml:space="preserve"> </w:t>
      </w:r>
      <w:r>
        <w:t>to</w:t>
      </w:r>
      <w:r>
        <w:rPr>
          <w:spacing w:val="-12"/>
        </w:rPr>
        <w:t xml:space="preserve"> </w:t>
      </w:r>
      <w:r>
        <w:t>accommodate</w:t>
      </w:r>
      <w:r>
        <w:rPr>
          <w:spacing w:val="-14"/>
        </w:rPr>
        <w:t xml:space="preserve"> </w:t>
      </w:r>
      <w:r>
        <w:t>these</w:t>
      </w:r>
      <w:r>
        <w:rPr>
          <w:spacing w:val="-13"/>
        </w:rPr>
        <w:t xml:space="preserve"> </w:t>
      </w:r>
      <w:r>
        <w:t>participants,</w:t>
      </w:r>
      <w:r>
        <w:rPr>
          <w:spacing w:val="-11"/>
        </w:rPr>
        <w:t xml:space="preserve"> </w:t>
      </w:r>
      <w:r>
        <w:t>the</w:t>
      </w:r>
      <w:r>
        <w:rPr>
          <w:spacing w:val="-12"/>
        </w:rPr>
        <w:t xml:space="preserve"> </w:t>
      </w:r>
      <w:r>
        <w:t>first</w:t>
      </w:r>
      <w:r>
        <w:rPr>
          <w:spacing w:val="-12"/>
        </w:rPr>
        <w:t xml:space="preserve"> </w:t>
      </w:r>
      <w:r>
        <w:t>introductory</w:t>
      </w:r>
      <w:r>
        <w:rPr>
          <w:spacing w:val="-14"/>
        </w:rPr>
        <w:t xml:space="preserve"> </w:t>
      </w:r>
      <w:r>
        <w:t>webinar</w:t>
      </w:r>
      <w:r>
        <w:rPr>
          <w:spacing w:val="-14"/>
        </w:rPr>
        <w:t xml:space="preserve"> </w:t>
      </w:r>
      <w:r>
        <w:t>was</w:t>
      </w:r>
      <w:r>
        <w:rPr>
          <w:spacing w:val="-58"/>
        </w:rPr>
        <w:t xml:space="preserve"> </w:t>
      </w:r>
      <w:r>
        <w:t>repeated</w:t>
      </w:r>
      <w:r>
        <w:rPr>
          <w:spacing w:val="-1"/>
        </w:rPr>
        <w:t xml:space="preserve"> </w:t>
      </w:r>
      <w:r>
        <w:t>four times.</w:t>
      </w:r>
    </w:p>
    <w:p w:rsidR="00A620F5" w:rsidRDefault="00251E5A">
      <w:pPr>
        <w:pStyle w:val="BodyText"/>
        <w:spacing w:before="2" w:line="480" w:lineRule="auto"/>
        <w:ind w:left="380" w:right="496"/>
        <w:jc w:val="both"/>
      </w:pPr>
      <w:r>
        <w:rPr>
          <w:i/>
        </w:rPr>
        <w:t>Owning</w:t>
      </w:r>
      <w:r>
        <w:rPr>
          <w:i/>
          <w:spacing w:val="-4"/>
        </w:rPr>
        <w:t xml:space="preserve"> </w:t>
      </w:r>
      <w:r>
        <w:rPr>
          <w:i/>
        </w:rPr>
        <w:t>a</w:t>
      </w:r>
      <w:r>
        <w:rPr>
          <w:i/>
          <w:spacing w:val="-4"/>
        </w:rPr>
        <w:t xml:space="preserve"> </w:t>
      </w:r>
      <w:r>
        <w:rPr>
          <w:i/>
        </w:rPr>
        <w:t>Smartphone</w:t>
      </w:r>
      <w:r>
        <w:t>.</w:t>
      </w:r>
      <w:r>
        <w:rPr>
          <w:spacing w:val="-4"/>
        </w:rPr>
        <w:t xml:space="preserve"> </w:t>
      </w:r>
      <w:r>
        <w:t>Another</w:t>
      </w:r>
      <w:r>
        <w:rPr>
          <w:spacing w:val="-5"/>
        </w:rPr>
        <w:t xml:space="preserve"> </w:t>
      </w:r>
      <w:r>
        <w:t>major</w:t>
      </w:r>
      <w:r>
        <w:rPr>
          <w:spacing w:val="-5"/>
        </w:rPr>
        <w:t xml:space="preserve"> </w:t>
      </w:r>
      <w:r>
        <w:t>reason</w:t>
      </w:r>
      <w:r>
        <w:rPr>
          <w:spacing w:val="-4"/>
        </w:rPr>
        <w:t xml:space="preserve"> </w:t>
      </w:r>
      <w:r>
        <w:t>for</w:t>
      </w:r>
      <w:r>
        <w:rPr>
          <w:spacing w:val="-5"/>
        </w:rPr>
        <w:t xml:space="preserve"> </w:t>
      </w:r>
      <w:r>
        <w:t>the</w:t>
      </w:r>
      <w:r>
        <w:rPr>
          <w:spacing w:val="-4"/>
        </w:rPr>
        <w:t xml:space="preserve"> </w:t>
      </w:r>
      <w:r>
        <w:t>high</w:t>
      </w:r>
      <w:r>
        <w:rPr>
          <w:spacing w:val="-3"/>
        </w:rPr>
        <w:t xml:space="preserve"> </w:t>
      </w:r>
      <w:r>
        <w:t>dropout</w:t>
      </w:r>
      <w:r>
        <w:rPr>
          <w:spacing w:val="-3"/>
        </w:rPr>
        <w:t xml:space="preserve"> </w:t>
      </w:r>
      <w:r>
        <w:t>rate</w:t>
      </w:r>
      <w:r>
        <w:rPr>
          <w:spacing w:val="-4"/>
        </w:rPr>
        <w:t xml:space="preserve"> </w:t>
      </w:r>
      <w:r>
        <w:t>was</w:t>
      </w:r>
      <w:r>
        <w:rPr>
          <w:spacing w:val="-4"/>
        </w:rPr>
        <w:t xml:space="preserve"> </w:t>
      </w:r>
      <w:r>
        <w:t>that</w:t>
      </w:r>
      <w:r>
        <w:rPr>
          <w:spacing w:val="-4"/>
        </w:rPr>
        <w:t xml:space="preserve"> </w:t>
      </w:r>
      <w:r>
        <w:t>many</w:t>
      </w:r>
      <w:r>
        <w:rPr>
          <w:spacing w:val="-2"/>
        </w:rPr>
        <w:t xml:space="preserve"> </w:t>
      </w:r>
      <w:r>
        <w:t>participants</w:t>
      </w:r>
      <w:r>
        <w:rPr>
          <w:spacing w:val="-57"/>
        </w:rPr>
        <w:t xml:space="preserve"> </w:t>
      </w:r>
      <w:r>
        <w:t>did not own a smartphone, or their phone numbers were incorrect, or they had borrowed a cell</w:t>
      </w:r>
      <w:r>
        <w:rPr>
          <w:spacing w:val="1"/>
        </w:rPr>
        <w:t xml:space="preserve"> </w:t>
      </w:r>
      <w:r>
        <w:t>phone</w:t>
      </w:r>
      <w:r>
        <w:rPr>
          <w:spacing w:val="-2"/>
        </w:rPr>
        <w:t xml:space="preserve"> </w:t>
      </w:r>
      <w:r>
        <w:t>for</w:t>
      </w:r>
      <w:r>
        <w:rPr>
          <w:spacing w:val="-2"/>
        </w:rPr>
        <w:t xml:space="preserve"> </w:t>
      </w:r>
      <w:r>
        <w:t>the</w:t>
      </w:r>
      <w:r>
        <w:rPr>
          <w:spacing w:val="-1"/>
        </w:rPr>
        <w:t xml:space="preserve"> </w:t>
      </w:r>
      <w:r>
        <w:t>number which was as good as not having a phone.</w:t>
      </w:r>
    </w:p>
    <w:p w:rsidR="00A620F5" w:rsidRDefault="00251E5A">
      <w:pPr>
        <w:pStyle w:val="BodyText"/>
        <w:spacing w:line="480" w:lineRule="auto"/>
        <w:ind w:left="380" w:right="506"/>
        <w:jc w:val="both"/>
      </w:pPr>
      <w:r>
        <w:rPr>
          <w:i/>
        </w:rPr>
        <w:t>Multiple Registrations</w:t>
      </w:r>
      <w:r>
        <w:t>. The initial number of registrations on the Google form proved to be an</w:t>
      </w:r>
      <w:r>
        <w:rPr>
          <w:spacing w:val="1"/>
        </w:rPr>
        <w:t xml:space="preserve"> </w:t>
      </w:r>
      <w:r>
        <w:t>incorrect representation of the actual number of persons who registered as some participants had</w:t>
      </w:r>
      <w:r>
        <w:rPr>
          <w:spacing w:val="1"/>
        </w:rPr>
        <w:t xml:space="preserve"> </w:t>
      </w:r>
      <w:r>
        <w:t>registered</w:t>
      </w:r>
      <w:r>
        <w:rPr>
          <w:spacing w:val="-1"/>
        </w:rPr>
        <w:t xml:space="preserve"> </w:t>
      </w:r>
      <w:r>
        <w:t>multiple</w:t>
      </w:r>
      <w:r>
        <w:rPr>
          <w:spacing w:val="-1"/>
        </w:rPr>
        <w:t xml:space="preserve"> </w:t>
      </w:r>
      <w:r>
        <w:t>times</w:t>
      </w:r>
      <w:r>
        <w:rPr>
          <w:spacing w:val="-1"/>
        </w:rPr>
        <w:t xml:space="preserve"> </w:t>
      </w:r>
      <w:r>
        <w:t>(one</w:t>
      </w:r>
      <w:r>
        <w:rPr>
          <w:spacing w:val="-1"/>
        </w:rPr>
        <w:t xml:space="preserve"> </w:t>
      </w:r>
      <w:r>
        <w:t>participant</w:t>
      </w:r>
      <w:r>
        <w:rPr>
          <w:spacing w:val="-1"/>
        </w:rPr>
        <w:t xml:space="preserve"> </w:t>
      </w:r>
      <w:r>
        <w:t>had registered</w:t>
      </w:r>
      <w:r>
        <w:rPr>
          <w:spacing w:val="-1"/>
        </w:rPr>
        <w:t xml:space="preserve"> </w:t>
      </w:r>
      <w:r>
        <w:t>19 times</w:t>
      </w:r>
      <w:r>
        <w:rPr>
          <w:spacing w:val="-1"/>
        </w:rPr>
        <w:t xml:space="preserve"> </w:t>
      </w:r>
      <w:r>
        <w:t>on the</w:t>
      </w:r>
      <w:r>
        <w:rPr>
          <w:spacing w:val="-1"/>
        </w:rPr>
        <w:t xml:space="preserve"> </w:t>
      </w:r>
      <w:r>
        <w:t>Google</w:t>
      </w:r>
      <w:r>
        <w:rPr>
          <w:spacing w:val="-1"/>
        </w:rPr>
        <w:t xml:space="preserve"> </w:t>
      </w:r>
      <w:r>
        <w:t>form).</w:t>
      </w:r>
    </w:p>
    <w:p w:rsidR="00A620F5" w:rsidRDefault="00251E5A">
      <w:pPr>
        <w:pStyle w:val="BodyText"/>
        <w:spacing w:line="480" w:lineRule="auto"/>
        <w:ind w:left="380" w:right="494"/>
        <w:jc w:val="both"/>
      </w:pPr>
      <w:r>
        <w:rPr>
          <w:i/>
          <w:spacing w:val="-1"/>
        </w:rPr>
        <w:t>Difficulties</w:t>
      </w:r>
      <w:r>
        <w:rPr>
          <w:i/>
          <w:spacing w:val="-12"/>
        </w:rPr>
        <w:t xml:space="preserve"> </w:t>
      </w:r>
      <w:r>
        <w:rPr>
          <w:i/>
          <w:spacing w:val="-1"/>
        </w:rPr>
        <w:t>in</w:t>
      </w:r>
      <w:r>
        <w:rPr>
          <w:i/>
          <w:spacing w:val="-14"/>
        </w:rPr>
        <w:t xml:space="preserve"> </w:t>
      </w:r>
      <w:r>
        <w:rPr>
          <w:i/>
        </w:rPr>
        <w:t>Learning</w:t>
      </w:r>
      <w:r>
        <w:rPr>
          <w:i/>
          <w:spacing w:val="-12"/>
        </w:rPr>
        <w:t xml:space="preserve"> </w:t>
      </w:r>
      <w:r>
        <w:rPr>
          <w:i/>
        </w:rPr>
        <w:t>to</w:t>
      </w:r>
      <w:r>
        <w:rPr>
          <w:i/>
          <w:spacing w:val="-12"/>
        </w:rPr>
        <w:t xml:space="preserve"> </w:t>
      </w:r>
      <w:r>
        <w:rPr>
          <w:i/>
        </w:rPr>
        <w:t>Join</w:t>
      </w:r>
      <w:r>
        <w:rPr>
          <w:i/>
          <w:spacing w:val="-12"/>
        </w:rPr>
        <w:t xml:space="preserve"> </w:t>
      </w:r>
      <w:r>
        <w:rPr>
          <w:i/>
        </w:rPr>
        <w:t>Zoom</w:t>
      </w:r>
      <w:r>
        <w:rPr>
          <w:i/>
          <w:spacing w:val="-13"/>
        </w:rPr>
        <w:t xml:space="preserve"> </w:t>
      </w:r>
      <w:r>
        <w:rPr>
          <w:i/>
        </w:rPr>
        <w:t>Calls</w:t>
      </w:r>
      <w:r>
        <w:t>.</w:t>
      </w:r>
      <w:r>
        <w:rPr>
          <w:spacing w:val="-12"/>
        </w:rPr>
        <w:t xml:space="preserve"> </w:t>
      </w:r>
      <w:r>
        <w:t>Each</w:t>
      </w:r>
      <w:r>
        <w:rPr>
          <w:spacing w:val="-15"/>
        </w:rPr>
        <w:t xml:space="preserve"> </w:t>
      </w:r>
      <w:r>
        <w:t>session</w:t>
      </w:r>
      <w:r>
        <w:rPr>
          <w:spacing w:val="-12"/>
        </w:rPr>
        <w:t xml:space="preserve"> </w:t>
      </w:r>
      <w:r>
        <w:t>was</w:t>
      </w:r>
      <w:r>
        <w:rPr>
          <w:spacing w:val="-12"/>
        </w:rPr>
        <w:t xml:space="preserve"> </w:t>
      </w:r>
      <w:r>
        <w:t>designed</w:t>
      </w:r>
      <w:r>
        <w:rPr>
          <w:spacing w:val="-13"/>
        </w:rPr>
        <w:t xml:space="preserve"> </w:t>
      </w:r>
      <w:r>
        <w:t>to</w:t>
      </w:r>
      <w:r>
        <w:rPr>
          <w:spacing w:val="-12"/>
        </w:rPr>
        <w:t xml:space="preserve"> </w:t>
      </w:r>
      <w:r>
        <w:t>last</w:t>
      </w:r>
      <w:r>
        <w:rPr>
          <w:spacing w:val="-12"/>
        </w:rPr>
        <w:t xml:space="preserve"> </w:t>
      </w:r>
      <w:r>
        <w:t>for</w:t>
      </w:r>
      <w:r>
        <w:rPr>
          <w:spacing w:val="-14"/>
        </w:rPr>
        <w:t xml:space="preserve"> </w:t>
      </w:r>
      <w:r>
        <w:t>an</w:t>
      </w:r>
      <w:r>
        <w:rPr>
          <w:spacing w:val="-12"/>
        </w:rPr>
        <w:t xml:space="preserve"> </w:t>
      </w:r>
      <w:r>
        <w:t>hour,</w:t>
      </w:r>
      <w:r>
        <w:rPr>
          <w:spacing w:val="-13"/>
        </w:rPr>
        <w:t xml:space="preserve"> </w:t>
      </w:r>
      <w:r>
        <w:t>however</w:t>
      </w:r>
      <w:r>
        <w:rPr>
          <w:spacing w:val="-58"/>
        </w:rPr>
        <w:t xml:space="preserve"> </w:t>
      </w:r>
      <w:r>
        <w:t>due to previously discussed internet issues and problems faced by the participants in muting and</w:t>
      </w:r>
      <w:r>
        <w:rPr>
          <w:spacing w:val="1"/>
        </w:rPr>
        <w:t xml:space="preserve"> </w:t>
      </w:r>
      <w:r>
        <w:t>unmuting</w:t>
      </w:r>
      <w:r>
        <w:rPr>
          <w:spacing w:val="-3"/>
        </w:rPr>
        <w:t xml:space="preserve"> </w:t>
      </w:r>
      <w:r>
        <w:t>themselves,</w:t>
      </w:r>
      <w:r>
        <w:rPr>
          <w:spacing w:val="-4"/>
        </w:rPr>
        <w:t xml:space="preserve"> </w:t>
      </w:r>
      <w:r>
        <w:t>the</w:t>
      </w:r>
      <w:r>
        <w:rPr>
          <w:spacing w:val="-3"/>
        </w:rPr>
        <w:t xml:space="preserve"> </w:t>
      </w:r>
      <w:r>
        <w:t>webinars</w:t>
      </w:r>
      <w:r>
        <w:rPr>
          <w:spacing w:val="-4"/>
        </w:rPr>
        <w:t xml:space="preserve"> </w:t>
      </w:r>
      <w:r>
        <w:t>went</w:t>
      </w:r>
      <w:r>
        <w:rPr>
          <w:spacing w:val="-2"/>
        </w:rPr>
        <w:t xml:space="preserve"> </w:t>
      </w:r>
      <w:r>
        <w:t>on</w:t>
      </w:r>
      <w:r>
        <w:rPr>
          <w:spacing w:val="-4"/>
        </w:rPr>
        <w:t xml:space="preserve"> </w:t>
      </w:r>
      <w:r>
        <w:t>for</w:t>
      </w:r>
      <w:r>
        <w:rPr>
          <w:spacing w:val="-5"/>
        </w:rPr>
        <w:t xml:space="preserve"> </w:t>
      </w:r>
      <w:r>
        <w:t>an average</w:t>
      </w:r>
      <w:r>
        <w:rPr>
          <w:spacing w:val="-5"/>
        </w:rPr>
        <w:t xml:space="preserve"> </w:t>
      </w:r>
      <w:r>
        <w:t>of</w:t>
      </w:r>
      <w:r>
        <w:rPr>
          <w:spacing w:val="-4"/>
        </w:rPr>
        <w:t xml:space="preserve"> </w:t>
      </w:r>
      <w:r>
        <w:t>one-and-a-half</w:t>
      </w:r>
      <w:r>
        <w:rPr>
          <w:spacing w:val="-4"/>
        </w:rPr>
        <w:t xml:space="preserve"> </w:t>
      </w:r>
      <w:r>
        <w:t>to</w:t>
      </w:r>
      <w:r>
        <w:rPr>
          <w:spacing w:val="-3"/>
        </w:rPr>
        <w:t xml:space="preserve"> </w:t>
      </w:r>
      <w:r>
        <w:t>two</w:t>
      </w:r>
      <w:r>
        <w:rPr>
          <w:spacing w:val="-3"/>
        </w:rPr>
        <w:t xml:space="preserve"> </w:t>
      </w:r>
      <w:r>
        <w:t>hours,</w:t>
      </w:r>
      <w:r>
        <w:rPr>
          <w:spacing w:val="-4"/>
        </w:rPr>
        <w:t xml:space="preserve"> </w:t>
      </w:r>
      <w:r>
        <w:t>and,</w:t>
      </w:r>
      <w:r>
        <w:rPr>
          <w:spacing w:val="-3"/>
        </w:rPr>
        <w:t xml:space="preserve"> </w:t>
      </w:r>
      <w:r>
        <w:t>at</w:t>
      </w:r>
      <w:r>
        <w:rPr>
          <w:spacing w:val="-58"/>
        </w:rPr>
        <w:t xml:space="preserve"> </w:t>
      </w:r>
      <w:r>
        <w:t>times</w:t>
      </w:r>
      <w:r>
        <w:rPr>
          <w:spacing w:val="-4"/>
        </w:rPr>
        <w:t xml:space="preserve"> </w:t>
      </w:r>
      <w:r>
        <w:t>up</w:t>
      </w:r>
      <w:r>
        <w:rPr>
          <w:spacing w:val="-4"/>
        </w:rPr>
        <w:t xml:space="preserve"> </w:t>
      </w:r>
      <w:r>
        <w:t>to</w:t>
      </w:r>
      <w:r>
        <w:rPr>
          <w:spacing w:val="-6"/>
        </w:rPr>
        <w:t xml:space="preserve"> </w:t>
      </w:r>
      <w:r>
        <w:t>two-and-a-half</w:t>
      </w:r>
      <w:r>
        <w:rPr>
          <w:spacing w:val="-4"/>
        </w:rPr>
        <w:t xml:space="preserve"> </w:t>
      </w:r>
      <w:r>
        <w:t>hours.</w:t>
      </w:r>
      <w:r>
        <w:rPr>
          <w:spacing w:val="-4"/>
        </w:rPr>
        <w:t xml:space="preserve"> </w:t>
      </w:r>
      <w:r>
        <w:t>Significantly,</w:t>
      </w:r>
      <w:r>
        <w:rPr>
          <w:spacing w:val="-4"/>
        </w:rPr>
        <w:t xml:space="preserve"> </w:t>
      </w:r>
      <w:r>
        <w:t>a</w:t>
      </w:r>
      <w:r>
        <w:rPr>
          <w:spacing w:val="-5"/>
        </w:rPr>
        <w:t xml:space="preserve"> </w:t>
      </w:r>
      <w:r>
        <w:t>lot</w:t>
      </w:r>
      <w:r>
        <w:rPr>
          <w:spacing w:val="-3"/>
        </w:rPr>
        <w:t xml:space="preserve"> </w:t>
      </w:r>
      <w:r>
        <w:t>of</w:t>
      </w:r>
      <w:r>
        <w:rPr>
          <w:spacing w:val="-5"/>
        </w:rPr>
        <w:t xml:space="preserve"> </w:t>
      </w:r>
      <w:r>
        <w:t>time</w:t>
      </w:r>
      <w:r>
        <w:rPr>
          <w:spacing w:val="-4"/>
        </w:rPr>
        <w:t xml:space="preserve"> </w:t>
      </w:r>
      <w:r>
        <w:t>was</w:t>
      </w:r>
      <w:r>
        <w:rPr>
          <w:spacing w:val="-4"/>
        </w:rPr>
        <w:t xml:space="preserve"> </w:t>
      </w:r>
      <w:r>
        <w:t>taken</w:t>
      </w:r>
      <w:r>
        <w:rPr>
          <w:spacing w:val="-4"/>
        </w:rPr>
        <w:t xml:space="preserve"> </w:t>
      </w:r>
      <w:r>
        <w:t>to</w:t>
      </w:r>
      <w:r>
        <w:rPr>
          <w:spacing w:val="-3"/>
        </w:rPr>
        <w:t xml:space="preserve"> </w:t>
      </w:r>
      <w:r>
        <w:t>make</w:t>
      </w:r>
      <w:r>
        <w:rPr>
          <w:spacing w:val="-5"/>
        </w:rPr>
        <w:t xml:space="preserve"> </w:t>
      </w:r>
      <w:r>
        <w:t>the</w:t>
      </w:r>
      <w:r>
        <w:rPr>
          <w:spacing w:val="-4"/>
        </w:rPr>
        <w:t xml:space="preserve"> </w:t>
      </w:r>
      <w:r>
        <w:t>participants</w:t>
      </w:r>
      <w:r>
        <w:rPr>
          <w:spacing w:val="-4"/>
        </w:rPr>
        <w:t xml:space="preserve"> </w:t>
      </w:r>
      <w:r>
        <w:t>to</w:t>
      </w:r>
      <w:r>
        <w:rPr>
          <w:spacing w:val="-58"/>
        </w:rPr>
        <w:t xml:space="preserve"> </w:t>
      </w:r>
      <w:r>
        <w:t>connect</w:t>
      </w:r>
      <w:r>
        <w:rPr>
          <w:spacing w:val="32"/>
        </w:rPr>
        <w:t xml:space="preserve"> </w:t>
      </w:r>
      <w:r>
        <w:t>to</w:t>
      </w:r>
      <w:r>
        <w:rPr>
          <w:spacing w:val="32"/>
        </w:rPr>
        <w:t xml:space="preserve"> </w:t>
      </w:r>
      <w:r>
        <w:t>the</w:t>
      </w:r>
      <w:r>
        <w:rPr>
          <w:spacing w:val="32"/>
        </w:rPr>
        <w:t xml:space="preserve"> </w:t>
      </w:r>
      <w:r>
        <w:t>Zoom</w:t>
      </w:r>
      <w:r>
        <w:rPr>
          <w:spacing w:val="32"/>
        </w:rPr>
        <w:t xml:space="preserve"> </w:t>
      </w:r>
      <w:r>
        <w:t>link</w:t>
      </w:r>
      <w:r>
        <w:rPr>
          <w:spacing w:val="32"/>
        </w:rPr>
        <w:t xml:space="preserve"> </w:t>
      </w:r>
      <w:r>
        <w:t>through</w:t>
      </w:r>
      <w:r>
        <w:rPr>
          <w:spacing w:val="33"/>
        </w:rPr>
        <w:t xml:space="preserve"> </w:t>
      </w:r>
      <w:r>
        <w:t>their</w:t>
      </w:r>
      <w:r>
        <w:rPr>
          <w:spacing w:val="31"/>
        </w:rPr>
        <w:t xml:space="preserve"> </w:t>
      </w:r>
      <w:r>
        <w:t>mobile</w:t>
      </w:r>
      <w:r>
        <w:rPr>
          <w:spacing w:val="29"/>
        </w:rPr>
        <w:t xml:space="preserve"> </w:t>
      </w:r>
      <w:r>
        <w:t>phones.</w:t>
      </w:r>
      <w:r>
        <w:rPr>
          <w:spacing w:val="33"/>
        </w:rPr>
        <w:t xml:space="preserve"> </w:t>
      </w:r>
      <w:r>
        <w:t>Often</w:t>
      </w:r>
      <w:r>
        <w:rPr>
          <w:spacing w:val="31"/>
        </w:rPr>
        <w:t xml:space="preserve"> </w:t>
      </w:r>
      <w:r>
        <w:t>the</w:t>
      </w:r>
      <w:r>
        <w:rPr>
          <w:spacing w:val="31"/>
        </w:rPr>
        <w:t xml:space="preserve"> </w:t>
      </w:r>
      <w:r>
        <w:t>participant</w:t>
      </w:r>
      <w:r>
        <w:rPr>
          <w:spacing w:val="33"/>
        </w:rPr>
        <w:t xml:space="preserve"> </w:t>
      </w:r>
      <w:r>
        <w:t>had</w:t>
      </w:r>
      <w:r>
        <w:rPr>
          <w:spacing w:val="32"/>
        </w:rPr>
        <w:t xml:space="preserve"> </w:t>
      </w:r>
      <w:r>
        <w:t>to</w:t>
      </w:r>
      <w:r>
        <w:rPr>
          <w:spacing w:val="32"/>
        </w:rPr>
        <w:t xml:space="preserve"> </w:t>
      </w:r>
      <w:r>
        <w:t>leave</w:t>
      </w:r>
      <w:r>
        <w:rPr>
          <w:spacing w:val="32"/>
        </w:rPr>
        <w:t xml:space="preserve"> </w:t>
      </w:r>
      <w:r>
        <w:t>the</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BodyText"/>
        <w:spacing w:before="89" w:line="480" w:lineRule="auto"/>
        <w:ind w:left="380" w:right="501"/>
        <w:jc w:val="both"/>
      </w:pPr>
      <w:r>
        <w:lastRenderedPageBreak/>
        <w:t>Webinar/session due to poor internet connectivity and had to rejoin again and again. This added</w:t>
      </w:r>
      <w:r>
        <w:rPr>
          <w:spacing w:val="1"/>
        </w:rPr>
        <w:t xml:space="preserve"> </w:t>
      </w:r>
      <w:r>
        <w:t>on</w:t>
      </w:r>
      <w:r>
        <w:rPr>
          <w:spacing w:val="-1"/>
        </w:rPr>
        <w:t xml:space="preserve"> </w:t>
      </w:r>
      <w:r>
        <w:t>to the</w:t>
      </w:r>
      <w:r>
        <w:rPr>
          <w:spacing w:val="-1"/>
        </w:rPr>
        <w:t xml:space="preserve"> </w:t>
      </w:r>
      <w:r>
        <w:t>total time</w:t>
      </w:r>
      <w:r>
        <w:rPr>
          <w:spacing w:val="-1"/>
        </w:rPr>
        <w:t xml:space="preserve"> </w:t>
      </w:r>
      <w:r>
        <w:t>for</w:t>
      </w:r>
      <w:r>
        <w:rPr>
          <w:spacing w:val="-2"/>
        </w:rPr>
        <w:t xml:space="preserve"> </w:t>
      </w:r>
      <w:r>
        <w:t>the webinar.</w:t>
      </w:r>
    </w:p>
    <w:p w:rsidR="00A620F5" w:rsidRDefault="00251E5A">
      <w:pPr>
        <w:pStyle w:val="BodyText"/>
        <w:spacing w:line="480" w:lineRule="auto"/>
        <w:ind w:left="380" w:right="499"/>
        <w:jc w:val="both"/>
      </w:pPr>
      <w:r>
        <w:t>Once</w:t>
      </w:r>
      <w:r>
        <w:rPr>
          <w:spacing w:val="-5"/>
        </w:rPr>
        <w:t xml:space="preserve"> </w:t>
      </w:r>
      <w:r>
        <w:t>delivery</w:t>
      </w:r>
      <w:r>
        <w:rPr>
          <w:spacing w:val="-5"/>
        </w:rPr>
        <w:t xml:space="preserve"> </w:t>
      </w:r>
      <w:r>
        <w:t>of</w:t>
      </w:r>
      <w:r>
        <w:rPr>
          <w:spacing w:val="-5"/>
        </w:rPr>
        <w:t xml:space="preserve"> </w:t>
      </w:r>
      <w:r>
        <w:t>intervention</w:t>
      </w:r>
      <w:r>
        <w:rPr>
          <w:spacing w:val="-4"/>
        </w:rPr>
        <w:t xml:space="preserve"> </w:t>
      </w:r>
      <w:r>
        <w:t>was</w:t>
      </w:r>
      <w:r>
        <w:rPr>
          <w:spacing w:val="-4"/>
        </w:rPr>
        <w:t xml:space="preserve"> </w:t>
      </w:r>
      <w:r>
        <w:t>complete,</w:t>
      </w:r>
      <w:r>
        <w:rPr>
          <w:spacing w:val="-4"/>
        </w:rPr>
        <w:t xml:space="preserve"> </w:t>
      </w:r>
      <w:r>
        <w:t>the attendance</w:t>
      </w:r>
      <w:r>
        <w:rPr>
          <w:spacing w:val="-5"/>
        </w:rPr>
        <w:t xml:space="preserve"> </w:t>
      </w:r>
      <w:r>
        <w:t>of</w:t>
      </w:r>
      <w:r>
        <w:rPr>
          <w:spacing w:val="1"/>
        </w:rPr>
        <w:t xml:space="preserve"> </w:t>
      </w:r>
      <w:r>
        <w:t>each</w:t>
      </w:r>
      <w:r>
        <w:rPr>
          <w:spacing w:val="-4"/>
        </w:rPr>
        <w:t xml:space="preserve"> </w:t>
      </w:r>
      <w:r>
        <w:t>participant</w:t>
      </w:r>
      <w:r>
        <w:rPr>
          <w:spacing w:val="-3"/>
        </w:rPr>
        <w:t xml:space="preserve"> </w:t>
      </w:r>
      <w:r>
        <w:t>was</w:t>
      </w:r>
      <w:r>
        <w:rPr>
          <w:spacing w:val="-4"/>
        </w:rPr>
        <w:t xml:space="preserve"> </w:t>
      </w:r>
      <w:r>
        <w:t>to</w:t>
      </w:r>
      <w:r>
        <w:rPr>
          <w:spacing w:val="-3"/>
        </w:rPr>
        <w:t xml:space="preserve"> </w:t>
      </w:r>
      <w:r>
        <w:t>identify</w:t>
      </w:r>
      <w:r>
        <w:rPr>
          <w:spacing w:val="-3"/>
        </w:rPr>
        <w:t xml:space="preserve"> </w:t>
      </w:r>
      <w:r>
        <w:t>the</w:t>
      </w:r>
      <w:r>
        <w:rPr>
          <w:spacing w:val="-58"/>
        </w:rPr>
        <w:t xml:space="preserve"> </w:t>
      </w:r>
      <w:r>
        <w:t>number</w:t>
      </w:r>
      <w:r>
        <w:rPr>
          <w:spacing w:val="-3"/>
        </w:rPr>
        <w:t xml:space="preserve"> </w:t>
      </w:r>
      <w:r>
        <w:t>of participants who attended the entire</w:t>
      </w:r>
      <w:r>
        <w:rPr>
          <w:spacing w:val="-1"/>
        </w:rPr>
        <w:t xml:space="preserve"> </w:t>
      </w:r>
      <w:r>
        <w:t>program.</w:t>
      </w:r>
    </w:p>
    <w:p w:rsidR="00A620F5" w:rsidRDefault="00251E5A">
      <w:pPr>
        <w:pStyle w:val="BodyText"/>
        <w:spacing w:line="480" w:lineRule="auto"/>
        <w:ind w:left="380" w:right="496"/>
        <w:jc w:val="both"/>
      </w:pPr>
      <w:r>
        <w:t>For inclusion of participants into the post phase of the program it was decided that in order for</w:t>
      </w:r>
      <w:r>
        <w:rPr>
          <w:spacing w:val="1"/>
        </w:rPr>
        <w:t xml:space="preserve"> </w:t>
      </w:r>
      <w:r>
        <w:t>participants to have gained some inputs and learning they should have attended at least 3 out of 6</w:t>
      </w:r>
      <w:r>
        <w:rPr>
          <w:spacing w:val="-57"/>
        </w:rPr>
        <w:t xml:space="preserve"> </w:t>
      </w:r>
      <w:r>
        <w:t>webinars.</w:t>
      </w:r>
      <w:r>
        <w:rPr>
          <w:spacing w:val="-7"/>
        </w:rPr>
        <w:t xml:space="preserve"> </w:t>
      </w:r>
      <w:r>
        <w:t>Once</w:t>
      </w:r>
      <w:r>
        <w:rPr>
          <w:spacing w:val="-7"/>
        </w:rPr>
        <w:t xml:space="preserve"> </w:t>
      </w:r>
      <w:r>
        <w:t>those</w:t>
      </w:r>
      <w:r>
        <w:rPr>
          <w:spacing w:val="-6"/>
        </w:rPr>
        <w:t xml:space="preserve"> </w:t>
      </w:r>
      <w:r>
        <w:t>participants</w:t>
      </w:r>
      <w:r>
        <w:rPr>
          <w:spacing w:val="-6"/>
        </w:rPr>
        <w:t xml:space="preserve"> </w:t>
      </w:r>
      <w:r>
        <w:t>were</w:t>
      </w:r>
      <w:r>
        <w:rPr>
          <w:spacing w:val="-8"/>
        </w:rPr>
        <w:t xml:space="preserve"> </w:t>
      </w:r>
      <w:r>
        <w:t>identified,</w:t>
      </w:r>
      <w:r>
        <w:rPr>
          <w:spacing w:val="-7"/>
        </w:rPr>
        <w:t xml:space="preserve"> </w:t>
      </w:r>
      <w:r>
        <w:t>follow</w:t>
      </w:r>
      <w:r>
        <w:rPr>
          <w:spacing w:val="-7"/>
        </w:rPr>
        <w:t xml:space="preserve"> </w:t>
      </w:r>
      <w:r>
        <w:t>up</w:t>
      </w:r>
      <w:r>
        <w:rPr>
          <w:spacing w:val="-6"/>
        </w:rPr>
        <w:t xml:space="preserve"> </w:t>
      </w:r>
      <w:r>
        <w:t>calls</w:t>
      </w:r>
      <w:r>
        <w:rPr>
          <w:spacing w:val="-6"/>
        </w:rPr>
        <w:t xml:space="preserve"> </w:t>
      </w:r>
      <w:r>
        <w:t>after</w:t>
      </w:r>
      <w:r>
        <w:rPr>
          <w:spacing w:val="-7"/>
        </w:rPr>
        <w:t xml:space="preserve"> </w:t>
      </w:r>
      <w:r>
        <w:t>a</w:t>
      </w:r>
      <w:r>
        <w:rPr>
          <w:spacing w:val="-8"/>
        </w:rPr>
        <w:t xml:space="preserve"> </w:t>
      </w:r>
      <w:r>
        <w:t>duration</w:t>
      </w:r>
      <w:r>
        <w:rPr>
          <w:spacing w:val="-6"/>
        </w:rPr>
        <w:t xml:space="preserve"> </w:t>
      </w:r>
      <w:r>
        <w:t>of</w:t>
      </w:r>
      <w:r>
        <w:rPr>
          <w:spacing w:val="-7"/>
        </w:rPr>
        <w:t xml:space="preserve"> </w:t>
      </w:r>
      <w:r>
        <w:t>2</w:t>
      </w:r>
      <w:r>
        <w:rPr>
          <w:spacing w:val="-6"/>
        </w:rPr>
        <w:t xml:space="preserve"> </w:t>
      </w:r>
      <w:r>
        <w:t>weeks</w:t>
      </w:r>
      <w:r>
        <w:rPr>
          <w:spacing w:val="-6"/>
        </w:rPr>
        <w:t xml:space="preserve"> </w:t>
      </w:r>
      <w:r>
        <w:t>from</w:t>
      </w:r>
      <w:r>
        <w:rPr>
          <w:spacing w:val="-58"/>
        </w:rPr>
        <w:t xml:space="preserve"> </w:t>
      </w:r>
      <w:r>
        <w:t>the</w:t>
      </w:r>
      <w:r>
        <w:rPr>
          <w:spacing w:val="-1"/>
        </w:rPr>
        <w:t xml:space="preserve"> </w:t>
      </w:r>
      <w:r>
        <w:t>last day of</w:t>
      </w:r>
      <w:r>
        <w:rPr>
          <w:spacing w:val="-1"/>
        </w:rPr>
        <w:t xml:space="preserve"> </w:t>
      </w:r>
      <w:r>
        <w:t>intervention were</w:t>
      </w:r>
      <w:r>
        <w:rPr>
          <w:spacing w:val="-2"/>
        </w:rPr>
        <w:t xml:space="preserve"> </w:t>
      </w:r>
      <w:r>
        <w:t>made</w:t>
      </w:r>
      <w:r>
        <w:rPr>
          <w:spacing w:val="-2"/>
        </w:rPr>
        <w:t xml:space="preserve"> </w:t>
      </w:r>
      <w:r>
        <w:t>and</w:t>
      </w:r>
      <w:r>
        <w:rPr>
          <w:spacing w:val="2"/>
        </w:rPr>
        <w:t xml:space="preserve"> </w:t>
      </w:r>
      <w:r>
        <w:t>WHO-5 data was gathered.</w:t>
      </w:r>
    </w:p>
    <w:p w:rsidR="00A620F5" w:rsidRDefault="00251E5A">
      <w:pPr>
        <w:pStyle w:val="Heading1"/>
        <w:spacing w:before="1"/>
      </w:pPr>
      <w:r>
        <w:t>Description</w:t>
      </w:r>
      <w:r>
        <w:rPr>
          <w:spacing w:val="-2"/>
        </w:rPr>
        <w:t xml:space="preserve"> </w:t>
      </w:r>
      <w:r>
        <w:t>of</w:t>
      </w:r>
      <w:r>
        <w:rPr>
          <w:spacing w:val="-1"/>
        </w:rPr>
        <w:t xml:space="preserve"> </w:t>
      </w:r>
      <w:r>
        <w:t>the</w:t>
      </w:r>
      <w:r>
        <w:rPr>
          <w:spacing w:val="-2"/>
        </w:rPr>
        <w:t xml:space="preserve"> </w:t>
      </w:r>
      <w:r>
        <w:t>Webinars</w:t>
      </w:r>
    </w:p>
    <w:p w:rsidR="00A620F5" w:rsidRDefault="00A620F5">
      <w:pPr>
        <w:pStyle w:val="BodyText"/>
        <w:spacing w:before="11"/>
        <w:rPr>
          <w:b/>
          <w:sz w:val="23"/>
        </w:rPr>
      </w:pPr>
    </w:p>
    <w:p w:rsidR="00A620F5" w:rsidRDefault="00251E5A">
      <w:pPr>
        <w:pStyle w:val="BodyText"/>
        <w:spacing w:line="480" w:lineRule="auto"/>
        <w:ind w:left="380" w:right="496"/>
        <w:jc w:val="both"/>
      </w:pPr>
      <w:r>
        <w:t>A 6-webinar series was followed for all the states of Uttar Pradesh, Gujarat, and Rajasthan, New</w:t>
      </w:r>
      <w:r>
        <w:rPr>
          <w:spacing w:val="1"/>
        </w:rPr>
        <w:t xml:space="preserve"> </w:t>
      </w:r>
      <w:r>
        <w:t>Delhi, Maharashtra (Mumbai &amp; Pune). Each webinar followed a three-level process. First, an</w:t>
      </w:r>
      <w:r>
        <w:rPr>
          <w:spacing w:val="1"/>
        </w:rPr>
        <w:t xml:space="preserve"> </w:t>
      </w:r>
      <w:r>
        <w:t>introduction</w:t>
      </w:r>
      <w:r>
        <w:rPr>
          <w:spacing w:val="-4"/>
        </w:rPr>
        <w:t xml:space="preserve"> </w:t>
      </w:r>
      <w:r>
        <w:t>of</w:t>
      </w:r>
      <w:r>
        <w:rPr>
          <w:spacing w:val="-4"/>
        </w:rPr>
        <w:t xml:space="preserve"> </w:t>
      </w:r>
      <w:r>
        <w:t>the</w:t>
      </w:r>
      <w:r>
        <w:rPr>
          <w:spacing w:val="-4"/>
        </w:rPr>
        <w:t xml:space="preserve"> </w:t>
      </w:r>
      <w:r>
        <w:t>topic</w:t>
      </w:r>
      <w:r>
        <w:rPr>
          <w:spacing w:val="-4"/>
        </w:rPr>
        <w:t xml:space="preserve"> </w:t>
      </w:r>
      <w:r>
        <w:t>to</w:t>
      </w:r>
      <w:r>
        <w:rPr>
          <w:spacing w:val="-3"/>
        </w:rPr>
        <w:t xml:space="preserve"> </w:t>
      </w:r>
      <w:r>
        <w:t>be</w:t>
      </w:r>
      <w:r>
        <w:rPr>
          <w:spacing w:val="-4"/>
        </w:rPr>
        <w:t xml:space="preserve"> </w:t>
      </w:r>
      <w:r>
        <w:t>discussed</w:t>
      </w:r>
      <w:r>
        <w:rPr>
          <w:spacing w:val="-4"/>
        </w:rPr>
        <w:t xml:space="preserve"> </w:t>
      </w:r>
      <w:r>
        <w:t>in</w:t>
      </w:r>
      <w:r>
        <w:rPr>
          <w:spacing w:val="-2"/>
        </w:rPr>
        <w:t xml:space="preserve"> </w:t>
      </w:r>
      <w:r>
        <w:t>that</w:t>
      </w:r>
      <w:r>
        <w:rPr>
          <w:spacing w:val="-4"/>
        </w:rPr>
        <w:t xml:space="preserve"> </w:t>
      </w:r>
      <w:r>
        <w:t>particular</w:t>
      </w:r>
      <w:r>
        <w:rPr>
          <w:spacing w:val="-4"/>
        </w:rPr>
        <w:t xml:space="preserve"> </w:t>
      </w:r>
      <w:r>
        <w:t>webinar</w:t>
      </w:r>
      <w:r>
        <w:rPr>
          <w:spacing w:val="-3"/>
        </w:rPr>
        <w:t xml:space="preserve"> </w:t>
      </w:r>
      <w:r>
        <w:t>was</w:t>
      </w:r>
      <w:r>
        <w:rPr>
          <w:spacing w:val="-3"/>
        </w:rPr>
        <w:t xml:space="preserve"> </w:t>
      </w:r>
      <w:r>
        <w:t>deliberated</w:t>
      </w:r>
      <w:r>
        <w:rPr>
          <w:spacing w:val="-4"/>
        </w:rPr>
        <w:t xml:space="preserve"> </w:t>
      </w:r>
      <w:r>
        <w:t>upon.</w:t>
      </w:r>
      <w:r>
        <w:rPr>
          <w:spacing w:val="-3"/>
        </w:rPr>
        <w:t xml:space="preserve"> </w:t>
      </w:r>
      <w:r>
        <w:t>This</w:t>
      </w:r>
      <w:r>
        <w:rPr>
          <w:spacing w:val="-3"/>
        </w:rPr>
        <w:t xml:space="preserve"> </w:t>
      </w:r>
      <w:r>
        <w:t>was</w:t>
      </w:r>
      <w:r>
        <w:rPr>
          <w:spacing w:val="-57"/>
        </w:rPr>
        <w:t xml:space="preserve"> </w:t>
      </w:r>
      <w:r>
        <w:t>discussed in the common space where every participant along with the moderators, and senior</w:t>
      </w:r>
      <w:r>
        <w:rPr>
          <w:spacing w:val="1"/>
        </w:rPr>
        <w:t xml:space="preserve"> </w:t>
      </w:r>
      <w:r>
        <w:t>moderators</w:t>
      </w:r>
      <w:r>
        <w:rPr>
          <w:spacing w:val="-7"/>
        </w:rPr>
        <w:t xml:space="preserve"> </w:t>
      </w:r>
      <w:r>
        <w:t>were</w:t>
      </w:r>
      <w:r>
        <w:rPr>
          <w:spacing w:val="-8"/>
        </w:rPr>
        <w:t xml:space="preserve"> </w:t>
      </w:r>
      <w:r>
        <w:t>present.</w:t>
      </w:r>
      <w:r>
        <w:rPr>
          <w:spacing w:val="-4"/>
        </w:rPr>
        <w:t xml:space="preserve"> </w:t>
      </w:r>
      <w:r>
        <w:t>Second,</w:t>
      </w:r>
      <w:r>
        <w:rPr>
          <w:spacing w:val="-6"/>
        </w:rPr>
        <w:t xml:space="preserve"> </w:t>
      </w:r>
      <w:r>
        <w:t>then</w:t>
      </w:r>
      <w:r>
        <w:rPr>
          <w:spacing w:val="-7"/>
        </w:rPr>
        <w:t xml:space="preserve"> </w:t>
      </w:r>
      <w:r>
        <w:t>the</w:t>
      </w:r>
      <w:r>
        <w:rPr>
          <w:spacing w:val="-7"/>
        </w:rPr>
        <w:t xml:space="preserve"> </w:t>
      </w:r>
      <w:r>
        <w:t>participants</w:t>
      </w:r>
      <w:r>
        <w:rPr>
          <w:spacing w:val="-6"/>
        </w:rPr>
        <w:t xml:space="preserve"> </w:t>
      </w:r>
      <w:r>
        <w:t>along</w:t>
      </w:r>
      <w:r>
        <w:rPr>
          <w:spacing w:val="-6"/>
        </w:rPr>
        <w:t xml:space="preserve"> </w:t>
      </w:r>
      <w:r>
        <w:t>with</w:t>
      </w:r>
      <w:r>
        <w:rPr>
          <w:spacing w:val="-6"/>
        </w:rPr>
        <w:t xml:space="preserve"> </w:t>
      </w:r>
      <w:r>
        <w:t>the</w:t>
      </w:r>
      <w:r>
        <w:rPr>
          <w:spacing w:val="-7"/>
        </w:rPr>
        <w:t xml:space="preserve"> </w:t>
      </w:r>
      <w:r>
        <w:t>moderator</w:t>
      </w:r>
      <w:r>
        <w:rPr>
          <w:spacing w:val="-6"/>
        </w:rPr>
        <w:t xml:space="preserve"> </w:t>
      </w:r>
      <w:r>
        <w:t>held</w:t>
      </w:r>
      <w:r>
        <w:rPr>
          <w:spacing w:val="-7"/>
        </w:rPr>
        <w:t xml:space="preserve"> </w:t>
      </w:r>
      <w:r>
        <w:t>discussion/s</w:t>
      </w:r>
      <w:r>
        <w:rPr>
          <w:spacing w:val="-57"/>
        </w:rPr>
        <w:t xml:space="preserve"> </w:t>
      </w:r>
      <w:r>
        <w:t>and</w:t>
      </w:r>
      <w:r>
        <w:rPr>
          <w:spacing w:val="-9"/>
        </w:rPr>
        <w:t xml:space="preserve"> </w:t>
      </w:r>
      <w:r>
        <w:t>sharing</w:t>
      </w:r>
      <w:r>
        <w:rPr>
          <w:spacing w:val="-9"/>
        </w:rPr>
        <w:t xml:space="preserve"> </w:t>
      </w:r>
      <w:r>
        <w:t>of</w:t>
      </w:r>
      <w:r>
        <w:rPr>
          <w:spacing w:val="-8"/>
        </w:rPr>
        <w:t xml:space="preserve"> </w:t>
      </w:r>
      <w:r>
        <w:t>thoughts</w:t>
      </w:r>
      <w:r>
        <w:rPr>
          <w:spacing w:val="-8"/>
        </w:rPr>
        <w:t xml:space="preserve"> </w:t>
      </w:r>
      <w:r>
        <w:t>on</w:t>
      </w:r>
      <w:r>
        <w:rPr>
          <w:spacing w:val="-9"/>
        </w:rPr>
        <w:t xml:space="preserve"> </w:t>
      </w:r>
      <w:r>
        <w:t>the</w:t>
      </w:r>
      <w:r>
        <w:rPr>
          <w:spacing w:val="-8"/>
        </w:rPr>
        <w:t xml:space="preserve"> </w:t>
      </w:r>
      <w:r>
        <w:t>given</w:t>
      </w:r>
      <w:r>
        <w:rPr>
          <w:spacing w:val="-9"/>
        </w:rPr>
        <w:t xml:space="preserve"> </w:t>
      </w:r>
      <w:r>
        <w:t>topic</w:t>
      </w:r>
      <w:r>
        <w:rPr>
          <w:spacing w:val="-9"/>
        </w:rPr>
        <w:t xml:space="preserve"> </w:t>
      </w:r>
      <w:r>
        <w:t>in</w:t>
      </w:r>
      <w:r>
        <w:rPr>
          <w:spacing w:val="-8"/>
        </w:rPr>
        <w:t xml:space="preserve"> </w:t>
      </w:r>
      <w:r>
        <w:t>smaller</w:t>
      </w:r>
      <w:r>
        <w:rPr>
          <w:spacing w:val="-9"/>
        </w:rPr>
        <w:t xml:space="preserve"> </w:t>
      </w:r>
      <w:r>
        <w:t>groups</w:t>
      </w:r>
      <w:r>
        <w:rPr>
          <w:spacing w:val="-7"/>
        </w:rPr>
        <w:t xml:space="preserve"> </w:t>
      </w:r>
      <w:r>
        <w:t>by</w:t>
      </w:r>
      <w:r>
        <w:rPr>
          <w:spacing w:val="-9"/>
        </w:rPr>
        <w:t xml:space="preserve"> </w:t>
      </w:r>
      <w:r>
        <w:t>joining</w:t>
      </w:r>
      <w:r>
        <w:rPr>
          <w:spacing w:val="-8"/>
        </w:rPr>
        <w:t xml:space="preserve"> </w:t>
      </w:r>
      <w:r>
        <w:t>a</w:t>
      </w:r>
      <w:r>
        <w:rPr>
          <w:spacing w:val="-9"/>
        </w:rPr>
        <w:t xml:space="preserve"> </w:t>
      </w:r>
      <w:r>
        <w:t>particular</w:t>
      </w:r>
      <w:r>
        <w:rPr>
          <w:spacing w:val="-10"/>
        </w:rPr>
        <w:t xml:space="preserve"> </w:t>
      </w:r>
      <w:r>
        <w:t>breakout</w:t>
      </w:r>
      <w:r>
        <w:rPr>
          <w:spacing w:val="-7"/>
        </w:rPr>
        <w:t xml:space="preserve"> </w:t>
      </w:r>
      <w:r>
        <w:t>room.</w:t>
      </w:r>
      <w:r>
        <w:rPr>
          <w:spacing w:val="-58"/>
        </w:rPr>
        <w:t xml:space="preserve"> </w:t>
      </w:r>
      <w:r>
        <w:rPr>
          <w:spacing w:val="-1"/>
        </w:rPr>
        <w:t>Finally,</w:t>
      </w:r>
      <w:r>
        <w:rPr>
          <w:spacing w:val="-14"/>
        </w:rPr>
        <w:t xml:space="preserve"> </w:t>
      </w:r>
      <w:r>
        <w:rPr>
          <w:spacing w:val="-1"/>
        </w:rPr>
        <w:t>the</w:t>
      </w:r>
      <w:r>
        <w:rPr>
          <w:spacing w:val="-15"/>
        </w:rPr>
        <w:t xml:space="preserve"> </w:t>
      </w:r>
      <w:r>
        <w:t>closure</w:t>
      </w:r>
      <w:r>
        <w:rPr>
          <w:spacing w:val="-16"/>
        </w:rPr>
        <w:t xml:space="preserve"> </w:t>
      </w:r>
      <w:r>
        <w:t>segment</w:t>
      </w:r>
      <w:r>
        <w:rPr>
          <w:spacing w:val="-14"/>
        </w:rPr>
        <w:t xml:space="preserve"> </w:t>
      </w:r>
      <w:r>
        <w:t>allowed</w:t>
      </w:r>
      <w:r>
        <w:rPr>
          <w:spacing w:val="-15"/>
        </w:rPr>
        <w:t xml:space="preserve"> </w:t>
      </w:r>
      <w:r>
        <w:t>the</w:t>
      </w:r>
      <w:r>
        <w:rPr>
          <w:spacing w:val="-15"/>
        </w:rPr>
        <w:t xml:space="preserve"> </w:t>
      </w:r>
      <w:r>
        <w:t>further</w:t>
      </w:r>
      <w:r>
        <w:rPr>
          <w:spacing w:val="-16"/>
        </w:rPr>
        <w:t xml:space="preserve"> </w:t>
      </w:r>
      <w:r>
        <w:t>sharing</w:t>
      </w:r>
      <w:r>
        <w:rPr>
          <w:spacing w:val="-15"/>
        </w:rPr>
        <w:t xml:space="preserve"> </w:t>
      </w:r>
      <w:r>
        <w:t>of</w:t>
      </w:r>
      <w:r>
        <w:rPr>
          <w:spacing w:val="-16"/>
        </w:rPr>
        <w:t xml:space="preserve"> </w:t>
      </w:r>
      <w:r>
        <w:t>thoughts,</w:t>
      </w:r>
      <w:r>
        <w:rPr>
          <w:spacing w:val="-15"/>
        </w:rPr>
        <w:t xml:space="preserve"> </w:t>
      </w:r>
      <w:r>
        <w:t>experiences</w:t>
      </w:r>
      <w:r>
        <w:rPr>
          <w:spacing w:val="-15"/>
        </w:rPr>
        <w:t xml:space="preserve"> </w:t>
      </w:r>
      <w:r>
        <w:t>of</w:t>
      </w:r>
      <w:r>
        <w:rPr>
          <w:spacing w:val="-16"/>
        </w:rPr>
        <w:t xml:space="preserve"> </w:t>
      </w:r>
      <w:r>
        <w:t>the</w:t>
      </w:r>
      <w:r>
        <w:rPr>
          <w:spacing w:val="-15"/>
        </w:rPr>
        <w:t xml:space="preserve"> </w:t>
      </w:r>
      <w:r>
        <w:t>participants</w:t>
      </w:r>
      <w:r>
        <w:rPr>
          <w:spacing w:val="-57"/>
        </w:rPr>
        <w:t xml:space="preserve"> </w:t>
      </w:r>
      <w:r>
        <w:t>on</w:t>
      </w:r>
      <w:r>
        <w:rPr>
          <w:spacing w:val="-1"/>
        </w:rPr>
        <w:t xml:space="preserve"> </w:t>
      </w:r>
      <w:r>
        <w:t>the common</w:t>
      </w:r>
      <w:r>
        <w:rPr>
          <w:spacing w:val="-1"/>
        </w:rPr>
        <w:t xml:space="preserve"> </w:t>
      </w:r>
      <w:r>
        <w:t>platform/space, queries,</w:t>
      </w:r>
      <w:r>
        <w:rPr>
          <w:spacing w:val="-1"/>
        </w:rPr>
        <w:t xml:space="preserve"> </w:t>
      </w:r>
      <w:r w:rsidR="001643C8">
        <w:t>and doubts</w:t>
      </w:r>
      <w:r>
        <w:t xml:space="preserve"> were</w:t>
      </w:r>
      <w:r>
        <w:rPr>
          <w:spacing w:val="-3"/>
        </w:rPr>
        <w:t xml:space="preserve"> </w:t>
      </w:r>
      <w:r>
        <w:t>also clarified</w:t>
      </w:r>
      <w:r>
        <w:rPr>
          <w:spacing w:val="-1"/>
        </w:rPr>
        <w:t xml:space="preserve"> </w:t>
      </w:r>
      <w:r>
        <w:t>by the</w:t>
      </w:r>
      <w:r>
        <w:rPr>
          <w:spacing w:val="-2"/>
        </w:rPr>
        <w:t xml:space="preserve"> </w:t>
      </w:r>
      <w:r>
        <w:t>senior researcher.</w:t>
      </w:r>
    </w:p>
    <w:p w:rsidR="00A620F5" w:rsidRDefault="00251E5A">
      <w:pPr>
        <w:pStyle w:val="Heading1"/>
        <w:spacing w:before="1"/>
      </w:pPr>
      <w:r>
        <w:t>Webinar</w:t>
      </w:r>
      <w:r>
        <w:rPr>
          <w:spacing w:val="-3"/>
        </w:rPr>
        <w:t xml:space="preserve"> </w:t>
      </w:r>
      <w:r>
        <w:t>1:</w:t>
      </w:r>
      <w:r>
        <w:rPr>
          <w:spacing w:val="-2"/>
        </w:rPr>
        <w:t xml:space="preserve"> </w:t>
      </w:r>
      <w:r>
        <w:t>Discussion</w:t>
      </w:r>
      <w:r>
        <w:rPr>
          <w:spacing w:val="-3"/>
        </w:rPr>
        <w:t xml:space="preserve"> </w:t>
      </w:r>
      <w:r>
        <w:t>on</w:t>
      </w:r>
      <w:r>
        <w:rPr>
          <w:spacing w:val="-1"/>
        </w:rPr>
        <w:t xml:space="preserve"> </w:t>
      </w:r>
      <w:r>
        <w:t>Mental</w:t>
      </w:r>
      <w:r>
        <w:rPr>
          <w:spacing w:val="-1"/>
        </w:rPr>
        <w:t xml:space="preserve"> </w:t>
      </w:r>
      <w:r>
        <w:t>Health</w:t>
      </w:r>
      <w:r>
        <w:rPr>
          <w:spacing w:val="-1"/>
        </w:rPr>
        <w:t xml:space="preserve"> </w:t>
      </w:r>
      <w:r>
        <w:t>Awareness</w:t>
      </w:r>
      <w:r>
        <w:rPr>
          <w:spacing w:val="-1"/>
        </w:rPr>
        <w:t xml:space="preserve"> </w:t>
      </w:r>
      <w:r>
        <w:t>and</w:t>
      </w:r>
      <w:r>
        <w:rPr>
          <w:spacing w:val="-1"/>
        </w:rPr>
        <w:t xml:space="preserve"> </w:t>
      </w:r>
      <w:r>
        <w:t>Emotional</w:t>
      </w:r>
      <w:r>
        <w:rPr>
          <w:spacing w:val="-1"/>
        </w:rPr>
        <w:t xml:space="preserve"> </w:t>
      </w:r>
      <w:r>
        <w:t>Self</w:t>
      </w:r>
      <w:r>
        <w:rPr>
          <w:spacing w:val="-1"/>
        </w:rPr>
        <w:t xml:space="preserve"> </w:t>
      </w:r>
      <w:r>
        <w:t>Care</w:t>
      </w:r>
    </w:p>
    <w:p w:rsidR="00A620F5" w:rsidRDefault="00A620F5">
      <w:pPr>
        <w:pStyle w:val="BodyText"/>
        <w:rPr>
          <w:b/>
        </w:rPr>
      </w:pPr>
    </w:p>
    <w:p w:rsidR="00A620F5" w:rsidRDefault="00251E5A">
      <w:pPr>
        <w:pStyle w:val="BodyText"/>
        <w:spacing w:line="480" w:lineRule="auto"/>
        <w:ind w:left="380" w:right="497"/>
        <w:jc w:val="both"/>
      </w:pPr>
      <w:r>
        <w:t>The</w:t>
      </w:r>
      <w:r>
        <w:rPr>
          <w:spacing w:val="-7"/>
        </w:rPr>
        <w:t xml:space="preserve"> </w:t>
      </w:r>
      <w:r>
        <w:t>first</w:t>
      </w:r>
      <w:r>
        <w:rPr>
          <w:spacing w:val="-5"/>
        </w:rPr>
        <w:t xml:space="preserve"> </w:t>
      </w:r>
      <w:r>
        <w:t>webinar</w:t>
      </w:r>
      <w:r>
        <w:rPr>
          <w:spacing w:val="-7"/>
        </w:rPr>
        <w:t xml:space="preserve"> </w:t>
      </w:r>
      <w:r>
        <w:t>aimed</w:t>
      </w:r>
      <w:r>
        <w:rPr>
          <w:spacing w:val="-5"/>
        </w:rPr>
        <w:t xml:space="preserve"> </w:t>
      </w:r>
      <w:r>
        <w:t>to</w:t>
      </w:r>
      <w:r>
        <w:rPr>
          <w:spacing w:val="-6"/>
        </w:rPr>
        <w:t xml:space="preserve"> </w:t>
      </w:r>
      <w:r>
        <w:t>form</w:t>
      </w:r>
      <w:r>
        <w:rPr>
          <w:spacing w:val="-5"/>
        </w:rPr>
        <w:t xml:space="preserve"> </w:t>
      </w:r>
      <w:r>
        <w:t>rapport</w:t>
      </w:r>
      <w:r>
        <w:rPr>
          <w:spacing w:val="-7"/>
        </w:rPr>
        <w:t xml:space="preserve"> </w:t>
      </w:r>
      <w:r>
        <w:t>with</w:t>
      </w:r>
      <w:r>
        <w:rPr>
          <w:spacing w:val="-5"/>
        </w:rPr>
        <w:t xml:space="preserve"> </w:t>
      </w:r>
      <w:r>
        <w:t>participants</w:t>
      </w:r>
      <w:r>
        <w:rPr>
          <w:spacing w:val="-5"/>
        </w:rPr>
        <w:t xml:space="preserve"> </w:t>
      </w:r>
      <w:r>
        <w:t>and</w:t>
      </w:r>
      <w:r>
        <w:rPr>
          <w:spacing w:val="-6"/>
        </w:rPr>
        <w:t xml:space="preserve"> </w:t>
      </w:r>
      <w:r>
        <w:t>orient</w:t>
      </w:r>
      <w:r>
        <w:rPr>
          <w:spacing w:val="-5"/>
        </w:rPr>
        <w:t xml:space="preserve"> </w:t>
      </w:r>
      <w:r>
        <w:t>them</w:t>
      </w:r>
      <w:r>
        <w:rPr>
          <w:spacing w:val="-6"/>
        </w:rPr>
        <w:t xml:space="preserve"> </w:t>
      </w:r>
      <w:r>
        <w:t>to</w:t>
      </w:r>
      <w:r>
        <w:rPr>
          <w:spacing w:val="-5"/>
        </w:rPr>
        <w:t xml:space="preserve"> </w:t>
      </w:r>
      <w:r>
        <w:t>the</w:t>
      </w:r>
      <w:r>
        <w:rPr>
          <w:spacing w:val="-7"/>
        </w:rPr>
        <w:t xml:space="preserve"> </w:t>
      </w:r>
      <w:r>
        <w:t>idea</w:t>
      </w:r>
      <w:r>
        <w:rPr>
          <w:spacing w:val="-7"/>
        </w:rPr>
        <w:t xml:space="preserve"> </w:t>
      </w:r>
      <w:r>
        <w:t>of</w:t>
      </w:r>
      <w:r>
        <w:rPr>
          <w:spacing w:val="-6"/>
        </w:rPr>
        <w:t xml:space="preserve"> </w:t>
      </w:r>
      <w:r>
        <w:t>Emotional</w:t>
      </w:r>
      <w:r>
        <w:rPr>
          <w:spacing w:val="-58"/>
        </w:rPr>
        <w:t xml:space="preserve"> </w:t>
      </w:r>
      <w:r>
        <w:t>Self Care. The webinar began with exchanging pleasantries and then a hook segment that aimed</w:t>
      </w:r>
      <w:r>
        <w:rPr>
          <w:spacing w:val="1"/>
        </w:rPr>
        <w:t xml:space="preserve"> </w:t>
      </w:r>
      <w:r>
        <w:t>to</w:t>
      </w:r>
      <w:r>
        <w:rPr>
          <w:spacing w:val="1"/>
        </w:rPr>
        <w:t xml:space="preserve"> </w:t>
      </w:r>
      <w:r>
        <w:t>ignite</w:t>
      </w:r>
      <w:r>
        <w:rPr>
          <w:spacing w:val="1"/>
        </w:rPr>
        <w:t xml:space="preserve"> </w:t>
      </w:r>
      <w:r>
        <w:t>the</w:t>
      </w:r>
      <w:r>
        <w:rPr>
          <w:spacing w:val="1"/>
        </w:rPr>
        <w:t xml:space="preserve"> </w:t>
      </w:r>
      <w:r>
        <w:t>interest</w:t>
      </w:r>
      <w:r>
        <w:rPr>
          <w:spacing w:val="1"/>
        </w:rPr>
        <w:t xml:space="preserve"> </w:t>
      </w:r>
      <w:r>
        <w:t>of</w:t>
      </w:r>
      <w:r>
        <w:rPr>
          <w:spacing w:val="1"/>
        </w:rPr>
        <w:t xml:space="preserve"> </w:t>
      </w:r>
      <w:r>
        <w:t>the</w:t>
      </w:r>
      <w:r>
        <w:rPr>
          <w:spacing w:val="1"/>
        </w:rPr>
        <w:t xml:space="preserve"> </w:t>
      </w:r>
      <w:r>
        <w:t>participants.</w:t>
      </w:r>
      <w:r>
        <w:rPr>
          <w:spacing w:val="1"/>
        </w:rPr>
        <w:t xml:space="preserve"> </w:t>
      </w:r>
      <w:r>
        <w:t>This</w:t>
      </w:r>
      <w:r>
        <w:rPr>
          <w:spacing w:val="1"/>
        </w:rPr>
        <w:t xml:space="preserve"> </w:t>
      </w:r>
      <w:r>
        <w:t>segment</w:t>
      </w:r>
      <w:r>
        <w:rPr>
          <w:spacing w:val="1"/>
        </w:rPr>
        <w:t xml:space="preserve"> </w:t>
      </w:r>
      <w:r>
        <w:t>discussed</w:t>
      </w:r>
      <w:r>
        <w:rPr>
          <w:spacing w:val="1"/>
        </w:rPr>
        <w:t xml:space="preserve"> </w:t>
      </w:r>
      <w:r>
        <w:t>the</w:t>
      </w:r>
      <w:r>
        <w:rPr>
          <w:spacing w:val="1"/>
        </w:rPr>
        <w:t xml:space="preserve"> </w:t>
      </w:r>
      <w:r>
        <w:t>various</w:t>
      </w:r>
      <w:r>
        <w:rPr>
          <w:spacing w:val="1"/>
        </w:rPr>
        <w:t xml:space="preserve"> </w:t>
      </w:r>
      <w:r>
        <w:t>concerns</w:t>
      </w:r>
      <w:r>
        <w:rPr>
          <w:spacing w:val="1"/>
        </w:rPr>
        <w:t xml:space="preserve"> </w:t>
      </w:r>
      <w:r>
        <w:t>and</w:t>
      </w:r>
      <w:r>
        <w:rPr>
          <w:spacing w:val="-57"/>
        </w:rPr>
        <w:t xml:space="preserve"> </w:t>
      </w:r>
      <w:r>
        <w:t>challenges of the participants during the COVID-19 pandemic in the form of an engaging poem.</w:t>
      </w:r>
      <w:r>
        <w:rPr>
          <w:spacing w:val="1"/>
        </w:rPr>
        <w:t xml:space="preserve"> </w:t>
      </w:r>
      <w:r>
        <w:t>After</w:t>
      </w:r>
      <w:r>
        <w:rPr>
          <w:spacing w:val="-5"/>
        </w:rPr>
        <w:t xml:space="preserve"> </w:t>
      </w:r>
      <w:r>
        <w:t>this,</w:t>
      </w:r>
      <w:r>
        <w:rPr>
          <w:spacing w:val="-3"/>
        </w:rPr>
        <w:t xml:space="preserve"> </w:t>
      </w:r>
      <w:r>
        <w:t>the</w:t>
      </w:r>
      <w:r>
        <w:rPr>
          <w:spacing w:val="-3"/>
        </w:rPr>
        <w:t xml:space="preserve"> </w:t>
      </w:r>
      <w:r>
        <w:t>participants</w:t>
      </w:r>
      <w:r>
        <w:rPr>
          <w:spacing w:val="-3"/>
        </w:rPr>
        <w:t xml:space="preserve"> </w:t>
      </w:r>
      <w:r>
        <w:t>were</w:t>
      </w:r>
      <w:r>
        <w:rPr>
          <w:spacing w:val="-2"/>
        </w:rPr>
        <w:t xml:space="preserve"> </w:t>
      </w:r>
      <w:r>
        <w:t>divided</w:t>
      </w:r>
      <w:r>
        <w:rPr>
          <w:spacing w:val="-4"/>
        </w:rPr>
        <w:t xml:space="preserve"> </w:t>
      </w:r>
      <w:r>
        <w:t>into</w:t>
      </w:r>
      <w:r>
        <w:rPr>
          <w:spacing w:val="-3"/>
        </w:rPr>
        <w:t xml:space="preserve"> </w:t>
      </w:r>
      <w:r>
        <w:t>smaller</w:t>
      </w:r>
      <w:r>
        <w:rPr>
          <w:spacing w:val="-4"/>
        </w:rPr>
        <w:t xml:space="preserve"> </w:t>
      </w:r>
      <w:r>
        <w:t>groups</w:t>
      </w:r>
      <w:r>
        <w:rPr>
          <w:spacing w:val="-3"/>
        </w:rPr>
        <w:t xml:space="preserve"> </w:t>
      </w:r>
      <w:r>
        <w:t>to allow</w:t>
      </w:r>
      <w:r>
        <w:rPr>
          <w:spacing w:val="-3"/>
        </w:rPr>
        <w:t xml:space="preserve"> </w:t>
      </w:r>
      <w:r>
        <w:t>open</w:t>
      </w:r>
      <w:r>
        <w:rPr>
          <w:spacing w:val="-2"/>
        </w:rPr>
        <w:t xml:space="preserve"> </w:t>
      </w:r>
      <w:r>
        <w:t>discussion</w:t>
      </w:r>
      <w:r>
        <w:rPr>
          <w:spacing w:val="-3"/>
        </w:rPr>
        <w:t xml:space="preserve"> </w:t>
      </w:r>
      <w:r>
        <w:t>and</w:t>
      </w:r>
      <w:r>
        <w:rPr>
          <w:spacing w:val="-3"/>
        </w:rPr>
        <w:t xml:space="preserve"> </w:t>
      </w:r>
      <w:r>
        <w:t>sharing.</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BodyText"/>
        <w:spacing w:before="89" w:line="480" w:lineRule="auto"/>
        <w:ind w:left="380" w:right="495"/>
        <w:jc w:val="both"/>
      </w:pPr>
      <w:r>
        <w:rPr>
          <w:spacing w:val="-1"/>
        </w:rPr>
        <w:lastRenderedPageBreak/>
        <w:t>These</w:t>
      </w:r>
      <w:r>
        <w:rPr>
          <w:spacing w:val="-16"/>
        </w:rPr>
        <w:t xml:space="preserve"> </w:t>
      </w:r>
      <w:r>
        <w:rPr>
          <w:spacing w:val="-1"/>
        </w:rPr>
        <w:t>groups</w:t>
      </w:r>
      <w:r>
        <w:rPr>
          <w:spacing w:val="-15"/>
        </w:rPr>
        <w:t xml:space="preserve"> </w:t>
      </w:r>
      <w:r>
        <w:rPr>
          <w:spacing w:val="-1"/>
        </w:rPr>
        <w:t>joined</w:t>
      </w:r>
      <w:r>
        <w:rPr>
          <w:spacing w:val="-15"/>
        </w:rPr>
        <w:t xml:space="preserve"> </w:t>
      </w:r>
      <w:r>
        <w:t>different</w:t>
      </w:r>
      <w:r>
        <w:rPr>
          <w:spacing w:val="-14"/>
        </w:rPr>
        <w:t xml:space="preserve"> </w:t>
      </w:r>
      <w:r>
        <w:t>Zoom</w:t>
      </w:r>
      <w:r>
        <w:rPr>
          <w:spacing w:val="-14"/>
        </w:rPr>
        <w:t xml:space="preserve"> </w:t>
      </w:r>
      <w:r>
        <w:t>Breakout</w:t>
      </w:r>
      <w:r>
        <w:rPr>
          <w:spacing w:val="-14"/>
        </w:rPr>
        <w:t xml:space="preserve"> </w:t>
      </w:r>
      <w:r>
        <w:t>Rooms.</w:t>
      </w:r>
      <w:r>
        <w:rPr>
          <w:spacing w:val="-14"/>
        </w:rPr>
        <w:t xml:space="preserve"> </w:t>
      </w:r>
      <w:r>
        <w:t>Breakout</w:t>
      </w:r>
      <w:r>
        <w:rPr>
          <w:spacing w:val="-14"/>
        </w:rPr>
        <w:t xml:space="preserve"> </w:t>
      </w:r>
      <w:r>
        <w:t>Rooms</w:t>
      </w:r>
      <w:r>
        <w:rPr>
          <w:spacing w:val="-14"/>
        </w:rPr>
        <w:t xml:space="preserve"> </w:t>
      </w:r>
      <w:r>
        <w:t>were</w:t>
      </w:r>
      <w:r>
        <w:rPr>
          <w:spacing w:val="-15"/>
        </w:rPr>
        <w:t xml:space="preserve"> </w:t>
      </w:r>
      <w:r>
        <w:t>created</w:t>
      </w:r>
      <w:r>
        <w:rPr>
          <w:spacing w:val="-15"/>
        </w:rPr>
        <w:t xml:space="preserve"> </w:t>
      </w:r>
      <w:r>
        <w:t>with</w:t>
      </w:r>
      <w:r>
        <w:rPr>
          <w:spacing w:val="-12"/>
        </w:rPr>
        <w:t xml:space="preserve"> </w:t>
      </w:r>
      <w:r>
        <w:t>an</w:t>
      </w:r>
      <w:r>
        <w:rPr>
          <w:spacing w:val="-15"/>
        </w:rPr>
        <w:t xml:space="preserve"> </w:t>
      </w:r>
      <w:r>
        <w:t>intent</w:t>
      </w:r>
      <w:r>
        <w:rPr>
          <w:spacing w:val="-57"/>
        </w:rPr>
        <w:t xml:space="preserve"> </w:t>
      </w:r>
      <w:r>
        <w:t>to engage the participants in a free and uninhibited discussion about their issues and problems.</w:t>
      </w:r>
      <w:r>
        <w:rPr>
          <w:spacing w:val="1"/>
        </w:rPr>
        <w:t xml:space="preserve"> </w:t>
      </w:r>
      <w:r>
        <w:t>Each room had one moderator and 6-7 participants. The discussion in the rooms revolved around</w:t>
      </w:r>
      <w:r>
        <w:rPr>
          <w:spacing w:val="-57"/>
        </w:rPr>
        <w:t xml:space="preserve"> </w:t>
      </w:r>
      <w:r>
        <w:t>participants’ awareness about mental health and emotional self-care. A schedule of questions and</w:t>
      </w:r>
      <w:r>
        <w:rPr>
          <w:spacing w:val="-57"/>
        </w:rPr>
        <w:t xml:space="preserve"> </w:t>
      </w:r>
      <w:r>
        <w:t>prompts was prepared beforehand to facilitate this discussion. The webinar ended with a closure</w:t>
      </w:r>
      <w:r>
        <w:rPr>
          <w:spacing w:val="1"/>
        </w:rPr>
        <w:t xml:space="preserve"> </w:t>
      </w:r>
      <w:r>
        <w:t>segment wherein the participants asked various questions related to emotional self-care and their</w:t>
      </w:r>
      <w:r>
        <w:rPr>
          <w:spacing w:val="1"/>
        </w:rPr>
        <w:t xml:space="preserve"> </w:t>
      </w:r>
      <w:r>
        <w:t>problems. These were taken up and discussed in greater detail by the senior moderator and the</w:t>
      </w:r>
      <w:r>
        <w:rPr>
          <w:spacing w:val="1"/>
        </w:rPr>
        <w:t xml:space="preserve"> </w:t>
      </w:r>
      <w:r>
        <w:t>team members. The discussion of queries in the common space allowed all participants to once</w:t>
      </w:r>
      <w:r>
        <w:rPr>
          <w:spacing w:val="1"/>
        </w:rPr>
        <w:t xml:space="preserve"> </w:t>
      </w:r>
      <w:r>
        <w:t>again</w:t>
      </w:r>
      <w:r>
        <w:rPr>
          <w:spacing w:val="-1"/>
        </w:rPr>
        <w:t xml:space="preserve"> </w:t>
      </w:r>
      <w:r>
        <w:t>deliberate upon</w:t>
      </w:r>
      <w:r>
        <w:rPr>
          <w:spacing w:val="-1"/>
        </w:rPr>
        <w:t xml:space="preserve"> </w:t>
      </w:r>
      <w:r>
        <w:t>the</w:t>
      </w:r>
      <w:r>
        <w:rPr>
          <w:spacing w:val="1"/>
        </w:rPr>
        <w:t xml:space="preserve"> </w:t>
      </w:r>
      <w:r>
        <w:t>issues and</w:t>
      </w:r>
      <w:r>
        <w:rPr>
          <w:spacing w:val="-1"/>
        </w:rPr>
        <w:t xml:space="preserve"> </w:t>
      </w:r>
      <w:r>
        <w:t>concerns related to</w:t>
      </w:r>
      <w:r>
        <w:rPr>
          <w:spacing w:val="1"/>
        </w:rPr>
        <w:t xml:space="preserve"> </w:t>
      </w:r>
      <w:r>
        <w:t>self-care</w:t>
      </w:r>
      <w:r>
        <w:rPr>
          <w:spacing w:val="1"/>
        </w:rPr>
        <w:t xml:space="preserve"> </w:t>
      </w:r>
      <w:r>
        <w:t>and well-being.</w:t>
      </w:r>
    </w:p>
    <w:p w:rsidR="00A620F5" w:rsidRDefault="00251E5A">
      <w:pPr>
        <w:pStyle w:val="Heading1"/>
        <w:spacing w:before="1"/>
      </w:pPr>
      <w:r>
        <w:t>Webinar</w:t>
      </w:r>
      <w:r>
        <w:rPr>
          <w:spacing w:val="-2"/>
        </w:rPr>
        <w:t xml:space="preserve"> </w:t>
      </w:r>
      <w:r>
        <w:t>2:</w:t>
      </w:r>
      <w:r>
        <w:rPr>
          <w:spacing w:val="-2"/>
        </w:rPr>
        <w:t xml:space="preserve"> </w:t>
      </w:r>
      <w:r>
        <w:t>Discussion</w:t>
      </w:r>
      <w:r>
        <w:rPr>
          <w:spacing w:val="-3"/>
        </w:rPr>
        <w:t xml:space="preserve"> </w:t>
      </w:r>
      <w:r>
        <w:t>on</w:t>
      </w:r>
      <w:r>
        <w:rPr>
          <w:spacing w:val="-1"/>
        </w:rPr>
        <w:t xml:space="preserve"> </w:t>
      </w:r>
      <w:r>
        <w:t>Emotional</w:t>
      </w:r>
      <w:r>
        <w:rPr>
          <w:spacing w:val="-1"/>
        </w:rPr>
        <w:t xml:space="preserve"> </w:t>
      </w:r>
      <w:r>
        <w:t>Self</w:t>
      </w:r>
      <w:r>
        <w:rPr>
          <w:spacing w:val="-1"/>
        </w:rPr>
        <w:t xml:space="preserve"> </w:t>
      </w:r>
      <w:r>
        <w:t>Care</w:t>
      </w:r>
      <w:r>
        <w:rPr>
          <w:spacing w:val="-2"/>
        </w:rPr>
        <w:t xml:space="preserve"> </w:t>
      </w:r>
      <w:r>
        <w:t>Techniques</w:t>
      </w:r>
    </w:p>
    <w:p w:rsidR="00A620F5" w:rsidRDefault="00A620F5">
      <w:pPr>
        <w:pStyle w:val="BodyText"/>
        <w:spacing w:before="11"/>
        <w:rPr>
          <w:b/>
          <w:sz w:val="23"/>
        </w:rPr>
      </w:pPr>
    </w:p>
    <w:p w:rsidR="00A620F5" w:rsidRDefault="00251E5A">
      <w:pPr>
        <w:pStyle w:val="BodyText"/>
        <w:spacing w:line="480" w:lineRule="auto"/>
        <w:ind w:left="380" w:right="498"/>
        <w:jc w:val="both"/>
      </w:pPr>
      <w:r>
        <w:t>The second webinar focused on teaching four Emotional Self Care techniques to the participants,</w:t>
      </w:r>
      <w:r>
        <w:rPr>
          <w:spacing w:val="-57"/>
        </w:rPr>
        <w:t xml:space="preserve"> </w:t>
      </w:r>
      <w:r>
        <w:t>namely,</w:t>
      </w:r>
    </w:p>
    <w:p w:rsidR="00A620F5" w:rsidRDefault="00251E5A">
      <w:pPr>
        <w:pStyle w:val="ListParagraph"/>
        <w:numPr>
          <w:ilvl w:val="0"/>
          <w:numId w:val="8"/>
        </w:numPr>
        <w:tabs>
          <w:tab w:val="left" w:pos="1100"/>
          <w:tab w:val="left" w:pos="1101"/>
        </w:tabs>
        <w:spacing w:before="1"/>
        <w:ind w:hanging="361"/>
        <w:rPr>
          <w:sz w:val="24"/>
        </w:rPr>
      </w:pPr>
      <w:r>
        <w:rPr>
          <w:sz w:val="24"/>
        </w:rPr>
        <w:t>Paanch</w:t>
      </w:r>
      <w:r>
        <w:rPr>
          <w:spacing w:val="-2"/>
          <w:sz w:val="24"/>
        </w:rPr>
        <w:t xml:space="preserve"> </w:t>
      </w:r>
      <w:r>
        <w:rPr>
          <w:sz w:val="24"/>
        </w:rPr>
        <w:t>K,</w:t>
      </w:r>
    </w:p>
    <w:p w:rsidR="00A620F5" w:rsidRDefault="00A620F5">
      <w:pPr>
        <w:pStyle w:val="BodyText"/>
      </w:pPr>
    </w:p>
    <w:p w:rsidR="00A620F5" w:rsidRDefault="00251E5A">
      <w:pPr>
        <w:pStyle w:val="ListParagraph"/>
        <w:numPr>
          <w:ilvl w:val="0"/>
          <w:numId w:val="8"/>
        </w:numPr>
        <w:tabs>
          <w:tab w:val="left" w:pos="1100"/>
          <w:tab w:val="left" w:pos="1101"/>
        </w:tabs>
        <w:ind w:hanging="361"/>
        <w:rPr>
          <w:sz w:val="24"/>
        </w:rPr>
      </w:pPr>
      <w:r>
        <w:rPr>
          <w:sz w:val="24"/>
        </w:rPr>
        <w:t>Maintaining</w:t>
      </w:r>
      <w:r>
        <w:rPr>
          <w:spacing w:val="-1"/>
          <w:sz w:val="24"/>
        </w:rPr>
        <w:t xml:space="preserve"> </w:t>
      </w:r>
      <w:r>
        <w:rPr>
          <w:sz w:val="24"/>
        </w:rPr>
        <w:t>a</w:t>
      </w:r>
      <w:r>
        <w:rPr>
          <w:spacing w:val="-1"/>
          <w:sz w:val="24"/>
        </w:rPr>
        <w:t xml:space="preserve"> </w:t>
      </w:r>
      <w:r>
        <w:rPr>
          <w:sz w:val="24"/>
        </w:rPr>
        <w:t>list</w:t>
      </w:r>
      <w:r>
        <w:rPr>
          <w:spacing w:val="-1"/>
          <w:sz w:val="24"/>
        </w:rPr>
        <w:t xml:space="preserve"> </w:t>
      </w:r>
      <w:r>
        <w:rPr>
          <w:sz w:val="24"/>
        </w:rPr>
        <w:t>of Controllable</w:t>
      </w:r>
      <w:r>
        <w:rPr>
          <w:spacing w:val="-1"/>
          <w:sz w:val="24"/>
        </w:rPr>
        <w:t xml:space="preserve"> </w:t>
      </w:r>
      <w:r>
        <w:rPr>
          <w:sz w:val="24"/>
        </w:rPr>
        <w:t>vs Uncontrollable</w:t>
      </w:r>
      <w:r>
        <w:rPr>
          <w:spacing w:val="-1"/>
          <w:sz w:val="24"/>
        </w:rPr>
        <w:t xml:space="preserve"> </w:t>
      </w:r>
      <w:r>
        <w:rPr>
          <w:sz w:val="24"/>
        </w:rPr>
        <w:t>situations,</w:t>
      </w:r>
    </w:p>
    <w:p w:rsidR="00A620F5" w:rsidRDefault="00A620F5">
      <w:pPr>
        <w:pStyle w:val="BodyText"/>
      </w:pPr>
    </w:p>
    <w:p w:rsidR="00A620F5" w:rsidRDefault="00251E5A">
      <w:pPr>
        <w:pStyle w:val="ListParagraph"/>
        <w:numPr>
          <w:ilvl w:val="0"/>
          <w:numId w:val="8"/>
        </w:numPr>
        <w:tabs>
          <w:tab w:val="left" w:pos="1100"/>
          <w:tab w:val="left" w:pos="1101"/>
        </w:tabs>
        <w:ind w:hanging="361"/>
        <w:rPr>
          <w:sz w:val="24"/>
        </w:rPr>
      </w:pPr>
      <w:r>
        <w:rPr>
          <w:sz w:val="24"/>
        </w:rPr>
        <w:t>Serenity</w:t>
      </w:r>
      <w:r>
        <w:rPr>
          <w:spacing w:val="-3"/>
          <w:sz w:val="24"/>
        </w:rPr>
        <w:t xml:space="preserve"> </w:t>
      </w:r>
      <w:r>
        <w:rPr>
          <w:sz w:val="24"/>
        </w:rPr>
        <w:t>Prayer,</w:t>
      </w:r>
      <w:r>
        <w:rPr>
          <w:spacing w:val="-1"/>
          <w:sz w:val="24"/>
        </w:rPr>
        <w:t xml:space="preserve"> </w:t>
      </w:r>
      <w:r>
        <w:rPr>
          <w:sz w:val="24"/>
        </w:rPr>
        <w:t>and,</w:t>
      </w:r>
    </w:p>
    <w:p w:rsidR="00A620F5" w:rsidRDefault="00A620F5">
      <w:pPr>
        <w:pStyle w:val="BodyText"/>
      </w:pPr>
    </w:p>
    <w:p w:rsidR="00A620F5" w:rsidRDefault="00251E5A">
      <w:pPr>
        <w:pStyle w:val="ListParagraph"/>
        <w:numPr>
          <w:ilvl w:val="0"/>
          <w:numId w:val="8"/>
        </w:numPr>
        <w:tabs>
          <w:tab w:val="left" w:pos="1100"/>
          <w:tab w:val="left" w:pos="1101"/>
        </w:tabs>
        <w:ind w:hanging="361"/>
        <w:rPr>
          <w:sz w:val="24"/>
        </w:rPr>
      </w:pPr>
      <w:r>
        <w:rPr>
          <w:sz w:val="24"/>
        </w:rPr>
        <w:t>Relaxation</w:t>
      </w:r>
      <w:r>
        <w:rPr>
          <w:spacing w:val="-3"/>
          <w:sz w:val="24"/>
        </w:rPr>
        <w:t xml:space="preserve"> </w:t>
      </w:r>
      <w:r>
        <w:rPr>
          <w:sz w:val="24"/>
        </w:rPr>
        <w:t>Exercise</w:t>
      </w:r>
    </w:p>
    <w:p w:rsidR="00A620F5" w:rsidRDefault="00A620F5">
      <w:pPr>
        <w:pStyle w:val="BodyText"/>
      </w:pPr>
    </w:p>
    <w:p w:rsidR="00A620F5" w:rsidRDefault="00251E5A">
      <w:pPr>
        <w:pStyle w:val="Heading2"/>
      </w:pPr>
      <w:r>
        <w:t>Paanch</w:t>
      </w:r>
      <w:r>
        <w:rPr>
          <w:spacing w:val="-1"/>
        </w:rPr>
        <w:t xml:space="preserve"> </w:t>
      </w:r>
      <w:r>
        <w:t>K</w:t>
      </w:r>
    </w:p>
    <w:p w:rsidR="00A620F5" w:rsidRDefault="00A620F5">
      <w:pPr>
        <w:pStyle w:val="BodyText"/>
        <w:rPr>
          <w:b/>
          <w:i/>
        </w:rPr>
      </w:pPr>
    </w:p>
    <w:p w:rsidR="00A620F5" w:rsidRDefault="00251E5A">
      <w:pPr>
        <w:pStyle w:val="BodyText"/>
        <w:spacing w:line="480" w:lineRule="auto"/>
        <w:ind w:left="380" w:right="498"/>
        <w:jc w:val="both"/>
      </w:pPr>
      <w:r>
        <w:t>The</w:t>
      </w:r>
      <w:r>
        <w:rPr>
          <w:spacing w:val="1"/>
        </w:rPr>
        <w:t xml:space="preserve"> </w:t>
      </w:r>
      <w:r>
        <w:t>‘</w:t>
      </w:r>
      <w:r>
        <w:rPr>
          <w:i/>
        </w:rPr>
        <w:t>Paanch</w:t>
      </w:r>
      <w:r>
        <w:rPr>
          <w:i/>
          <w:spacing w:val="1"/>
        </w:rPr>
        <w:t xml:space="preserve"> </w:t>
      </w:r>
      <w:r>
        <w:rPr>
          <w:i/>
        </w:rPr>
        <w:t>K</w:t>
      </w:r>
      <w:r>
        <w:t>’</w:t>
      </w:r>
      <w:r>
        <w:rPr>
          <w:spacing w:val="1"/>
        </w:rPr>
        <w:t xml:space="preserve"> </w:t>
      </w:r>
      <w:r>
        <w:t>referred</w:t>
      </w:r>
      <w:r>
        <w:rPr>
          <w:spacing w:val="1"/>
        </w:rPr>
        <w:t xml:space="preserve"> </w:t>
      </w:r>
      <w:r>
        <w:t>to</w:t>
      </w:r>
      <w:r>
        <w:rPr>
          <w:spacing w:val="1"/>
        </w:rPr>
        <w:t xml:space="preserve"> </w:t>
      </w:r>
      <w:r>
        <w:t>the</w:t>
      </w:r>
      <w:r>
        <w:rPr>
          <w:spacing w:val="1"/>
        </w:rPr>
        <w:t xml:space="preserve"> </w:t>
      </w:r>
      <w:r>
        <w:t>five</w:t>
      </w:r>
      <w:r>
        <w:rPr>
          <w:spacing w:val="1"/>
        </w:rPr>
        <w:t xml:space="preserve"> </w:t>
      </w:r>
      <w:r>
        <w:t>questions</w:t>
      </w:r>
      <w:r>
        <w:rPr>
          <w:spacing w:val="1"/>
        </w:rPr>
        <w:t xml:space="preserve"> </w:t>
      </w:r>
      <w:r>
        <w:t>that</w:t>
      </w:r>
      <w:r>
        <w:rPr>
          <w:spacing w:val="1"/>
        </w:rPr>
        <w:t xml:space="preserve"> </w:t>
      </w:r>
      <w:r>
        <w:t>each</w:t>
      </w:r>
      <w:r>
        <w:rPr>
          <w:spacing w:val="1"/>
        </w:rPr>
        <w:t xml:space="preserve"> </w:t>
      </w:r>
      <w:r>
        <w:t>participant</w:t>
      </w:r>
      <w:r>
        <w:rPr>
          <w:spacing w:val="1"/>
        </w:rPr>
        <w:t xml:space="preserve"> </w:t>
      </w:r>
      <w:r>
        <w:t>was</w:t>
      </w:r>
      <w:r>
        <w:rPr>
          <w:spacing w:val="1"/>
        </w:rPr>
        <w:t xml:space="preserve"> </w:t>
      </w:r>
      <w:r>
        <w:t>requested</w:t>
      </w:r>
      <w:r>
        <w:rPr>
          <w:spacing w:val="1"/>
        </w:rPr>
        <w:t xml:space="preserve"> </w:t>
      </w:r>
      <w:r>
        <w:t>to</w:t>
      </w:r>
      <w:r>
        <w:rPr>
          <w:spacing w:val="1"/>
        </w:rPr>
        <w:t xml:space="preserve"> </w:t>
      </w:r>
      <w:r>
        <w:t>ask</w:t>
      </w:r>
      <w:r>
        <w:rPr>
          <w:spacing w:val="1"/>
        </w:rPr>
        <w:t xml:space="preserve"> </w:t>
      </w:r>
      <w:r>
        <w:t>themselves, whenever they had encountered a stress provoking situation. The application of these</w:t>
      </w:r>
      <w:r>
        <w:rPr>
          <w:spacing w:val="-57"/>
        </w:rPr>
        <w:t xml:space="preserve"> </w:t>
      </w:r>
      <w:r>
        <w:t>questions was explained and discussed with the help of a case vignette. This segment aimed to</w:t>
      </w:r>
      <w:r>
        <w:rPr>
          <w:spacing w:val="1"/>
        </w:rPr>
        <w:t xml:space="preserve"> </w:t>
      </w:r>
      <w:r>
        <w:t>help participants learn about the concepts of Emotional Awareness and Emotional Acceptance.</w:t>
      </w:r>
      <w:r>
        <w:rPr>
          <w:spacing w:val="1"/>
        </w:rPr>
        <w:t xml:space="preserve"> </w:t>
      </w:r>
      <w:r>
        <w:t>Participants</w:t>
      </w:r>
      <w:r>
        <w:rPr>
          <w:spacing w:val="1"/>
        </w:rPr>
        <w:t xml:space="preserve"> </w:t>
      </w:r>
      <w:r>
        <w:t>were</w:t>
      </w:r>
      <w:r>
        <w:rPr>
          <w:spacing w:val="1"/>
        </w:rPr>
        <w:t xml:space="preserve"> </w:t>
      </w:r>
      <w:r>
        <w:t>also</w:t>
      </w:r>
      <w:r>
        <w:rPr>
          <w:spacing w:val="1"/>
        </w:rPr>
        <w:t xml:space="preserve"> </w:t>
      </w:r>
      <w:r>
        <w:t>provided</w:t>
      </w:r>
      <w:r>
        <w:rPr>
          <w:spacing w:val="1"/>
        </w:rPr>
        <w:t xml:space="preserve"> </w:t>
      </w:r>
      <w:r>
        <w:t>information</w:t>
      </w:r>
      <w:r>
        <w:rPr>
          <w:spacing w:val="1"/>
        </w:rPr>
        <w:t xml:space="preserve"> </w:t>
      </w:r>
      <w:r>
        <w:t>on</w:t>
      </w:r>
      <w:r>
        <w:rPr>
          <w:spacing w:val="1"/>
        </w:rPr>
        <w:t xml:space="preserve"> </w:t>
      </w:r>
      <w:r>
        <w:t>how</w:t>
      </w:r>
      <w:r>
        <w:rPr>
          <w:spacing w:val="1"/>
        </w:rPr>
        <w:t xml:space="preserve"> </w:t>
      </w:r>
      <w:r>
        <w:t>to</w:t>
      </w:r>
      <w:r>
        <w:rPr>
          <w:spacing w:val="1"/>
        </w:rPr>
        <w:t xml:space="preserve"> </w:t>
      </w:r>
      <w:r>
        <w:t>create</w:t>
      </w:r>
      <w:r>
        <w:rPr>
          <w:spacing w:val="1"/>
        </w:rPr>
        <w:t xml:space="preserve"> </w:t>
      </w:r>
      <w:r>
        <w:t>a</w:t>
      </w:r>
      <w:r>
        <w:rPr>
          <w:spacing w:val="1"/>
        </w:rPr>
        <w:t xml:space="preserve"> </w:t>
      </w:r>
      <w:r>
        <w:t>list</w:t>
      </w:r>
      <w:r>
        <w:rPr>
          <w:spacing w:val="1"/>
        </w:rPr>
        <w:t xml:space="preserve"> </w:t>
      </w:r>
      <w:r>
        <w:t>of</w:t>
      </w:r>
      <w:r>
        <w:rPr>
          <w:spacing w:val="1"/>
        </w:rPr>
        <w:t xml:space="preserve"> </w:t>
      </w:r>
      <w:r>
        <w:t>controllable</w:t>
      </w:r>
      <w:r>
        <w:rPr>
          <w:spacing w:val="1"/>
        </w:rPr>
        <w:t xml:space="preserve"> </w:t>
      </w:r>
      <w:r>
        <w:t>and</w:t>
      </w:r>
      <w:r>
        <w:rPr>
          <w:spacing w:val="1"/>
        </w:rPr>
        <w:t xml:space="preserve"> </w:t>
      </w:r>
      <w:r>
        <w:t>uncontrollable</w:t>
      </w:r>
      <w:r>
        <w:rPr>
          <w:spacing w:val="21"/>
        </w:rPr>
        <w:t xml:space="preserve"> </w:t>
      </w:r>
      <w:r>
        <w:t>situations</w:t>
      </w:r>
      <w:r>
        <w:rPr>
          <w:spacing w:val="23"/>
        </w:rPr>
        <w:t xml:space="preserve"> </w:t>
      </w:r>
      <w:r>
        <w:t>and</w:t>
      </w:r>
      <w:r>
        <w:rPr>
          <w:spacing w:val="22"/>
        </w:rPr>
        <w:t xml:space="preserve"> </w:t>
      </w:r>
      <w:r>
        <w:t>the</w:t>
      </w:r>
      <w:r>
        <w:rPr>
          <w:spacing w:val="22"/>
        </w:rPr>
        <w:t xml:space="preserve"> </w:t>
      </w:r>
      <w:r>
        <w:t>emotional</w:t>
      </w:r>
      <w:r>
        <w:rPr>
          <w:spacing w:val="22"/>
        </w:rPr>
        <w:t xml:space="preserve"> </w:t>
      </w:r>
      <w:r>
        <w:t>consequences</w:t>
      </w:r>
      <w:r>
        <w:rPr>
          <w:spacing w:val="22"/>
        </w:rPr>
        <w:t xml:space="preserve"> </w:t>
      </w:r>
      <w:r>
        <w:t>of</w:t>
      </w:r>
      <w:r>
        <w:rPr>
          <w:spacing w:val="22"/>
        </w:rPr>
        <w:t xml:space="preserve"> </w:t>
      </w:r>
      <w:r>
        <w:t>focusing</w:t>
      </w:r>
      <w:r>
        <w:rPr>
          <w:spacing w:val="23"/>
        </w:rPr>
        <w:t xml:space="preserve"> </w:t>
      </w:r>
      <w:r>
        <w:t>on</w:t>
      </w:r>
      <w:r>
        <w:rPr>
          <w:spacing w:val="24"/>
        </w:rPr>
        <w:t xml:space="preserve"> </w:t>
      </w:r>
      <w:r>
        <w:t>uncontrollable</w:t>
      </w:r>
      <w:r>
        <w:rPr>
          <w:spacing w:val="22"/>
        </w:rPr>
        <w:t xml:space="preserve"> </w:t>
      </w:r>
      <w:r>
        <w:t>things.</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BodyText"/>
        <w:spacing w:before="89" w:line="480" w:lineRule="auto"/>
        <w:ind w:left="380" w:right="498"/>
        <w:jc w:val="both"/>
      </w:pPr>
      <w:r>
        <w:lastRenderedPageBreak/>
        <w:t>This segment ended with the participants learning a serenity prayer and then doing a relaxation</w:t>
      </w:r>
      <w:r>
        <w:rPr>
          <w:spacing w:val="1"/>
        </w:rPr>
        <w:t xml:space="preserve"> </w:t>
      </w:r>
      <w:r>
        <w:t>exercise. In the closure segment of this webinar, participants came out of the breakout room and</w:t>
      </w:r>
      <w:r>
        <w:rPr>
          <w:spacing w:val="1"/>
        </w:rPr>
        <w:t xml:space="preserve"> </w:t>
      </w:r>
      <w:r>
        <w:t>discussed their experience of the webinar and asked various questions related to ways of dealing</w:t>
      </w:r>
      <w:r>
        <w:rPr>
          <w:spacing w:val="1"/>
        </w:rPr>
        <w:t xml:space="preserve"> </w:t>
      </w:r>
      <w:r>
        <w:t>with</w:t>
      </w:r>
      <w:r>
        <w:rPr>
          <w:spacing w:val="-1"/>
        </w:rPr>
        <w:t xml:space="preserve"> </w:t>
      </w:r>
      <w:r>
        <w:t>certainty and uncertainty.</w:t>
      </w:r>
    </w:p>
    <w:p w:rsidR="00A620F5" w:rsidRDefault="00251E5A">
      <w:pPr>
        <w:pStyle w:val="Heading1"/>
      </w:pPr>
      <w:r>
        <w:t>Webinar</w:t>
      </w:r>
      <w:r>
        <w:rPr>
          <w:spacing w:val="-2"/>
        </w:rPr>
        <w:t xml:space="preserve"> </w:t>
      </w:r>
      <w:r>
        <w:t>3:</w:t>
      </w:r>
      <w:r>
        <w:rPr>
          <w:spacing w:val="-2"/>
        </w:rPr>
        <w:t xml:space="preserve"> </w:t>
      </w:r>
      <w:r>
        <w:t>Feedback</w:t>
      </w:r>
      <w:r>
        <w:rPr>
          <w:spacing w:val="-1"/>
        </w:rPr>
        <w:t xml:space="preserve"> </w:t>
      </w:r>
      <w:r>
        <w:t>of</w:t>
      </w:r>
      <w:r>
        <w:rPr>
          <w:spacing w:val="-1"/>
        </w:rPr>
        <w:t xml:space="preserve"> </w:t>
      </w:r>
      <w:r>
        <w:t>the</w:t>
      </w:r>
      <w:r>
        <w:rPr>
          <w:spacing w:val="-2"/>
        </w:rPr>
        <w:t xml:space="preserve"> </w:t>
      </w:r>
      <w:r>
        <w:t>Two</w:t>
      </w:r>
      <w:r>
        <w:rPr>
          <w:spacing w:val="-1"/>
        </w:rPr>
        <w:t xml:space="preserve"> </w:t>
      </w:r>
      <w:r>
        <w:t>Previous</w:t>
      </w:r>
      <w:r>
        <w:rPr>
          <w:spacing w:val="-1"/>
        </w:rPr>
        <w:t xml:space="preserve"> </w:t>
      </w:r>
      <w:r>
        <w:t>Webinars</w:t>
      </w:r>
    </w:p>
    <w:p w:rsidR="00A620F5" w:rsidRDefault="00A620F5">
      <w:pPr>
        <w:pStyle w:val="BodyText"/>
        <w:rPr>
          <w:b/>
        </w:rPr>
      </w:pPr>
    </w:p>
    <w:p w:rsidR="00A620F5" w:rsidRDefault="00251E5A">
      <w:pPr>
        <w:pStyle w:val="BodyText"/>
        <w:spacing w:line="480" w:lineRule="auto"/>
        <w:ind w:left="380" w:right="498"/>
        <w:jc w:val="both"/>
      </w:pPr>
      <w:r>
        <w:t>This session aimed to focus on seeking feedback from the participants based on their experience</w:t>
      </w:r>
      <w:r>
        <w:rPr>
          <w:spacing w:val="1"/>
        </w:rPr>
        <w:t xml:space="preserve"> </w:t>
      </w:r>
      <w:r>
        <w:t>in the previous two sessions. The discussion began with recalling the 5 Ks, creating a list of</w:t>
      </w:r>
      <w:r>
        <w:rPr>
          <w:spacing w:val="1"/>
        </w:rPr>
        <w:t xml:space="preserve"> </w:t>
      </w:r>
      <w:r>
        <w:t>controllable and uncontrollable based on the participants personal experiences, and discussion on</w:t>
      </w:r>
      <w:r>
        <w:rPr>
          <w:spacing w:val="-57"/>
        </w:rPr>
        <w:t xml:space="preserve"> </w:t>
      </w:r>
      <w:r>
        <w:t>the</w:t>
      </w:r>
      <w:r>
        <w:rPr>
          <w:spacing w:val="-10"/>
        </w:rPr>
        <w:t xml:space="preserve"> </w:t>
      </w:r>
      <w:r>
        <w:t>relationship</w:t>
      </w:r>
      <w:r>
        <w:rPr>
          <w:spacing w:val="-9"/>
        </w:rPr>
        <w:t xml:space="preserve"> </w:t>
      </w:r>
      <w:r>
        <w:t>between</w:t>
      </w:r>
      <w:r>
        <w:rPr>
          <w:spacing w:val="-9"/>
        </w:rPr>
        <w:t xml:space="preserve"> </w:t>
      </w:r>
      <w:r>
        <w:t>thoughts,</w:t>
      </w:r>
      <w:r>
        <w:rPr>
          <w:spacing w:val="-9"/>
        </w:rPr>
        <w:t xml:space="preserve"> </w:t>
      </w:r>
      <w:r>
        <w:t>emotions,</w:t>
      </w:r>
      <w:r>
        <w:rPr>
          <w:spacing w:val="-9"/>
        </w:rPr>
        <w:t xml:space="preserve"> </w:t>
      </w:r>
      <w:r>
        <w:t>and</w:t>
      </w:r>
      <w:r>
        <w:rPr>
          <w:spacing w:val="-9"/>
        </w:rPr>
        <w:t xml:space="preserve"> </w:t>
      </w:r>
      <w:r>
        <w:t>behaviours.</w:t>
      </w:r>
      <w:r>
        <w:rPr>
          <w:spacing w:val="-10"/>
        </w:rPr>
        <w:t xml:space="preserve"> </w:t>
      </w:r>
      <w:r>
        <w:t>The</w:t>
      </w:r>
      <w:r>
        <w:rPr>
          <w:spacing w:val="-10"/>
        </w:rPr>
        <w:t xml:space="preserve"> </w:t>
      </w:r>
      <w:r>
        <w:t>participants</w:t>
      </w:r>
      <w:r>
        <w:rPr>
          <w:spacing w:val="-9"/>
        </w:rPr>
        <w:t xml:space="preserve"> </w:t>
      </w:r>
      <w:r>
        <w:t>were</w:t>
      </w:r>
      <w:r>
        <w:rPr>
          <w:spacing w:val="-11"/>
        </w:rPr>
        <w:t xml:space="preserve"> </w:t>
      </w:r>
      <w:r>
        <w:t>also</w:t>
      </w:r>
      <w:r>
        <w:rPr>
          <w:spacing w:val="-8"/>
        </w:rPr>
        <w:t xml:space="preserve"> </w:t>
      </w:r>
      <w:r>
        <w:t>explained</w:t>
      </w:r>
      <w:r>
        <w:rPr>
          <w:spacing w:val="-58"/>
        </w:rPr>
        <w:t xml:space="preserve"> </w:t>
      </w:r>
      <w:r>
        <w:t>as to how thoughts influence emotions and behaviours and it is important to identify and accept</w:t>
      </w:r>
      <w:r>
        <w:rPr>
          <w:spacing w:val="1"/>
        </w:rPr>
        <w:t xml:space="preserve"> </w:t>
      </w:r>
      <w:r>
        <w:t>those</w:t>
      </w:r>
      <w:r>
        <w:rPr>
          <w:spacing w:val="-4"/>
        </w:rPr>
        <w:t xml:space="preserve"> </w:t>
      </w:r>
      <w:r>
        <w:t>aspects</w:t>
      </w:r>
      <w:r>
        <w:rPr>
          <w:spacing w:val="-2"/>
        </w:rPr>
        <w:t xml:space="preserve"> </w:t>
      </w:r>
      <w:r>
        <w:t>of</w:t>
      </w:r>
      <w:r>
        <w:rPr>
          <w:spacing w:val="-4"/>
        </w:rPr>
        <w:t xml:space="preserve"> </w:t>
      </w:r>
      <w:r>
        <w:t>life</w:t>
      </w:r>
      <w:r>
        <w:rPr>
          <w:spacing w:val="-5"/>
        </w:rPr>
        <w:t xml:space="preserve"> </w:t>
      </w:r>
      <w:r>
        <w:t>or</w:t>
      </w:r>
      <w:r>
        <w:rPr>
          <w:spacing w:val="-4"/>
        </w:rPr>
        <w:t xml:space="preserve"> </w:t>
      </w:r>
      <w:r>
        <w:t>things</w:t>
      </w:r>
      <w:r>
        <w:rPr>
          <w:spacing w:val="-3"/>
        </w:rPr>
        <w:t xml:space="preserve"> </w:t>
      </w:r>
      <w:r>
        <w:t>that</w:t>
      </w:r>
      <w:r>
        <w:rPr>
          <w:spacing w:val="-3"/>
        </w:rPr>
        <w:t xml:space="preserve"> </w:t>
      </w:r>
      <w:r>
        <w:t>one</w:t>
      </w:r>
      <w:r>
        <w:rPr>
          <w:spacing w:val="-4"/>
        </w:rPr>
        <w:t xml:space="preserve"> </w:t>
      </w:r>
      <w:r>
        <w:t>cannot</w:t>
      </w:r>
      <w:r>
        <w:rPr>
          <w:spacing w:val="-2"/>
        </w:rPr>
        <w:t xml:space="preserve"> </w:t>
      </w:r>
      <w:r>
        <w:t>control/change.</w:t>
      </w:r>
      <w:r>
        <w:rPr>
          <w:spacing w:val="-3"/>
        </w:rPr>
        <w:t xml:space="preserve"> </w:t>
      </w:r>
      <w:r>
        <w:t>They</w:t>
      </w:r>
      <w:r>
        <w:rPr>
          <w:spacing w:val="-4"/>
        </w:rPr>
        <w:t xml:space="preserve"> </w:t>
      </w:r>
      <w:r>
        <w:t>also</w:t>
      </w:r>
      <w:r>
        <w:rPr>
          <w:spacing w:val="-2"/>
        </w:rPr>
        <w:t xml:space="preserve"> </w:t>
      </w:r>
      <w:r>
        <w:t>shared</w:t>
      </w:r>
      <w:r>
        <w:rPr>
          <w:spacing w:val="-3"/>
        </w:rPr>
        <w:t xml:space="preserve"> </w:t>
      </w:r>
      <w:r>
        <w:t>how</w:t>
      </w:r>
      <w:r>
        <w:rPr>
          <w:spacing w:val="-3"/>
        </w:rPr>
        <w:t xml:space="preserve"> </w:t>
      </w:r>
      <w:r>
        <w:t>they</w:t>
      </w:r>
      <w:r>
        <w:rPr>
          <w:spacing w:val="-3"/>
        </w:rPr>
        <w:t xml:space="preserve"> </w:t>
      </w:r>
      <w:r>
        <w:t>felt</w:t>
      </w:r>
      <w:r>
        <w:rPr>
          <w:spacing w:val="-1"/>
        </w:rPr>
        <w:t xml:space="preserve"> </w:t>
      </w:r>
      <w:r>
        <w:t>after</w:t>
      </w:r>
      <w:r>
        <w:rPr>
          <w:spacing w:val="-57"/>
        </w:rPr>
        <w:t xml:space="preserve"> </w:t>
      </w:r>
      <w:r>
        <w:t>learning</w:t>
      </w:r>
      <w:r>
        <w:rPr>
          <w:spacing w:val="-1"/>
        </w:rPr>
        <w:t xml:space="preserve"> </w:t>
      </w:r>
      <w:r>
        <w:t>these</w:t>
      </w:r>
      <w:r>
        <w:rPr>
          <w:spacing w:val="-2"/>
        </w:rPr>
        <w:t xml:space="preserve"> </w:t>
      </w:r>
      <w:r>
        <w:t>techniques</w:t>
      </w:r>
      <w:r>
        <w:rPr>
          <w:spacing w:val="1"/>
        </w:rPr>
        <w:t xml:space="preserve"> </w:t>
      </w:r>
      <w:r>
        <w:t>in the</w:t>
      </w:r>
      <w:r>
        <w:rPr>
          <w:spacing w:val="-1"/>
        </w:rPr>
        <w:t xml:space="preserve"> </w:t>
      </w:r>
      <w:r>
        <w:t>previous webinar.</w:t>
      </w:r>
    </w:p>
    <w:p w:rsidR="00A620F5" w:rsidRDefault="00251E5A">
      <w:pPr>
        <w:pStyle w:val="Heading1"/>
        <w:spacing w:before="1"/>
      </w:pPr>
      <w:r>
        <w:t>Webinar</w:t>
      </w:r>
      <w:r>
        <w:rPr>
          <w:spacing w:val="-2"/>
        </w:rPr>
        <w:t xml:space="preserve"> </w:t>
      </w:r>
      <w:r>
        <w:t>4:</w:t>
      </w:r>
      <w:r>
        <w:rPr>
          <w:spacing w:val="-2"/>
        </w:rPr>
        <w:t xml:space="preserve"> </w:t>
      </w:r>
      <w:r>
        <w:t>Three</w:t>
      </w:r>
      <w:r>
        <w:rPr>
          <w:spacing w:val="-2"/>
        </w:rPr>
        <w:t xml:space="preserve"> </w:t>
      </w:r>
      <w:r>
        <w:t>Emotional Self</w:t>
      </w:r>
      <w:r>
        <w:rPr>
          <w:spacing w:val="-1"/>
        </w:rPr>
        <w:t xml:space="preserve"> </w:t>
      </w:r>
      <w:r>
        <w:t>Care</w:t>
      </w:r>
      <w:r>
        <w:rPr>
          <w:spacing w:val="-2"/>
        </w:rPr>
        <w:t xml:space="preserve"> </w:t>
      </w:r>
      <w:r>
        <w:t>Techniques</w:t>
      </w:r>
    </w:p>
    <w:p w:rsidR="00A620F5" w:rsidRDefault="00A620F5">
      <w:pPr>
        <w:pStyle w:val="BodyText"/>
        <w:rPr>
          <w:b/>
        </w:rPr>
      </w:pPr>
    </w:p>
    <w:p w:rsidR="00A620F5" w:rsidRDefault="00251E5A">
      <w:pPr>
        <w:pStyle w:val="BodyText"/>
        <w:spacing w:line="480" w:lineRule="auto"/>
        <w:ind w:left="380" w:right="494"/>
        <w:jc w:val="both"/>
      </w:pPr>
      <w:r>
        <w:t>This webinar involved discussion about Positive Self Talk. Three techniques were introduced to</w:t>
      </w:r>
      <w:r>
        <w:rPr>
          <w:spacing w:val="1"/>
        </w:rPr>
        <w:t xml:space="preserve"> </w:t>
      </w:r>
      <w:r>
        <w:rPr>
          <w:spacing w:val="-1"/>
        </w:rPr>
        <w:t>the</w:t>
      </w:r>
      <w:r>
        <w:rPr>
          <w:spacing w:val="-15"/>
        </w:rPr>
        <w:t xml:space="preserve"> </w:t>
      </w:r>
      <w:r>
        <w:rPr>
          <w:spacing w:val="-1"/>
        </w:rPr>
        <w:t>participants</w:t>
      </w:r>
      <w:r>
        <w:rPr>
          <w:spacing w:val="-14"/>
        </w:rPr>
        <w:t xml:space="preserve"> </w:t>
      </w:r>
      <w:r>
        <w:t>using</w:t>
      </w:r>
      <w:r>
        <w:rPr>
          <w:spacing w:val="-14"/>
        </w:rPr>
        <w:t xml:space="preserve"> </w:t>
      </w:r>
      <w:r>
        <w:t>various</w:t>
      </w:r>
      <w:r>
        <w:rPr>
          <w:spacing w:val="-14"/>
        </w:rPr>
        <w:t xml:space="preserve"> </w:t>
      </w:r>
      <w:r>
        <w:t>case</w:t>
      </w:r>
      <w:r>
        <w:rPr>
          <w:spacing w:val="-12"/>
        </w:rPr>
        <w:t xml:space="preserve"> </w:t>
      </w:r>
      <w:r>
        <w:t>vignettes,</w:t>
      </w:r>
      <w:r>
        <w:rPr>
          <w:spacing w:val="-15"/>
        </w:rPr>
        <w:t xml:space="preserve"> </w:t>
      </w:r>
      <w:r>
        <w:t>poems,</w:t>
      </w:r>
      <w:r>
        <w:rPr>
          <w:spacing w:val="-14"/>
        </w:rPr>
        <w:t xml:space="preserve"> </w:t>
      </w:r>
      <w:r>
        <w:t>and</w:t>
      </w:r>
      <w:r>
        <w:rPr>
          <w:spacing w:val="-12"/>
        </w:rPr>
        <w:t xml:space="preserve"> </w:t>
      </w:r>
      <w:r>
        <w:t>real-life</w:t>
      </w:r>
      <w:r>
        <w:rPr>
          <w:spacing w:val="-13"/>
        </w:rPr>
        <w:t xml:space="preserve"> </w:t>
      </w:r>
      <w:r>
        <w:t>examples.</w:t>
      </w:r>
      <w:r>
        <w:rPr>
          <w:spacing w:val="-11"/>
        </w:rPr>
        <w:t xml:space="preserve"> </w:t>
      </w:r>
      <w:r>
        <w:t>These</w:t>
      </w:r>
      <w:r>
        <w:rPr>
          <w:spacing w:val="-16"/>
        </w:rPr>
        <w:t xml:space="preserve"> </w:t>
      </w:r>
      <w:r>
        <w:t>techniques</w:t>
      </w:r>
      <w:r>
        <w:rPr>
          <w:spacing w:val="-14"/>
        </w:rPr>
        <w:t xml:space="preserve"> </w:t>
      </w:r>
      <w:r>
        <w:t>were</w:t>
      </w:r>
      <w:r>
        <w:rPr>
          <w:spacing w:val="-58"/>
        </w:rPr>
        <w:t xml:space="preserve"> </w:t>
      </w:r>
      <w:r>
        <w:t>explained in the light of the current pandemic situation and how the participants can apply the</w:t>
      </w:r>
      <w:r>
        <w:rPr>
          <w:spacing w:val="1"/>
        </w:rPr>
        <w:t xml:space="preserve"> </w:t>
      </w:r>
      <w:r>
        <w:t xml:space="preserve">techniques into their daily life. Engaging in a positive self-talk through </w:t>
      </w:r>
      <w:r>
        <w:rPr>
          <w:i/>
        </w:rPr>
        <w:t xml:space="preserve">jadui mantras </w:t>
      </w:r>
      <w:r>
        <w:t>or positive</w:t>
      </w:r>
      <w:r>
        <w:rPr>
          <w:spacing w:val="1"/>
        </w:rPr>
        <w:t xml:space="preserve"> </w:t>
      </w:r>
      <w:r>
        <w:t xml:space="preserve">affirmations, preparing a reflective list of one’s </w:t>
      </w:r>
      <w:r>
        <w:rPr>
          <w:i/>
        </w:rPr>
        <w:t xml:space="preserve">khoobiyan </w:t>
      </w:r>
      <w:r>
        <w:t>or strengths, and preparing a list of</w:t>
      </w:r>
      <w:r>
        <w:rPr>
          <w:spacing w:val="1"/>
        </w:rPr>
        <w:t xml:space="preserve"> </w:t>
      </w:r>
      <w:r>
        <w:t>tasks accomplished during the day, were the three Emotional Self Care activities that were</w:t>
      </w:r>
      <w:r>
        <w:rPr>
          <w:spacing w:val="1"/>
        </w:rPr>
        <w:t xml:space="preserve"> </w:t>
      </w:r>
      <w:r>
        <w:t xml:space="preserve">explained. The participants were asked to create a </w:t>
      </w:r>
      <w:r>
        <w:rPr>
          <w:i/>
        </w:rPr>
        <w:t xml:space="preserve">jadui mantra </w:t>
      </w:r>
      <w:r>
        <w:t>for themselves and share it with</w:t>
      </w:r>
      <w:r>
        <w:rPr>
          <w:spacing w:val="1"/>
        </w:rPr>
        <w:t xml:space="preserve"> </w:t>
      </w:r>
      <w:r>
        <w:t>fellow participants. Certain reflective probes were invited from the participants such as “How are</w:t>
      </w:r>
      <w:r>
        <w:rPr>
          <w:spacing w:val="-57"/>
        </w:rPr>
        <w:t xml:space="preserve"> </w:t>
      </w:r>
      <w:r>
        <w:t>you</w:t>
      </w:r>
      <w:r>
        <w:rPr>
          <w:spacing w:val="-4"/>
        </w:rPr>
        <w:t xml:space="preserve"> </w:t>
      </w:r>
      <w:r>
        <w:t>feeling?”,</w:t>
      </w:r>
      <w:r>
        <w:rPr>
          <w:spacing w:val="-1"/>
        </w:rPr>
        <w:t xml:space="preserve"> </w:t>
      </w:r>
      <w:r>
        <w:t>“What meaning</w:t>
      </w:r>
      <w:r>
        <w:rPr>
          <w:spacing w:val="-3"/>
        </w:rPr>
        <w:t xml:space="preserve"> </w:t>
      </w:r>
      <w:r>
        <w:t>does</w:t>
      </w:r>
      <w:r>
        <w:rPr>
          <w:spacing w:val="-4"/>
        </w:rPr>
        <w:t xml:space="preserve"> </w:t>
      </w:r>
      <w:r>
        <w:t>this</w:t>
      </w:r>
      <w:r>
        <w:rPr>
          <w:spacing w:val="-3"/>
        </w:rPr>
        <w:t xml:space="preserve"> </w:t>
      </w:r>
      <w:r>
        <w:t>hold</w:t>
      </w:r>
      <w:r>
        <w:rPr>
          <w:spacing w:val="-1"/>
        </w:rPr>
        <w:t xml:space="preserve"> </w:t>
      </w:r>
      <w:r>
        <w:t>for</w:t>
      </w:r>
      <w:r>
        <w:rPr>
          <w:spacing w:val="-3"/>
        </w:rPr>
        <w:t xml:space="preserve"> </w:t>
      </w:r>
      <w:r>
        <w:t>you?”,</w:t>
      </w:r>
      <w:r>
        <w:rPr>
          <w:spacing w:val="-3"/>
        </w:rPr>
        <w:t xml:space="preserve"> </w:t>
      </w:r>
      <w:r>
        <w:t>or,</w:t>
      </w:r>
      <w:r>
        <w:rPr>
          <w:spacing w:val="-5"/>
        </w:rPr>
        <w:t xml:space="preserve"> </w:t>
      </w:r>
      <w:r>
        <w:t>“How</w:t>
      </w:r>
      <w:r>
        <w:rPr>
          <w:spacing w:val="-1"/>
        </w:rPr>
        <w:t xml:space="preserve"> </w:t>
      </w:r>
      <w:r>
        <w:t>easily</w:t>
      </w:r>
      <w:r>
        <w:rPr>
          <w:spacing w:val="-4"/>
        </w:rPr>
        <w:t xml:space="preserve"> </w:t>
      </w:r>
      <w:r>
        <w:t>were</w:t>
      </w:r>
      <w:r>
        <w:rPr>
          <w:spacing w:val="-6"/>
        </w:rPr>
        <w:t xml:space="preserve"> </w:t>
      </w:r>
      <w:r>
        <w:t>you</w:t>
      </w:r>
      <w:r>
        <w:rPr>
          <w:spacing w:val="-1"/>
        </w:rPr>
        <w:t xml:space="preserve"> </w:t>
      </w:r>
      <w:r>
        <w:t>able</w:t>
      </w:r>
      <w:r>
        <w:rPr>
          <w:spacing w:val="-2"/>
        </w:rPr>
        <w:t xml:space="preserve"> </w:t>
      </w:r>
      <w:r>
        <w:t>to</w:t>
      </w:r>
      <w:r>
        <w:rPr>
          <w:spacing w:val="-3"/>
        </w:rPr>
        <w:t xml:space="preserve"> </w:t>
      </w:r>
      <w:r>
        <w:t>create</w:t>
      </w:r>
      <w:r>
        <w:rPr>
          <w:spacing w:val="-1"/>
        </w:rPr>
        <w:t xml:space="preserve"> </w:t>
      </w:r>
      <w:r>
        <w:t>a</w:t>
      </w:r>
      <w:r>
        <w:rPr>
          <w:spacing w:val="-58"/>
        </w:rPr>
        <w:t xml:space="preserve"> </w:t>
      </w:r>
      <w:r>
        <w:rPr>
          <w:i/>
        </w:rPr>
        <w:t>jadui</w:t>
      </w:r>
      <w:r>
        <w:rPr>
          <w:i/>
          <w:spacing w:val="-9"/>
        </w:rPr>
        <w:t xml:space="preserve"> </w:t>
      </w:r>
      <w:r>
        <w:rPr>
          <w:i/>
        </w:rPr>
        <w:t>mantra</w:t>
      </w:r>
      <w:r>
        <w:rPr>
          <w:i/>
          <w:spacing w:val="-8"/>
        </w:rPr>
        <w:t xml:space="preserve"> </w:t>
      </w:r>
      <w:r>
        <w:t>for</w:t>
      </w:r>
      <w:r>
        <w:rPr>
          <w:spacing w:val="-11"/>
        </w:rPr>
        <w:t xml:space="preserve"> </w:t>
      </w:r>
      <w:r>
        <w:t>yourself?</w:t>
      </w:r>
      <w:proofErr w:type="gramStart"/>
      <w:r>
        <w:t>”.</w:t>
      </w:r>
      <w:proofErr w:type="gramEnd"/>
      <w:r>
        <w:rPr>
          <w:spacing w:val="-9"/>
        </w:rPr>
        <w:t xml:space="preserve"> </w:t>
      </w:r>
      <w:r>
        <w:t>The</w:t>
      </w:r>
      <w:r>
        <w:rPr>
          <w:spacing w:val="-10"/>
        </w:rPr>
        <w:t xml:space="preserve"> </w:t>
      </w:r>
      <w:r>
        <w:t>session</w:t>
      </w:r>
      <w:r>
        <w:rPr>
          <w:spacing w:val="-10"/>
        </w:rPr>
        <w:t xml:space="preserve"> </w:t>
      </w:r>
      <w:r>
        <w:t>ended</w:t>
      </w:r>
      <w:r>
        <w:rPr>
          <w:spacing w:val="-6"/>
        </w:rPr>
        <w:t xml:space="preserve"> </w:t>
      </w:r>
      <w:r>
        <w:t>with</w:t>
      </w:r>
      <w:r>
        <w:rPr>
          <w:spacing w:val="-9"/>
        </w:rPr>
        <w:t xml:space="preserve"> </w:t>
      </w:r>
      <w:r>
        <w:t>participants</w:t>
      </w:r>
      <w:r>
        <w:rPr>
          <w:spacing w:val="-8"/>
        </w:rPr>
        <w:t xml:space="preserve"> </w:t>
      </w:r>
      <w:r>
        <w:t>given</w:t>
      </w:r>
      <w:r>
        <w:rPr>
          <w:spacing w:val="-10"/>
        </w:rPr>
        <w:t xml:space="preserve"> </w:t>
      </w:r>
      <w:r>
        <w:t>an</w:t>
      </w:r>
      <w:r>
        <w:rPr>
          <w:spacing w:val="-6"/>
        </w:rPr>
        <w:t xml:space="preserve"> </w:t>
      </w:r>
      <w:r>
        <w:t>assignment</w:t>
      </w:r>
      <w:r>
        <w:rPr>
          <w:spacing w:val="-8"/>
        </w:rPr>
        <w:t xml:space="preserve"> </w:t>
      </w:r>
      <w:r>
        <w:t>of</w:t>
      </w:r>
      <w:r>
        <w:rPr>
          <w:spacing w:val="-10"/>
        </w:rPr>
        <w:t xml:space="preserve"> </w:t>
      </w:r>
      <w:r>
        <w:t>reflecting</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BodyText"/>
        <w:spacing w:before="89" w:line="480" w:lineRule="auto"/>
        <w:ind w:left="380" w:right="501"/>
        <w:jc w:val="both"/>
      </w:pPr>
      <w:proofErr w:type="gramStart"/>
      <w:r>
        <w:lastRenderedPageBreak/>
        <w:t>and</w:t>
      </w:r>
      <w:proofErr w:type="gramEnd"/>
      <w:r>
        <w:t xml:space="preserve"> audio recording a list of their strengths followed by sharing their feelings and thoughts after</w:t>
      </w:r>
      <w:r>
        <w:rPr>
          <w:spacing w:val="1"/>
        </w:rPr>
        <w:t xml:space="preserve"> </w:t>
      </w:r>
      <w:r>
        <w:t>completing</w:t>
      </w:r>
      <w:r>
        <w:rPr>
          <w:spacing w:val="-1"/>
        </w:rPr>
        <w:t xml:space="preserve"> </w:t>
      </w:r>
      <w:r>
        <w:t>it.</w:t>
      </w:r>
    </w:p>
    <w:p w:rsidR="00A620F5" w:rsidRDefault="00251E5A">
      <w:pPr>
        <w:pStyle w:val="Heading1"/>
      </w:pPr>
      <w:r>
        <w:t>Webinar</w:t>
      </w:r>
      <w:r>
        <w:rPr>
          <w:spacing w:val="-2"/>
        </w:rPr>
        <w:t xml:space="preserve"> </w:t>
      </w:r>
      <w:r>
        <w:t>5:</w:t>
      </w:r>
      <w:r>
        <w:rPr>
          <w:spacing w:val="-2"/>
        </w:rPr>
        <w:t xml:space="preserve"> </w:t>
      </w:r>
      <w:r>
        <w:t>Discussion</w:t>
      </w:r>
      <w:r>
        <w:rPr>
          <w:spacing w:val="-3"/>
        </w:rPr>
        <w:t xml:space="preserve"> </w:t>
      </w:r>
      <w:r>
        <w:t>on</w:t>
      </w:r>
      <w:r>
        <w:rPr>
          <w:spacing w:val="-1"/>
        </w:rPr>
        <w:t xml:space="preserve"> </w:t>
      </w:r>
      <w:r>
        <w:t>Two</w:t>
      </w:r>
      <w:r>
        <w:rPr>
          <w:spacing w:val="-1"/>
        </w:rPr>
        <w:t xml:space="preserve"> </w:t>
      </w:r>
      <w:r>
        <w:t>Emotional Self</w:t>
      </w:r>
      <w:r>
        <w:rPr>
          <w:spacing w:val="-4"/>
        </w:rPr>
        <w:t xml:space="preserve"> </w:t>
      </w:r>
      <w:r>
        <w:t>Care</w:t>
      </w:r>
      <w:r>
        <w:rPr>
          <w:spacing w:val="-2"/>
        </w:rPr>
        <w:t xml:space="preserve"> </w:t>
      </w:r>
      <w:r>
        <w:t>Techniques</w:t>
      </w:r>
    </w:p>
    <w:p w:rsidR="00A620F5" w:rsidRDefault="00A620F5">
      <w:pPr>
        <w:pStyle w:val="BodyText"/>
        <w:rPr>
          <w:b/>
        </w:rPr>
      </w:pPr>
    </w:p>
    <w:p w:rsidR="00A620F5" w:rsidRDefault="00251E5A">
      <w:pPr>
        <w:pStyle w:val="BodyText"/>
        <w:spacing w:line="480" w:lineRule="auto"/>
        <w:ind w:left="380" w:right="496"/>
        <w:jc w:val="both"/>
      </w:pPr>
      <w:r>
        <w:t>This session focused on management of overthinking such as rumination and fear of failure. The</w:t>
      </w:r>
      <w:r>
        <w:rPr>
          <w:spacing w:val="1"/>
        </w:rPr>
        <w:t xml:space="preserve"> </w:t>
      </w:r>
      <w:r>
        <w:t>discussion</w:t>
      </w:r>
      <w:r>
        <w:rPr>
          <w:spacing w:val="1"/>
        </w:rPr>
        <w:t xml:space="preserve"> </w:t>
      </w:r>
      <w:r>
        <w:t>aimed</w:t>
      </w:r>
      <w:r>
        <w:rPr>
          <w:spacing w:val="1"/>
        </w:rPr>
        <w:t xml:space="preserve"> </w:t>
      </w:r>
      <w:r>
        <w:t>to</w:t>
      </w:r>
      <w:r>
        <w:rPr>
          <w:spacing w:val="1"/>
        </w:rPr>
        <w:t xml:space="preserve"> </w:t>
      </w:r>
      <w:r>
        <w:t>explain</w:t>
      </w:r>
      <w:r>
        <w:rPr>
          <w:spacing w:val="1"/>
        </w:rPr>
        <w:t xml:space="preserve"> </w:t>
      </w:r>
      <w:r>
        <w:t>and</w:t>
      </w:r>
      <w:r>
        <w:rPr>
          <w:spacing w:val="1"/>
        </w:rPr>
        <w:t xml:space="preserve"> </w:t>
      </w:r>
      <w:r>
        <w:t>teach</w:t>
      </w:r>
      <w:r>
        <w:rPr>
          <w:spacing w:val="1"/>
        </w:rPr>
        <w:t xml:space="preserve"> </w:t>
      </w:r>
      <w:r>
        <w:t>two</w:t>
      </w:r>
      <w:r>
        <w:rPr>
          <w:spacing w:val="1"/>
        </w:rPr>
        <w:t xml:space="preserve"> </w:t>
      </w:r>
      <w:r>
        <w:t>self-care</w:t>
      </w:r>
      <w:r>
        <w:rPr>
          <w:spacing w:val="1"/>
        </w:rPr>
        <w:t xml:space="preserve"> </w:t>
      </w:r>
      <w:r>
        <w:t>techniques</w:t>
      </w:r>
      <w:r>
        <w:rPr>
          <w:spacing w:val="1"/>
        </w:rPr>
        <w:t xml:space="preserve"> </w:t>
      </w:r>
      <w:r>
        <w:t>to</w:t>
      </w:r>
      <w:r>
        <w:rPr>
          <w:spacing w:val="1"/>
        </w:rPr>
        <w:t xml:space="preserve"> </w:t>
      </w:r>
      <w:r>
        <w:t>the</w:t>
      </w:r>
      <w:r>
        <w:rPr>
          <w:spacing w:val="1"/>
        </w:rPr>
        <w:t xml:space="preserve"> </w:t>
      </w:r>
      <w:r>
        <w:t>participants,</w:t>
      </w:r>
      <w:r>
        <w:rPr>
          <w:spacing w:val="1"/>
        </w:rPr>
        <w:t xml:space="preserve"> </w:t>
      </w:r>
      <w:r>
        <w:t>that</w:t>
      </w:r>
      <w:r>
        <w:rPr>
          <w:spacing w:val="1"/>
        </w:rPr>
        <w:t xml:space="preserve"> </w:t>
      </w:r>
      <w:r>
        <w:t>is,</w:t>
      </w:r>
      <w:r>
        <w:rPr>
          <w:spacing w:val="-57"/>
        </w:rPr>
        <w:t xml:space="preserve"> </w:t>
      </w:r>
      <w:r>
        <w:t>‘Developing a Growth Mindset’ (</w:t>
      </w:r>
      <w:r>
        <w:rPr>
          <w:i/>
        </w:rPr>
        <w:t>vikas ki mansikta</w:t>
      </w:r>
      <w:r>
        <w:t>) by learning from failures and challenging</w:t>
      </w:r>
      <w:r>
        <w:rPr>
          <w:spacing w:val="1"/>
        </w:rPr>
        <w:t xml:space="preserve"> </w:t>
      </w:r>
      <w:r>
        <w:t>yourself, and, cultivating the habit of ‘Gratitude’. They were taught about the importance of</w:t>
      </w:r>
      <w:r>
        <w:rPr>
          <w:spacing w:val="1"/>
        </w:rPr>
        <w:t xml:space="preserve"> </w:t>
      </w:r>
      <w:r>
        <w:t>developing a Growth Mindset and being grateful. The participants were asked to think about the</w:t>
      </w:r>
      <w:r>
        <w:rPr>
          <w:spacing w:val="1"/>
        </w:rPr>
        <w:t xml:space="preserve"> </w:t>
      </w:r>
      <w:r>
        <w:t>situations where they feared to fail and reframe that situation through the Growth Mindset. There</w:t>
      </w:r>
      <w:r>
        <w:rPr>
          <w:spacing w:val="-57"/>
        </w:rPr>
        <w:t xml:space="preserve"> </w:t>
      </w:r>
      <w:r>
        <w:t>was</w:t>
      </w:r>
      <w:r>
        <w:rPr>
          <w:spacing w:val="-13"/>
        </w:rPr>
        <w:t xml:space="preserve"> </w:t>
      </w:r>
      <w:r>
        <w:t>an</w:t>
      </w:r>
      <w:r>
        <w:rPr>
          <w:spacing w:val="-13"/>
        </w:rPr>
        <w:t xml:space="preserve"> </w:t>
      </w:r>
      <w:r>
        <w:t>elaborate</w:t>
      </w:r>
      <w:r>
        <w:rPr>
          <w:spacing w:val="-13"/>
        </w:rPr>
        <w:t xml:space="preserve"> </w:t>
      </w:r>
      <w:r>
        <w:t>discussion</w:t>
      </w:r>
      <w:r>
        <w:rPr>
          <w:spacing w:val="-13"/>
        </w:rPr>
        <w:t xml:space="preserve"> </w:t>
      </w:r>
      <w:r>
        <w:t>around</w:t>
      </w:r>
      <w:r>
        <w:rPr>
          <w:spacing w:val="-13"/>
        </w:rPr>
        <w:t xml:space="preserve"> </w:t>
      </w:r>
      <w:r>
        <w:t>this</w:t>
      </w:r>
      <w:r>
        <w:rPr>
          <w:spacing w:val="-13"/>
        </w:rPr>
        <w:t xml:space="preserve"> </w:t>
      </w:r>
      <w:r>
        <w:t>topic.</w:t>
      </w:r>
      <w:r>
        <w:rPr>
          <w:spacing w:val="-12"/>
        </w:rPr>
        <w:t xml:space="preserve"> </w:t>
      </w:r>
      <w:r>
        <w:t>Lastly,</w:t>
      </w:r>
      <w:r>
        <w:rPr>
          <w:spacing w:val="-13"/>
        </w:rPr>
        <w:t xml:space="preserve"> </w:t>
      </w:r>
      <w:r>
        <w:t>they</w:t>
      </w:r>
      <w:r>
        <w:rPr>
          <w:spacing w:val="-13"/>
        </w:rPr>
        <w:t xml:space="preserve"> </w:t>
      </w:r>
      <w:r>
        <w:t>were</w:t>
      </w:r>
      <w:r>
        <w:rPr>
          <w:spacing w:val="-15"/>
        </w:rPr>
        <w:t xml:space="preserve"> </w:t>
      </w:r>
      <w:r>
        <w:t>asked</w:t>
      </w:r>
      <w:r>
        <w:rPr>
          <w:spacing w:val="-12"/>
        </w:rPr>
        <w:t xml:space="preserve"> </w:t>
      </w:r>
      <w:r>
        <w:t>to</w:t>
      </w:r>
      <w:r>
        <w:rPr>
          <w:spacing w:val="-13"/>
        </w:rPr>
        <w:t xml:space="preserve"> </w:t>
      </w:r>
      <w:r>
        <w:t>list</w:t>
      </w:r>
      <w:r>
        <w:rPr>
          <w:spacing w:val="-14"/>
        </w:rPr>
        <w:t xml:space="preserve"> </w:t>
      </w:r>
      <w:r>
        <w:t>three</w:t>
      </w:r>
      <w:r>
        <w:rPr>
          <w:spacing w:val="-14"/>
        </w:rPr>
        <w:t xml:space="preserve"> </w:t>
      </w:r>
      <w:r>
        <w:t>people</w:t>
      </w:r>
      <w:r>
        <w:rPr>
          <w:spacing w:val="-12"/>
        </w:rPr>
        <w:t xml:space="preserve"> </w:t>
      </w:r>
      <w:r>
        <w:t>for</w:t>
      </w:r>
      <w:r>
        <w:rPr>
          <w:spacing w:val="-14"/>
        </w:rPr>
        <w:t xml:space="preserve"> </w:t>
      </w:r>
      <w:r>
        <w:t>whom</w:t>
      </w:r>
      <w:r>
        <w:rPr>
          <w:spacing w:val="-57"/>
        </w:rPr>
        <w:t xml:space="preserve"> </w:t>
      </w:r>
      <w:r>
        <w:t>they</w:t>
      </w:r>
      <w:r>
        <w:rPr>
          <w:spacing w:val="-1"/>
        </w:rPr>
        <w:t xml:space="preserve"> </w:t>
      </w:r>
      <w:r>
        <w:t>are</w:t>
      </w:r>
      <w:r>
        <w:rPr>
          <w:spacing w:val="-2"/>
        </w:rPr>
        <w:t xml:space="preserve"> </w:t>
      </w:r>
      <w:r>
        <w:t>grateful</w:t>
      </w:r>
      <w:r>
        <w:rPr>
          <w:spacing w:val="2"/>
        </w:rPr>
        <w:t xml:space="preserve"> </w:t>
      </w:r>
      <w:r>
        <w:t>for</w:t>
      </w:r>
      <w:r>
        <w:rPr>
          <w:spacing w:val="-2"/>
        </w:rPr>
        <w:t xml:space="preserve"> </w:t>
      </w:r>
      <w:r>
        <w:t>and to explain why they identified these</w:t>
      </w:r>
      <w:r>
        <w:rPr>
          <w:spacing w:val="-2"/>
        </w:rPr>
        <w:t xml:space="preserve"> </w:t>
      </w:r>
      <w:r>
        <w:t>people.</w:t>
      </w:r>
    </w:p>
    <w:p w:rsidR="00A620F5" w:rsidRDefault="00251E5A">
      <w:pPr>
        <w:pStyle w:val="Heading1"/>
        <w:spacing w:before="1"/>
      </w:pPr>
      <w:r>
        <w:t>Webinar</w:t>
      </w:r>
      <w:r>
        <w:rPr>
          <w:spacing w:val="-3"/>
        </w:rPr>
        <w:t xml:space="preserve"> </w:t>
      </w:r>
      <w:r>
        <w:t>6:</w:t>
      </w:r>
      <w:r>
        <w:rPr>
          <w:spacing w:val="-2"/>
        </w:rPr>
        <w:t xml:space="preserve"> </w:t>
      </w:r>
      <w:r>
        <w:t>Feedback</w:t>
      </w:r>
      <w:r>
        <w:rPr>
          <w:spacing w:val="-1"/>
        </w:rPr>
        <w:t xml:space="preserve"> </w:t>
      </w:r>
      <w:r>
        <w:t>of</w:t>
      </w:r>
      <w:r>
        <w:rPr>
          <w:spacing w:val="-1"/>
        </w:rPr>
        <w:t xml:space="preserve"> </w:t>
      </w:r>
      <w:r>
        <w:t>the</w:t>
      </w:r>
      <w:r>
        <w:rPr>
          <w:spacing w:val="-2"/>
        </w:rPr>
        <w:t xml:space="preserve"> </w:t>
      </w:r>
      <w:r>
        <w:t>Two</w:t>
      </w:r>
      <w:r>
        <w:rPr>
          <w:spacing w:val="-1"/>
        </w:rPr>
        <w:t xml:space="preserve"> </w:t>
      </w:r>
      <w:r>
        <w:t>Previous</w:t>
      </w:r>
      <w:r>
        <w:rPr>
          <w:spacing w:val="-1"/>
        </w:rPr>
        <w:t xml:space="preserve"> </w:t>
      </w:r>
      <w:r>
        <w:t>Webinars</w:t>
      </w:r>
      <w:r>
        <w:rPr>
          <w:spacing w:val="-1"/>
        </w:rPr>
        <w:t xml:space="preserve"> </w:t>
      </w:r>
      <w:r>
        <w:t>and</w:t>
      </w:r>
      <w:r>
        <w:rPr>
          <w:spacing w:val="-1"/>
        </w:rPr>
        <w:t xml:space="preserve"> </w:t>
      </w:r>
      <w:r>
        <w:t>Closure</w:t>
      </w:r>
      <w:r>
        <w:rPr>
          <w:spacing w:val="-2"/>
        </w:rPr>
        <w:t xml:space="preserve"> </w:t>
      </w:r>
      <w:r>
        <w:t>of</w:t>
      </w:r>
      <w:r>
        <w:rPr>
          <w:spacing w:val="-2"/>
        </w:rPr>
        <w:t xml:space="preserve"> </w:t>
      </w:r>
      <w:r>
        <w:t>the</w:t>
      </w:r>
      <w:r>
        <w:rPr>
          <w:spacing w:val="-2"/>
        </w:rPr>
        <w:t xml:space="preserve"> </w:t>
      </w:r>
      <w:r>
        <w:t>Program</w:t>
      </w:r>
    </w:p>
    <w:p w:rsidR="00A620F5" w:rsidRDefault="00A620F5">
      <w:pPr>
        <w:pStyle w:val="BodyText"/>
        <w:rPr>
          <w:b/>
        </w:rPr>
      </w:pPr>
    </w:p>
    <w:p w:rsidR="00A620F5" w:rsidRDefault="00251E5A">
      <w:pPr>
        <w:pStyle w:val="BodyText"/>
        <w:spacing w:line="480" w:lineRule="auto"/>
        <w:ind w:left="380" w:right="494"/>
        <w:jc w:val="both"/>
      </w:pPr>
      <w:r>
        <w:t>The final webinar aimed to seek feedback from the participants with regard to the self-care</w:t>
      </w:r>
      <w:r>
        <w:rPr>
          <w:spacing w:val="1"/>
        </w:rPr>
        <w:t xml:space="preserve"> </w:t>
      </w:r>
      <w:r>
        <w:t>techniques, and, also to provide closure to the two-month long program. The moderators engaged</w:t>
      </w:r>
      <w:r>
        <w:rPr>
          <w:spacing w:val="-57"/>
        </w:rPr>
        <w:t xml:space="preserve"> </w:t>
      </w:r>
      <w:r>
        <w:t>the</w:t>
      </w:r>
      <w:r>
        <w:rPr>
          <w:spacing w:val="-10"/>
        </w:rPr>
        <w:t xml:space="preserve"> </w:t>
      </w:r>
      <w:r>
        <w:t>participants</w:t>
      </w:r>
      <w:r>
        <w:rPr>
          <w:spacing w:val="-8"/>
        </w:rPr>
        <w:t xml:space="preserve"> </w:t>
      </w:r>
      <w:r>
        <w:t>in</w:t>
      </w:r>
      <w:r>
        <w:rPr>
          <w:spacing w:val="-8"/>
        </w:rPr>
        <w:t xml:space="preserve"> </w:t>
      </w:r>
      <w:r>
        <w:t>a</w:t>
      </w:r>
      <w:r>
        <w:rPr>
          <w:spacing w:val="-10"/>
        </w:rPr>
        <w:t xml:space="preserve"> </w:t>
      </w:r>
      <w:r>
        <w:t>discussion</w:t>
      </w:r>
      <w:r>
        <w:rPr>
          <w:spacing w:val="-10"/>
        </w:rPr>
        <w:t xml:space="preserve"> </w:t>
      </w:r>
      <w:r>
        <w:t>pertaining</w:t>
      </w:r>
      <w:r>
        <w:rPr>
          <w:spacing w:val="-9"/>
        </w:rPr>
        <w:t xml:space="preserve"> </w:t>
      </w:r>
      <w:r>
        <w:t>to</w:t>
      </w:r>
      <w:r>
        <w:rPr>
          <w:spacing w:val="-8"/>
        </w:rPr>
        <w:t xml:space="preserve"> </w:t>
      </w:r>
      <w:r>
        <w:t>the</w:t>
      </w:r>
      <w:r>
        <w:rPr>
          <w:spacing w:val="-9"/>
        </w:rPr>
        <w:t xml:space="preserve"> </w:t>
      </w:r>
      <w:r>
        <w:t>previous</w:t>
      </w:r>
      <w:r>
        <w:rPr>
          <w:spacing w:val="-9"/>
        </w:rPr>
        <w:t xml:space="preserve"> </w:t>
      </w:r>
      <w:r>
        <w:t>two</w:t>
      </w:r>
      <w:r>
        <w:rPr>
          <w:spacing w:val="-9"/>
        </w:rPr>
        <w:t xml:space="preserve"> </w:t>
      </w:r>
      <w:r>
        <w:t>sessions</w:t>
      </w:r>
      <w:r>
        <w:rPr>
          <w:spacing w:val="-8"/>
        </w:rPr>
        <w:t xml:space="preserve"> </w:t>
      </w:r>
      <w:r>
        <w:t>on</w:t>
      </w:r>
      <w:r>
        <w:rPr>
          <w:spacing w:val="-9"/>
        </w:rPr>
        <w:t xml:space="preserve"> </w:t>
      </w:r>
      <w:r>
        <w:t>aspects</w:t>
      </w:r>
      <w:r>
        <w:rPr>
          <w:spacing w:val="-9"/>
        </w:rPr>
        <w:t xml:space="preserve"> </w:t>
      </w:r>
      <w:r>
        <w:t>of</w:t>
      </w:r>
      <w:r>
        <w:rPr>
          <w:spacing w:val="-9"/>
        </w:rPr>
        <w:t xml:space="preserve"> </w:t>
      </w:r>
      <w:r>
        <w:t>fear</w:t>
      </w:r>
      <w:r>
        <w:rPr>
          <w:spacing w:val="-9"/>
        </w:rPr>
        <w:t xml:space="preserve"> </w:t>
      </w:r>
      <w:r>
        <w:t>of</w:t>
      </w:r>
      <w:r>
        <w:rPr>
          <w:spacing w:val="-9"/>
        </w:rPr>
        <w:t xml:space="preserve"> </w:t>
      </w:r>
      <w:r>
        <w:t>failure,</w:t>
      </w:r>
      <w:r>
        <w:rPr>
          <w:spacing w:val="-58"/>
        </w:rPr>
        <w:t xml:space="preserve"> </w:t>
      </w:r>
      <w:r>
        <w:t>gratitude,</w:t>
      </w:r>
      <w:r>
        <w:rPr>
          <w:spacing w:val="-12"/>
        </w:rPr>
        <w:t xml:space="preserve"> </w:t>
      </w:r>
      <w:r>
        <w:t>and</w:t>
      </w:r>
      <w:r>
        <w:rPr>
          <w:spacing w:val="-9"/>
        </w:rPr>
        <w:t xml:space="preserve"> </w:t>
      </w:r>
      <w:r>
        <w:t>positive</w:t>
      </w:r>
      <w:r>
        <w:rPr>
          <w:spacing w:val="-10"/>
        </w:rPr>
        <w:t xml:space="preserve"> </w:t>
      </w:r>
      <w:r>
        <w:t>self-talk.</w:t>
      </w:r>
      <w:r>
        <w:rPr>
          <w:spacing w:val="-11"/>
        </w:rPr>
        <w:t xml:space="preserve"> </w:t>
      </w:r>
      <w:r>
        <w:t>Participants</w:t>
      </w:r>
      <w:r>
        <w:rPr>
          <w:spacing w:val="-7"/>
        </w:rPr>
        <w:t xml:space="preserve"> </w:t>
      </w:r>
      <w:r>
        <w:t>shared</w:t>
      </w:r>
      <w:r>
        <w:rPr>
          <w:spacing w:val="-9"/>
        </w:rPr>
        <w:t xml:space="preserve"> </w:t>
      </w:r>
      <w:r>
        <w:t>the</w:t>
      </w:r>
      <w:r>
        <w:rPr>
          <w:spacing w:val="-11"/>
        </w:rPr>
        <w:t xml:space="preserve"> </w:t>
      </w:r>
      <w:r>
        <w:t>major</w:t>
      </w:r>
      <w:r>
        <w:rPr>
          <w:spacing w:val="-10"/>
        </w:rPr>
        <w:t xml:space="preserve"> </w:t>
      </w:r>
      <w:r>
        <w:t>lessons</w:t>
      </w:r>
      <w:r>
        <w:rPr>
          <w:spacing w:val="-10"/>
        </w:rPr>
        <w:t xml:space="preserve"> </w:t>
      </w:r>
      <w:r>
        <w:t>they</w:t>
      </w:r>
      <w:r>
        <w:rPr>
          <w:spacing w:val="-9"/>
        </w:rPr>
        <w:t xml:space="preserve"> </w:t>
      </w:r>
      <w:r>
        <w:t>were</w:t>
      </w:r>
      <w:r>
        <w:rPr>
          <w:spacing w:val="-10"/>
        </w:rPr>
        <w:t xml:space="preserve"> </w:t>
      </w:r>
      <w:r>
        <w:t>able</w:t>
      </w:r>
      <w:r>
        <w:rPr>
          <w:spacing w:val="-9"/>
        </w:rPr>
        <w:t xml:space="preserve"> </w:t>
      </w:r>
      <w:r>
        <w:t>to</w:t>
      </w:r>
      <w:r>
        <w:rPr>
          <w:spacing w:val="-11"/>
        </w:rPr>
        <w:t xml:space="preserve"> </w:t>
      </w:r>
      <w:r>
        <w:t>understand</w:t>
      </w:r>
      <w:r>
        <w:rPr>
          <w:spacing w:val="-57"/>
        </w:rPr>
        <w:t xml:space="preserve"> </w:t>
      </w:r>
      <w:r>
        <w:t>from</w:t>
      </w:r>
      <w:r>
        <w:rPr>
          <w:spacing w:val="-1"/>
        </w:rPr>
        <w:t xml:space="preserve"> </w:t>
      </w:r>
      <w:r>
        <w:t>these</w:t>
      </w:r>
      <w:r>
        <w:rPr>
          <w:spacing w:val="-1"/>
        </w:rPr>
        <w:t xml:space="preserve"> </w:t>
      </w:r>
      <w:r>
        <w:t>sessions and how they applied</w:t>
      </w:r>
      <w:r>
        <w:rPr>
          <w:spacing w:val="-1"/>
        </w:rPr>
        <w:t xml:space="preserve"> </w:t>
      </w:r>
      <w:r>
        <w:t>it in their daily life.</w:t>
      </w:r>
    </w:p>
    <w:p w:rsidR="00A620F5" w:rsidRDefault="00251E5A">
      <w:pPr>
        <w:pStyle w:val="BodyText"/>
        <w:spacing w:line="480" w:lineRule="auto"/>
        <w:ind w:left="380" w:right="496"/>
        <w:jc w:val="both"/>
      </w:pPr>
      <w:r>
        <w:t>Participants</w:t>
      </w:r>
      <w:r>
        <w:rPr>
          <w:spacing w:val="-13"/>
        </w:rPr>
        <w:t xml:space="preserve"> </w:t>
      </w:r>
      <w:r>
        <w:t>shared</w:t>
      </w:r>
      <w:r>
        <w:rPr>
          <w:spacing w:val="-13"/>
        </w:rPr>
        <w:t xml:space="preserve"> </w:t>
      </w:r>
      <w:r>
        <w:t>about</w:t>
      </w:r>
      <w:r>
        <w:rPr>
          <w:spacing w:val="-11"/>
        </w:rPr>
        <w:t xml:space="preserve"> </w:t>
      </w:r>
      <w:r>
        <w:t>the</w:t>
      </w:r>
      <w:r>
        <w:rPr>
          <w:spacing w:val="-14"/>
        </w:rPr>
        <w:t xml:space="preserve"> </w:t>
      </w:r>
      <w:r>
        <w:t>things</w:t>
      </w:r>
      <w:r>
        <w:rPr>
          <w:spacing w:val="-13"/>
        </w:rPr>
        <w:t xml:space="preserve"> </w:t>
      </w:r>
      <w:r>
        <w:t>and</w:t>
      </w:r>
      <w:r>
        <w:rPr>
          <w:spacing w:val="-13"/>
        </w:rPr>
        <w:t xml:space="preserve"> </w:t>
      </w:r>
      <w:r>
        <w:t>people</w:t>
      </w:r>
      <w:r>
        <w:rPr>
          <w:spacing w:val="-14"/>
        </w:rPr>
        <w:t xml:space="preserve"> </w:t>
      </w:r>
      <w:r>
        <w:t>they</w:t>
      </w:r>
      <w:r>
        <w:rPr>
          <w:spacing w:val="-14"/>
        </w:rPr>
        <w:t xml:space="preserve"> </w:t>
      </w:r>
      <w:r>
        <w:t>are</w:t>
      </w:r>
      <w:r>
        <w:rPr>
          <w:spacing w:val="-15"/>
        </w:rPr>
        <w:t xml:space="preserve"> </w:t>
      </w:r>
      <w:r>
        <w:t>grateful</w:t>
      </w:r>
      <w:r>
        <w:rPr>
          <w:spacing w:val="-13"/>
        </w:rPr>
        <w:t xml:space="preserve"> </w:t>
      </w:r>
      <w:r>
        <w:t>for</w:t>
      </w:r>
      <w:r>
        <w:rPr>
          <w:spacing w:val="-15"/>
        </w:rPr>
        <w:t xml:space="preserve"> </w:t>
      </w:r>
      <w:r>
        <w:t>in</w:t>
      </w:r>
      <w:r>
        <w:rPr>
          <w:spacing w:val="-13"/>
        </w:rPr>
        <w:t xml:space="preserve"> </w:t>
      </w:r>
      <w:r>
        <w:t>their</w:t>
      </w:r>
      <w:r>
        <w:rPr>
          <w:spacing w:val="-14"/>
        </w:rPr>
        <w:t xml:space="preserve"> </w:t>
      </w:r>
      <w:r>
        <w:t>lives.</w:t>
      </w:r>
      <w:r>
        <w:rPr>
          <w:spacing w:val="-14"/>
        </w:rPr>
        <w:t xml:space="preserve"> </w:t>
      </w:r>
      <w:r>
        <w:t>Certain</w:t>
      </w:r>
      <w:r>
        <w:rPr>
          <w:spacing w:val="-13"/>
        </w:rPr>
        <w:t xml:space="preserve"> </w:t>
      </w:r>
      <w:r>
        <w:t>reflective</w:t>
      </w:r>
      <w:r>
        <w:rPr>
          <w:spacing w:val="-58"/>
        </w:rPr>
        <w:t xml:space="preserve"> </w:t>
      </w:r>
      <w:r>
        <w:t>prompts were asked from the participants such as: - “How did you feel after doing the activities",</w:t>
      </w:r>
      <w:r>
        <w:rPr>
          <w:spacing w:val="-57"/>
        </w:rPr>
        <w:t xml:space="preserve"> </w:t>
      </w:r>
      <w:r w:rsidR="001643C8">
        <w:t>“How</w:t>
      </w:r>
      <w:r>
        <w:t xml:space="preserve"> easy were these activities", and the like. This segment also involved a discussion around</w:t>
      </w:r>
      <w:r>
        <w:rPr>
          <w:spacing w:val="1"/>
        </w:rPr>
        <w:t xml:space="preserve"> </w:t>
      </w:r>
      <w:r>
        <w:t>the same questions that were asked to them in the first session, namely, the pre-assessment</w:t>
      </w:r>
      <w:r>
        <w:rPr>
          <w:spacing w:val="1"/>
        </w:rPr>
        <w:t xml:space="preserve"> </w:t>
      </w:r>
      <w:r>
        <w:t>questions.</w:t>
      </w:r>
      <w:r>
        <w:rPr>
          <w:spacing w:val="-2"/>
        </w:rPr>
        <w:t xml:space="preserve"> </w:t>
      </w:r>
      <w:r>
        <w:t>This</w:t>
      </w:r>
      <w:r>
        <w:rPr>
          <w:spacing w:val="-1"/>
        </w:rPr>
        <w:t xml:space="preserve"> </w:t>
      </w:r>
      <w:r>
        <w:t>was</w:t>
      </w:r>
      <w:r>
        <w:rPr>
          <w:spacing w:val="-1"/>
        </w:rPr>
        <w:t xml:space="preserve"> </w:t>
      </w:r>
      <w:r>
        <w:t>undertaken</w:t>
      </w:r>
      <w:r>
        <w:rPr>
          <w:spacing w:val="-2"/>
        </w:rPr>
        <w:t xml:space="preserve"> </w:t>
      </w:r>
      <w:r>
        <w:t>to</w:t>
      </w:r>
      <w:r>
        <w:rPr>
          <w:spacing w:val="-1"/>
        </w:rPr>
        <w:t xml:space="preserve"> </w:t>
      </w:r>
      <w:r>
        <w:t>note</w:t>
      </w:r>
      <w:r>
        <w:rPr>
          <w:spacing w:val="-2"/>
        </w:rPr>
        <w:t xml:space="preserve"> </w:t>
      </w:r>
      <w:r>
        <w:t>whether</w:t>
      </w:r>
      <w:r>
        <w:rPr>
          <w:spacing w:val="-4"/>
        </w:rPr>
        <w:t xml:space="preserve"> </w:t>
      </w:r>
      <w:r>
        <w:t>a</w:t>
      </w:r>
      <w:r>
        <w:rPr>
          <w:spacing w:val="-2"/>
        </w:rPr>
        <w:t xml:space="preserve"> </w:t>
      </w:r>
      <w:r>
        <w:t>change</w:t>
      </w:r>
      <w:r>
        <w:rPr>
          <w:spacing w:val="-2"/>
        </w:rPr>
        <w:t xml:space="preserve"> </w:t>
      </w:r>
      <w:r>
        <w:t>in</w:t>
      </w:r>
      <w:r>
        <w:rPr>
          <w:spacing w:val="-2"/>
        </w:rPr>
        <w:t xml:space="preserve"> </w:t>
      </w:r>
      <w:r>
        <w:t>their</w:t>
      </w:r>
      <w:r>
        <w:rPr>
          <w:spacing w:val="-1"/>
        </w:rPr>
        <w:t xml:space="preserve"> </w:t>
      </w:r>
      <w:r>
        <w:t>thoughts</w:t>
      </w:r>
      <w:r>
        <w:rPr>
          <w:spacing w:val="-4"/>
        </w:rPr>
        <w:t xml:space="preserve"> </w:t>
      </w:r>
      <w:r>
        <w:t>and</w:t>
      </w:r>
      <w:r>
        <w:rPr>
          <w:spacing w:val="-2"/>
        </w:rPr>
        <w:t xml:space="preserve"> </w:t>
      </w:r>
      <w:r>
        <w:t>ideas</w:t>
      </w:r>
      <w:r>
        <w:rPr>
          <w:spacing w:val="-1"/>
        </w:rPr>
        <w:t xml:space="preserve"> </w:t>
      </w:r>
      <w:r>
        <w:t>related</w:t>
      </w:r>
      <w:r>
        <w:rPr>
          <w:spacing w:val="-1"/>
        </w:rPr>
        <w:t xml:space="preserve"> </w:t>
      </w:r>
      <w:r>
        <w:t>to</w:t>
      </w:r>
      <w:r>
        <w:rPr>
          <w:spacing w:val="-1"/>
        </w:rPr>
        <w:t xml:space="preserve"> </w:t>
      </w:r>
      <w:r>
        <w:t>the</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BodyText"/>
        <w:spacing w:before="89" w:line="480" w:lineRule="auto"/>
        <w:ind w:left="380" w:right="504"/>
        <w:jc w:val="both"/>
      </w:pPr>
      <w:proofErr w:type="gramStart"/>
      <w:r>
        <w:lastRenderedPageBreak/>
        <w:t>same</w:t>
      </w:r>
      <w:proofErr w:type="gramEnd"/>
      <w:r>
        <w:t>. The questions were: "Is mental health important?" "Is taking care of one's mental health</w:t>
      </w:r>
      <w:r>
        <w:rPr>
          <w:spacing w:val="1"/>
        </w:rPr>
        <w:t xml:space="preserve"> </w:t>
      </w:r>
      <w:r>
        <w:t>important",</w:t>
      </w:r>
      <w:r>
        <w:rPr>
          <w:spacing w:val="-1"/>
        </w:rPr>
        <w:t xml:space="preserve"> </w:t>
      </w:r>
      <w:r>
        <w:t>and, the like.</w:t>
      </w:r>
    </w:p>
    <w:p w:rsidR="00A620F5" w:rsidRDefault="00251E5A">
      <w:pPr>
        <w:pStyle w:val="BodyText"/>
        <w:spacing w:line="480" w:lineRule="auto"/>
        <w:ind w:left="380" w:right="500"/>
        <w:jc w:val="both"/>
      </w:pPr>
      <w:r>
        <w:t>After the discussion, a vote of thanks by the team members were shared. The participants too</w:t>
      </w:r>
      <w:r>
        <w:rPr>
          <w:spacing w:val="1"/>
        </w:rPr>
        <w:t xml:space="preserve"> </w:t>
      </w:r>
      <w:r>
        <w:t>shared their feelings of gratitude and mentioned that the sessions were insightful and made a</w:t>
      </w:r>
      <w:r>
        <w:rPr>
          <w:spacing w:val="1"/>
        </w:rPr>
        <w:t xml:space="preserve"> </w:t>
      </w:r>
      <w:r>
        <w:t>valuable</w:t>
      </w:r>
      <w:r>
        <w:rPr>
          <w:spacing w:val="-2"/>
        </w:rPr>
        <w:t xml:space="preserve"> </w:t>
      </w:r>
      <w:r>
        <w:t>impact on their lives.</w:t>
      </w:r>
    </w:p>
    <w:p w:rsidR="00A620F5" w:rsidRDefault="00251E5A">
      <w:pPr>
        <w:pStyle w:val="Heading1"/>
      </w:pPr>
      <w:r>
        <w:t>State-wise</w:t>
      </w:r>
      <w:r>
        <w:rPr>
          <w:spacing w:val="-3"/>
        </w:rPr>
        <w:t xml:space="preserve"> </w:t>
      </w:r>
      <w:r>
        <w:t>Timeline</w:t>
      </w:r>
      <w:r>
        <w:rPr>
          <w:spacing w:val="-2"/>
        </w:rPr>
        <w:t xml:space="preserve"> </w:t>
      </w:r>
      <w:r>
        <w:t>of</w:t>
      </w:r>
      <w:r>
        <w:rPr>
          <w:spacing w:val="-2"/>
        </w:rPr>
        <w:t xml:space="preserve"> </w:t>
      </w:r>
      <w:r>
        <w:t>the</w:t>
      </w:r>
      <w:r>
        <w:rPr>
          <w:spacing w:val="-2"/>
        </w:rPr>
        <w:t xml:space="preserve"> </w:t>
      </w:r>
      <w:r>
        <w:t>Program</w:t>
      </w:r>
    </w:p>
    <w:p w:rsidR="00A620F5" w:rsidRDefault="00A620F5">
      <w:pPr>
        <w:pStyle w:val="BodyText"/>
        <w:rPr>
          <w:b/>
        </w:rPr>
      </w:pPr>
    </w:p>
    <w:p w:rsidR="00A620F5" w:rsidRDefault="00251E5A">
      <w:pPr>
        <w:pStyle w:val="BodyText"/>
        <w:spacing w:before="1"/>
        <w:ind w:left="380"/>
        <w:jc w:val="both"/>
      </w:pPr>
      <w:r>
        <w:t>The</w:t>
      </w:r>
      <w:r>
        <w:rPr>
          <w:spacing w:val="-3"/>
        </w:rPr>
        <w:t xml:space="preserve"> </w:t>
      </w:r>
      <w:r>
        <w:t>following</w:t>
      </w:r>
      <w:r>
        <w:rPr>
          <w:spacing w:val="-1"/>
        </w:rPr>
        <w:t xml:space="preserve"> </w:t>
      </w:r>
      <w:r>
        <w:t>table</w:t>
      </w:r>
      <w:r>
        <w:rPr>
          <w:spacing w:val="-1"/>
        </w:rPr>
        <w:t xml:space="preserve"> </w:t>
      </w:r>
      <w:r>
        <w:t>provides</w:t>
      </w:r>
      <w:r>
        <w:rPr>
          <w:spacing w:val="-1"/>
        </w:rPr>
        <w:t xml:space="preserve"> </w:t>
      </w:r>
      <w:r>
        <w:t>the</w:t>
      </w:r>
      <w:r>
        <w:rPr>
          <w:spacing w:val="-1"/>
        </w:rPr>
        <w:t xml:space="preserve"> </w:t>
      </w:r>
      <w:r>
        <w:t>details</w:t>
      </w:r>
      <w:r>
        <w:rPr>
          <w:spacing w:val="-1"/>
        </w:rPr>
        <w:t xml:space="preserve"> </w:t>
      </w:r>
      <w:r>
        <w:t>of the</w:t>
      </w:r>
      <w:r>
        <w:rPr>
          <w:spacing w:val="-3"/>
        </w:rPr>
        <w:t xml:space="preserve"> </w:t>
      </w:r>
      <w:r>
        <w:t>timeline for</w:t>
      </w:r>
      <w:r>
        <w:rPr>
          <w:spacing w:val="-1"/>
        </w:rPr>
        <w:t xml:space="preserve"> </w:t>
      </w:r>
      <w:r>
        <w:t>the</w:t>
      </w:r>
      <w:r>
        <w:rPr>
          <w:spacing w:val="-2"/>
        </w:rPr>
        <w:t xml:space="preserve"> </w:t>
      </w:r>
      <w:r>
        <w:t>webinars</w:t>
      </w:r>
      <w:r>
        <w:rPr>
          <w:spacing w:val="-1"/>
        </w:rPr>
        <w:t xml:space="preserve"> </w:t>
      </w:r>
      <w:r>
        <w:t>for</w:t>
      </w:r>
      <w:r>
        <w:rPr>
          <w:spacing w:val="1"/>
        </w:rPr>
        <w:t xml:space="preserve"> </w:t>
      </w:r>
      <w:r>
        <w:t>each</w:t>
      </w:r>
      <w:r>
        <w:rPr>
          <w:spacing w:val="-1"/>
        </w:rPr>
        <w:t xml:space="preserve"> </w:t>
      </w:r>
      <w:r>
        <w:t>state.</w:t>
      </w:r>
    </w:p>
    <w:p w:rsidR="00A620F5" w:rsidRDefault="00A620F5">
      <w:pPr>
        <w:pStyle w:val="BodyText"/>
        <w:rPr>
          <w:sz w:val="20"/>
        </w:rPr>
      </w:pPr>
    </w:p>
    <w:p w:rsidR="00A620F5" w:rsidRDefault="00A620F5">
      <w:pPr>
        <w:pStyle w:val="BodyText"/>
        <w:rPr>
          <w:sz w:val="20"/>
        </w:rPr>
      </w:pPr>
    </w:p>
    <w:p w:rsidR="00A620F5" w:rsidRDefault="00A620F5">
      <w:pPr>
        <w:pStyle w:val="BodyText"/>
        <w:rPr>
          <w:sz w:val="20"/>
        </w:rPr>
      </w:pPr>
    </w:p>
    <w:p w:rsidR="00A620F5" w:rsidRDefault="00A620F5">
      <w:pPr>
        <w:pStyle w:val="BodyText"/>
        <w:rPr>
          <w:sz w:val="20"/>
        </w:rPr>
      </w:pPr>
    </w:p>
    <w:p w:rsidR="00A620F5" w:rsidRDefault="00A620F5">
      <w:pPr>
        <w:pStyle w:val="BodyText"/>
        <w:rPr>
          <w:sz w:val="20"/>
        </w:rPr>
      </w:pPr>
    </w:p>
    <w:p w:rsidR="00A620F5" w:rsidRDefault="00A620F5">
      <w:pPr>
        <w:pStyle w:val="BodyText"/>
        <w:rPr>
          <w:sz w:val="20"/>
        </w:rPr>
      </w:pPr>
    </w:p>
    <w:p w:rsidR="00A620F5" w:rsidRDefault="00A620F5">
      <w:pPr>
        <w:pStyle w:val="BodyText"/>
        <w:rPr>
          <w:sz w:val="20"/>
        </w:rPr>
      </w:pPr>
    </w:p>
    <w:p w:rsidR="00A620F5" w:rsidRDefault="00A620F5">
      <w:pPr>
        <w:pStyle w:val="BodyText"/>
        <w:rPr>
          <w:sz w:val="20"/>
        </w:rPr>
      </w:pPr>
    </w:p>
    <w:p w:rsidR="00A620F5" w:rsidRDefault="00A620F5">
      <w:pPr>
        <w:pStyle w:val="BodyText"/>
        <w:rPr>
          <w:sz w:val="20"/>
        </w:rPr>
      </w:pPr>
    </w:p>
    <w:p w:rsidR="00A620F5" w:rsidRDefault="00A620F5">
      <w:pPr>
        <w:pStyle w:val="BodyText"/>
        <w:rPr>
          <w:sz w:val="20"/>
        </w:rPr>
      </w:pPr>
    </w:p>
    <w:p w:rsidR="00A620F5" w:rsidRDefault="00A620F5">
      <w:pPr>
        <w:pStyle w:val="BodyText"/>
        <w:rPr>
          <w:sz w:val="20"/>
        </w:rPr>
      </w:pPr>
    </w:p>
    <w:p w:rsidR="00A620F5" w:rsidRDefault="00A620F5">
      <w:pPr>
        <w:pStyle w:val="BodyText"/>
        <w:rPr>
          <w:sz w:val="20"/>
        </w:rPr>
      </w:pPr>
    </w:p>
    <w:p w:rsidR="00A620F5" w:rsidRDefault="00A620F5">
      <w:pPr>
        <w:pStyle w:val="BodyText"/>
        <w:rPr>
          <w:sz w:val="20"/>
        </w:rPr>
      </w:pPr>
    </w:p>
    <w:p w:rsidR="00A620F5" w:rsidRDefault="00A620F5">
      <w:pPr>
        <w:pStyle w:val="BodyText"/>
        <w:rPr>
          <w:sz w:val="20"/>
        </w:rPr>
      </w:pPr>
    </w:p>
    <w:p w:rsidR="00A620F5" w:rsidRDefault="00A620F5">
      <w:pPr>
        <w:pStyle w:val="BodyText"/>
        <w:rPr>
          <w:sz w:val="20"/>
        </w:rPr>
      </w:pPr>
    </w:p>
    <w:p w:rsidR="00A620F5" w:rsidRDefault="00A620F5">
      <w:pPr>
        <w:pStyle w:val="BodyText"/>
        <w:rPr>
          <w:sz w:val="20"/>
        </w:rPr>
      </w:pPr>
    </w:p>
    <w:p w:rsidR="00A620F5" w:rsidRDefault="00A620F5">
      <w:pPr>
        <w:pStyle w:val="BodyText"/>
        <w:rPr>
          <w:sz w:val="20"/>
        </w:rPr>
      </w:pPr>
    </w:p>
    <w:p w:rsidR="00A620F5" w:rsidRDefault="00A620F5">
      <w:pPr>
        <w:pStyle w:val="BodyText"/>
        <w:rPr>
          <w:sz w:val="20"/>
        </w:rPr>
      </w:pPr>
    </w:p>
    <w:p w:rsidR="00A620F5" w:rsidRDefault="00A620F5">
      <w:pPr>
        <w:pStyle w:val="BodyText"/>
        <w:rPr>
          <w:sz w:val="20"/>
        </w:rPr>
      </w:pPr>
    </w:p>
    <w:p w:rsidR="00A620F5" w:rsidRDefault="00A620F5">
      <w:pPr>
        <w:pStyle w:val="BodyText"/>
        <w:spacing w:before="6"/>
        <w:rPr>
          <w:sz w:val="27"/>
        </w:rPr>
      </w:pPr>
    </w:p>
    <w:p w:rsidR="00A620F5" w:rsidRDefault="00A24EF2">
      <w:pPr>
        <w:pStyle w:val="BodyText"/>
        <w:spacing w:before="90"/>
        <w:ind w:left="339"/>
      </w:pPr>
      <w:r>
        <w:rPr>
          <w:noProof/>
          <w:lang w:val="en-IN" w:eastAsia="en-IN"/>
        </w:rPr>
        <mc:AlternateContent>
          <mc:Choice Requires="wps">
            <w:drawing>
              <wp:anchor distT="0" distB="0" distL="114300" distR="114300" simplePos="0" relativeHeight="15729664" behindDoc="0" locked="0" layoutInCell="1" allowOverlap="1">
                <wp:simplePos x="0" y="0"/>
                <wp:positionH relativeFrom="page">
                  <wp:posOffset>914400</wp:posOffset>
                </wp:positionH>
                <wp:positionV relativeFrom="paragraph">
                  <wp:posOffset>-2449830</wp:posOffset>
                </wp:positionV>
                <wp:extent cx="5951220" cy="4429760"/>
                <wp:effectExtent l="0" t="0" r="0" b="0"/>
                <wp:wrapNone/>
                <wp:docPr id="309"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4429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932"/>
                              <w:gridCol w:w="2583"/>
                              <w:gridCol w:w="2828"/>
                            </w:tblGrid>
                            <w:tr w:rsidR="008021DD">
                              <w:trPr>
                                <w:trHeight w:val="1542"/>
                              </w:trPr>
                              <w:tc>
                                <w:tcPr>
                                  <w:tcW w:w="3932" w:type="dxa"/>
                                </w:tcPr>
                                <w:p w:rsidR="008021DD" w:rsidRDefault="008021DD">
                                  <w:pPr>
                                    <w:pStyle w:val="TableParagraph"/>
                                    <w:spacing w:before="6"/>
                                    <w:rPr>
                                      <w:sz w:val="29"/>
                                    </w:rPr>
                                  </w:pPr>
                                </w:p>
                                <w:p w:rsidR="008021DD" w:rsidRDefault="008021DD">
                                  <w:pPr>
                                    <w:pStyle w:val="TableParagraph"/>
                                    <w:ind w:left="705"/>
                                    <w:rPr>
                                      <w:b/>
                                      <w:sz w:val="24"/>
                                    </w:rPr>
                                  </w:pPr>
                                  <w:r>
                                    <w:rPr>
                                      <w:b/>
                                      <w:sz w:val="24"/>
                                    </w:rPr>
                                    <w:t>Serial</w:t>
                                  </w:r>
                                  <w:r>
                                    <w:rPr>
                                      <w:b/>
                                      <w:spacing w:val="-1"/>
                                      <w:sz w:val="24"/>
                                    </w:rPr>
                                    <w:t xml:space="preserve"> </w:t>
                                  </w:r>
                                  <w:r>
                                    <w:rPr>
                                      <w:b/>
                                      <w:sz w:val="24"/>
                                    </w:rPr>
                                    <w:t>No./Name</w:t>
                                  </w:r>
                                  <w:r>
                                    <w:rPr>
                                      <w:b/>
                                      <w:spacing w:val="-2"/>
                                      <w:sz w:val="24"/>
                                    </w:rPr>
                                    <w:t xml:space="preserve"> </w:t>
                                  </w:r>
                                  <w:r>
                                    <w:rPr>
                                      <w:b/>
                                      <w:sz w:val="24"/>
                                    </w:rPr>
                                    <w:t>of</w:t>
                                  </w:r>
                                  <w:r>
                                    <w:rPr>
                                      <w:b/>
                                      <w:spacing w:val="-1"/>
                                      <w:sz w:val="24"/>
                                    </w:rPr>
                                    <w:t xml:space="preserve"> </w:t>
                                  </w:r>
                                  <w:r>
                                    <w:rPr>
                                      <w:b/>
                                      <w:sz w:val="24"/>
                                    </w:rPr>
                                    <w:t>State</w:t>
                                  </w:r>
                                </w:p>
                              </w:tc>
                              <w:tc>
                                <w:tcPr>
                                  <w:tcW w:w="2583" w:type="dxa"/>
                                </w:tcPr>
                                <w:p w:rsidR="008021DD" w:rsidRDefault="008021DD">
                                  <w:pPr>
                                    <w:pStyle w:val="TableParagraph"/>
                                    <w:spacing w:before="6"/>
                                    <w:rPr>
                                      <w:sz w:val="29"/>
                                    </w:rPr>
                                  </w:pPr>
                                </w:p>
                                <w:p w:rsidR="008021DD" w:rsidRDefault="008021DD">
                                  <w:pPr>
                                    <w:pStyle w:val="TableParagraph"/>
                                    <w:spacing w:line="480" w:lineRule="auto"/>
                                    <w:ind w:left="644" w:right="169" w:hanging="444"/>
                                    <w:rPr>
                                      <w:b/>
                                      <w:sz w:val="24"/>
                                    </w:rPr>
                                  </w:pPr>
                                  <w:r>
                                    <w:rPr>
                                      <w:b/>
                                      <w:sz w:val="24"/>
                                    </w:rPr>
                                    <w:t>Number of Webinars</w:t>
                                  </w:r>
                                  <w:r>
                                    <w:rPr>
                                      <w:b/>
                                      <w:spacing w:val="-57"/>
                                      <w:sz w:val="24"/>
                                    </w:rPr>
                                    <w:t xml:space="preserve"> </w:t>
                                  </w:r>
                                  <w:r>
                                    <w:rPr>
                                      <w:b/>
                                      <w:sz w:val="24"/>
                                    </w:rPr>
                                    <w:t>and</w:t>
                                  </w:r>
                                  <w:r>
                                    <w:rPr>
                                      <w:b/>
                                      <w:spacing w:val="-1"/>
                                      <w:sz w:val="24"/>
                                    </w:rPr>
                                    <w:t xml:space="preserve"> </w:t>
                                  </w:r>
                                  <w:r>
                                    <w:rPr>
                                      <w:b/>
                                      <w:sz w:val="24"/>
                                    </w:rPr>
                                    <w:t>Sessions</w:t>
                                  </w:r>
                                </w:p>
                              </w:tc>
                              <w:tc>
                                <w:tcPr>
                                  <w:tcW w:w="2828" w:type="dxa"/>
                                </w:tcPr>
                                <w:p w:rsidR="008021DD" w:rsidRDefault="008021DD">
                                  <w:pPr>
                                    <w:pStyle w:val="TableParagraph"/>
                                    <w:spacing w:before="6"/>
                                    <w:rPr>
                                      <w:sz w:val="29"/>
                                    </w:rPr>
                                  </w:pPr>
                                </w:p>
                                <w:p w:rsidR="008021DD" w:rsidRDefault="008021DD">
                                  <w:pPr>
                                    <w:pStyle w:val="TableParagraph"/>
                                    <w:spacing w:line="480" w:lineRule="auto"/>
                                    <w:ind w:left="891" w:right="481" w:hanging="394"/>
                                    <w:rPr>
                                      <w:b/>
                                      <w:sz w:val="24"/>
                                    </w:rPr>
                                  </w:pPr>
                                  <w:r>
                                    <w:rPr>
                                      <w:b/>
                                      <w:sz w:val="24"/>
                                    </w:rPr>
                                    <w:t>Timeline</w:t>
                                  </w:r>
                                  <w:r>
                                    <w:rPr>
                                      <w:b/>
                                      <w:spacing w:val="-8"/>
                                      <w:sz w:val="24"/>
                                    </w:rPr>
                                    <w:t xml:space="preserve"> </w:t>
                                  </w:r>
                                  <w:r>
                                    <w:rPr>
                                      <w:b/>
                                      <w:sz w:val="24"/>
                                    </w:rPr>
                                    <w:t>for</w:t>
                                  </w:r>
                                  <w:r>
                                    <w:rPr>
                                      <w:b/>
                                      <w:spacing w:val="-9"/>
                                      <w:sz w:val="24"/>
                                    </w:rPr>
                                    <w:t xml:space="preserve"> </w:t>
                                  </w:r>
                                  <w:r>
                                    <w:rPr>
                                      <w:b/>
                                      <w:sz w:val="24"/>
                                    </w:rPr>
                                    <w:t>Data</w:t>
                                  </w:r>
                                  <w:r>
                                    <w:rPr>
                                      <w:b/>
                                      <w:spacing w:val="-57"/>
                                      <w:sz w:val="24"/>
                                    </w:rPr>
                                    <w:t xml:space="preserve"> </w:t>
                                  </w:r>
                                  <w:r>
                                    <w:rPr>
                                      <w:b/>
                                      <w:sz w:val="24"/>
                                    </w:rPr>
                                    <w:t>Collection</w:t>
                                  </w:r>
                                </w:p>
                              </w:tc>
                            </w:tr>
                            <w:tr w:rsidR="008021DD">
                              <w:trPr>
                                <w:trHeight w:val="993"/>
                              </w:trPr>
                              <w:tc>
                                <w:tcPr>
                                  <w:tcW w:w="3932" w:type="dxa"/>
                                </w:tcPr>
                                <w:p w:rsidR="008021DD" w:rsidRDefault="008021DD">
                                  <w:pPr>
                                    <w:pStyle w:val="TableParagraph"/>
                                    <w:spacing w:before="6"/>
                                    <w:rPr>
                                      <w:sz w:val="29"/>
                                    </w:rPr>
                                  </w:pPr>
                                </w:p>
                                <w:p w:rsidR="008021DD" w:rsidRDefault="008021DD">
                                  <w:pPr>
                                    <w:pStyle w:val="TableParagraph"/>
                                    <w:tabs>
                                      <w:tab w:val="left" w:pos="1398"/>
                                    </w:tabs>
                                    <w:ind w:left="858"/>
                                    <w:rPr>
                                      <w:sz w:val="24"/>
                                    </w:rPr>
                                  </w:pPr>
                                  <w:r>
                                    <w:rPr>
                                      <w:sz w:val="24"/>
                                    </w:rPr>
                                    <w:t>1.</w:t>
                                  </w:r>
                                  <w:r>
                                    <w:rPr>
                                      <w:sz w:val="24"/>
                                    </w:rPr>
                                    <w:tab/>
                                    <w:t>Uttar</w:t>
                                  </w:r>
                                  <w:r>
                                    <w:rPr>
                                      <w:spacing w:val="-4"/>
                                      <w:sz w:val="24"/>
                                    </w:rPr>
                                    <w:t xml:space="preserve"> </w:t>
                                  </w:r>
                                  <w:r>
                                    <w:rPr>
                                      <w:sz w:val="24"/>
                                    </w:rPr>
                                    <w:t>Pradesh</w:t>
                                  </w:r>
                                </w:p>
                              </w:tc>
                              <w:tc>
                                <w:tcPr>
                                  <w:tcW w:w="2583" w:type="dxa"/>
                                </w:tcPr>
                                <w:p w:rsidR="008021DD" w:rsidRDefault="008021DD">
                                  <w:pPr>
                                    <w:pStyle w:val="TableParagraph"/>
                                    <w:spacing w:before="6"/>
                                    <w:rPr>
                                      <w:sz w:val="29"/>
                                    </w:rPr>
                                  </w:pPr>
                                </w:p>
                                <w:p w:rsidR="008021DD" w:rsidRDefault="008021DD">
                                  <w:pPr>
                                    <w:pStyle w:val="TableParagraph"/>
                                    <w:ind w:right="1212"/>
                                    <w:jc w:val="right"/>
                                    <w:rPr>
                                      <w:sz w:val="24"/>
                                    </w:rPr>
                                  </w:pPr>
                                  <w:r>
                                    <w:rPr>
                                      <w:sz w:val="24"/>
                                    </w:rPr>
                                    <w:t>6</w:t>
                                  </w:r>
                                </w:p>
                              </w:tc>
                              <w:tc>
                                <w:tcPr>
                                  <w:tcW w:w="2828" w:type="dxa"/>
                                </w:tcPr>
                                <w:p w:rsidR="008021DD" w:rsidRDefault="008021DD">
                                  <w:pPr>
                                    <w:pStyle w:val="TableParagraph"/>
                                    <w:spacing w:before="6"/>
                                    <w:rPr>
                                      <w:sz w:val="29"/>
                                    </w:rPr>
                                  </w:pPr>
                                </w:p>
                                <w:p w:rsidR="008021DD" w:rsidRDefault="008021DD">
                                  <w:pPr>
                                    <w:pStyle w:val="TableParagraph"/>
                                    <w:ind w:left="301" w:right="288"/>
                                    <w:jc w:val="center"/>
                                    <w:rPr>
                                      <w:sz w:val="24"/>
                                    </w:rPr>
                                  </w:pPr>
                                  <w:r>
                                    <w:rPr>
                                      <w:sz w:val="24"/>
                                    </w:rPr>
                                    <w:t>9.8.2020 – 12.9.2020</w:t>
                                  </w:r>
                                </w:p>
                              </w:tc>
                            </w:tr>
                            <w:tr w:rsidR="008021DD">
                              <w:trPr>
                                <w:trHeight w:val="992"/>
                              </w:trPr>
                              <w:tc>
                                <w:tcPr>
                                  <w:tcW w:w="3932" w:type="dxa"/>
                                </w:tcPr>
                                <w:p w:rsidR="008021DD" w:rsidRDefault="008021DD">
                                  <w:pPr>
                                    <w:pStyle w:val="TableParagraph"/>
                                    <w:spacing w:before="6"/>
                                    <w:rPr>
                                      <w:sz w:val="29"/>
                                    </w:rPr>
                                  </w:pPr>
                                </w:p>
                                <w:p w:rsidR="008021DD" w:rsidRDefault="008021DD">
                                  <w:pPr>
                                    <w:pStyle w:val="TableParagraph"/>
                                    <w:tabs>
                                      <w:tab w:val="left" w:pos="1693"/>
                                    </w:tabs>
                                    <w:ind w:left="1153"/>
                                    <w:rPr>
                                      <w:sz w:val="24"/>
                                    </w:rPr>
                                  </w:pPr>
                                  <w:r>
                                    <w:rPr>
                                      <w:sz w:val="24"/>
                                    </w:rPr>
                                    <w:t>2.</w:t>
                                  </w:r>
                                  <w:r>
                                    <w:rPr>
                                      <w:sz w:val="24"/>
                                    </w:rPr>
                                    <w:tab/>
                                    <w:t>Gujarat</w:t>
                                  </w:r>
                                </w:p>
                              </w:tc>
                              <w:tc>
                                <w:tcPr>
                                  <w:tcW w:w="2583" w:type="dxa"/>
                                </w:tcPr>
                                <w:p w:rsidR="008021DD" w:rsidRDefault="008021DD">
                                  <w:pPr>
                                    <w:pStyle w:val="TableParagraph"/>
                                    <w:spacing w:before="6"/>
                                    <w:rPr>
                                      <w:sz w:val="29"/>
                                    </w:rPr>
                                  </w:pPr>
                                </w:p>
                                <w:p w:rsidR="008021DD" w:rsidRDefault="008021DD">
                                  <w:pPr>
                                    <w:pStyle w:val="TableParagraph"/>
                                    <w:ind w:right="1212"/>
                                    <w:jc w:val="right"/>
                                    <w:rPr>
                                      <w:sz w:val="24"/>
                                    </w:rPr>
                                  </w:pPr>
                                  <w:r>
                                    <w:rPr>
                                      <w:sz w:val="24"/>
                                    </w:rPr>
                                    <w:t>6</w:t>
                                  </w:r>
                                </w:p>
                              </w:tc>
                              <w:tc>
                                <w:tcPr>
                                  <w:tcW w:w="2828" w:type="dxa"/>
                                </w:tcPr>
                                <w:p w:rsidR="008021DD" w:rsidRDefault="008021DD">
                                  <w:pPr>
                                    <w:pStyle w:val="TableParagraph"/>
                                    <w:spacing w:before="6"/>
                                    <w:rPr>
                                      <w:sz w:val="29"/>
                                    </w:rPr>
                                  </w:pPr>
                                </w:p>
                                <w:p w:rsidR="008021DD" w:rsidRDefault="008021DD">
                                  <w:pPr>
                                    <w:pStyle w:val="TableParagraph"/>
                                    <w:ind w:left="301" w:right="288"/>
                                    <w:jc w:val="center"/>
                                    <w:rPr>
                                      <w:sz w:val="24"/>
                                    </w:rPr>
                                  </w:pPr>
                                  <w:r>
                                    <w:rPr>
                                      <w:sz w:val="24"/>
                                    </w:rPr>
                                    <w:t>23.8.2020 – 4.10.2020</w:t>
                                  </w:r>
                                </w:p>
                              </w:tc>
                            </w:tr>
                            <w:tr w:rsidR="008021DD">
                              <w:trPr>
                                <w:trHeight w:val="1782"/>
                              </w:trPr>
                              <w:tc>
                                <w:tcPr>
                                  <w:tcW w:w="3932" w:type="dxa"/>
                                </w:tcPr>
                                <w:p w:rsidR="008021DD" w:rsidRDefault="008021DD">
                                  <w:pPr>
                                    <w:pStyle w:val="TableParagraph"/>
                                    <w:spacing w:before="6"/>
                                    <w:rPr>
                                      <w:sz w:val="29"/>
                                    </w:rPr>
                                  </w:pPr>
                                </w:p>
                                <w:p w:rsidR="008021DD" w:rsidRDefault="008021DD">
                                  <w:pPr>
                                    <w:pStyle w:val="TableParagraph"/>
                                    <w:tabs>
                                      <w:tab w:val="left" w:pos="489"/>
                                    </w:tabs>
                                    <w:spacing w:line="480" w:lineRule="auto"/>
                                    <w:ind w:left="1038" w:right="290" w:hanging="970"/>
                                    <w:rPr>
                                      <w:sz w:val="24"/>
                                    </w:rPr>
                                  </w:pPr>
                                  <w:r>
                                    <w:rPr>
                                      <w:sz w:val="24"/>
                                    </w:rPr>
                                    <w:t>.</w:t>
                                  </w:r>
                                  <w:r>
                                    <w:rPr>
                                      <w:sz w:val="24"/>
                                    </w:rPr>
                                    <w:tab/>
                                    <w:t>Miscellaneous</w:t>
                                  </w:r>
                                  <w:r>
                                    <w:rPr>
                                      <w:spacing w:val="-15"/>
                                      <w:sz w:val="24"/>
                                    </w:rPr>
                                    <w:t xml:space="preserve"> </w:t>
                                  </w:r>
                                  <w:r>
                                    <w:rPr>
                                      <w:sz w:val="24"/>
                                    </w:rPr>
                                    <w:t>Group:Rajasthan,</w:t>
                                  </w:r>
                                  <w:r>
                                    <w:rPr>
                                      <w:spacing w:val="-57"/>
                                      <w:sz w:val="24"/>
                                    </w:rPr>
                                    <w:t xml:space="preserve"> </w:t>
                                  </w:r>
                                  <w:r>
                                    <w:rPr>
                                      <w:sz w:val="24"/>
                                    </w:rPr>
                                    <w:t>Maharashtra,</w:t>
                                  </w:r>
                                  <w:r>
                                    <w:rPr>
                                      <w:spacing w:val="-1"/>
                                      <w:sz w:val="24"/>
                                    </w:rPr>
                                    <w:t xml:space="preserve"> </w:t>
                                  </w:r>
                                  <w:r>
                                    <w:rPr>
                                      <w:sz w:val="24"/>
                                    </w:rPr>
                                    <w:t>Delhi</w:t>
                                  </w:r>
                                </w:p>
                              </w:tc>
                              <w:tc>
                                <w:tcPr>
                                  <w:tcW w:w="2583" w:type="dxa"/>
                                </w:tcPr>
                                <w:p w:rsidR="008021DD" w:rsidRDefault="008021DD">
                                  <w:pPr>
                                    <w:pStyle w:val="TableParagraph"/>
                                    <w:rPr>
                                      <w:sz w:val="26"/>
                                    </w:rPr>
                                  </w:pPr>
                                </w:p>
                                <w:p w:rsidR="008021DD" w:rsidRDefault="008021DD">
                                  <w:pPr>
                                    <w:pStyle w:val="TableParagraph"/>
                                    <w:rPr>
                                      <w:sz w:val="26"/>
                                    </w:rPr>
                                  </w:pPr>
                                </w:p>
                                <w:p w:rsidR="008021DD" w:rsidRDefault="008021DD">
                                  <w:pPr>
                                    <w:pStyle w:val="TableParagraph"/>
                                    <w:rPr>
                                      <w:sz w:val="26"/>
                                    </w:rPr>
                                  </w:pPr>
                                </w:p>
                                <w:p w:rsidR="008021DD" w:rsidRDefault="008021DD">
                                  <w:pPr>
                                    <w:pStyle w:val="TableParagraph"/>
                                    <w:spacing w:before="4"/>
                                    <w:rPr>
                                      <w:sz w:val="20"/>
                                    </w:rPr>
                                  </w:pPr>
                                </w:p>
                                <w:p w:rsidR="008021DD" w:rsidRDefault="008021DD">
                                  <w:pPr>
                                    <w:pStyle w:val="TableParagraph"/>
                                    <w:ind w:right="1212"/>
                                    <w:jc w:val="right"/>
                                    <w:rPr>
                                      <w:sz w:val="24"/>
                                    </w:rPr>
                                  </w:pPr>
                                  <w:r>
                                    <w:rPr>
                                      <w:sz w:val="24"/>
                                    </w:rPr>
                                    <w:t>6</w:t>
                                  </w:r>
                                </w:p>
                              </w:tc>
                              <w:tc>
                                <w:tcPr>
                                  <w:tcW w:w="2828" w:type="dxa"/>
                                </w:tcPr>
                                <w:p w:rsidR="008021DD" w:rsidRDefault="008021DD">
                                  <w:pPr>
                                    <w:pStyle w:val="TableParagraph"/>
                                    <w:rPr>
                                      <w:sz w:val="26"/>
                                    </w:rPr>
                                  </w:pPr>
                                </w:p>
                                <w:p w:rsidR="008021DD" w:rsidRDefault="008021DD">
                                  <w:pPr>
                                    <w:pStyle w:val="TableParagraph"/>
                                    <w:rPr>
                                      <w:sz w:val="26"/>
                                    </w:rPr>
                                  </w:pPr>
                                </w:p>
                                <w:p w:rsidR="008021DD" w:rsidRDefault="008021DD">
                                  <w:pPr>
                                    <w:pStyle w:val="TableParagraph"/>
                                    <w:rPr>
                                      <w:sz w:val="26"/>
                                    </w:rPr>
                                  </w:pPr>
                                </w:p>
                                <w:p w:rsidR="008021DD" w:rsidRDefault="008021DD">
                                  <w:pPr>
                                    <w:pStyle w:val="TableParagraph"/>
                                    <w:spacing w:before="4"/>
                                    <w:rPr>
                                      <w:sz w:val="20"/>
                                    </w:rPr>
                                  </w:pPr>
                                </w:p>
                                <w:p w:rsidR="008021DD" w:rsidRDefault="008021DD">
                                  <w:pPr>
                                    <w:pStyle w:val="TableParagraph"/>
                                    <w:ind w:left="301" w:right="288"/>
                                    <w:jc w:val="center"/>
                                    <w:rPr>
                                      <w:sz w:val="24"/>
                                    </w:rPr>
                                  </w:pPr>
                                  <w:r>
                                    <w:rPr>
                                      <w:sz w:val="24"/>
                                    </w:rPr>
                                    <w:t>30.8.2020 – 4.10.2020</w:t>
                                  </w:r>
                                </w:p>
                              </w:tc>
                            </w:tr>
                            <w:tr w:rsidR="008021DD">
                              <w:trPr>
                                <w:trHeight w:val="1545"/>
                              </w:trPr>
                              <w:tc>
                                <w:tcPr>
                                  <w:tcW w:w="3932" w:type="dxa"/>
                                </w:tcPr>
                                <w:p w:rsidR="008021DD" w:rsidRDefault="008021DD">
                                  <w:pPr>
                                    <w:pStyle w:val="TableParagraph"/>
                                    <w:spacing w:before="6"/>
                                    <w:rPr>
                                      <w:sz w:val="29"/>
                                    </w:rPr>
                                  </w:pPr>
                                </w:p>
                                <w:p w:rsidR="008021DD" w:rsidRDefault="008021DD">
                                  <w:pPr>
                                    <w:pStyle w:val="TableParagraph"/>
                                    <w:spacing w:line="480" w:lineRule="auto"/>
                                    <w:ind w:left="1578" w:right="392" w:hanging="1152"/>
                                    <w:rPr>
                                      <w:b/>
                                      <w:sz w:val="24"/>
                                    </w:rPr>
                                  </w:pPr>
                                  <w:r>
                                    <w:rPr>
                                      <w:b/>
                                      <w:sz w:val="24"/>
                                    </w:rPr>
                                    <w:t>Total Webinar/sessions with 3</w:t>
                                  </w:r>
                                  <w:r>
                                    <w:rPr>
                                      <w:b/>
                                      <w:spacing w:val="-58"/>
                                      <w:sz w:val="24"/>
                                    </w:rPr>
                                    <w:t xml:space="preserve"> </w:t>
                                  </w:r>
                                  <w:r>
                                    <w:rPr>
                                      <w:b/>
                                      <w:sz w:val="24"/>
                                    </w:rPr>
                                    <w:t>Groups</w:t>
                                  </w:r>
                                </w:p>
                              </w:tc>
                              <w:tc>
                                <w:tcPr>
                                  <w:tcW w:w="2583" w:type="dxa"/>
                                </w:tcPr>
                                <w:p w:rsidR="008021DD" w:rsidRDefault="008021DD">
                                  <w:pPr>
                                    <w:pStyle w:val="TableParagraph"/>
                                    <w:spacing w:before="6"/>
                                    <w:rPr>
                                      <w:sz w:val="29"/>
                                    </w:rPr>
                                  </w:pPr>
                                </w:p>
                                <w:p w:rsidR="008021DD" w:rsidRDefault="008021DD">
                                  <w:pPr>
                                    <w:pStyle w:val="TableParagraph"/>
                                    <w:ind w:right="1152"/>
                                    <w:jc w:val="right"/>
                                    <w:rPr>
                                      <w:b/>
                                      <w:sz w:val="24"/>
                                    </w:rPr>
                                  </w:pPr>
                                  <w:r>
                                    <w:rPr>
                                      <w:b/>
                                      <w:sz w:val="24"/>
                                    </w:rPr>
                                    <w:t>18</w:t>
                                  </w:r>
                                </w:p>
                              </w:tc>
                              <w:tc>
                                <w:tcPr>
                                  <w:tcW w:w="2828" w:type="dxa"/>
                                </w:tcPr>
                                <w:p w:rsidR="008021DD" w:rsidRDefault="008021DD">
                                  <w:pPr>
                                    <w:pStyle w:val="TableParagraph"/>
                                    <w:spacing w:before="6"/>
                                    <w:rPr>
                                      <w:sz w:val="29"/>
                                    </w:rPr>
                                  </w:pPr>
                                </w:p>
                                <w:p w:rsidR="008021DD" w:rsidRDefault="008021DD">
                                  <w:pPr>
                                    <w:pStyle w:val="TableParagraph"/>
                                    <w:ind w:left="303" w:right="288"/>
                                    <w:jc w:val="center"/>
                                    <w:rPr>
                                      <w:b/>
                                      <w:sz w:val="24"/>
                                    </w:rPr>
                                  </w:pPr>
                                  <w:r>
                                    <w:rPr>
                                      <w:b/>
                                      <w:sz w:val="24"/>
                                    </w:rPr>
                                    <w:t>9.8.2020 – 4.10.2020=</w:t>
                                  </w:r>
                                </w:p>
                                <w:p w:rsidR="008021DD" w:rsidRDefault="008021DD">
                                  <w:pPr>
                                    <w:pStyle w:val="TableParagraph"/>
                                    <w:rPr>
                                      <w:sz w:val="24"/>
                                    </w:rPr>
                                  </w:pPr>
                                </w:p>
                                <w:p w:rsidR="008021DD" w:rsidRDefault="008021DD">
                                  <w:pPr>
                                    <w:pStyle w:val="TableParagraph"/>
                                    <w:ind w:left="303" w:right="287"/>
                                    <w:jc w:val="center"/>
                                    <w:rPr>
                                      <w:b/>
                                      <w:sz w:val="24"/>
                                    </w:rPr>
                                  </w:pPr>
                                  <w:r>
                                    <w:rPr>
                                      <w:b/>
                                      <w:sz w:val="24"/>
                                    </w:rPr>
                                    <w:t>nearly</w:t>
                                  </w:r>
                                  <w:r>
                                    <w:rPr>
                                      <w:b/>
                                      <w:spacing w:val="-1"/>
                                      <w:sz w:val="24"/>
                                    </w:rPr>
                                    <w:t xml:space="preserve"> </w:t>
                                  </w:r>
                                  <w:r>
                                    <w:rPr>
                                      <w:b/>
                                      <w:sz w:val="24"/>
                                    </w:rPr>
                                    <w:t>2 months</w:t>
                                  </w:r>
                                </w:p>
                              </w:tc>
                            </w:tr>
                          </w:tbl>
                          <w:p w:rsidR="008021DD" w:rsidRDefault="008021D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4" o:spid="_x0000_s1026" type="#_x0000_t202" style="position:absolute;left:0;text-align:left;margin-left:1in;margin-top:-192.9pt;width:468.6pt;height:348.8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932"/>
                        <w:gridCol w:w="2583"/>
                        <w:gridCol w:w="2828"/>
                      </w:tblGrid>
                      <w:tr w:rsidR="008021DD">
                        <w:trPr>
                          <w:trHeight w:val="1542"/>
                        </w:trPr>
                        <w:tc>
                          <w:tcPr>
                            <w:tcW w:w="3932" w:type="dxa"/>
                          </w:tcPr>
                          <w:p w:rsidR="008021DD" w:rsidRDefault="008021DD">
                            <w:pPr>
                              <w:pStyle w:val="TableParagraph"/>
                              <w:spacing w:before="6"/>
                              <w:rPr>
                                <w:sz w:val="29"/>
                              </w:rPr>
                            </w:pPr>
                          </w:p>
                          <w:p w:rsidR="008021DD" w:rsidRDefault="008021DD">
                            <w:pPr>
                              <w:pStyle w:val="TableParagraph"/>
                              <w:ind w:left="705"/>
                              <w:rPr>
                                <w:b/>
                                <w:sz w:val="24"/>
                              </w:rPr>
                            </w:pPr>
                            <w:r>
                              <w:rPr>
                                <w:b/>
                                <w:sz w:val="24"/>
                              </w:rPr>
                              <w:t>Serial</w:t>
                            </w:r>
                            <w:r>
                              <w:rPr>
                                <w:b/>
                                <w:spacing w:val="-1"/>
                                <w:sz w:val="24"/>
                              </w:rPr>
                              <w:t xml:space="preserve"> </w:t>
                            </w:r>
                            <w:r>
                              <w:rPr>
                                <w:b/>
                                <w:sz w:val="24"/>
                              </w:rPr>
                              <w:t>No./Name</w:t>
                            </w:r>
                            <w:r>
                              <w:rPr>
                                <w:b/>
                                <w:spacing w:val="-2"/>
                                <w:sz w:val="24"/>
                              </w:rPr>
                              <w:t xml:space="preserve"> </w:t>
                            </w:r>
                            <w:r>
                              <w:rPr>
                                <w:b/>
                                <w:sz w:val="24"/>
                              </w:rPr>
                              <w:t>of</w:t>
                            </w:r>
                            <w:r>
                              <w:rPr>
                                <w:b/>
                                <w:spacing w:val="-1"/>
                                <w:sz w:val="24"/>
                              </w:rPr>
                              <w:t xml:space="preserve"> </w:t>
                            </w:r>
                            <w:r>
                              <w:rPr>
                                <w:b/>
                                <w:sz w:val="24"/>
                              </w:rPr>
                              <w:t>State</w:t>
                            </w:r>
                          </w:p>
                        </w:tc>
                        <w:tc>
                          <w:tcPr>
                            <w:tcW w:w="2583" w:type="dxa"/>
                          </w:tcPr>
                          <w:p w:rsidR="008021DD" w:rsidRDefault="008021DD">
                            <w:pPr>
                              <w:pStyle w:val="TableParagraph"/>
                              <w:spacing w:before="6"/>
                              <w:rPr>
                                <w:sz w:val="29"/>
                              </w:rPr>
                            </w:pPr>
                          </w:p>
                          <w:p w:rsidR="008021DD" w:rsidRDefault="008021DD">
                            <w:pPr>
                              <w:pStyle w:val="TableParagraph"/>
                              <w:spacing w:line="480" w:lineRule="auto"/>
                              <w:ind w:left="644" w:right="169" w:hanging="444"/>
                              <w:rPr>
                                <w:b/>
                                <w:sz w:val="24"/>
                              </w:rPr>
                            </w:pPr>
                            <w:r>
                              <w:rPr>
                                <w:b/>
                                <w:sz w:val="24"/>
                              </w:rPr>
                              <w:t>Number of Webinars</w:t>
                            </w:r>
                            <w:r>
                              <w:rPr>
                                <w:b/>
                                <w:spacing w:val="-57"/>
                                <w:sz w:val="24"/>
                              </w:rPr>
                              <w:t xml:space="preserve"> </w:t>
                            </w:r>
                            <w:r>
                              <w:rPr>
                                <w:b/>
                                <w:sz w:val="24"/>
                              </w:rPr>
                              <w:t>and</w:t>
                            </w:r>
                            <w:r>
                              <w:rPr>
                                <w:b/>
                                <w:spacing w:val="-1"/>
                                <w:sz w:val="24"/>
                              </w:rPr>
                              <w:t xml:space="preserve"> </w:t>
                            </w:r>
                            <w:r>
                              <w:rPr>
                                <w:b/>
                                <w:sz w:val="24"/>
                              </w:rPr>
                              <w:t>Sessions</w:t>
                            </w:r>
                          </w:p>
                        </w:tc>
                        <w:tc>
                          <w:tcPr>
                            <w:tcW w:w="2828" w:type="dxa"/>
                          </w:tcPr>
                          <w:p w:rsidR="008021DD" w:rsidRDefault="008021DD">
                            <w:pPr>
                              <w:pStyle w:val="TableParagraph"/>
                              <w:spacing w:before="6"/>
                              <w:rPr>
                                <w:sz w:val="29"/>
                              </w:rPr>
                            </w:pPr>
                          </w:p>
                          <w:p w:rsidR="008021DD" w:rsidRDefault="008021DD">
                            <w:pPr>
                              <w:pStyle w:val="TableParagraph"/>
                              <w:spacing w:line="480" w:lineRule="auto"/>
                              <w:ind w:left="891" w:right="481" w:hanging="394"/>
                              <w:rPr>
                                <w:b/>
                                <w:sz w:val="24"/>
                              </w:rPr>
                            </w:pPr>
                            <w:r>
                              <w:rPr>
                                <w:b/>
                                <w:sz w:val="24"/>
                              </w:rPr>
                              <w:t>Timeline</w:t>
                            </w:r>
                            <w:r>
                              <w:rPr>
                                <w:b/>
                                <w:spacing w:val="-8"/>
                                <w:sz w:val="24"/>
                              </w:rPr>
                              <w:t xml:space="preserve"> </w:t>
                            </w:r>
                            <w:r>
                              <w:rPr>
                                <w:b/>
                                <w:sz w:val="24"/>
                              </w:rPr>
                              <w:t>for</w:t>
                            </w:r>
                            <w:r>
                              <w:rPr>
                                <w:b/>
                                <w:spacing w:val="-9"/>
                                <w:sz w:val="24"/>
                              </w:rPr>
                              <w:t xml:space="preserve"> </w:t>
                            </w:r>
                            <w:r>
                              <w:rPr>
                                <w:b/>
                                <w:sz w:val="24"/>
                              </w:rPr>
                              <w:t>Data</w:t>
                            </w:r>
                            <w:r>
                              <w:rPr>
                                <w:b/>
                                <w:spacing w:val="-57"/>
                                <w:sz w:val="24"/>
                              </w:rPr>
                              <w:t xml:space="preserve"> </w:t>
                            </w:r>
                            <w:r>
                              <w:rPr>
                                <w:b/>
                                <w:sz w:val="24"/>
                              </w:rPr>
                              <w:t>Collection</w:t>
                            </w:r>
                          </w:p>
                        </w:tc>
                      </w:tr>
                      <w:tr w:rsidR="008021DD">
                        <w:trPr>
                          <w:trHeight w:val="993"/>
                        </w:trPr>
                        <w:tc>
                          <w:tcPr>
                            <w:tcW w:w="3932" w:type="dxa"/>
                          </w:tcPr>
                          <w:p w:rsidR="008021DD" w:rsidRDefault="008021DD">
                            <w:pPr>
                              <w:pStyle w:val="TableParagraph"/>
                              <w:spacing w:before="6"/>
                              <w:rPr>
                                <w:sz w:val="29"/>
                              </w:rPr>
                            </w:pPr>
                          </w:p>
                          <w:p w:rsidR="008021DD" w:rsidRDefault="008021DD">
                            <w:pPr>
                              <w:pStyle w:val="TableParagraph"/>
                              <w:tabs>
                                <w:tab w:val="left" w:pos="1398"/>
                              </w:tabs>
                              <w:ind w:left="858"/>
                              <w:rPr>
                                <w:sz w:val="24"/>
                              </w:rPr>
                            </w:pPr>
                            <w:r>
                              <w:rPr>
                                <w:sz w:val="24"/>
                              </w:rPr>
                              <w:t>1.</w:t>
                            </w:r>
                            <w:r>
                              <w:rPr>
                                <w:sz w:val="24"/>
                              </w:rPr>
                              <w:tab/>
                              <w:t>Uttar</w:t>
                            </w:r>
                            <w:r>
                              <w:rPr>
                                <w:spacing w:val="-4"/>
                                <w:sz w:val="24"/>
                              </w:rPr>
                              <w:t xml:space="preserve"> </w:t>
                            </w:r>
                            <w:r>
                              <w:rPr>
                                <w:sz w:val="24"/>
                              </w:rPr>
                              <w:t>Pradesh</w:t>
                            </w:r>
                          </w:p>
                        </w:tc>
                        <w:tc>
                          <w:tcPr>
                            <w:tcW w:w="2583" w:type="dxa"/>
                          </w:tcPr>
                          <w:p w:rsidR="008021DD" w:rsidRDefault="008021DD">
                            <w:pPr>
                              <w:pStyle w:val="TableParagraph"/>
                              <w:spacing w:before="6"/>
                              <w:rPr>
                                <w:sz w:val="29"/>
                              </w:rPr>
                            </w:pPr>
                          </w:p>
                          <w:p w:rsidR="008021DD" w:rsidRDefault="008021DD">
                            <w:pPr>
                              <w:pStyle w:val="TableParagraph"/>
                              <w:ind w:right="1212"/>
                              <w:jc w:val="right"/>
                              <w:rPr>
                                <w:sz w:val="24"/>
                              </w:rPr>
                            </w:pPr>
                            <w:r>
                              <w:rPr>
                                <w:sz w:val="24"/>
                              </w:rPr>
                              <w:t>6</w:t>
                            </w:r>
                          </w:p>
                        </w:tc>
                        <w:tc>
                          <w:tcPr>
                            <w:tcW w:w="2828" w:type="dxa"/>
                          </w:tcPr>
                          <w:p w:rsidR="008021DD" w:rsidRDefault="008021DD">
                            <w:pPr>
                              <w:pStyle w:val="TableParagraph"/>
                              <w:spacing w:before="6"/>
                              <w:rPr>
                                <w:sz w:val="29"/>
                              </w:rPr>
                            </w:pPr>
                          </w:p>
                          <w:p w:rsidR="008021DD" w:rsidRDefault="008021DD">
                            <w:pPr>
                              <w:pStyle w:val="TableParagraph"/>
                              <w:ind w:left="301" w:right="288"/>
                              <w:jc w:val="center"/>
                              <w:rPr>
                                <w:sz w:val="24"/>
                              </w:rPr>
                            </w:pPr>
                            <w:r>
                              <w:rPr>
                                <w:sz w:val="24"/>
                              </w:rPr>
                              <w:t>9.8.2020 – 12.9.2020</w:t>
                            </w:r>
                          </w:p>
                        </w:tc>
                      </w:tr>
                      <w:tr w:rsidR="008021DD">
                        <w:trPr>
                          <w:trHeight w:val="992"/>
                        </w:trPr>
                        <w:tc>
                          <w:tcPr>
                            <w:tcW w:w="3932" w:type="dxa"/>
                          </w:tcPr>
                          <w:p w:rsidR="008021DD" w:rsidRDefault="008021DD">
                            <w:pPr>
                              <w:pStyle w:val="TableParagraph"/>
                              <w:spacing w:before="6"/>
                              <w:rPr>
                                <w:sz w:val="29"/>
                              </w:rPr>
                            </w:pPr>
                          </w:p>
                          <w:p w:rsidR="008021DD" w:rsidRDefault="008021DD">
                            <w:pPr>
                              <w:pStyle w:val="TableParagraph"/>
                              <w:tabs>
                                <w:tab w:val="left" w:pos="1693"/>
                              </w:tabs>
                              <w:ind w:left="1153"/>
                              <w:rPr>
                                <w:sz w:val="24"/>
                              </w:rPr>
                            </w:pPr>
                            <w:r>
                              <w:rPr>
                                <w:sz w:val="24"/>
                              </w:rPr>
                              <w:t>2.</w:t>
                            </w:r>
                            <w:r>
                              <w:rPr>
                                <w:sz w:val="24"/>
                              </w:rPr>
                              <w:tab/>
                              <w:t>Gujarat</w:t>
                            </w:r>
                          </w:p>
                        </w:tc>
                        <w:tc>
                          <w:tcPr>
                            <w:tcW w:w="2583" w:type="dxa"/>
                          </w:tcPr>
                          <w:p w:rsidR="008021DD" w:rsidRDefault="008021DD">
                            <w:pPr>
                              <w:pStyle w:val="TableParagraph"/>
                              <w:spacing w:before="6"/>
                              <w:rPr>
                                <w:sz w:val="29"/>
                              </w:rPr>
                            </w:pPr>
                          </w:p>
                          <w:p w:rsidR="008021DD" w:rsidRDefault="008021DD">
                            <w:pPr>
                              <w:pStyle w:val="TableParagraph"/>
                              <w:ind w:right="1212"/>
                              <w:jc w:val="right"/>
                              <w:rPr>
                                <w:sz w:val="24"/>
                              </w:rPr>
                            </w:pPr>
                            <w:r>
                              <w:rPr>
                                <w:sz w:val="24"/>
                              </w:rPr>
                              <w:t>6</w:t>
                            </w:r>
                          </w:p>
                        </w:tc>
                        <w:tc>
                          <w:tcPr>
                            <w:tcW w:w="2828" w:type="dxa"/>
                          </w:tcPr>
                          <w:p w:rsidR="008021DD" w:rsidRDefault="008021DD">
                            <w:pPr>
                              <w:pStyle w:val="TableParagraph"/>
                              <w:spacing w:before="6"/>
                              <w:rPr>
                                <w:sz w:val="29"/>
                              </w:rPr>
                            </w:pPr>
                          </w:p>
                          <w:p w:rsidR="008021DD" w:rsidRDefault="008021DD">
                            <w:pPr>
                              <w:pStyle w:val="TableParagraph"/>
                              <w:ind w:left="301" w:right="288"/>
                              <w:jc w:val="center"/>
                              <w:rPr>
                                <w:sz w:val="24"/>
                              </w:rPr>
                            </w:pPr>
                            <w:r>
                              <w:rPr>
                                <w:sz w:val="24"/>
                              </w:rPr>
                              <w:t>23.8.2020 – 4.10.2020</w:t>
                            </w:r>
                          </w:p>
                        </w:tc>
                      </w:tr>
                      <w:tr w:rsidR="008021DD">
                        <w:trPr>
                          <w:trHeight w:val="1782"/>
                        </w:trPr>
                        <w:tc>
                          <w:tcPr>
                            <w:tcW w:w="3932" w:type="dxa"/>
                          </w:tcPr>
                          <w:p w:rsidR="008021DD" w:rsidRDefault="008021DD">
                            <w:pPr>
                              <w:pStyle w:val="TableParagraph"/>
                              <w:spacing w:before="6"/>
                              <w:rPr>
                                <w:sz w:val="29"/>
                              </w:rPr>
                            </w:pPr>
                          </w:p>
                          <w:p w:rsidR="008021DD" w:rsidRDefault="008021DD">
                            <w:pPr>
                              <w:pStyle w:val="TableParagraph"/>
                              <w:tabs>
                                <w:tab w:val="left" w:pos="489"/>
                              </w:tabs>
                              <w:spacing w:line="480" w:lineRule="auto"/>
                              <w:ind w:left="1038" w:right="290" w:hanging="970"/>
                              <w:rPr>
                                <w:sz w:val="24"/>
                              </w:rPr>
                            </w:pPr>
                            <w:r>
                              <w:rPr>
                                <w:sz w:val="24"/>
                              </w:rPr>
                              <w:t>.</w:t>
                            </w:r>
                            <w:r>
                              <w:rPr>
                                <w:sz w:val="24"/>
                              </w:rPr>
                              <w:tab/>
                              <w:t>Miscellaneous</w:t>
                            </w:r>
                            <w:r>
                              <w:rPr>
                                <w:spacing w:val="-15"/>
                                <w:sz w:val="24"/>
                              </w:rPr>
                              <w:t xml:space="preserve"> </w:t>
                            </w:r>
                            <w:r>
                              <w:rPr>
                                <w:sz w:val="24"/>
                              </w:rPr>
                              <w:t>Group:Rajasthan,</w:t>
                            </w:r>
                            <w:r>
                              <w:rPr>
                                <w:spacing w:val="-57"/>
                                <w:sz w:val="24"/>
                              </w:rPr>
                              <w:t xml:space="preserve"> </w:t>
                            </w:r>
                            <w:r>
                              <w:rPr>
                                <w:sz w:val="24"/>
                              </w:rPr>
                              <w:t>Maharashtra,</w:t>
                            </w:r>
                            <w:r>
                              <w:rPr>
                                <w:spacing w:val="-1"/>
                                <w:sz w:val="24"/>
                              </w:rPr>
                              <w:t xml:space="preserve"> </w:t>
                            </w:r>
                            <w:r>
                              <w:rPr>
                                <w:sz w:val="24"/>
                              </w:rPr>
                              <w:t>Delhi</w:t>
                            </w:r>
                          </w:p>
                        </w:tc>
                        <w:tc>
                          <w:tcPr>
                            <w:tcW w:w="2583" w:type="dxa"/>
                          </w:tcPr>
                          <w:p w:rsidR="008021DD" w:rsidRDefault="008021DD">
                            <w:pPr>
                              <w:pStyle w:val="TableParagraph"/>
                              <w:rPr>
                                <w:sz w:val="26"/>
                              </w:rPr>
                            </w:pPr>
                          </w:p>
                          <w:p w:rsidR="008021DD" w:rsidRDefault="008021DD">
                            <w:pPr>
                              <w:pStyle w:val="TableParagraph"/>
                              <w:rPr>
                                <w:sz w:val="26"/>
                              </w:rPr>
                            </w:pPr>
                          </w:p>
                          <w:p w:rsidR="008021DD" w:rsidRDefault="008021DD">
                            <w:pPr>
                              <w:pStyle w:val="TableParagraph"/>
                              <w:rPr>
                                <w:sz w:val="26"/>
                              </w:rPr>
                            </w:pPr>
                          </w:p>
                          <w:p w:rsidR="008021DD" w:rsidRDefault="008021DD">
                            <w:pPr>
                              <w:pStyle w:val="TableParagraph"/>
                              <w:spacing w:before="4"/>
                              <w:rPr>
                                <w:sz w:val="20"/>
                              </w:rPr>
                            </w:pPr>
                          </w:p>
                          <w:p w:rsidR="008021DD" w:rsidRDefault="008021DD">
                            <w:pPr>
                              <w:pStyle w:val="TableParagraph"/>
                              <w:ind w:right="1212"/>
                              <w:jc w:val="right"/>
                              <w:rPr>
                                <w:sz w:val="24"/>
                              </w:rPr>
                            </w:pPr>
                            <w:r>
                              <w:rPr>
                                <w:sz w:val="24"/>
                              </w:rPr>
                              <w:t>6</w:t>
                            </w:r>
                          </w:p>
                        </w:tc>
                        <w:tc>
                          <w:tcPr>
                            <w:tcW w:w="2828" w:type="dxa"/>
                          </w:tcPr>
                          <w:p w:rsidR="008021DD" w:rsidRDefault="008021DD">
                            <w:pPr>
                              <w:pStyle w:val="TableParagraph"/>
                              <w:rPr>
                                <w:sz w:val="26"/>
                              </w:rPr>
                            </w:pPr>
                          </w:p>
                          <w:p w:rsidR="008021DD" w:rsidRDefault="008021DD">
                            <w:pPr>
                              <w:pStyle w:val="TableParagraph"/>
                              <w:rPr>
                                <w:sz w:val="26"/>
                              </w:rPr>
                            </w:pPr>
                          </w:p>
                          <w:p w:rsidR="008021DD" w:rsidRDefault="008021DD">
                            <w:pPr>
                              <w:pStyle w:val="TableParagraph"/>
                              <w:rPr>
                                <w:sz w:val="26"/>
                              </w:rPr>
                            </w:pPr>
                          </w:p>
                          <w:p w:rsidR="008021DD" w:rsidRDefault="008021DD">
                            <w:pPr>
                              <w:pStyle w:val="TableParagraph"/>
                              <w:spacing w:before="4"/>
                              <w:rPr>
                                <w:sz w:val="20"/>
                              </w:rPr>
                            </w:pPr>
                          </w:p>
                          <w:p w:rsidR="008021DD" w:rsidRDefault="008021DD">
                            <w:pPr>
                              <w:pStyle w:val="TableParagraph"/>
                              <w:ind w:left="301" w:right="288"/>
                              <w:jc w:val="center"/>
                              <w:rPr>
                                <w:sz w:val="24"/>
                              </w:rPr>
                            </w:pPr>
                            <w:r>
                              <w:rPr>
                                <w:sz w:val="24"/>
                              </w:rPr>
                              <w:t>30.8.2020 – 4.10.2020</w:t>
                            </w:r>
                          </w:p>
                        </w:tc>
                      </w:tr>
                      <w:tr w:rsidR="008021DD">
                        <w:trPr>
                          <w:trHeight w:val="1545"/>
                        </w:trPr>
                        <w:tc>
                          <w:tcPr>
                            <w:tcW w:w="3932" w:type="dxa"/>
                          </w:tcPr>
                          <w:p w:rsidR="008021DD" w:rsidRDefault="008021DD">
                            <w:pPr>
                              <w:pStyle w:val="TableParagraph"/>
                              <w:spacing w:before="6"/>
                              <w:rPr>
                                <w:sz w:val="29"/>
                              </w:rPr>
                            </w:pPr>
                          </w:p>
                          <w:p w:rsidR="008021DD" w:rsidRDefault="008021DD">
                            <w:pPr>
                              <w:pStyle w:val="TableParagraph"/>
                              <w:spacing w:line="480" w:lineRule="auto"/>
                              <w:ind w:left="1578" w:right="392" w:hanging="1152"/>
                              <w:rPr>
                                <w:b/>
                                <w:sz w:val="24"/>
                              </w:rPr>
                            </w:pPr>
                            <w:r>
                              <w:rPr>
                                <w:b/>
                                <w:sz w:val="24"/>
                              </w:rPr>
                              <w:t>Total Webinar/sessions with 3</w:t>
                            </w:r>
                            <w:r>
                              <w:rPr>
                                <w:b/>
                                <w:spacing w:val="-58"/>
                                <w:sz w:val="24"/>
                              </w:rPr>
                              <w:t xml:space="preserve"> </w:t>
                            </w:r>
                            <w:r>
                              <w:rPr>
                                <w:b/>
                                <w:sz w:val="24"/>
                              </w:rPr>
                              <w:t>Groups</w:t>
                            </w:r>
                          </w:p>
                        </w:tc>
                        <w:tc>
                          <w:tcPr>
                            <w:tcW w:w="2583" w:type="dxa"/>
                          </w:tcPr>
                          <w:p w:rsidR="008021DD" w:rsidRDefault="008021DD">
                            <w:pPr>
                              <w:pStyle w:val="TableParagraph"/>
                              <w:spacing w:before="6"/>
                              <w:rPr>
                                <w:sz w:val="29"/>
                              </w:rPr>
                            </w:pPr>
                          </w:p>
                          <w:p w:rsidR="008021DD" w:rsidRDefault="008021DD">
                            <w:pPr>
                              <w:pStyle w:val="TableParagraph"/>
                              <w:ind w:right="1152"/>
                              <w:jc w:val="right"/>
                              <w:rPr>
                                <w:b/>
                                <w:sz w:val="24"/>
                              </w:rPr>
                            </w:pPr>
                            <w:r>
                              <w:rPr>
                                <w:b/>
                                <w:sz w:val="24"/>
                              </w:rPr>
                              <w:t>18</w:t>
                            </w:r>
                          </w:p>
                        </w:tc>
                        <w:tc>
                          <w:tcPr>
                            <w:tcW w:w="2828" w:type="dxa"/>
                          </w:tcPr>
                          <w:p w:rsidR="008021DD" w:rsidRDefault="008021DD">
                            <w:pPr>
                              <w:pStyle w:val="TableParagraph"/>
                              <w:spacing w:before="6"/>
                              <w:rPr>
                                <w:sz w:val="29"/>
                              </w:rPr>
                            </w:pPr>
                          </w:p>
                          <w:p w:rsidR="008021DD" w:rsidRDefault="008021DD">
                            <w:pPr>
                              <w:pStyle w:val="TableParagraph"/>
                              <w:ind w:left="303" w:right="288"/>
                              <w:jc w:val="center"/>
                              <w:rPr>
                                <w:b/>
                                <w:sz w:val="24"/>
                              </w:rPr>
                            </w:pPr>
                            <w:r>
                              <w:rPr>
                                <w:b/>
                                <w:sz w:val="24"/>
                              </w:rPr>
                              <w:t>9.8.2020 – 4.10.2020=</w:t>
                            </w:r>
                          </w:p>
                          <w:p w:rsidR="008021DD" w:rsidRDefault="008021DD">
                            <w:pPr>
                              <w:pStyle w:val="TableParagraph"/>
                              <w:rPr>
                                <w:sz w:val="24"/>
                              </w:rPr>
                            </w:pPr>
                          </w:p>
                          <w:p w:rsidR="008021DD" w:rsidRDefault="008021DD">
                            <w:pPr>
                              <w:pStyle w:val="TableParagraph"/>
                              <w:ind w:left="303" w:right="287"/>
                              <w:jc w:val="center"/>
                              <w:rPr>
                                <w:b/>
                                <w:sz w:val="24"/>
                              </w:rPr>
                            </w:pPr>
                            <w:r>
                              <w:rPr>
                                <w:b/>
                                <w:sz w:val="24"/>
                              </w:rPr>
                              <w:t>nearly</w:t>
                            </w:r>
                            <w:r>
                              <w:rPr>
                                <w:b/>
                                <w:spacing w:val="-1"/>
                                <w:sz w:val="24"/>
                              </w:rPr>
                              <w:t xml:space="preserve"> </w:t>
                            </w:r>
                            <w:r>
                              <w:rPr>
                                <w:b/>
                                <w:sz w:val="24"/>
                              </w:rPr>
                              <w:t>2 months</w:t>
                            </w:r>
                          </w:p>
                        </w:tc>
                      </w:tr>
                    </w:tbl>
                    <w:p w:rsidR="008021DD" w:rsidRDefault="008021DD">
                      <w:pPr>
                        <w:pStyle w:val="BodyText"/>
                      </w:pPr>
                    </w:p>
                  </w:txbxContent>
                </v:textbox>
                <w10:wrap anchorx="page"/>
              </v:shape>
            </w:pict>
          </mc:Fallback>
        </mc:AlternateContent>
      </w:r>
      <w:r w:rsidR="00251E5A">
        <w:t>3</w:t>
      </w:r>
    </w:p>
    <w:p w:rsidR="00A620F5" w:rsidRDefault="00A620F5">
      <w:pPr>
        <w:pStyle w:val="BodyText"/>
        <w:rPr>
          <w:sz w:val="26"/>
        </w:rPr>
      </w:pPr>
    </w:p>
    <w:p w:rsidR="00A620F5" w:rsidRDefault="00A620F5">
      <w:pPr>
        <w:pStyle w:val="BodyText"/>
        <w:rPr>
          <w:sz w:val="26"/>
        </w:rPr>
      </w:pPr>
    </w:p>
    <w:p w:rsidR="00A620F5" w:rsidRDefault="00A620F5">
      <w:pPr>
        <w:pStyle w:val="BodyText"/>
        <w:rPr>
          <w:sz w:val="26"/>
        </w:rPr>
      </w:pPr>
    </w:p>
    <w:p w:rsidR="00A620F5" w:rsidRDefault="00A620F5">
      <w:pPr>
        <w:pStyle w:val="BodyText"/>
        <w:rPr>
          <w:sz w:val="26"/>
        </w:rPr>
      </w:pPr>
    </w:p>
    <w:p w:rsidR="00A620F5" w:rsidRDefault="00A620F5">
      <w:pPr>
        <w:pStyle w:val="BodyText"/>
        <w:rPr>
          <w:sz w:val="26"/>
        </w:rPr>
      </w:pPr>
    </w:p>
    <w:p w:rsidR="00A620F5" w:rsidRDefault="00A620F5">
      <w:pPr>
        <w:pStyle w:val="BodyText"/>
        <w:rPr>
          <w:sz w:val="26"/>
        </w:rPr>
      </w:pPr>
    </w:p>
    <w:p w:rsidR="00A620F5" w:rsidRDefault="00A620F5">
      <w:pPr>
        <w:pStyle w:val="BodyText"/>
        <w:rPr>
          <w:sz w:val="26"/>
        </w:rPr>
      </w:pPr>
    </w:p>
    <w:p w:rsidR="00A620F5" w:rsidRDefault="00A620F5">
      <w:pPr>
        <w:pStyle w:val="BodyText"/>
        <w:rPr>
          <w:sz w:val="26"/>
        </w:rPr>
      </w:pPr>
    </w:p>
    <w:p w:rsidR="00A620F5" w:rsidRDefault="00A620F5">
      <w:pPr>
        <w:pStyle w:val="BodyText"/>
        <w:rPr>
          <w:sz w:val="26"/>
        </w:rPr>
      </w:pPr>
    </w:p>
    <w:p w:rsidR="00A620F5" w:rsidRDefault="00A620F5">
      <w:pPr>
        <w:pStyle w:val="BodyText"/>
        <w:rPr>
          <w:sz w:val="26"/>
        </w:rPr>
      </w:pPr>
    </w:p>
    <w:p w:rsidR="00A620F5" w:rsidRDefault="00A620F5">
      <w:pPr>
        <w:pStyle w:val="BodyText"/>
        <w:spacing w:before="2"/>
        <w:rPr>
          <w:sz w:val="27"/>
        </w:rPr>
      </w:pPr>
    </w:p>
    <w:p w:rsidR="00A620F5" w:rsidRDefault="00251E5A">
      <w:pPr>
        <w:pStyle w:val="BodyText"/>
        <w:spacing w:before="1"/>
        <w:ind w:left="380"/>
      </w:pPr>
      <w:r>
        <w:t>Details</w:t>
      </w:r>
      <w:r>
        <w:rPr>
          <w:spacing w:val="-1"/>
        </w:rPr>
        <w:t xml:space="preserve"> </w:t>
      </w:r>
      <w:r>
        <w:t>of the</w:t>
      </w:r>
      <w:r>
        <w:rPr>
          <w:spacing w:val="-2"/>
        </w:rPr>
        <w:t xml:space="preserve"> </w:t>
      </w:r>
      <w:r>
        <w:t>timeline</w:t>
      </w:r>
      <w:r>
        <w:rPr>
          <w:spacing w:val="-1"/>
        </w:rPr>
        <w:t xml:space="preserve"> </w:t>
      </w:r>
      <w:r>
        <w:t>are</w:t>
      </w:r>
      <w:r>
        <w:rPr>
          <w:spacing w:val="-1"/>
        </w:rPr>
        <w:t xml:space="preserve"> </w:t>
      </w:r>
      <w:r>
        <w:t>detailed in</w:t>
      </w:r>
      <w:r>
        <w:rPr>
          <w:spacing w:val="-1"/>
        </w:rPr>
        <w:t xml:space="preserve"> </w:t>
      </w:r>
      <w:r>
        <w:t>Appendix C.</w:t>
      </w:r>
    </w:p>
    <w:p w:rsidR="00A620F5" w:rsidRDefault="00A620F5">
      <w:pPr>
        <w:sectPr w:rsidR="00A620F5">
          <w:pgSz w:w="12240" w:h="15840"/>
          <w:pgMar w:top="1340" w:right="940" w:bottom="280" w:left="1060" w:header="763" w:footer="0" w:gutter="0"/>
          <w:cols w:space="720"/>
        </w:sectPr>
      </w:pPr>
    </w:p>
    <w:p w:rsidR="00A620F5" w:rsidRDefault="00251E5A">
      <w:pPr>
        <w:pStyle w:val="Heading1"/>
        <w:spacing w:before="89"/>
        <w:ind w:left="1963" w:right="2081"/>
        <w:jc w:val="center"/>
      </w:pPr>
      <w:r>
        <w:lastRenderedPageBreak/>
        <w:t>Results</w:t>
      </w:r>
    </w:p>
    <w:p w:rsidR="00A620F5" w:rsidRDefault="00A620F5">
      <w:pPr>
        <w:pStyle w:val="BodyText"/>
        <w:rPr>
          <w:b/>
          <w:sz w:val="26"/>
        </w:rPr>
      </w:pPr>
    </w:p>
    <w:p w:rsidR="00A620F5" w:rsidRDefault="00251E5A">
      <w:pPr>
        <w:pStyle w:val="BodyText"/>
        <w:spacing w:before="217" w:line="480" w:lineRule="auto"/>
        <w:ind w:left="380" w:right="496" w:firstLine="719"/>
        <w:jc w:val="both"/>
      </w:pPr>
      <w:r>
        <w:t>The chapter presents the results of the study collected from Quantitative and Qualitative</w:t>
      </w:r>
      <w:r>
        <w:rPr>
          <w:spacing w:val="1"/>
        </w:rPr>
        <w:t xml:space="preserve"> </w:t>
      </w:r>
      <w:r>
        <w:t>data and are presented in Section A and B respectively. Data was collected from various vantage</w:t>
      </w:r>
      <w:r>
        <w:rPr>
          <w:spacing w:val="1"/>
        </w:rPr>
        <w:t xml:space="preserve"> </w:t>
      </w:r>
      <w:r>
        <w:rPr>
          <w:spacing w:val="-1"/>
        </w:rPr>
        <w:t>points.</w:t>
      </w:r>
      <w:r>
        <w:rPr>
          <w:spacing w:val="-12"/>
        </w:rPr>
        <w:t xml:space="preserve"> </w:t>
      </w:r>
      <w:r>
        <w:rPr>
          <w:spacing w:val="-1"/>
        </w:rPr>
        <w:t>An</w:t>
      </w:r>
      <w:r>
        <w:rPr>
          <w:spacing w:val="-13"/>
        </w:rPr>
        <w:t xml:space="preserve"> </w:t>
      </w:r>
      <w:r>
        <w:rPr>
          <w:spacing w:val="-1"/>
        </w:rPr>
        <w:t>attempt</w:t>
      </w:r>
      <w:r>
        <w:rPr>
          <w:spacing w:val="-12"/>
        </w:rPr>
        <w:t xml:space="preserve"> </w:t>
      </w:r>
      <w:r>
        <w:t>was</w:t>
      </w:r>
      <w:r>
        <w:rPr>
          <w:spacing w:val="-12"/>
        </w:rPr>
        <w:t xml:space="preserve"> </w:t>
      </w:r>
      <w:r>
        <w:t>made</w:t>
      </w:r>
      <w:r>
        <w:rPr>
          <w:spacing w:val="-13"/>
        </w:rPr>
        <w:t xml:space="preserve"> </w:t>
      </w:r>
      <w:r>
        <w:t>in</w:t>
      </w:r>
      <w:r>
        <w:rPr>
          <w:spacing w:val="-12"/>
        </w:rPr>
        <w:t xml:space="preserve"> </w:t>
      </w:r>
      <w:r>
        <w:t>the</w:t>
      </w:r>
      <w:r>
        <w:rPr>
          <w:spacing w:val="-12"/>
        </w:rPr>
        <w:t xml:space="preserve"> </w:t>
      </w:r>
      <w:r>
        <w:t>course</w:t>
      </w:r>
      <w:r>
        <w:rPr>
          <w:spacing w:val="-14"/>
        </w:rPr>
        <w:t xml:space="preserve"> </w:t>
      </w:r>
      <w:r>
        <w:t>of</w:t>
      </w:r>
      <w:r>
        <w:rPr>
          <w:spacing w:val="-13"/>
        </w:rPr>
        <w:t xml:space="preserve"> </w:t>
      </w:r>
      <w:r>
        <w:t>the</w:t>
      </w:r>
      <w:r>
        <w:rPr>
          <w:spacing w:val="-13"/>
        </w:rPr>
        <w:t xml:space="preserve"> </w:t>
      </w:r>
      <w:r>
        <w:t>present</w:t>
      </w:r>
      <w:r>
        <w:rPr>
          <w:spacing w:val="-12"/>
        </w:rPr>
        <w:t xml:space="preserve"> </w:t>
      </w:r>
      <w:r>
        <w:t>study</w:t>
      </w:r>
      <w:r>
        <w:rPr>
          <w:spacing w:val="-12"/>
        </w:rPr>
        <w:t xml:space="preserve"> </w:t>
      </w:r>
      <w:r>
        <w:t>that</w:t>
      </w:r>
      <w:r>
        <w:rPr>
          <w:spacing w:val="-11"/>
        </w:rPr>
        <w:t xml:space="preserve"> </w:t>
      </w:r>
      <w:r>
        <w:t>the</w:t>
      </w:r>
      <w:r>
        <w:rPr>
          <w:spacing w:val="-13"/>
        </w:rPr>
        <w:t xml:space="preserve"> </w:t>
      </w:r>
      <w:r>
        <w:t>data</w:t>
      </w:r>
      <w:r>
        <w:rPr>
          <w:spacing w:val="-15"/>
        </w:rPr>
        <w:t xml:space="preserve"> </w:t>
      </w:r>
      <w:r>
        <w:t>was</w:t>
      </w:r>
      <w:r>
        <w:rPr>
          <w:spacing w:val="-12"/>
        </w:rPr>
        <w:t xml:space="preserve"> </w:t>
      </w:r>
      <w:r>
        <w:t>observed,</w:t>
      </w:r>
      <w:r>
        <w:rPr>
          <w:spacing w:val="-12"/>
        </w:rPr>
        <w:t xml:space="preserve"> </w:t>
      </w:r>
      <w:r>
        <w:t>recorded</w:t>
      </w:r>
      <w:r>
        <w:rPr>
          <w:spacing w:val="-57"/>
        </w:rPr>
        <w:t xml:space="preserve"> </w:t>
      </w:r>
      <w:r>
        <w:t>as well as analysed from different lenses so as to maximise the effectiveness of the study in terms</w:t>
      </w:r>
      <w:r>
        <w:rPr>
          <w:spacing w:val="-58"/>
        </w:rPr>
        <w:t xml:space="preserve"> </w:t>
      </w:r>
      <w:r>
        <w:t>of</w:t>
      </w:r>
      <w:r>
        <w:rPr>
          <w:spacing w:val="-1"/>
        </w:rPr>
        <w:t xml:space="preserve"> </w:t>
      </w:r>
      <w:r>
        <w:t>its implications and also enrich the</w:t>
      </w:r>
      <w:r>
        <w:rPr>
          <w:spacing w:val="-1"/>
        </w:rPr>
        <w:t xml:space="preserve"> </w:t>
      </w:r>
      <w:r>
        <w:t>findings in</w:t>
      </w:r>
      <w:r>
        <w:rPr>
          <w:spacing w:val="2"/>
        </w:rPr>
        <w:t xml:space="preserve"> </w:t>
      </w:r>
      <w:r>
        <w:t>multitude.</w:t>
      </w:r>
    </w:p>
    <w:p w:rsidR="00A620F5" w:rsidRDefault="00A620F5">
      <w:pPr>
        <w:pStyle w:val="BodyText"/>
        <w:spacing w:before="10"/>
        <w:rPr>
          <w:sz w:val="20"/>
        </w:rPr>
      </w:pPr>
    </w:p>
    <w:p w:rsidR="00A620F5" w:rsidRDefault="00251E5A">
      <w:pPr>
        <w:pStyle w:val="Heading1"/>
        <w:spacing w:before="1"/>
        <w:ind w:left="3397"/>
      </w:pPr>
      <w:r>
        <w:t>Section</w:t>
      </w:r>
      <w:r>
        <w:rPr>
          <w:spacing w:val="-1"/>
        </w:rPr>
        <w:t xml:space="preserve"> </w:t>
      </w:r>
      <w:r>
        <w:t>A</w:t>
      </w:r>
      <w:r>
        <w:rPr>
          <w:b w:val="0"/>
        </w:rPr>
        <w:t>:</w:t>
      </w:r>
      <w:r>
        <w:rPr>
          <w:b w:val="0"/>
          <w:spacing w:val="-1"/>
        </w:rPr>
        <w:t xml:space="preserve"> </w:t>
      </w:r>
      <w:r>
        <w:t>Quantitative</w:t>
      </w:r>
      <w:r>
        <w:rPr>
          <w:spacing w:val="-2"/>
        </w:rPr>
        <w:t xml:space="preserve"> </w:t>
      </w:r>
      <w:r>
        <w:t>Analysis</w:t>
      </w:r>
    </w:p>
    <w:p w:rsidR="00A620F5" w:rsidRDefault="00A620F5">
      <w:pPr>
        <w:pStyle w:val="BodyText"/>
        <w:rPr>
          <w:b/>
          <w:sz w:val="26"/>
        </w:rPr>
      </w:pPr>
    </w:p>
    <w:p w:rsidR="00A620F5" w:rsidRDefault="00251E5A">
      <w:pPr>
        <w:pStyle w:val="BodyText"/>
        <w:spacing w:before="217" w:line="480" w:lineRule="auto"/>
        <w:ind w:left="380" w:right="495" w:firstLine="719"/>
        <w:jc w:val="both"/>
      </w:pPr>
      <w:r>
        <w:t>This</w:t>
      </w:r>
      <w:r>
        <w:rPr>
          <w:spacing w:val="-7"/>
        </w:rPr>
        <w:t xml:space="preserve"> </w:t>
      </w:r>
      <w:r>
        <w:t>section</w:t>
      </w:r>
      <w:r>
        <w:rPr>
          <w:spacing w:val="-6"/>
        </w:rPr>
        <w:t xml:space="preserve"> </w:t>
      </w:r>
      <w:r>
        <w:t>details</w:t>
      </w:r>
      <w:r>
        <w:rPr>
          <w:spacing w:val="-8"/>
        </w:rPr>
        <w:t xml:space="preserve"> </w:t>
      </w:r>
      <w:r>
        <w:t>the</w:t>
      </w:r>
      <w:r>
        <w:rPr>
          <w:spacing w:val="-7"/>
        </w:rPr>
        <w:t xml:space="preserve"> </w:t>
      </w:r>
      <w:r>
        <w:t>quantitative</w:t>
      </w:r>
      <w:r>
        <w:rPr>
          <w:spacing w:val="-7"/>
        </w:rPr>
        <w:t xml:space="preserve"> </w:t>
      </w:r>
      <w:r>
        <w:t>analyses</w:t>
      </w:r>
      <w:r>
        <w:rPr>
          <w:spacing w:val="-6"/>
        </w:rPr>
        <w:t xml:space="preserve"> </w:t>
      </w:r>
      <w:r>
        <w:t>of</w:t>
      </w:r>
      <w:r>
        <w:rPr>
          <w:spacing w:val="-7"/>
        </w:rPr>
        <w:t xml:space="preserve"> </w:t>
      </w:r>
      <w:r>
        <w:t>the</w:t>
      </w:r>
      <w:r>
        <w:rPr>
          <w:spacing w:val="-6"/>
        </w:rPr>
        <w:t xml:space="preserve"> </w:t>
      </w:r>
      <w:r>
        <w:t>data</w:t>
      </w:r>
      <w:r>
        <w:rPr>
          <w:spacing w:val="-7"/>
        </w:rPr>
        <w:t xml:space="preserve"> </w:t>
      </w:r>
      <w:r>
        <w:t>of</w:t>
      </w:r>
      <w:r>
        <w:rPr>
          <w:spacing w:val="-7"/>
        </w:rPr>
        <w:t xml:space="preserve"> </w:t>
      </w:r>
      <w:r>
        <w:t>the</w:t>
      </w:r>
      <w:r>
        <w:rPr>
          <w:spacing w:val="-7"/>
        </w:rPr>
        <w:t xml:space="preserve"> </w:t>
      </w:r>
      <w:r>
        <w:t>participants.</w:t>
      </w:r>
      <w:r>
        <w:rPr>
          <w:spacing w:val="-6"/>
        </w:rPr>
        <w:t xml:space="preserve"> </w:t>
      </w:r>
      <w:r>
        <w:t>The</w:t>
      </w:r>
      <w:r>
        <w:rPr>
          <w:spacing w:val="-7"/>
        </w:rPr>
        <w:t xml:space="preserve"> </w:t>
      </w:r>
      <w:r>
        <w:t>pre-testing</w:t>
      </w:r>
      <w:r>
        <w:rPr>
          <w:spacing w:val="-58"/>
        </w:rPr>
        <w:t xml:space="preserve"> </w:t>
      </w:r>
      <w:r>
        <w:t>phase of the program included making personal calls to all the participants. Their responses were</w:t>
      </w:r>
      <w:r>
        <w:rPr>
          <w:spacing w:val="-57"/>
        </w:rPr>
        <w:t xml:space="preserve"> </w:t>
      </w:r>
      <w:r>
        <w:t>recorded</w:t>
      </w:r>
      <w:r>
        <w:rPr>
          <w:spacing w:val="-13"/>
        </w:rPr>
        <w:t xml:space="preserve"> </w:t>
      </w:r>
      <w:r>
        <w:t>on</w:t>
      </w:r>
      <w:r>
        <w:rPr>
          <w:spacing w:val="-13"/>
        </w:rPr>
        <w:t xml:space="preserve"> </w:t>
      </w:r>
      <w:r>
        <w:t>two</w:t>
      </w:r>
      <w:r>
        <w:rPr>
          <w:spacing w:val="-11"/>
        </w:rPr>
        <w:t xml:space="preserve"> </w:t>
      </w:r>
      <w:r>
        <w:t>measures,</w:t>
      </w:r>
      <w:r>
        <w:rPr>
          <w:spacing w:val="-13"/>
        </w:rPr>
        <w:t xml:space="preserve"> </w:t>
      </w:r>
      <w:r>
        <w:t>WHO-5</w:t>
      </w:r>
      <w:r>
        <w:rPr>
          <w:spacing w:val="-11"/>
        </w:rPr>
        <w:t xml:space="preserve"> </w:t>
      </w:r>
      <w:r>
        <w:t>well-being</w:t>
      </w:r>
      <w:r>
        <w:rPr>
          <w:spacing w:val="-13"/>
        </w:rPr>
        <w:t xml:space="preserve"> </w:t>
      </w:r>
      <w:r>
        <w:t>questionnaire</w:t>
      </w:r>
      <w:r>
        <w:rPr>
          <w:spacing w:val="-14"/>
        </w:rPr>
        <w:t xml:space="preserve"> </w:t>
      </w:r>
      <w:r>
        <w:t>and</w:t>
      </w:r>
      <w:r>
        <w:rPr>
          <w:spacing w:val="-13"/>
        </w:rPr>
        <w:t xml:space="preserve"> </w:t>
      </w:r>
      <w:r>
        <w:t>the</w:t>
      </w:r>
      <w:r>
        <w:rPr>
          <w:spacing w:val="-14"/>
        </w:rPr>
        <w:t xml:space="preserve"> </w:t>
      </w:r>
      <w:r>
        <w:t>Needs</w:t>
      </w:r>
      <w:r>
        <w:rPr>
          <w:spacing w:val="-11"/>
        </w:rPr>
        <w:t xml:space="preserve"> </w:t>
      </w:r>
      <w:r>
        <w:t>Assessment</w:t>
      </w:r>
      <w:r>
        <w:rPr>
          <w:spacing w:val="-13"/>
        </w:rPr>
        <w:t xml:space="preserve"> </w:t>
      </w:r>
      <w:r>
        <w:t>questions.</w:t>
      </w:r>
      <w:r>
        <w:rPr>
          <w:spacing w:val="-57"/>
        </w:rPr>
        <w:t xml:space="preserve"> </w:t>
      </w:r>
      <w:r>
        <w:t>This</w:t>
      </w:r>
      <w:r>
        <w:rPr>
          <w:spacing w:val="-7"/>
        </w:rPr>
        <w:t xml:space="preserve"> </w:t>
      </w:r>
      <w:r>
        <w:t>allowed</w:t>
      </w:r>
      <w:r>
        <w:rPr>
          <w:spacing w:val="-6"/>
        </w:rPr>
        <w:t xml:space="preserve"> </w:t>
      </w:r>
      <w:r>
        <w:t>the</w:t>
      </w:r>
      <w:r>
        <w:rPr>
          <w:spacing w:val="-8"/>
        </w:rPr>
        <w:t xml:space="preserve"> </w:t>
      </w:r>
      <w:r>
        <w:t>identification</w:t>
      </w:r>
      <w:r>
        <w:rPr>
          <w:spacing w:val="-6"/>
        </w:rPr>
        <w:t xml:space="preserve"> </w:t>
      </w:r>
      <w:r>
        <w:t>of</w:t>
      </w:r>
      <w:r>
        <w:rPr>
          <w:spacing w:val="-7"/>
        </w:rPr>
        <w:t xml:space="preserve"> </w:t>
      </w:r>
      <w:r>
        <w:t>a</w:t>
      </w:r>
      <w:r>
        <w:rPr>
          <w:spacing w:val="-8"/>
        </w:rPr>
        <w:t xml:space="preserve"> </w:t>
      </w:r>
      <w:r>
        <w:t>baseline</w:t>
      </w:r>
      <w:r>
        <w:rPr>
          <w:spacing w:val="-7"/>
        </w:rPr>
        <w:t xml:space="preserve"> </w:t>
      </w:r>
      <w:r>
        <w:t>well-being</w:t>
      </w:r>
      <w:r>
        <w:rPr>
          <w:spacing w:val="-6"/>
        </w:rPr>
        <w:t xml:space="preserve"> </w:t>
      </w:r>
      <w:r>
        <w:t>prior</w:t>
      </w:r>
      <w:r>
        <w:rPr>
          <w:spacing w:val="-8"/>
        </w:rPr>
        <w:t xml:space="preserve"> </w:t>
      </w:r>
      <w:r>
        <w:t>to</w:t>
      </w:r>
      <w:r>
        <w:rPr>
          <w:spacing w:val="-6"/>
        </w:rPr>
        <w:t xml:space="preserve"> </w:t>
      </w:r>
      <w:r>
        <w:t>the</w:t>
      </w:r>
      <w:r>
        <w:rPr>
          <w:spacing w:val="-7"/>
        </w:rPr>
        <w:t xml:space="preserve"> </w:t>
      </w:r>
      <w:r>
        <w:t>conduction</w:t>
      </w:r>
      <w:r>
        <w:rPr>
          <w:spacing w:val="-7"/>
        </w:rPr>
        <w:t xml:space="preserve"> </w:t>
      </w:r>
      <w:r>
        <w:t>of</w:t>
      </w:r>
      <w:r>
        <w:rPr>
          <w:spacing w:val="-7"/>
        </w:rPr>
        <w:t xml:space="preserve"> </w:t>
      </w:r>
      <w:r>
        <w:t>the</w:t>
      </w:r>
      <w:r>
        <w:rPr>
          <w:spacing w:val="-7"/>
        </w:rPr>
        <w:t xml:space="preserve"> </w:t>
      </w:r>
      <w:r>
        <w:t>intervention.</w:t>
      </w:r>
      <w:r>
        <w:rPr>
          <w:spacing w:val="-58"/>
        </w:rPr>
        <w:t xml:space="preserve"> </w:t>
      </w:r>
      <w:r>
        <w:t>The</w:t>
      </w:r>
      <w:r>
        <w:rPr>
          <w:spacing w:val="-5"/>
        </w:rPr>
        <w:t xml:space="preserve"> </w:t>
      </w:r>
      <w:r>
        <w:t>total</w:t>
      </w:r>
      <w:r>
        <w:rPr>
          <w:spacing w:val="-2"/>
        </w:rPr>
        <w:t xml:space="preserve"> </w:t>
      </w:r>
      <w:r>
        <w:t>number</w:t>
      </w:r>
      <w:r>
        <w:rPr>
          <w:spacing w:val="-4"/>
        </w:rPr>
        <w:t xml:space="preserve"> </w:t>
      </w:r>
      <w:r>
        <w:t>of</w:t>
      </w:r>
      <w:r>
        <w:rPr>
          <w:spacing w:val="-5"/>
        </w:rPr>
        <w:t xml:space="preserve"> </w:t>
      </w:r>
      <w:r>
        <w:t>participants</w:t>
      </w:r>
      <w:r>
        <w:rPr>
          <w:spacing w:val="-3"/>
        </w:rPr>
        <w:t xml:space="preserve"> </w:t>
      </w:r>
      <w:r>
        <w:t>in</w:t>
      </w:r>
      <w:r>
        <w:rPr>
          <w:spacing w:val="-2"/>
        </w:rPr>
        <w:t xml:space="preserve"> </w:t>
      </w:r>
      <w:r>
        <w:t>the</w:t>
      </w:r>
      <w:r>
        <w:rPr>
          <w:spacing w:val="-4"/>
        </w:rPr>
        <w:t xml:space="preserve"> </w:t>
      </w:r>
      <w:r>
        <w:t>Pre-testing</w:t>
      </w:r>
      <w:r>
        <w:rPr>
          <w:spacing w:val="-3"/>
        </w:rPr>
        <w:t xml:space="preserve"> </w:t>
      </w:r>
      <w:r>
        <w:t>phase</w:t>
      </w:r>
      <w:r>
        <w:rPr>
          <w:spacing w:val="-4"/>
        </w:rPr>
        <w:t xml:space="preserve"> </w:t>
      </w:r>
      <w:r>
        <w:t>were</w:t>
      </w:r>
      <w:r>
        <w:rPr>
          <w:spacing w:val="-6"/>
        </w:rPr>
        <w:t xml:space="preserve"> </w:t>
      </w:r>
      <w:r>
        <w:t>78</w:t>
      </w:r>
      <w:r>
        <w:rPr>
          <w:spacing w:val="-1"/>
        </w:rPr>
        <w:t xml:space="preserve"> </w:t>
      </w:r>
      <w:r>
        <w:t>from</w:t>
      </w:r>
      <w:r>
        <w:rPr>
          <w:spacing w:val="-2"/>
        </w:rPr>
        <w:t xml:space="preserve"> </w:t>
      </w:r>
      <w:r>
        <w:t>the</w:t>
      </w:r>
      <w:r>
        <w:rPr>
          <w:spacing w:val="-2"/>
        </w:rPr>
        <w:t xml:space="preserve"> </w:t>
      </w:r>
      <w:r>
        <w:t>states</w:t>
      </w:r>
      <w:r>
        <w:rPr>
          <w:spacing w:val="-3"/>
        </w:rPr>
        <w:t xml:space="preserve"> </w:t>
      </w:r>
      <w:r>
        <w:t>of</w:t>
      </w:r>
      <w:r>
        <w:rPr>
          <w:spacing w:val="-4"/>
        </w:rPr>
        <w:t xml:space="preserve"> </w:t>
      </w:r>
      <w:r>
        <w:t>Uttar</w:t>
      </w:r>
      <w:r>
        <w:rPr>
          <w:spacing w:val="-3"/>
        </w:rPr>
        <w:t xml:space="preserve"> </w:t>
      </w:r>
      <w:r>
        <w:t>Pradesh,</w:t>
      </w:r>
      <w:r>
        <w:rPr>
          <w:spacing w:val="-57"/>
        </w:rPr>
        <w:t xml:space="preserve"> </w:t>
      </w:r>
      <w:r>
        <w:t>Rajasthan, Maharashtra, Delhi and Gujarat. The Needs Assessment segment of these calls helped</w:t>
      </w:r>
      <w:r>
        <w:rPr>
          <w:spacing w:val="-57"/>
        </w:rPr>
        <w:t xml:space="preserve"> </w:t>
      </w:r>
      <w:r>
        <w:t>in</w:t>
      </w:r>
      <w:r>
        <w:rPr>
          <w:spacing w:val="-13"/>
        </w:rPr>
        <w:t xml:space="preserve"> </w:t>
      </w:r>
      <w:r>
        <w:t>identifying</w:t>
      </w:r>
      <w:r>
        <w:rPr>
          <w:spacing w:val="-12"/>
        </w:rPr>
        <w:t xml:space="preserve"> </w:t>
      </w:r>
      <w:r>
        <w:t>and</w:t>
      </w:r>
      <w:r>
        <w:rPr>
          <w:spacing w:val="-13"/>
        </w:rPr>
        <w:t xml:space="preserve"> </w:t>
      </w:r>
      <w:r>
        <w:t>recognising</w:t>
      </w:r>
      <w:r>
        <w:rPr>
          <w:spacing w:val="-13"/>
        </w:rPr>
        <w:t xml:space="preserve"> </w:t>
      </w:r>
      <w:r>
        <w:t>the</w:t>
      </w:r>
      <w:r>
        <w:rPr>
          <w:spacing w:val="-13"/>
        </w:rPr>
        <w:t xml:space="preserve"> </w:t>
      </w:r>
      <w:r>
        <w:t>various</w:t>
      </w:r>
      <w:r>
        <w:rPr>
          <w:spacing w:val="-13"/>
        </w:rPr>
        <w:t xml:space="preserve"> </w:t>
      </w:r>
      <w:r>
        <w:t>issues</w:t>
      </w:r>
      <w:r>
        <w:rPr>
          <w:spacing w:val="-12"/>
        </w:rPr>
        <w:t xml:space="preserve"> </w:t>
      </w:r>
      <w:r>
        <w:t>and</w:t>
      </w:r>
      <w:r>
        <w:rPr>
          <w:spacing w:val="-13"/>
        </w:rPr>
        <w:t xml:space="preserve"> </w:t>
      </w:r>
      <w:r>
        <w:t>the</w:t>
      </w:r>
      <w:r>
        <w:rPr>
          <w:spacing w:val="-13"/>
        </w:rPr>
        <w:t xml:space="preserve"> </w:t>
      </w:r>
      <w:r>
        <w:t>nature</w:t>
      </w:r>
      <w:r>
        <w:rPr>
          <w:spacing w:val="-14"/>
        </w:rPr>
        <w:t xml:space="preserve"> </w:t>
      </w:r>
      <w:r>
        <w:t>of</w:t>
      </w:r>
      <w:r>
        <w:rPr>
          <w:spacing w:val="-14"/>
        </w:rPr>
        <w:t xml:space="preserve"> </w:t>
      </w:r>
      <w:r>
        <w:t>expectations</w:t>
      </w:r>
      <w:r>
        <w:rPr>
          <w:spacing w:val="-12"/>
        </w:rPr>
        <w:t xml:space="preserve"> </w:t>
      </w:r>
      <w:r>
        <w:t>that</w:t>
      </w:r>
      <w:r>
        <w:rPr>
          <w:spacing w:val="-13"/>
        </w:rPr>
        <w:t xml:space="preserve"> </w:t>
      </w:r>
      <w:r>
        <w:t>the</w:t>
      </w:r>
      <w:r>
        <w:rPr>
          <w:spacing w:val="-13"/>
        </w:rPr>
        <w:t xml:space="preserve"> </w:t>
      </w:r>
      <w:r>
        <w:t>participants</w:t>
      </w:r>
      <w:r>
        <w:rPr>
          <w:spacing w:val="-58"/>
        </w:rPr>
        <w:t xml:space="preserve"> </w:t>
      </w:r>
      <w:r>
        <w:t>had</w:t>
      </w:r>
      <w:r>
        <w:rPr>
          <w:spacing w:val="-1"/>
        </w:rPr>
        <w:t xml:space="preserve"> </w:t>
      </w:r>
      <w:r>
        <w:t>from the</w:t>
      </w:r>
      <w:r>
        <w:rPr>
          <w:spacing w:val="-1"/>
        </w:rPr>
        <w:t xml:space="preserve"> </w:t>
      </w:r>
      <w:r>
        <w:t>program. These</w:t>
      </w:r>
      <w:r>
        <w:rPr>
          <w:spacing w:val="-2"/>
        </w:rPr>
        <w:t xml:space="preserve"> </w:t>
      </w:r>
      <w:r>
        <w:t>have</w:t>
      </w:r>
      <w:r>
        <w:rPr>
          <w:spacing w:val="-1"/>
        </w:rPr>
        <w:t xml:space="preserve"> </w:t>
      </w:r>
      <w:r>
        <w:t>been</w:t>
      </w:r>
      <w:r>
        <w:rPr>
          <w:spacing w:val="2"/>
        </w:rPr>
        <w:t xml:space="preserve"> </w:t>
      </w:r>
      <w:r>
        <w:t>elaborated question-wise</w:t>
      </w:r>
      <w:r>
        <w:rPr>
          <w:spacing w:val="-1"/>
        </w:rPr>
        <w:t xml:space="preserve"> </w:t>
      </w:r>
      <w:r>
        <w:t>across</w:t>
      </w:r>
      <w:r>
        <w:rPr>
          <w:spacing w:val="-1"/>
        </w:rPr>
        <w:t xml:space="preserve"> </w:t>
      </w:r>
      <w:r>
        <w:t>Figures 1 to 6.</w:t>
      </w:r>
    </w:p>
    <w:p w:rsidR="00A620F5" w:rsidRDefault="00A620F5">
      <w:pPr>
        <w:pStyle w:val="BodyText"/>
        <w:rPr>
          <w:sz w:val="26"/>
        </w:rPr>
      </w:pPr>
    </w:p>
    <w:p w:rsidR="00A620F5" w:rsidRDefault="00A620F5">
      <w:pPr>
        <w:pStyle w:val="BodyText"/>
        <w:rPr>
          <w:sz w:val="26"/>
        </w:rPr>
      </w:pPr>
    </w:p>
    <w:p w:rsidR="00A620F5" w:rsidRDefault="00251E5A">
      <w:pPr>
        <w:pStyle w:val="BodyText"/>
        <w:spacing w:before="194"/>
        <w:ind w:left="1964" w:right="2081"/>
        <w:jc w:val="center"/>
      </w:pPr>
      <w:r>
        <w:rPr>
          <w:u w:val="single"/>
        </w:rPr>
        <w:t>Needs</w:t>
      </w:r>
      <w:r>
        <w:rPr>
          <w:spacing w:val="-2"/>
          <w:u w:val="single"/>
        </w:rPr>
        <w:t xml:space="preserve"> </w:t>
      </w:r>
      <w:r>
        <w:rPr>
          <w:u w:val="single"/>
        </w:rPr>
        <w:t>Assessment:</w:t>
      </w:r>
      <w:r>
        <w:rPr>
          <w:spacing w:val="-1"/>
          <w:u w:val="single"/>
        </w:rPr>
        <w:t xml:space="preserve"> </w:t>
      </w:r>
      <w:r>
        <w:rPr>
          <w:u w:val="single"/>
        </w:rPr>
        <w:t>Question-Wise</w:t>
      </w:r>
      <w:r>
        <w:rPr>
          <w:spacing w:val="-2"/>
          <w:u w:val="single"/>
        </w:rPr>
        <w:t xml:space="preserve"> </w:t>
      </w:r>
      <w:r>
        <w:rPr>
          <w:u w:val="single"/>
        </w:rPr>
        <w:t>Descriptive</w:t>
      </w:r>
      <w:r>
        <w:rPr>
          <w:spacing w:val="-2"/>
          <w:u w:val="single"/>
        </w:rPr>
        <w:t xml:space="preserve"> </w:t>
      </w:r>
      <w:r>
        <w:rPr>
          <w:u w:val="single"/>
        </w:rPr>
        <w:t>Statistics</w:t>
      </w:r>
    </w:p>
    <w:p w:rsidR="00A620F5" w:rsidRDefault="00A620F5">
      <w:pPr>
        <w:pStyle w:val="BodyText"/>
        <w:rPr>
          <w:sz w:val="20"/>
        </w:rPr>
      </w:pPr>
    </w:p>
    <w:p w:rsidR="00A620F5" w:rsidRDefault="00A620F5">
      <w:pPr>
        <w:pStyle w:val="BodyText"/>
        <w:rPr>
          <w:sz w:val="20"/>
        </w:rPr>
      </w:pPr>
    </w:p>
    <w:p w:rsidR="00A620F5" w:rsidRDefault="00A620F5">
      <w:pPr>
        <w:pStyle w:val="BodyText"/>
        <w:rPr>
          <w:sz w:val="20"/>
        </w:rPr>
      </w:pPr>
    </w:p>
    <w:p w:rsidR="00A620F5" w:rsidRDefault="00A620F5">
      <w:pPr>
        <w:pStyle w:val="BodyText"/>
        <w:rPr>
          <w:sz w:val="20"/>
        </w:rPr>
      </w:pPr>
    </w:p>
    <w:p w:rsidR="00A620F5" w:rsidRDefault="00A620F5">
      <w:pPr>
        <w:pStyle w:val="BodyText"/>
        <w:rPr>
          <w:sz w:val="26"/>
        </w:rPr>
      </w:pPr>
    </w:p>
    <w:p w:rsidR="00A620F5" w:rsidRDefault="00251E5A">
      <w:pPr>
        <w:spacing w:before="90"/>
        <w:ind w:left="380"/>
        <w:rPr>
          <w:i/>
          <w:sz w:val="24"/>
        </w:rPr>
      </w:pPr>
      <w:r>
        <w:rPr>
          <w:sz w:val="24"/>
        </w:rPr>
        <w:t>Figure</w:t>
      </w:r>
      <w:r>
        <w:rPr>
          <w:spacing w:val="-4"/>
          <w:sz w:val="24"/>
        </w:rPr>
        <w:t xml:space="preserve"> </w:t>
      </w:r>
      <w:r>
        <w:rPr>
          <w:sz w:val="24"/>
        </w:rPr>
        <w:t>1.</w:t>
      </w:r>
      <w:r>
        <w:rPr>
          <w:spacing w:val="-2"/>
          <w:sz w:val="24"/>
        </w:rPr>
        <w:t xml:space="preserve"> </w:t>
      </w:r>
      <w:r>
        <w:rPr>
          <w:i/>
          <w:sz w:val="24"/>
        </w:rPr>
        <w:t>Pie-Chart</w:t>
      </w:r>
      <w:r>
        <w:rPr>
          <w:i/>
          <w:spacing w:val="-2"/>
          <w:sz w:val="24"/>
        </w:rPr>
        <w:t xml:space="preserve"> </w:t>
      </w:r>
      <w:r>
        <w:rPr>
          <w:i/>
          <w:sz w:val="24"/>
        </w:rPr>
        <w:t>depicting</w:t>
      </w:r>
      <w:r>
        <w:rPr>
          <w:i/>
          <w:spacing w:val="-1"/>
          <w:sz w:val="24"/>
        </w:rPr>
        <w:t xml:space="preserve"> </w:t>
      </w:r>
      <w:r>
        <w:rPr>
          <w:i/>
          <w:sz w:val="24"/>
        </w:rPr>
        <w:t>the</w:t>
      </w:r>
      <w:r>
        <w:rPr>
          <w:i/>
          <w:spacing w:val="-3"/>
          <w:sz w:val="24"/>
        </w:rPr>
        <w:t xml:space="preserve"> </w:t>
      </w:r>
      <w:r>
        <w:rPr>
          <w:i/>
          <w:sz w:val="24"/>
        </w:rPr>
        <w:t>percentage</w:t>
      </w:r>
      <w:r>
        <w:rPr>
          <w:i/>
          <w:spacing w:val="-1"/>
          <w:sz w:val="24"/>
        </w:rPr>
        <w:t xml:space="preserve"> </w:t>
      </w:r>
      <w:r>
        <w:rPr>
          <w:i/>
          <w:sz w:val="24"/>
        </w:rPr>
        <w:t>of</w:t>
      </w:r>
      <w:r>
        <w:rPr>
          <w:i/>
          <w:spacing w:val="-2"/>
          <w:sz w:val="24"/>
        </w:rPr>
        <w:t xml:space="preserve"> </w:t>
      </w:r>
      <w:r>
        <w:rPr>
          <w:i/>
          <w:sz w:val="24"/>
        </w:rPr>
        <w:t>participants’</w:t>
      </w:r>
      <w:r>
        <w:rPr>
          <w:i/>
          <w:spacing w:val="-2"/>
          <w:sz w:val="24"/>
        </w:rPr>
        <w:t xml:space="preserve"> </w:t>
      </w:r>
      <w:r>
        <w:rPr>
          <w:i/>
          <w:sz w:val="24"/>
        </w:rPr>
        <w:t>responses</w:t>
      </w:r>
      <w:r>
        <w:rPr>
          <w:i/>
          <w:spacing w:val="-3"/>
          <w:sz w:val="24"/>
        </w:rPr>
        <w:t xml:space="preserve"> </w:t>
      </w:r>
      <w:r>
        <w:rPr>
          <w:i/>
          <w:sz w:val="24"/>
        </w:rPr>
        <w:t>for</w:t>
      </w:r>
      <w:r>
        <w:rPr>
          <w:i/>
          <w:spacing w:val="-1"/>
          <w:sz w:val="24"/>
        </w:rPr>
        <w:t xml:space="preserve"> </w:t>
      </w:r>
      <w:r>
        <w:rPr>
          <w:i/>
          <w:sz w:val="24"/>
        </w:rPr>
        <w:t>the</w:t>
      </w:r>
      <w:r>
        <w:rPr>
          <w:i/>
          <w:spacing w:val="-3"/>
          <w:sz w:val="24"/>
        </w:rPr>
        <w:t xml:space="preserve"> </w:t>
      </w:r>
      <w:r>
        <w:rPr>
          <w:i/>
          <w:sz w:val="24"/>
        </w:rPr>
        <w:t>question</w:t>
      </w:r>
      <w:r>
        <w:rPr>
          <w:i/>
          <w:spacing w:val="-2"/>
          <w:sz w:val="24"/>
        </w:rPr>
        <w:t xml:space="preserve"> </w:t>
      </w:r>
      <w:r>
        <w:rPr>
          <w:i/>
          <w:sz w:val="24"/>
        </w:rPr>
        <w:t>worded</w:t>
      </w:r>
    </w:p>
    <w:p w:rsidR="00A620F5" w:rsidRDefault="00A620F5">
      <w:pPr>
        <w:pStyle w:val="BodyText"/>
        <w:spacing w:before="1"/>
        <w:rPr>
          <w:i/>
        </w:rPr>
      </w:pPr>
    </w:p>
    <w:p w:rsidR="00A620F5" w:rsidRDefault="00251E5A">
      <w:pPr>
        <w:pStyle w:val="BodyText"/>
        <w:spacing w:line="480" w:lineRule="auto"/>
        <w:ind w:left="380" w:right="1131"/>
      </w:pPr>
      <w:r>
        <w:rPr>
          <w:spacing w:val="-1"/>
        </w:rPr>
        <w:t>“A</w:t>
      </w:r>
      <w:r>
        <w:t>b</w:t>
      </w:r>
      <w:r>
        <w:rPr>
          <w:spacing w:val="-1"/>
        </w:rPr>
        <w:t xml:space="preserve"> </w:t>
      </w:r>
      <w:r>
        <w:t>lockdo</w:t>
      </w:r>
      <w:r>
        <w:rPr>
          <w:spacing w:val="-1"/>
        </w:rPr>
        <w:t>w</w:t>
      </w:r>
      <w:r>
        <w:t>n ko k</w:t>
      </w:r>
      <w:r>
        <w:rPr>
          <w:spacing w:val="1"/>
        </w:rPr>
        <w:t>a</w:t>
      </w:r>
      <w:r>
        <w:t>re</w:t>
      </w:r>
      <w:r>
        <w:rPr>
          <w:spacing w:val="-1"/>
        </w:rPr>
        <w:t>e</w:t>
      </w:r>
      <w:r>
        <w:t>b</w:t>
      </w:r>
      <w:r>
        <w:rPr>
          <w:spacing w:val="2"/>
        </w:rPr>
        <w:t xml:space="preserve"> </w:t>
      </w:r>
      <w:r>
        <w:rPr>
          <w:spacing w:val="1"/>
        </w:rPr>
        <w:t>3</w:t>
      </w:r>
      <w:r>
        <w:rPr>
          <w:spacing w:val="-1"/>
        </w:rPr>
        <w:t>-</w:t>
      </w:r>
      <w:r>
        <w:t>4 mah</w:t>
      </w:r>
      <w:r>
        <w:rPr>
          <w:spacing w:val="-2"/>
        </w:rPr>
        <w:t>e</w:t>
      </w:r>
      <w:r>
        <w:rPr>
          <w:spacing w:val="-1"/>
        </w:rPr>
        <w:t>e</w:t>
      </w:r>
      <w:r>
        <w:rPr>
          <w:spacing w:val="2"/>
        </w:rPr>
        <w:t>n</w:t>
      </w:r>
      <w:r>
        <w:t>e</w:t>
      </w:r>
      <w:r>
        <w:rPr>
          <w:spacing w:val="-1"/>
        </w:rPr>
        <w:t xml:space="preserve"> </w:t>
      </w:r>
      <w:r>
        <w:t>to ho hi g</w:t>
      </w:r>
      <w:r>
        <w:rPr>
          <w:spacing w:val="1"/>
        </w:rPr>
        <w:t>a</w:t>
      </w:r>
      <w:r>
        <w:t>y</w:t>
      </w:r>
      <w:r>
        <w:rPr>
          <w:spacing w:val="-1"/>
        </w:rPr>
        <w:t>e</w:t>
      </w:r>
      <w:r>
        <w:t>,</w:t>
      </w:r>
      <w:r>
        <w:rPr>
          <w:spacing w:val="1"/>
        </w:rPr>
        <w:t xml:space="preserve"> </w:t>
      </w:r>
      <w:r>
        <w:rPr>
          <w:rFonts w:ascii="Nirmala UI" w:eastAsia="Nirmala UI" w:hAnsi="Nirmala UI" w:cs="Nirmala UI"/>
          <w:spacing w:val="-2"/>
          <w:w w:val="275"/>
        </w:rPr>
        <w:t>ि</w:t>
      </w:r>
      <w:r>
        <w:rPr>
          <w:rFonts w:ascii="Nirmala UI" w:eastAsia="Nirmala UI" w:hAnsi="Nirmala UI" w:cs="Nirmala UI"/>
        </w:rPr>
        <w:t>ॉ</w:t>
      </w:r>
      <w:r>
        <w:rPr>
          <w:rFonts w:ascii="Nirmala UI" w:eastAsia="Nirmala UI" w:hAnsi="Nirmala UI" w:cs="Nirmala UI"/>
          <w:spacing w:val="-1"/>
        </w:rPr>
        <w:t>क</w:t>
      </w:r>
      <w:r>
        <w:rPr>
          <w:rFonts w:ascii="Nirmala UI" w:eastAsia="Nirmala UI" w:hAnsi="Nirmala UI" w:cs="Nirmala UI"/>
        </w:rPr>
        <w:t>डा</w:t>
      </w:r>
      <w:r>
        <w:rPr>
          <w:rFonts w:ascii="Nirmala UI" w:eastAsia="Nirmala UI" w:hAnsi="Nirmala UI" w:cs="Nirmala UI"/>
          <w:spacing w:val="-2"/>
        </w:rPr>
        <w:t>उ</w:t>
      </w:r>
      <w:r>
        <w:rPr>
          <w:rFonts w:ascii="Nirmala UI" w:eastAsia="Nirmala UI" w:hAnsi="Nirmala UI" w:cs="Nirmala UI"/>
        </w:rPr>
        <w:t>न</w:t>
      </w:r>
      <w:r>
        <w:rPr>
          <w:rFonts w:ascii="Nirmala UI" w:eastAsia="Nirmala UI" w:hAnsi="Nirmala UI" w:cs="Nirmala UI"/>
          <w:spacing w:val="-5"/>
        </w:rPr>
        <w:t xml:space="preserve"> </w:t>
      </w:r>
      <w:r>
        <w:rPr>
          <w:rFonts w:ascii="Nirmala UI" w:eastAsia="Nirmala UI" w:hAnsi="Nirmala UI" w:cs="Nirmala UI"/>
          <w:spacing w:val="-81"/>
        </w:rPr>
        <w:t>क</w:t>
      </w:r>
      <w:r>
        <w:rPr>
          <w:rFonts w:ascii="Nirmala UI" w:eastAsia="Nirmala UI" w:hAnsi="Nirmala UI" w:cs="Nirmala UI"/>
        </w:rPr>
        <w:t>े</w:t>
      </w:r>
      <w:r>
        <w:rPr>
          <w:rFonts w:ascii="Nirmala UI" w:eastAsia="Nirmala UI" w:hAnsi="Nirmala UI" w:cs="Nirmala UI"/>
          <w:spacing w:val="-7"/>
        </w:rPr>
        <w:t xml:space="preserve"> </w:t>
      </w:r>
      <w:r>
        <w:rPr>
          <w:rFonts w:ascii="Nirmala UI" w:eastAsia="Nirmala UI" w:hAnsi="Nirmala UI" w:cs="Nirmala UI"/>
          <w:spacing w:val="-1"/>
        </w:rPr>
        <w:t>द</w:t>
      </w:r>
      <w:r>
        <w:rPr>
          <w:rFonts w:ascii="Nirmala UI" w:eastAsia="Nirmala UI" w:hAnsi="Nirmala UI" w:cs="Nirmala UI"/>
        </w:rPr>
        <w:t>ौरान</w:t>
      </w:r>
      <w:r>
        <w:rPr>
          <w:rFonts w:ascii="Nirmala UI" w:eastAsia="Nirmala UI" w:hAnsi="Nirmala UI" w:cs="Nirmala UI"/>
          <w:spacing w:val="-5"/>
        </w:rPr>
        <w:t xml:space="preserve"> </w:t>
      </w:r>
      <w:r>
        <w:t>t</w:t>
      </w:r>
      <w:r>
        <w:rPr>
          <w:spacing w:val="2"/>
        </w:rPr>
        <w:t>u</w:t>
      </w:r>
      <w:r>
        <w:t>mko</w:t>
      </w:r>
      <w:r>
        <w:rPr>
          <w:spacing w:val="1"/>
        </w:rPr>
        <w:t xml:space="preserve"> </w:t>
      </w:r>
      <w:r>
        <w:rPr>
          <w:rFonts w:ascii="Nirmala UI" w:eastAsia="Nirmala UI" w:hAnsi="Nirmala UI" w:cs="Nirmala UI"/>
          <w:w w:val="71"/>
        </w:rPr>
        <w:t>ल</w:t>
      </w:r>
      <w:r>
        <w:rPr>
          <w:rFonts w:ascii="Nirmala UI" w:eastAsia="Nirmala UI" w:hAnsi="Nirmala UI" w:cs="Nirmala UI"/>
          <w:spacing w:val="-1"/>
          <w:w w:val="71"/>
        </w:rPr>
        <w:t>क</w:t>
      </w:r>
      <w:r>
        <w:rPr>
          <w:rFonts w:ascii="Nirmala UI" w:eastAsia="Nirmala UI" w:hAnsi="Nirmala UI" w:cs="Nirmala UI"/>
        </w:rPr>
        <w:t xml:space="preserve">न </w:t>
      </w:r>
      <w:r>
        <w:rPr>
          <w:rFonts w:ascii="Nirmala UI" w:eastAsia="Nirmala UI" w:hAnsi="Nirmala UI" w:cs="Nirmala UI"/>
          <w:spacing w:val="-4"/>
        </w:rPr>
        <w:t>च</w:t>
      </w:r>
      <w:r>
        <w:rPr>
          <w:rFonts w:ascii="Nirmala UI" w:eastAsia="Nirmala UI" w:hAnsi="Nirmala UI" w:cs="Nirmala UI"/>
          <w:spacing w:val="4"/>
        </w:rPr>
        <w:t>ु</w:t>
      </w:r>
      <w:r>
        <w:rPr>
          <w:rFonts w:ascii="Nirmala UI" w:eastAsia="Nirmala UI" w:hAnsi="Nirmala UI" w:cs="Nirmala UI"/>
        </w:rPr>
        <w:t>न</w:t>
      </w:r>
      <w:r>
        <w:rPr>
          <w:rFonts w:ascii="Nirmala UI" w:eastAsia="Nirmala UI" w:hAnsi="Nirmala UI" w:cs="Nirmala UI"/>
          <w:w w:val="94"/>
        </w:rPr>
        <w:t>ौलि</w:t>
      </w:r>
      <w:r>
        <w:rPr>
          <w:rFonts w:ascii="Nirmala UI" w:eastAsia="Nirmala UI" w:hAnsi="Nirmala UI" w:cs="Nirmala UI"/>
          <w:spacing w:val="-1"/>
          <w:w w:val="94"/>
        </w:rPr>
        <w:t>य</w:t>
      </w:r>
      <w:r>
        <w:rPr>
          <w:rFonts w:ascii="Nirmala UI" w:eastAsia="Nirmala UI" w:hAnsi="Nirmala UI" w:cs="Nirmala UI"/>
          <w:w w:val="94"/>
        </w:rPr>
        <w:t xml:space="preserve"> </w:t>
      </w:r>
      <w:r>
        <w:rPr>
          <w:spacing w:val="-58"/>
        </w:rPr>
        <w:t>/</w:t>
      </w:r>
      <w:r>
        <w:rPr>
          <w:rFonts w:ascii="Nirmala UI" w:eastAsia="Nirmala UI" w:hAnsi="Nirmala UI" w:cs="Nirmala UI"/>
          <w:w w:val="1"/>
        </w:rPr>
        <w:t>ों</w:t>
      </w:r>
      <w:r>
        <w:rPr>
          <w:rFonts w:ascii="Nirmala UI" w:eastAsia="Nirmala UI" w:hAnsi="Nirmala UI" w:cs="Nirmala UI"/>
          <w:spacing w:val="-8"/>
        </w:rPr>
        <w:t xml:space="preserve"> </w:t>
      </w:r>
      <w:r>
        <w:rPr>
          <w:rFonts w:ascii="Nirmala UI" w:eastAsia="Nirmala UI" w:hAnsi="Nirmala UI" w:cs="Nirmala UI"/>
          <w:spacing w:val="-1"/>
        </w:rPr>
        <w:t>क</w:t>
      </w:r>
      <w:r>
        <w:rPr>
          <w:rFonts w:ascii="Nirmala UI" w:eastAsia="Nirmala UI" w:hAnsi="Nirmala UI" w:cs="Nirmala UI"/>
          <w:w w:val="97"/>
        </w:rPr>
        <w:t>लिन</w:t>
      </w:r>
      <w:r>
        <w:rPr>
          <w:rFonts w:ascii="Nirmala UI" w:eastAsia="Nirmala UI" w:hAnsi="Nirmala UI" w:cs="Nirmala UI"/>
        </w:rPr>
        <w:t>ाइ</w:t>
      </w:r>
      <w:r>
        <w:rPr>
          <w:rFonts w:ascii="Nirmala UI" w:eastAsia="Nirmala UI" w:hAnsi="Nirmala UI" w:cs="Nirmala UI"/>
          <w:spacing w:val="-1"/>
          <w:w w:val="98"/>
        </w:rPr>
        <w:t>य</w:t>
      </w:r>
      <w:r>
        <w:rPr>
          <w:rFonts w:ascii="Nirmala UI" w:eastAsia="Nirmala UI" w:hAnsi="Nirmala UI" w:cs="Nirmala UI"/>
          <w:spacing w:val="8"/>
          <w:w w:val="98"/>
        </w:rPr>
        <w:t xml:space="preserve"> </w:t>
      </w:r>
      <w:r>
        <w:rPr>
          <w:rFonts w:ascii="Nirmala UI" w:eastAsia="Nirmala UI" w:hAnsi="Nirmala UI" w:cs="Nirmala UI"/>
          <w:w w:val="1"/>
        </w:rPr>
        <w:t>ों</w:t>
      </w:r>
      <w:r>
        <w:rPr>
          <w:rFonts w:ascii="Nirmala UI" w:eastAsia="Nirmala UI" w:hAnsi="Nirmala UI" w:cs="Nirmala UI"/>
          <w:spacing w:val="-15"/>
        </w:rPr>
        <w:t xml:space="preserve"> </w:t>
      </w:r>
      <w:r>
        <w:rPr>
          <w:rFonts w:ascii="Nirmala UI" w:eastAsia="Nirmala UI" w:hAnsi="Nirmala UI" w:cs="Nirmala UI"/>
          <w:spacing w:val="-1"/>
        </w:rPr>
        <w:t>क</w:t>
      </w:r>
      <w:r>
        <w:rPr>
          <w:rFonts w:ascii="Nirmala UI" w:eastAsia="Nirmala UI" w:hAnsi="Nirmala UI" w:cs="Nirmala UI"/>
        </w:rPr>
        <w:t>ा</w:t>
      </w:r>
      <w:r>
        <w:rPr>
          <w:rFonts w:ascii="Nirmala UI" w:eastAsia="Nirmala UI" w:hAnsi="Nirmala UI" w:cs="Nirmala UI"/>
          <w:spacing w:val="-6"/>
        </w:rPr>
        <w:t xml:space="preserve"> </w:t>
      </w:r>
      <w:r>
        <w:rPr>
          <w:rFonts w:ascii="Nirmala UI" w:eastAsia="Nirmala UI" w:hAnsi="Nirmala UI" w:cs="Nirmala UI"/>
          <w:spacing w:val="-1"/>
        </w:rPr>
        <w:t>साम</w:t>
      </w:r>
      <w:r>
        <w:rPr>
          <w:rFonts w:ascii="Nirmala UI" w:eastAsia="Nirmala UI" w:hAnsi="Nirmala UI" w:cs="Nirmala UI"/>
        </w:rPr>
        <w:t>ना</w:t>
      </w:r>
      <w:r>
        <w:rPr>
          <w:rFonts w:ascii="Nirmala UI" w:eastAsia="Nirmala UI" w:hAnsi="Nirmala UI" w:cs="Nirmala UI"/>
          <w:spacing w:val="-5"/>
        </w:rPr>
        <w:t xml:space="preserve"> </w:t>
      </w:r>
      <w:r>
        <w:rPr>
          <w:rFonts w:ascii="Nirmala UI" w:eastAsia="Nirmala UI" w:hAnsi="Nirmala UI" w:cs="Nirmala UI"/>
          <w:spacing w:val="-1"/>
        </w:rPr>
        <w:t>क</w:t>
      </w:r>
      <w:r>
        <w:rPr>
          <w:rFonts w:ascii="Nirmala UI" w:eastAsia="Nirmala UI" w:hAnsi="Nirmala UI" w:cs="Nirmala UI"/>
        </w:rPr>
        <w:t>रना</w:t>
      </w:r>
      <w:r>
        <w:rPr>
          <w:rFonts w:ascii="Nirmala UI" w:eastAsia="Nirmala UI" w:hAnsi="Nirmala UI" w:cs="Nirmala UI"/>
          <w:spacing w:val="-6"/>
        </w:rPr>
        <w:t xml:space="preserve"> </w:t>
      </w:r>
      <w:r>
        <w:rPr>
          <w:rFonts w:ascii="Nirmala UI" w:eastAsia="Nirmala UI" w:hAnsi="Nirmala UI" w:cs="Nirmala UI"/>
          <w:spacing w:val="-1"/>
        </w:rPr>
        <w:t>प</w:t>
      </w:r>
      <w:r>
        <w:rPr>
          <w:rFonts w:ascii="Nirmala UI" w:eastAsia="Nirmala UI" w:hAnsi="Nirmala UI" w:cs="Nirmala UI"/>
        </w:rPr>
        <w:t>डा</w:t>
      </w:r>
      <w:r>
        <w:rPr>
          <w:spacing w:val="-1"/>
        </w:rPr>
        <w:t>?</w:t>
      </w:r>
      <w:proofErr w:type="gramStart"/>
      <w:r>
        <w:rPr>
          <w:spacing w:val="-1"/>
        </w:rPr>
        <w:t>”</w:t>
      </w:r>
      <w:r>
        <w:t>:</w:t>
      </w:r>
      <w:proofErr w:type="gramEnd"/>
    </w:p>
    <w:p w:rsidR="00A620F5" w:rsidRDefault="00A620F5">
      <w:pPr>
        <w:spacing w:line="480" w:lineRule="auto"/>
        <w:sectPr w:rsidR="00A620F5">
          <w:pgSz w:w="12240" w:h="15840"/>
          <w:pgMar w:top="1340" w:right="940" w:bottom="280" w:left="1060" w:header="763" w:footer="0" w:gutter="0"/>
          <w:cols w:space="720"/>
        </w:sectPr>
      </w:pPr>
    </w:p>
    <w:p w:rsidR="00A620F5" w:rsidRDefault="00A620F5">
      <w:pPr>
        <w:pStyle w:val="BodyText"/>
        <w:rPr>
          <w:sz w:val="7"/>
        </w:rPr>
      </w:pPr>
    </w:p>
    <w:p w:rsidR="00A620F5" w:rsidRDefault="00A24EF2">
      <w:pPr>
        <w:pStyle w:val="BodyText"/>
        <w:ind w:left="1527"/>
        <w:rPr>
          <w:sz w:val="20"/>
        </w:rPr>
      </w:pPr>
      <w:r>
        <w:rPr>
          <w:noProof/>
          <w:sz w:val="20"/>
          <w:lang w:val="en-IN" w:eastAsia="en-IN"/>
        </w:rPr>
        <mc:AlternateContent>
          <mc:Choice Requires="wpg">
            <w:drawing>
              <wp:inline distT="0" distB="0" distL="0" distR="0">
                <wp:extent cx="4479925" cy="2828925"/>
                <wp:effectExtent l="3810" t="9525" r="2540" b="0"/>
                <wp:docPr id="259"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9925" cy="2828925"/>
                          <a:chOff x="0" y="0"/>
                          <a:chExt cx="7055" cy="4455"/>
                        </a:xfrm>
                      </wpg:grpSpPr>
                      <pic:pic xmlns:pic="http://schemas.openxmlformats.org/drawingml/2006/picture">
                        <pic:nvPicPr>
                          <pic:cNvPr id="260" name="Picture 3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 y="7"/>
                            <a:ext cx="7040" cy="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3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893" y="427"/>
                            <a:ext cx="2217" cy="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3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15" y="1173"/>
                            <a:ext cx="2985" cy="3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3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22" y="2117"/>
                            <a:ext cx="2483" cy="2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 name="Picture 2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01" y="1853"/>
                            <a:ext cx="2505" cy="1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5" name="Picture 2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22" y="885"/>
                            <a:ext cx="2483" cy="2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29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43" y="494"/>
                            <a:ext cx="1957" cy="2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2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432" y="434"/>
                            <a:ext cx="1262" cy="2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29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746" y="427"/>
                            <a:ext cx="942" cy="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9" name="Freeform 294"/>
                        <wps:cNvSpPr>
                          <a:spLocks/>
                        </wps:cNvSpPr>
                        <wps:spPr bwMode="auto">
                          <a:xfrm>
                            <a:off x="2310" y="847"/>
                            <a:ext cx="1409" cy="1691"/>
                          </a:xfrm>
                          <a:custGeom>
                            <a:avLst/>
                            <a:gdLst>
                              <a:gd name="T0" fmla="+- 0 2311 2311"/>
                              <a:gd name="T1" fmla="*/ T0 w 1409"/>
                              <a:gd name="T2" fmla="+- 0 847 847"/>
                              <a:gd name="T3" fmla="*/ 847 h 1691"/>
                              <a:gd name="T4" fmla="+- 0 2311 2311"/>
                              <a:gd name="T5" fmla="*/ T4 w 1409"/>
                              <a:gd name="T6" fmla="+- 0 2537 847"/>
                              <a:gd name="T7" fmla="*/ 2537 h 1691"/>
                              <a:gd name="T8" fmla="+- 0 3719 2311"/>
                              <a:gd name="T9" fmla="*/ T8 w 1409"/>
                              <a:gd name="T10" fmla="+- 0 1602 847"/>
                              <a:gd name="T11" fmla="*/ 1602 h 1691"/>
                              <a:gd name="T12" fmla="+- 0 3675 2311"/>
                              <a:gd name="T13" fmla="*/ T12 w 1409"/>
                              <a:gd name="T14" fmla="+- 0 1539 847"/>
                              <a:gd name="T15" fmla="*/ 1539 h 1691"/>
                              <a:gd name="T16" fmla="+- 0 3628 2311"/>
                              <a:gd name="T17" fmla="*/ T16 w 1409"/>
                              <a:gd name="T18" fmla="+- 0 1478 847"/>
                              <a:gd name="T19" fmla="*/ 1478 h 1691"/>
                              <a:gd name="T20" fmla="+- 0 3579 2311"/>
                              <a:gd name="T21" fmla="*/ T20 w 1409"/>
                              <a:gd name="T22" fmla="+- 0 1420 847"/>
                              <a:gd name="T23" fmla="*/ 1420 h 1691"/>
                              <a:gd name="T24" fmla="+- 0 3528 2311"/>
                              <a:gd name="T25" fmla="*/ T24 w 1409"/>
                              <a:gd name="T26" fmla="+- 0 1364 847"/>
                              <a:gd name="T27" fmla="*/ 1364 h 1691"/>
                              <a:gd name="T28" fmla="+- 0 3474 2311"/>
                              <a:gd name="T29" fmla="*/ T28 w 1409"/>
                              <a:gd name="T30" fmla="+- 0 1311 847"/>
                              <a:gd name="T31" fmla="*/ 1311 h 1691"/>
                              <a:gd name="T32" fmla="+- 0 3418 2311"/>
                              <a:gd name="T33" fmla="*/ T32 w 1409"/>
                              <a:gd name="T34" fmla="+- 0 1260 847"/>
                              <a:gd name="T35" fmla="*/ 1260 h 1691"/>
                              <a:gd name="T36" fmla="+- 0 3360 2311"/>
                              <a:gd name="T37" fmla="*/ T36 w 1409"/>
                              <a:gd name="T38" fmla="+- 0 1212 847"/>
                              <a:gd name="T39" fmla="*/ 1212 h 1691"/>
                              <a:gd name="T40" fmla="+- 0 3300 2311"/>
                              <a:gd name="T41" fmla="*/ T40 w 1409"/>
                              <a:gd name="T42" fmla="+- 0 1167 847"/>
                              <a:gd name="T43" fmla="*/ 1167 h 1691"/>
                              <a:gd name="T44" fmla="+- 0 3238 2311"/>
                              <a:gd name="T45" fmla="*/ T44 w 1409"/>
                              <a:gd name="T46" fmla="+- 0 1124 847"/>
                              <a:gd name="T47" fmla="*/ 1124 h 1691"/>
                              <a:gd name="T48" fmla="+- 0 3175 2311"/>
                              <a:gd name="T49" fmla="*/ T48 w 1409"/>
                              <a:gd name="T50" fmla="+- 0 1085 847"/>
                              <a:gd name="T51" fmla="*/ 1085 h 1691"/>
                              <a:gd name="T52" fmla="+- 0 3109 2311"/>
                              <a:gd name="T53" fmla="*/ T52 w 1409"/>
                              <a:gd name="T54" fmla="+- 0 1048 847"/>
                              <a:gd name="T55" fmla="*/ 1048 h 1691"/>
                              <a:gd name="T56" fmla="+- 0 3043 2311"/>
                              <a:gd name="T57" fmla="*/ T56 w 1409"/>
                              <a:gd name="T58" fmla="+- 0 1014 847"/>
                              <a:gd name="T59" fmla="*/ 1014 h 1691"/>
                              <a:gd name="T60" fmla="+- 0 2974 2311"/>
                              <a:gd name="T61" fmla="*/ T60 w 1409"/>
                              <a:gd name="T62" fmla="+- 0 983 847"/>
                              <a:gd name="T63" fmla="*/ 983 h 1691"/>
                              <a:gd name="T64" fmla="+- 0 2905 2311"/>
                              <a:gd name="T65" fmla="*/ T64 w 1409"/>
                              <a:gd name="T66" fmla="+- 0 955 847"/>
                              <a:gd name="T67" fmla="*/ 955 h 1691"/>
                              <a:gd name="T68" fmla="+- 0 2834 2311"/>
                              <a:gd name="T69" fmla="*/ T68 w 1409"/>
                              <a:gd name="T70" fmla="+- 0 930 847"/>
                              <a:gd name="T71" fmla="*/ 930 h 1691"/>
                              <a:gd name="T72" fmla="+- 0 2762 2311"/>
                              <a:gd name="T73" fmla="*/ T72 w 1409"/>
                              <a:gd name="T74" fmla="+- 0 908 847"/>
                              <a:gd name="T75" fmla="*/ 908 h 1691"/>
                              <a:gd name="T76" fmla="+- 0 2689 2311"/>
                              <a:gd name="T77" fmla="*/ T76 w 1409"/>
                              <a:gd name="T78" fmla="+- 0 890 847"/>
                              <a:gd name="T79" fmla="*/ 890 h 1691"/>
                              <a:gd name="T80" fmla="+- 0 2615 2311"/>
                              <a:gd name="T81" fmla="*/ T80 w 1409"/>
                              <a:gd name="T82" fmla="+- 0 875 847"/>
                              <a:gd name="T83" fmla="*/ 875 h 1691"/>
                              <a:gd name="T84" fmla="+- 0 2540 2311"/>
                              <a:gd name="T85" fmla="*/ T84 w 1409"/>
                              <a:gd name="T86" fmla="+- 0 863 847"/>
                              <a:gd name="T87" fmla="*/ 863 h 1691"/>
                              <a:gd name="T88" fmla="+- 0 2464 2311"/>
                              <a:gd name="T89" fmla="*/ T88 w 1409"/>
                              <a:gd name="T90" fmla="+- 0 854 847"/>
                              <a:gd name="T91" fmla="*/ 854 h 1691"/>
                              <a:gd name="T92" fmla="+- 0 2387 2311"/>
                              <a:gd name="T93" fmla="*/ T92 w 1409"/>
                              <a:gd name="T94" fmla="+- 0 849 847"/>
                              <a:gd name="T95" fmla="*/ 849 h 1691"/>
                              <a:gd name="T96" fmla="+- 0 2311 2311"/>
                              <a:gd name="T97" fmla="*/ T96 w 1409"/>
                              <a:gd name="T98" fmla="+- 0 847 847"/>
                              <a:gd name="T99" fmla="*/ 847 h 1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09" h="1691">
                                <a:moveTo>
                                  <a:pt x="0" y="0"/>
                                </a:moveTo>
                                <a:lnTo>
                                  <a:pt x="0" y="1690"/>
                                </a:lnTo>
                                <a:lnTo>
                                  <a:pt x="1408" y="755"/>
                                </a:lnTo>
                                <a:lnTo>
                                  <a:pt x="1364" y="692"/>
                                </a:lnTo>
                                <a:lnTo>
                                  <a:pt x="1317" y="631"/>
                                </a:lnTo>
                                <a:lnTo>
                                  <a:pt x="1268" y="573"/>
                                </a:lnTo>
                                <a:lnTo>
                                  <a:pt x="1217" y="517"/>
                                </a:lnTo>
                                <a:lnTo>
                                  <a:pt x="1163" y="464"/>
                                </a:lnTo>
                                <a:lnTo>
                                  <a:pt x="1107" y="413"/>
                                </a:lnTo>
                                <a:lnTo>
                                  <a:pt x="1049" y="365"/>
                                </a:lnTo>
                                <a:lnTo>
                                  <a:pt x="989" y="320"/>
                                </a:lnTo>
                                <a:lnTo>
                                  <a:pt x="927" y="277"/>
                                </a:lnTo>
                                <a:lnTo>
                                  <a:pt x="864" y="238"/>
                                </a:lnTo>
                                <a:lnTo>
                                  <a:pt x="798" y="201"/>
                                </a:lnTo>
                                <a:lnTo>
                                  <a:pt x="732" y="167"/>
                                </a:lnTo>
                                <a:lnTo>
                                  <a:pt x="663" y="136"/>
                                </a:lnTo>
                                <a:lnTo>
                                  <a:pt x="594" y="108"/>
                                </a:lnTo>
                                <a:lnTo>
                                  <a:pt x="523" y="83"/>
                                </a:lnTo>
                                <a:lnTo>
                                  <a:pt x="451" y="61"/>
                                </a:lnTo>
                                <a:lnTo>
                                  <a:pt x="378" y="43"/>
                                </a:lnTo>
                                <a:lnTo>
                                  <a:pt x="304" y="28"/>
                                </a:lnTo>
                                <a:lnTo>
                                  <a:pt x="229" y="16"/>
                                </a:lnTo>
                                <a:lnTo>
                                  <a:pt x="153" y="7"/>
                                </a:lnTo>
                                <a:lnTo>
                                  <a:pt x="76" y="2"/>
                                </a:lnTo>
                                <a:lnTo>
                                  <a:pt x="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93"/>
                        <wps:cNvSpPr>
                          <a:spLocks/>
                        </wps:cNvSpPr>
                        <wps:spPr bwMode="auto">
                          <a:xfrm>
                            <a:off x="1841" y="1602"/>
                            <a:ext cx="2160" cy="2626"/>
                          </a:xfrm>
                          <a:custGeom>
                            <a:avLst/>
                            <a:gdLst>
                              <a:gd name="T0" fmla="+- 0 3719 1841"/>
                              <a:gd name="T1" fmla="*/ T0 w 2160"/>
                              <a:gd name="T2" fmla="+- 0 1602 1602"/>
                              <a:gd name="T3" fmla="*/ 1602 h 2626"/>
                              <a:gd name="T4" fmla="+- 0 2311 1841"/>
                              <a:gd name="T5" fmla="*/ T4 w 2160"/>
                              <a:gd name="T6" fmla="+- 0 2537 1602"/>
                              <a:gd name="T7" fmla="*/ 2537 h 2626"/>
                              <a:gd name="T8" fmla="+- 0 1841 1841"/>
                              <a:gd name="T9" fmla="*/ T8 w 2160"/>
                              <a:gd name="T10" fmla="+- 0 4161 1602"/>
                              <a:gd name="T11" fmla="*/ 4161 h 2626"/>
                              <a:gd name="T12" fmla="+- 0 1917 1841"/>
                              <a:gd name="T13" fmla="*/ T12 w 2160"/>
                              <a:gd name="T14" fmla="+- 0 4181 1602"/>
                              <a:gd name="T15" fmla="*/ 4181 h 2626"/>
                              <a:gd name="T16" fmla="+- 0 1993 1841"/>
                              <a:gd name="T17" fmla="*/ T16 w 2160"/>
                              <a:gd name="T18" fmla="+- 0 4197 1602"/>
                              <a:gd name="T19" fmla="*/ 4197 h 2626"/>
                              <a:gd name="T20" fmla="+- 0 2069 1841"/>
                              <a:gd name="T21" fmla="*/ T20 w 2160"/>
                              <a:gd name="T22" fmla="+- 0 4210 1602"/>
                              <a:gd name="T23" fmla="*/ 4210 h 2626"/>
                              <a:gd name="T24" fmla="+- 0 2146 1841"/>
                              <a:gd name="T25" fmla="*/ T24 w 2160"/>
                              <a:gd name="T26" fmla="+- 0 4220 1602"/>
                              <a:gd name="T27" fmla="*/ 4220 h 2626"/>
                              <a:gd name="T28" fmla="+- 0 2223 1841"/>
                              <a:gd name="T29" fmla="*/ T28 w 2160"/>
                              <a:gd name="T30" fmla="+- 0 4225 1602"/>
                              <a:gd name="T31" fmla="*/ 4225 h 2626"/>
                              <a:gd name="T32" fmla="+- 0 2300 1841"/>
                              <a:gd name="T33" fmla="*/ T32 w 2160"/>
                              <a:gd name="T34" fmla="+- 0 4227 1602"/>
                              <a:gd name="T35" fmla="*/ 4227 h 2626"/>
                              <a:gd name="T36" fmla="+- 0 2377 1841"/>
                              <a:gd name="T37" fmla="*/ T36 w 2160"/>
                              <a:gd name="T38" fmla="+- 0 4226 1602"/>
                              <a:gd name="T39" fmla="*/ 4226 h 2626"/>
                              <a:gd name="T40" fmla="+- 0 2453 1841"/>
                              <a:gd name="T41" fmla="*/ T40 w 2160"/>
                              <a:gd name="T42" fmla="+- 0 4222 1602"/>
                              <a:gd name="T43" fmla="*/ 4222 h 2626"/>
                              <a:gd name="T44" fmla="+- 0 2529 1841"/>
                              <a:gd name="T45" fmla="*/ T44 w 2160"/>
                              <a:gd name="T46" fmla="+- 0 4213 1602"/>
                              <a:gd name="T47" fmla="*/ 4213 h 2626"/>
                              <a:gd name="T48" fmla="+- 0 2605 1841"/>
                              <a:gd name="T49" fmla="*/ T48 w 2160"/>
                              <a:gd name="T50" fmla="+- 0 4202 1602"/>
                              <a:gd name="T51" fmla="*/ 4202 h 2626"/>
                              <a:gd name="T52" fmla="+- 0 2680 1841"/>
                              <a:gd name="T53" fmla="*/ T52 w 2160"/>
                              <a:gd name="T54" fmla="+- 0 4187 1602"/>
                              <a:gd name="T55" fmla="*/ 4187 h 2626"/>
                              <a:gd name="T56" fmla="+- 0 2754 1841"/>
                              <a:gd name="T57" fmla="*/ T56 w 2160"/>
                              <a:gd name="T58" fmla="+- 0 4168 1602"/>
                              <a:gd name="T59" fmla="*/ 4168 h 2626"/>
                              <a:gd name="T60" fmla="+- 0 2828 1841"/>
                              <a:gd name="T61" fmla="*/ T60 w 2160"/>
                              <a:gd name="T62" fmla="+- 0 4146 1602"/>
                              <a:gd name="T63" fmla="*/ 4146 h 2626"/>
                              <a:gd name="T64" fmla="+- 0 2901 1841"/>
                              <a:gd name="T65" fmla="*/ T64 w 2160"/>
                              <a:gd name="T66" fmla="+- 0 4121 1602"/>
                              <a:gd name="T67" fmla="*/ 4121 h 2626"/>
                              <a:gd name="T68" fmla="+- 0 2972 1841"/>
                              <a:gd name="T69" fmla="*/ T68 w 2160"/>
                              <a:gd name="T70" fmla="+- 0 4093 1602"/>
                              <a:gd name="T71" fmla="*/ 4093 h 2626"/>
                              <a:gd name="T72" fmla="+- 0 3043 1841"/>
                              <a:gd name="T73" fmla="*/ T72 w 2160"/>
                              <a:gd name="T74" fmla="+- 0 4061 1602"/>
                              <a:gd name="T75" fmla="*/ 4061 h 2626"/>
                              <a:gd name="T76" fmla="+- 0 3112 1841"/>
                              <a:gd name="T77" fmla="*/ T76 w 2160"/>
                              <a:gd name="T78" fmla="+- 0 4026 1602"/>
                              <a:gd name="T79" fmla="*/ 4026 h 2626"/>
                              <a:gd name="T80" fmla="+- 0 3179 1841"/>
                              <a:gd name="T81" fmla="*/ T80 w 2160"/>
                              <a:gd name="T82" fmla="+- 0 3987 1602"/>
                              <a:gd name="T83" fmla="*/ 3987 h 2626"/>
                              <a:gd name="T84" fmla="+- 0 3246 1841"/>
                              <a:gd name="T85" fmla="*/ T84 w 2160"/>
                              <a:gd name="T86" fmla="+- 0 3945 1602"/>
                              <a:gd name="T87" fmla="*/ 3945 h 2626"/>
                              <a:gd name="T88" fmla="+- 0 3307 1841"/>
                              <a:gd name="T89" fmla="*/ T88 w 2160"/>
                              <a:gd name="T90" fmla="+- 0 3902 1602"/>
                              <a:gd name="T91" fmla="*/ 3902 h 2626"/>
                              <a:gd name="T92" fmla="+- 0 3367 1841"/>
                              <a:gd name="T93" fmla="*/ T92 w 2160"/>
                              <a:gd name="T94" fmla="+- 0 3857 1602"/>
                              <a:gd name="T95" fmla="*/ 3857 h 2626"/>
                              <a:gd name="T96" fmla="+- 0 3423 1841"/>
                              <a:gd name="T97" fmla="*/ T96 w 2160"/>
                              <a:gd name="T98" fmla="+- 0 3810 1602"/>
                              <a:gd name="T99" fmla="*/ 3810 h 2626"/>
                              <a:gd name="T100" fmla="+- 0 3478 1841"/>
                              <a:gd name="T101" fmla="*/ T100 w 2160"/>
                              <a:gd name="T102" fmla="+- 0 3760 1602"/>
                              <a:gd name="T103" fmla="*/ 3760 h 2626"/>
                              <a:gd name="T104" fmla="+- 0 3529 1841"/>
                              <a:gd name="T105" fmla="*/ T104 w 2160"/>
                              <a:gd name="T106" fmla="+- 0 3709 1602"/>
                              <a:gd name="T107" fmla="*/ 3709 h 2626"/>
                              <a:gd name="T108" fmla="+- 0 3578 1841"/>
                              <a:gd name="T109" fmla="*/ T108 w 2160"/>
                              <a:gd name="T110" fmla="+- 0 3656 1602"/>
                              <a:gd name="T111" fmla="*/ 3656 h 2626"/>
                              <a:gd name="T112" fmla="+- 0 3625 1841"/>
                              <a:gd name="T113" fmla="*/ T112 w 2160"/>
                              <a:gd name="T114" fmla="+- 0 3601 1602"/>
                              <a:gd name="T115" fmla="*/ 3601 h 2626"/>
                              <a:gd name="T116" fmla="+- 0 3669 1841"/>
                              <a:gd name="T117" fmla="*/ T116 w 2160"/>
                              <a:gd name="T118" fmla="+- 0 3544 1602"/>
                              <a:gd name="T119" fmla="*/ 3544 h 2626"/>
                              <a:gd name="T120" fmla="+- 0 3710 1841"/>
                              <a:gd name="T121" fmla="*/ T120 w 2160"/>
                              <a:gd name="T122" fmla="+- 0 3486 1602"/>
                              <a:gd name="T123" fmla="*/ 3486 h 2626"/>
                              <a:gd name="T124" fmla="+- 0 3749 1841"/>
                              <a:gd name="T125" fmla="*/ T124 w 2160"/>
                              <a:gd name="T126" fmla="+- 0 3426 1602"/>
                              <a:gd name="T127" fmla="*/ 3426 h 2626"/>
                              <a:gd name="T128" fmla="+- 0 3785 1841"/>
                              <a:gd name="T129" fmla="*/ T128 w 2160"/>
                              <a:gd name="T130" fmla="+- 0 3365 1602"/>
                              <a:gd name="T131" fmla="*/ 3365 h 2626"/>
                              <a:gd name="T132" fmla="+- 0 3818 1841"/>
                              <a:gd name="T133" fmla="*/ T132 w 2160"/>
                              <a:gd name="T134" fmla="+- 0 3302 1602"/>
                              <a:gd name="T135" fmla="*/ 3302 h 2626"/>
                              <a:gd name="T136" fmla="+- 0 3849 1841"/>
                              <a:gd name="T137" fmla="*/ T136 w 2160"/>
                              <a:gd name="T138" fmla="+- 0 3239 1602"/>
                              <a:gd name="T139" fmla="*/ 3239 h 2626"/>
                              <a:gd name="T140" fmla="+- 0 3876 1841"/>
                              <a:gd name="T141" fmla="*/ T140 w 2160"/>
                              <a:gd name="T142" fmla="+- 0 3174 1602"/>
                              <a:gd name="T143" fmla="*/ 3174 h 2626"/>
                              <a:gd name="T144" fmla="+- 0 3901 1841"/>
                              <a:gd name="T145" fmla="*/ T144 w 2160"/>
                              <a:gd name="T146" fmla="+- 0 3108 1602"/>
                              <a:gd name="T147" fmla="*/ 3108 h 2626"/>
                              <a:gd name="T148" fmla="+- 0 3924 1841"/>
                              <a:gd name="T149" fmla="*/ T148 w 2160"/>
                              <a:gd name="T150" fmla="+- 0 3042 1602"/>
                              <a:gd name="T151" fmla="*/ 3042 h 2626"/>
                              <a:gd name="T152" fmla="+- 0 3943 1841"/>
                              <a:gd name="T153" fmla="*/ T152 w 2160"/>
                              <a:gd name="T154" fmla="+- 0 2974 1602"/>
                              <a:gd name="T155" fmla="*/ 2974 h 2626"/>
                              <a:gd name="T156" fmla="+- 0 3960 1841"/>
                              <a:gd name="T157" fmla="*/ T156 w 2160"/>
                              <a:gd name="T158" fmla="+- 0 2906 1602"/>
                              <a:gd name="T159" fmla="*/ 2906 h 2626"/>
                              <a:gd name="T160" fmla="+- 0 3974 1841"/>
                              <a:gd name="T161" fmla="*/ T160 w 2160"/>
                              <a:gd name="T162" fmla="+- 0 2837 1602"/>
                              <a:gd name="T163" fmla="*/ 2837 h 2626"/>
                              <a:gd name="T164" fmla="+- 0 3985 1841"/>
                              <a:gd name="T165" fmla="*/ T164 w 2160"/>
                              <a:gd name="T166" fmla="+- 0 2768 1602"/>
                              <a:gd name="T167" fmla="*/ 2768 h 2626"/>
                              <a:gd name="T168" fmla="+- 0 3993 1841"/>
                              <a:gd name="T169" fmla="*/ T168 w 2160"/>
                              <a:gd name="T170" fmla="+- 0 2698 1602"/>
                              <a:gd name="T171" fmla="*/ 2698 h 2626"/>
                              <a:gd name="T172" fmla="+- 0 3998 1841"/>
                              <a:gd name="T173" fmla="*/ T172 w 2160"/>
                              <a:gd name="T174" fmla="+- 0 2628 1602"/>
                              <a:gd name="T175" fmla="*/ 2628 h 2626"/>
                              <a:gd name="T176" fmla="+- 0 4001 1841"/>
                              <a:gd name="T177" fmla="*/ T176 w 2160"/>
                              <a:gd name="T178" fmla="+- 0 2558 1602"/>
                              <a:gd name="T179" fmla="*/ 2558 h 2626"/>
                              <a:gd name="T180" fmla="+- 0 4000 1841"/>
                              <a:gd name="T181" fmla="*/ T180 w 2160"/>
                              <a:gd name="T182" fmla="+- 0 2488 1602"/>
                              <a:gd name="T183" fmla="*/ 2488 h 2626"/>
                              <a:gd name="T184" fmla="+- 0 3997 1841"/>
                              <a:gd name="T185" fmla="*/ T184 w 2160"/>
                              <a:gd name="T186" fmla="+- 0 2417 1602"/>
                              <a:gd name="T187" fmla="*/ 2417 h 2626"/>
                              <a:gd name="T188" fmla="+- 0 3990 1841"/>
                              <a:gd name="T189" fmla="*/ T188 w 2160"/>
                              <a:gd name="T190" fmla="+- 0 2347 1602"/>
                              <a:gd name="T191" fmla="*/ 2347 h 2626"/>
                              <a:gd name="T192" fmla="+- 0 3981 1841"/>
                              <a:gd name="T193" fmla="*/ T192 w 2160"/>
                              <a:gd name="T194" fmla="+- 0 2277 1602"/>
                              <a:gd name="T195" fmla="*/ 2277 h 2626"/>
                              <a:gd name="T196" fmla="+- 0 3968 1841"/>
                              <a:gd name="T197" fmla="*/ T196 w 2160"/>
                              <a:gd name="T198" fmla="+- 0 2206 1602"/>
                              <a:gd name="T199" fmla="*/ 2206 h 2626"/>
                              <a:gd name="T200" fmla="+- 0 3953 1841"/>
                              <a:gd name="T201" fmla="*/ T200 w 2160"/>
                              <a:gd name="T202" fmla="+- 0 2137 1602"/>
                              <a:gd name="T203" fmla="*/ 2137 h 2626"/>
                              <a:gd name="T204" fmla="+- 0 3935 1841"/>
                              <a:gd name="T205" fmla="*/ T204 w 2160"/>
                              <a:gd name="T206" fmla="+- 0 2067 1602"/>
                              <a:gd name="T207" fmla="*/ 2067 h 2626"/>
                              <a:gd name="T208" fmla="+- 0 3913 1841"/>
                              <a:gd name="T209" fmla="*/ T208 w 2160"/>
                              <a:gd name="T210" fmla="+- 0 1999 1602"/>
                              <a:gd name="T211" fmla="*/ 1999 h 2626"/>
                              <a:gd name="T212" fmla="+- 0 3888 1841"/>
                              <a:gd name="T213" fmla="*/ T212 w 2160"/>
                              <a:gd name="T214" fmla="+- 0 1930 1602"/>
                              <a:gd name="T215" fmla="*/ 1930 h 2626"/>
                              <a:gd name="T216" fmla="+- 0 3861 1841"/>
                              <a:gd name="T217" fmla="*/ T216 w 2160"/>
                              <a:gd name="T218" fmla="+- 0 1863 1602"/>
                              <a:gd name="T219" fmla="*/ 1863 h 2626"/>
                              <a:gd name="T220" fmla="+- 0 3830 1841"/>
                              <a:gd name="T221" fmla="*/ T220 w 2160"/>
                              <a:gd name="T222" fmla="+- 0 1796 1602"/>
                              <a:gd name="T223" fmla="*/ 1796 h 2626"/>
                              <a:gd name="T224" fmla="+- 0 3796 1841"/>
                              <a:gd name="T225" fmla="*/ T224 w 2160"/>
                              <a:gd name="T226" fmla="+- 0 1731 1602"/>
                              <a:gd name="T227" fmla="*/ 1731 h 2626"/>
                              <a:gd name="T228" fmla="+- 0 3759 1841"/>
                              <a:gd name="T229" fmla="*/ T228 w 2160"/>
                              <a:gd name="T230" fmla="+- 0 1666 1602"/>
                              <a:gd name="T231" fmla="*/ 1666 h 2626"/>
                              <a:gd name="T232" fmla="+- 0 3719 1841"/>
                              <a:gd name="T233" fmla="*/ T232 w 2160"/>
                              <a:gd name="T234" fmla="+- 0 1602 1602"/>
                              <a:gd name="T235" fmla="*/ 1602 h 2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160" h="2626">
                                <a:moveTo>
                                  <a:pt x="1878" y="0"/>
                                </a:moveTo>
                                <a:lnTo>
                                  <a:pt x="470" y="935"/>
                                </a:lnTo>
                                <a:lnTo>
                                  <a:pt x="0" y="2559"/>
                                </a:lnTo>
                                <a:lnTo>
                                  <a:pt x="76" y="2579"/>
                                </a:lnTo>
                                <a:lnTo>
                                  <a:pt x="152" y="2595"/>
                                </a:lnTo>
                                <a:lnTo>
                                  <a:pt x="228" y="2608"/>
                                </a:lnTo>
                                <a:lnTo>
                                  <a:pt x="305" y="2618"/>
                                </a:lnTo>
                                <a:lnTo>
                                  <a:pt x="382" y="2623"/>
                                </a:lnTo>
                                <a:lnTo>
                                  <a:pt x="459" y="2625"/>
                                </a:lnTo>
                                <a:lnTo>
                                  <a:pt x="536" y="2624"/>
                                </a:lnTo>
                                <a:lnTo>
                                  <a:pt x="612" y="2620"/>
                                </a:lnTo>
                                <a:lnTo>
                                  <a:pt x="688" y="2611"/>
                                </a:lnTo>
                                <a:lnTo>
                                  <a:pt x="764" y="2600"/>
                                </a:lnTo>
                                <a:lnTo>
                                  <a:pt x="839" y="2585"/>
                                </a:lnTo>
                                <a:lnTo>
                                  <a:pt x="913" y="2566"/>
                                </a:lnTo>
                                <a:lnTo>
                                  <a:pt x="987" y="2544"/>
                                </a:lnTo>
                                <a:lnTo>
                                  <a:pt x="1060" y="2519"/>
                                </a:lnTo>
                                <a:lnTo>
                                  <a:pt x="1131" y="2491"/>
                                </a:lnTo>
                                <a:lnTo>
                                  <a:pt x="1202" y="2459"/>
                                </a:lnTo>
                                <a:lnTo>
                                  <a:pt x="1271" y="2424"/>
                                </a:lnTo>
                                <a:lnTo>
                                  <a:pt x="1338" y="2385"/>
                                </a:lnTo>
                                <a:lnTo>
                                  <a:pt x="1405" y="2343"/>
                                </a:lnTo>
                                <a:lnTo>
                                  <a:pt x="1466" y="2300"/>
                                </a:lnTo>
                                <a:lnTo>
                                  <a:pt x="1526" y="2255"/>
                                </a:lnTo>
                                <a:lnTo>
                                  <a:pt x="1582" y="2208"/>
                                </a:lnTo>
                                <a:lnTo>
                                  <a:pt x="1637" y="2158"/>
                                </a:lnTo>
                                <a:lnTo>
                                  <a:pt x="1688" y="2107"/>
                                </a:lnTo>
                                <a:lnTo>
                                  <a:pt x="1737" y="2054"/>
                                </a:lnTo>
                                <a:lnTo>
                                  <a:pt x="1784" y="1999"/>
                                </a:lnTo>
                                <a:lnTo>
                                  <a:pt x="1828" y="1942"/>
                                </a:lnTo>
                                <a:lnTo>
                                  <a:pt x="1869" y="1884"/>
                                </a:lnTo>
                                <a:lnTo>
                                  <a:pt x="1908" y="1824"/>
                                </a:lnTo>
                                <a:lnTo>
                                  <a:pt x="1944" y="1763"/>
                                </a:lnTo>
                                <a:lnTo>
                                  <a:pt x="1977" y="1700"/>
                                </a:lnTo>
                                <a:lnTo>
                                  <a:pt x="2008" y="1637"/>
                                </a:lnTo>
                                <a:lnTo>
                                  <a:pt x="2035" y="1572"/>
                                </a:lnTo>
                                <a:lnTo>
                                  <a:pt x="2060" y="1506"/>
                                </a:lnTo>
                                <a:lnTo>
                                  <a:pt x="2083" y="1440"/>
                                </a:lnTo>
                                <a:lnTo>
                                  <a:pt x="2102" y="1372"/>
                                </a:lnTo>
                                <a:lnTo>
                                  <a:pt x="2119" y="1304"/>
                                </a:lnTo>
                                <a:lnTo>
                                  <a:pt x="2133" y="1235"/>
                                </a:lnTo>
                                <a:lnTo>
                                  <a:pt x="2144" y="1166"/>
                                </a:lnTo>
                                <a:lnTo>
                                  <a:pt x="2152" y="1096"/>
                                </a:lnTo>
                                <a:lnTo>
                                  <a:pt x="2157" y="1026"/>
                                </a:lnTo>
                                <a:lnTo>
                                  <a:pt x="2160" y="956"/>
                                </a:lnTo>
                                <a:lnTo>
                                  <a:pt x="2159" y="886"/>
                                </a:lnTo>
                                <a:lnTo>
                                  <a:pt x="2156" y="815"/>
                                </a:lnTo>
                                <a:lnTo>
                                  <a:pt x="2149" y="745"/>
                                </a:lnTo>
                                <a:lnTo>
                                  <a:pt x="2140" y="675"/>
                                </a:lnTo>
                                <a:lnTo>
                                  <a:pt x="2127" y="604"/>
                                </a:lnTo>
                                <a:lnTo>
                                  <a:pt x="2112" y="535"/>
                                </a:lnTo>
                                <a:lnTo>
                                  <a:pt x="2094" y="465"/>
                                </a:lnTo>
                                <a:lnTo>
                                  <a:pt x="2072" y="397"/>
                                </a:lnTo>
                                <a:lnTo>
                                  <a:pt x="2047" y="328"/>
                                </a:lnTo>
                                <a:lnTo>
                                  <a:pt x="2020" y="261"/>
                                </a:lnTo>
                                <a:lnTo>
                                  <a:pt x="1989" y="194"/>
                                </a:lnTo>
                                <a:lnTo>
                                  <a:pt x="1955" y="129"/>
                                </a:lnTo>
                                <a:lnTo>
                                  <a:pt x="1918" y="64"/>
                                </a:lnTo>
                                <a:lnTo>
                                  <a:pt x="1878"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92"/>
                        <wps:cNvSpPr>
                          <a:spLocks/>
                        </wps:cNvSpPr>
                        <wps:spPr bwMode="auto">
                          <a:xfrm>
                            <a:off x="642" y="2537"/>
                            <a:ext cx="1668" cy="1624"/>
                          </a:xfrm>
                          <a:custGeom>
                            <a:avLst/>
                            <a:gdLst>
                              <a:gd name="T0" fmla="+- 0 2311 643"/>
                              <a:gd name="T1" fmla="*/ T0 w 1668"/>
                              <a:gd name="T2" fmla="+- 0 2537 2537"/>
                              <a:gd name="T3" fmla="*/ 2537 h 1624"/>
                              <a:gd name="T4" fmla="+- 0 643 643"/>
                              <a:gd name="T5" fmla="*/ T4 w 1668"/>
                              <a:gd name="T6" fmla="+- 0 2813 2537"/>
                              <a:gd name="T7" fmla="*/ 2813 h 1624"/>
                              <a:gd name="T8" fmla="+- 0 657 643"/>
                              <a:gd name="T9" fmla="*/ T8 w 1668"/>
                              <a:gd name="T10" fmla="+- 0 2890 2537"/>
                              <a:gd name="T11" fmla="*/ 2890 h 1624"/>
                              <a:gd name="T12" fmla="+- 0 675 643"/>
                              <a:gd name="T13" fmla="*/ T12 w 1668"/>
                              <a:gd name="T14" fmla="+- 0 2965 2537"/>
                              <a:gd name="T15" fmla="*/ 2965 h 1624"/>
                              <a:gd name="T16" fmla="+- 0 696 643"/>
                              <a:gd name="T17" fmla="*/ T16 w 1668"/>
                              <a:gd name="T18" fmla="+- 0 3039 2537"/>
                              <a:gd name="T19" fmla="*/ 3039 h 1624"/>
                              <a:gd name="T20" fmla="+- 0 721 643"/>
                              <a:gd name="T21" fmla="*/ T20 w 1668"/>
                              <a:gd name="T22" fmla="+- 0 3112 2537"/>
                              <a:gd name="T23" fmla="*/ 3112 h 1624"/>
                              <a:gd name="T24" fmla="+- 0 748 643"/>
                              <a:gd name="T25" fmla="*/ T24 w 1668"/>
                              <a:gd name="T26" fmla="+- 0 3183 2537"/>
                              <a:gd name="T27" fmla="*/ 3183 h 1624"/>
                              <a:gd name="T28" fmla="+- 0 779 643"/>
                              <a:gd name="T29" fmla="*/ T28 w 1668"/>
                              <a:gd name="T30" fmla="+- 0 3252 2537"/>
                              <a:gd name="T31" fmla="*/ 3252 h 1624"/>
                              <a:gd name="T32" fmla="+- 0 813 643"/>
                              <a:gd name="T33" fmla="*/ T32 w 1668"/>
                              <a:gd name="T34" fmla="+- 0 3320 2537"/>
                              <a:gd name="T35" fmla="*/ 3320 h 1624"/>
                              <a:gd name="T36" fmla="+- 0 849 643"/>
                              <a:gd name="T37" fmla="*/ T36 w 1668"/>
                              <a:gd name="T38" fmla="+- 0 3386 2537"/>
                              <a:gd name="T39" fmla="*/ 3386 h 1624"/>
                              <a:gd name="T40" fmla="+- 0 888 643"/>
                              <a:gd name="T41" fmla="*/ T40 w 1668"/>
                              <a:gd name="T42" fmla="+- 0 3451 2537"/>
                              <a:gd name="T43" fmla="*/ 3451 h 1624"/>
                              <a:gd name="T44" fmla="+- 0 930 643"/>
                              <a:gd name="T45" fmla="*/ T44 w 1668"/>
                              <a:gd name="T46" fmla="+- 0 3513 2537"/>
                              <a:gd name="T47" fmla="*/ 3513 h 1624"/>
                              <a:gd name="T48" fmla="+- 0 975 643"/>
                              <a:gd name="T49" fmla="*/ T48 w 1668"/>
                              <a:gd name="T50" fmla="+- 0 3574 2537"/>
                              <a:gd name="T51" fmla="*/ 3574 h 1624"/>
                              <a:gd name="T52" fmla="+- 0 1023 643"/>
                              <a:gd name="T53" fmla="*/ T52 w 1668"/>
                              <a:gd name="T54" fmla="+- 0 3632 2537"/>
                              <a:gd name="T55" fmla="*/ 3632 h 1624"/>
                              <a:gd name="T56" fmla="+- 0 1073 643"/>
                              <a:gd name="T57" fmla="*/ T56 w 1668"/>
                              <a:gd name="T58" fmla="+- 0 3688 2537"/>
                              <a:gd name="T59" fmla="*/ 3688 h 1624"/>
                              <a:gd name="T60" fmla="+- 0 1125 643"/>
                              <a:gd name="T61" fmla="*/ T60 w 1668"/>
                              <a:gd name="T62" fmla="+- 0 3742 2537"/>
                              <a:gd name="T63" fmla="*/ 3742 h 1624"/>
                              <a:gd name="T64" fmla="+- 0 1180 643"/>
                              <a:gd name="T65" fmla="*/ T64 w 1668"/>
                              <a:gd name="T66" fmla="+- 0 3794 2537"/>
                              <a:gd name="T67" fmla="*/ 3794 h 1624"/>
                              <a:gd name="T68" fmla="+- 0 1237 643"/>
                              <a:gd name="T69" fmla="*/ T68 w 1668"/>
                              <a:gd name="T70" fmla="+- 0 3843 2537"/>
                              <a:gd name="T71" fmla="*/ 3843 h 1624"/>
                              <a:gd name="T72" fmla="+- 0 1296 643"/>
                              <a:gd name="T73" fmla="*/ T72 w 1668"/>
                              <a:gd name="T74" fmla="+- 0 3889 2537"/>
                              <a:gd name="T75" fmla="*/ 3889 h 1624"/>
                              <a:gd name="T76" fmla="+- 0 1358 643"/>
                              <a:gd name="T77" fmla="*/ T76 w 1668"/>
                              <a:gd name="T78" fmla="+- 0 3933 2537"/>
                              <a:gd name="T79" fmla="*/ 3933 h 1624"/>
                              <a:gd name="T80" fmla="+- 0 1421 643"/>
                              <a:gd name="T81" fmla="*/ T80 w 1668"/>
                              <a:gd name="T82" fmla="+- 0 3975 2537"/>
                              <a:gd name="T83" fmla="*/ 3975 h 1624"/>
                              <a:gd name="T84" fmla="+- 0 1487 643"/>
                              <a:gd name="T85" fmla="*/ T84 w 1668"/>
                              <a:gd name="T86" fmla="+- 0 4013 2537"/>
                              <a:gd name="T87" fmla="*/ 4013 h 1624"/>
                              <a:gd name="T88" fmla="+- 0 1554 643"/>
                              <a:gd name="T89" fmla="*/ T88 w 1668"/>
                              <a:gd name="T90" fmla="+- 0 4049 2537"/>
                              <a:gd name="T91" fmla="*/ 4049 h 1624"/>
                              <a:gd name="T92" fmla="+- 0 1623 643"/>
                              <a:gd name="T93" fmla="*/ T92 w 1668"/>
                              <a:gd name="T94" fmla="+- 0 4082 2537"/>
                              <a:gd name="T95" fmla="*/ 4082 h 1624"/>
                              <a:gd name="T96" fmla="+- 0 1694 643"/>
                              <a:gd name="T97" fmla="*/ T96 w 1668"/>
                              <a:gd name="T98" fmla="+- 0 4111 2537"/>
                              <a:gd name="T99" fmla="*/ 4111 h 1624"/>
                              <a:gd name="T100" fmla="+- 0 1767 643"/>
                              <a:gd name="T101" fmla="*/ T100 w 1668"/>
                              <a:gd name="T102" fmla="+- 0 4138 2537"/>
                              <a:gd name="T103" fmla="*/ 4138 h 1624"/>
                              <a:gd name="T104" fmla="+- 0 1841 643"/>
                              <a:gd name="T105" fmla="*/ T104 w 1668"/>
                              <a:gd name="T106" fmla="+- 0 4161 2537"/>
                              <a:gd name="T107" fmla="*/ 4161 h 1624"/>
                              <a:gd name="T108" fmla="+- 0 2311 643"/>
                              <a:gd name="T109" fmla="*/ T108 w 1668"/>
                              <a:gd name="T110" fmla="+- 0 2537 2537"/>
                              <a:gd name="T111" fmla="*/ 2537 h 1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668" h="1624">
                                <a:moveTo>
                                  <a:pt x="1668" y="0"/>
                                </a:moveTo>
                                <a:lnTo>
                                  <a:pt x="0" y="276"/>
                                </a:lnTo>
                                <a:lnTo>
                                  <a:pt x="14" y="353"/>
                                </a:lnTo>
                                <a:lnTo>
                                  <a:pt x="32" y="428"/>
                                </a:lnTo>
                                <a:lnTo>
                                  <a:pt x="53" y="502"/>
                                </a:lnTo>
                                <a:lnTo>
                                  <a:pt x="78" y="575"/>
                                </a:lnTo>
                                <a:lnTo>
                                  <a:pt x="105" y="646"/>
                                </a:lnTo>
                                <a:lnTo>
                                  <a:pt x="136" y="715"/>
                                </a:lnTo>
                                <a:lnTo>
                                  <a:pt x="170" y="783"/>
                                </a:lnTo>
                                <a:lnTo>
                                  <a:pt x="206" y="849"/>
                                </a:lnTo>
                                <a:lnTo>
                                  <a:pt x="245" y="914"/>
                                </a:lnTo>
                                <a:lnTo>
                                  <a:pt x="287" y="976"/>
                                </a:lnTo>
                                <a:lnTo>
                                  <a:pt x="332" y="1037"/>
                                </a:lnTo>
                                <a:lnTo>
                                  <a:pt x="380" y="1095"/>
                                </a:lnTo>
                                <a:lnTo>
                                  <a:pt x="430" y="1151"/>
                                </a:lnTo>
                                <a:lnTo>
                                  <a:pt x="482" y="1205"/>
                                </a:lnTo>
                                <a:lnTo>
                                  <a:pt x="537" y="1257"/>
                                </a:lnTo>
                                <a:lnTo>
                                  <a:pt x="594" y="1306"/>
                                </a:lnTo>
                                <a:lnTo>
                                  <a:pt x="653" y="1352"/>
                                </a:lnTo>
                                <a:lnTo>
                                  <a:pt x="715" y="1396"/>
                                </a:lnTo>
                                <a:lnTo>
                                  <a:pt x="778" y="1438"/>
                                </a:lnTo>
                                <a:lnTo>
                                  <a:pt x="844" y="1476"/>
                                </a:lnTo>
                                <a:lnTo>
                                  <a:pt x="911" y="1512"/>
                                </a:lnTo>
                                <a:lnTo>
                                  <a:pt x="980" y="1545"/>
                                </a:lnTo>
                                <a:lnTo>
                                  <a:pt x="1051" y="1574"/>
                                </a:lnTo>
                                <a:lnTo>
                                  <a:pt x="1124" y="1601"/>
                                </a:lnTo>
                                <a:lnTo>
                                  <a:pt x="1198" y="1624"/>
                                </a:lnTo>
                                <a:lnTo>
                                  <a:pt x="1668"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91"/>
                        <wps:cNvSpPr>
                          <a:spLocks/>
                        </wps:cNvSpPr>
                        <wps:spPr bwMode="auto">
                          <a:xfrm>
                            <a:off x="620" y="2261"/>
                            <a:ext cx="1690" cy="553"/>
                          </a:xfrm>
                          <a:custGeom>
                            <a:avLst/>
                            <a:gdLst>
                              <a:gd name="T0" fmla="+- 0 643 621"/>
                              <a:gd name="T1" fmla="*/ T0 w 1690"/>
                              <a:gd name="T2" fmla="+- 0 2261 2261"/>
                              <a:gd name="T3" fmla="*/ 2261 h 553"/>
                              <a:gd name="T4" fmla="+- 0 632 621"/>
                              <a:gd name="T5" fmla="*/ T4 w 1690"/>
                              <a:gd name="T6" fmla="+- 0 2340 2261"/>
                              <a:gd name="T7" fmla="*/ 2340 h 553"/>
                              <a:gd name="T8" fmla="+- 0 624 621"/>
                              <a:gd name="T9" fmla="*/ T8 w 1690"/>
                              <a:gd name="T10" fmla="+- 0 2419 2261"/>
                              <a:gd name="T11" fmla="*/ 2419 h 553"/>
                              <a:gd name="T12" fmla="+- 0 621 621"/>
                              <a:gd name="T13" fmla="*/ T12 w 1690"/>
                              <a:gd name="T14" fmla="+- 0 2498 2261"/>
                              <a:gd name="T15" fmla="*/ 2498 h 553"/>
                              <a:gd name="T16" fmla="+- 0 621 621"/>
                              <a:gd name="T17" fmla="*/ T16 w 1690"/>
                              <a:gd name="T18" fmla="+- 0 2577 2261"/>
                              <a:gd name="T19" fmla="*/ 2577 h 553"/>
                              <a:gd name="T20" fmla="+- 0 624 621"/>
                              <a:gd name="T21" fmla="*/ T20 w 1690"/>
                              <a:gd name="T22" fmla="+- 0 2656 2261"/>
                              <a:gd name="T23" fmla="*/ 2656 h 553"/>
                              <a:gd name="T24" fmla="+- 0 632 621"/>
                              <a:gd name="T25" fmla="*/ T24 w 1690"/>
                              <a:gd name="T26" fmla="+- 0 2735 2261"/>
                              <a:gd name="T27" fmla="*/ 2735 h 553"/>
                              <a:gd name="T28" fmla="+- 0 643 621"/>
                              <a:gd name="T29" fmla="*/ T28 w 1690"/>
                              <a:gd name="T30" fmla="+- 0 2813 2261"/>
                              <a:gd name="T31" fmla="*/ 2813 h 553"/>
                              <a:gd name="T32" fmla="+- 0 2310 621"/>
                              <a:gd name="T33" fmla="*/ T32 w 1690"/>
                              <a:gd name="T34" fmla="+- 0 2537 2261"/>
                              <a:gd name="T35" fmla="*/ 2537 h 553"/>
                              <a:gd name="T36" fmla="+- 0 643 621"/>
                              <a:gd name="T37" fmla="*/ T36 w 1690"/>
                              <a:gd name="T38" fmla="+- 0 2261 2261"/>
                              <a:gd name="T39" fmla="*/ 2261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90" h="553">
                                <a:moveTo>
                                  <a:pt x="22" y="0"/>
                                </a:moveTo>
                                <a:lnTo>
                                  <a:pt x="11" y="79"/>
                                </a:lnTo>
                                <a:lnTo>
                                  <a:pt x="3" y="158"/>
                                </a:lnTo>
                                <a:lnTo>
                                  <a:pt x="0" y="237"/>
                                </a:lnTo>
                                <a:lnTo>
                                  <a:pt x="0" y="316"/>
                                </a:lnTo>
                                <a:lnTo>
                                  <a:pt x="3" y="395"/>
                                </a:lnTo>
                                <a:lnTo>
                                  <a:pt x="11" y="474"/>
                                </a:lnTo>
                                <a:lnTo>
                                  <a:pt x="22" y="552"/>
                                </a:lnTo>
                                <a:lnTo>
                                  <a:pt x="1689" y="276"/>
                                </a:lnTo>
                                <a:lnTo>
                                  <a:pt x="22"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90"/>
                        <wps:cNvSpPr>
                          <a:spLocks/>
                        </wps:cNvSpPr>
                        <wps:spPr bwMode="auto">
                          <a:xfrm>
                            <a:off x="642" y="1300"/>
                            <a:ext cx="1668" cy="1237"/>
                          </a:xfrm>
                          <a:custGeom>
                            <a:avLst/>
                            <a:gdLst>
                              <a:gd name="T0" fmla="+- 0 1158 643"/>
                              <a:gd name="T1" fmla="*/ T0 w 1668"/>
                              <a:gd name="T2" fmla="+- 0 1301 1301"/>
                              <a:gd name="T3" fmla="*/ 1301 h 1237"/>
                              <a:gd name="T4" fmla="+- 0 1101 643"/>
                              <a:gd name="T5" fmla="*/ T4 w 1668"/>
                              <a:gd name="T6" fmla="+- 0 1357 1301"/>
                              <a:gd name="T7" fmla="*/ 1357 h 1237"/>
                              <a:gd name="T8" fmla="+- 0 1047 643"/>
                              <a:gd name="T9" fmla="*/ T8 w 1668"/>
                              <a:gd name="T10" fmla="+- 0 1415 1301"/>
                              <a:gd name="T11" fmla="*/ 1415 h 1237"/>
                              <a:gd name="T12" fmla="+- 0 996 643"/>
                              <a:gd name="T13" fmla="*/ T12 w 1668"/>
                              <a:gd name="T14" fmla="+- 0 1475 1301"/>
                              <a:gd name="T15" fmla="*/ 1475 h 1237"/>
                              <a:gd name="T16" fmla="+- 0 947 643"/>
                              <a:gd name="T17" fmla="*/ T16 w 1668"/>
                              <a:gd name="T18" fmla="+- 0 1538 1301"/>
                              <a:gd name="T19" fmla="*/ 1538 h 1237"/>
                              <a:gd name="T20" fmla="+- 0 902 643"/>
                              <a:gd name="T21" fmla="*/ T20 w 1668"/>
                              <a:gd name="T22" fmla="+- 0 1603 1301"/>
                              <a:gd name="T23" fmla="*/ 1603 h 1237"/>
                              <a:gd name="T24" fmla="+- 0 860 643"/>
                              <a:gd name="T25" fmla="*/ T24 w 1668"/>
                              <a:gd name="T26" fmla="+- 0 1670 1301"/>
                              <a:gd name="T27" fmla="*/ 1670 h 1237"/>
                              <a:gd name="T28" fmla="+- 0 821 643"/>
                              <a:gd name="T29" fmla="*/ T28 w 1668"/>
                              <a:gd name="T30" fmla="+- 0 1738 1301"/>
                              <a:gd name="T31" fmla="*/ 1738 h 1237"/>
                              <a:gd name="T32" fmla="+- 0 785 643"/>
                              <a:gd name="T33" fmla="*/ T32 w 1668"/>
                              <a:gd name="T34" fmla="+- 0 1809 1301"/>
                              <a:gd name="T35" fmla="*/ 1809 h 1237"/>
                              <a:gd name="T36" fmla="+- 0 753 643"/>
                              <a:gd name="T37" fmla="*/ T36 w 1668"/>
                              <a:gd name="T38" fmla="+- 0 1881 1301"/>
                              <a:gd name="T39" fmla="*/ 1881 h 1237"/>
                              <a:gd name="T40" fmla="+- 0 724 643"/>
                              <a:gd name="T41" fmla="*/ T40 w 1668"/>
                              <a:gd name="T42" fmla="+- 0 1954 1301"/>
                              <a:gd name="T43" fmla="*/ 1954 h 1237"/>
                              <a:gd name="T44" fmla="+- 0 698 643"/>
                              <a:gd name="T45" fmla="*/ T44 w 1668"/>
                              <a:gd name="T46" fmla="+- 0 2029 1301"/>
                              <a:gd name="T47" fmla="*/ 2029 h 1237"/>
                              <a:gd name="T48" fmla="+- 0 676 643"/>
                              <a:gd name="T49" fmla="*/ T48 w 1668"/>
                              <a:gd name="T50" fmla="+- 0 2105 1301"/>
                              <a:gd name="T51" fmla="*/ 2105 h 1237"/>
                              <a:gd name="T52" fmla="+- 0 658 643"/>
                              <a:gd name="T53" fmla="*/ T52 w 1668"/>
                              <a:gd name="T54" fmla="+- 0 2183 1301"/>
                              <a:gd name="T55" fmla="*/ 2183 h 1237"/>
                              <a:gd name="T56" fmla="+- 0 643 643"/>
                              <a:gd name="T57" fmla="*/ T56 w 1668"/>
                              <a:gd name="T58" fmla="+- 0 2261 1301"/>
                              <a:gd name="T59" fmla="*/ 2261 h 1237"/>
                              <a:gd name="T60" fmla="+- 0 2311 643"/>
                              <a:gd name="T61" fmla="*/ T60 w 1668"/>
                              <a:gd name="T62" fmla="+- 0 2537 1301"/>
                              <a:gd name="T63" fmla="*/ 2537 h 1237"/>
                              <a:gd name="T64" fmla="+- 0 1158 643"/>
                              <a:gd name="T65" fmla="*/ T64 w 1668"/>
                              <a:gd name="T66" fmla="+- 0 1301 1301"/>
                              <a:gd name="T67" fmla="*/ 1301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68" h="1237">
                                <a:moveTo>
                                  <a:pt x="515" y="0"/>
                                </a:moveTo>
                                <a:lnTo>
                                  <a:pt x="458" y="56"/>
                                </a:lnTo>
                                <a:lnTo>
                                  <a:pt x="404" y="114"/>
                                </a:lnTo>
                                <a:lnTo>
                                  <a:pt x="353" y="174"/>
                                </a:lnTo>
                                <a:lnTo>
                                  <a:pt x="304" y="237"/>
                                </a:lnTo>
                                <a:lnTo>
                                  <a:pt x="259" y="302"/>
                                </a:lnTo>
                                <a:lnTo>
                                  <a:pt x="217" y="369"/>
                                </a:lnTo>
                                <a:lnTo>
                                  <a:pt x="178" y="437"/>
                                </a:lnTo>
                                <a:lnTo>
                                  <a:pt x="142" y="508"/>
                                </a:lnTo>
                                <a:lnTo>
                                  <a:pt x="110" y="580"/>
                                </a:lnTo>
                                <a:lnTo>
                                  <a:pt x="81" y="653"/>
                                </a:lnTo>
                                <a:lnTo>
                                  <a:pt x="55" y="728"/>
                                </a:lnTo>
                                <a:lnTo>
                                  <a:pt x="33" y="804"/>
                                </a:lnTo>
                                <a:lnTo>
                                  <a:pt x="15" y="882"/>
                                </a:lnTo>
                                <a:lnTo>
                                  <a:pt x="0" y="960"/>
                                </a:lnTo>
                                <a:lnTo>
                                  <a:pt x="1668" y="1236"/>
                                </a:lnTo>
                                <a:lnTo>
                                  <a:pt x="51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89"/>
                        <wps:cNvSpPr>
                          <a:spLocks/>
                        </wps:cNvSpPr>
                        <wps:spPr bwMode="auto">
                          <a:xfrm>
                            <a:off x="1158" y="913"/>
                            <a:ext cx="1153" cy="1624"/>
                          </a:xfrm>
                          <a:custGeom>
                            <a:avLst/>
                            <a:gdLst>
                              <a:gd name="T0" fmla="+- 0 1841 1158"/>
                              <a:gd name="T1" fmla="*/ T0 w 1153"/>
                              <a:gd name="T2" fmla="+- 0 913 913"/>
                              <a:gd name="T3" fmla="*/ 913 h 1624"/>
                              <a:gd name="T4" fmla="+- 0 1765 1158"/>
                              <a:gd name="T5" fmla="*/ T4 w 1153"/>
                              <a:gd name="T6" fmla="+- 0 937 913"/>
                              <a:gd name="T7" fmla="*/ 937 h 1624"/>
                              <a:gd name="T8" fmla="+- 0 1691 1158"/>
                              <a:gd name="T9" fmla="*/ T8 w 1153"/>
                              <a:gd name="T10" fmla="+- 0 965 913"/>
                              <a:gd name="T11" fmla="*/ 965 h 1624"/>
                              <a:gd name="T12" fmla="+- 0 1618 1158"/>
                              <a:gd name="T13" fmla="*/ T12 w 1153"/>
                              <a:gd name="T14" fmla="+- 0 995 913"/>
                              <a:gd name="T15" fmla="*/ 995 h 1624"/>
                              <a:gd name="T16" fmla="+- 0 1547 1158"/>
                              <a:gd name="T17" fmla="*/ T16 w 1153"/>
                              <a:gd name="T18" fmla="+- 0 1030 913"/>
                              <a:gd name="T19" fmla="*/ 1030 h 1624"/>
                              <a:gd name="T20" fmla="+- 0 1477 1158"/>
                              <a:gd name="T21" fmla="*/ T20 w 1153"/>
                              <a:gd name="T22" fmla="+- 0 1067 913"/>
                              <a:gd name="T23" fmla="*/ 1067 h 1624"/>
                              <a:gd name="T24" fmla="+- 0 1409 1158"/>
                              <a:gd name="T25" fmla="*/ T24 w 1153"/>
                              <a:gd name="T26" fmla="+- 0 1107 913"/>
                              <a:gd name="T27" fmla="*/ 1107 h 1624"/>
                              <a:gd name="T28" fmla="+- 0 1343 1158"/>
                              <a:gd name="T29" fmla="*/ T28 w 1153"/>
                              <a:gd name="T30" fmla="+- 0 1151 913"/>
                              <a:gd name="T31" fmla="*/ 1151 h 1624"/>
                              <a:gd name="T32" fmla="+- 0 1279 1158"/>
                              <a:gd name="T33" fmla="*/ T32 w 1153"/>
                              <a:gd name="T34" fmla="+- 0 1198 913"/>
                              <a:gd name="T35" fmla="*/ 1198 h 1624"/>
                              <a:gd name="T36" fmla="+- 0 1218 1158"/>
                              <a:gd name="T37" fmla="*/ T36 w 1153"/>
                              <a:gd name="T38" fmla="+- 0 1248 913"/>
                              <a:gd name="T39" fmla="*/ 1248 h 1624"/>
                              <a:gd name="T40" fmla="+- 0 1158 1158"/>
                              <a:gd name="T41" fmla="*/ T40 w 1153"/>
                              <a:gd name="T42" fmla="+- 0 1301 913"/>
                              <a:gd name="T43" fmla="*/ 1301 h 1624"/>
                              <a:gd name="T44" fmla="+- 0 2310 1158"/>
                              <a:gd name="T45" fmla="*/ T44 w 1153"/>
                              <a:gd name="T46" fmla="+- 0 2537 913"/>
                              <a:gd name="T47" fmla="*/ 2537 h 1624"/>
                              <a:gd name="T48" fmla="+- 0 1841 1158"/>
                              <a:gd name="T49" fmla="*/ T48 w 1153"/>
                              <a:gd name="T50" fmla="+- 0 913 913"/>
                              <a:gd name="T51" fmla="*/ 913 h 1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3" h="1624">
                                <a:moveTo>
                                  <a:pt x="683" y="0"/>
                                </a:moveTo>
                                <a:lnTo>
                                  <a:pt x="607" y="24"/>
                                </a:lnTo>
                                <a:lnTo>
                                  <a:pt x="533" y="52"/>
                                </a:lnTo>
                                <a:lnTo>
                                  <a:pt x="460" y="82"/>
                                </a:lnTo>
                                <a:lnTo>
                                  <a:pt x="389" y="117"/>
                                </a:lnTo>
                                <a:lnTo>
                                  <a:pt x="319" y="154"/>
                                </a:lnTo>
                                <a:lnTo>
                                  <a:pt x="251" y="194"/>
                                </a:lnTo>
                                <a:lnTo>
                                  <a:pt x="185" y="238"/>
                                </a:lnTo>
                                <a:lnTo>
                                  <a:pt x="121" y="285"/>
                                </a:lnTo>
                                <a:lnTo>
                                  <a:pt x="60" y="335"/>
                                </a:lnTo>
                                <a:lnTo>
                                  <a:pt x="0" y="388"/>
                                </a:lnTo>
                                <a:lnTo>
                                  <a:pt x="1152" y="1624"/>
                                </a:lnTo>
                                <a:lnTo>
                                  <a:pt x="683"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88"/>
                        <wps:cNvSpPr>
                          <a:spLocks/>
                        </wps:cNvSpPr>
                        <wps:spPr bwMode="auto">
                          <a:xfrm>
                            <a:off x="1841" y="854"/>
                            <a:ext cx="470" cy="1683"/>
                          </a:xfrm>
                          <a:custGeom>
                            <a:avLst/>
                            <a:gdLst>
                              <a:gd name="T0" fmla="+- 0 2152 1841"/>
                              <a:gd name="T1" fmla="*/ T0 w 470"/>
                              <a:gd name="T2" fmla="+- 0 854 854"/>
                              <a:gd name="T3" fmla="*/ 854 h 1683"/>
                              <a:gd name="T4" fmla="+- 0 2074 1841"/>
                              <a:gd name="T5" fmla="*/ T4 w 470"/>
                              <a:gd name="T6" fmla="+- 0 864 854"/>
                              <a:gd name="T7" fmla="*/ 864 h 1683"/>
                              <a:gd name="T8" fmla="+- 0 1995 1841"/>
                              <a:gd name="T9" fmla="*/ T8 w 470"/>
                              <a:gd name="T10" fmla="+- 0 877 854"/>
                              <a:gd name="T11" fmla="*/ 877 h 1683"/>
                              <a:gd name="T12" fmla="+- 0 1918 1841"/>
                              <a:gd name="T13" fmla="*/ T12 w 470"/>
                              <a:gd name="T14" fmla="+- 0 893 854"/>
                              <a:gd name="T15" fmla="*/ 893 h 1683"/>
                              <a:gd name="T16" fmla="+- 0 1841 1841"/>
                              <a:gd name="T17" fmla="*/ T16 w 470"/>
                              <a:gd name="T18" fmla="+- 0 913 854"/>
                              <a:gd name="T19" fmla="*/ 913 h 1683"/>
                              <a:gd name="T20" fmla="+- 0 2311 1841"/>
                              <a:gd name="T21" fmla="*/ T20 w 470"/>
                              <a:gd name="T22" fmla="+- 0 2537 854"/>
                              <a:gd name="T23" fmla="*/ 2537 h 1683"/>
                              <a:gd name="T24" fmla="+- 0 2152 1841"/>
                              <a:gd name="T25" fmla="*/ T24 w 470"/>
                              <a:gd name="T26" fmla="+- 0 854 854"/>
                              <a:gd name="T27" fmla="*/ 854 h 1683"/>
                            </a:gdLst>
                            <a:ahLst/>
                            <a:cxnLst>
                              <a:cxn ang="0">
                                <a:pos x="T1" y="T3"/>
                              </a:cxn>
                              <a:cxn ang="0">
                                <a:pos x="T5" y="T7"/>
                              </a:cxn>
                              <a:cxn ang="0">
                                <a:pos x="T9" y="T11"/>
                              </a:cxn>
                              <a:cxn ang="0">
                                <a:pos x="T13" y="T15"/>
                              </a:cxn>
                              <a:cxn ang="0">
                                <a:pos x="T17" y="T19"/>
                              </a:cxn>
                              <a:cxn ang="0">
                                <a:pos x="T21" y="T23"/>
                              </a:cxn>
                              <a:cxn ang="0">
                                <a:pos x="T25" y="T27"/>
                              </a:cxn>
                            </a:cxnLst>
                            <a:rect l="0" t="0" r="r" b="b"/>
                            <a:pathLst>
                              <a:path w="470" h="1683">
                                <a:moveTo>
                                  <a:pt x="311" y="0"/>
                                </a:moveTo>
                                <a:lnTo>
                                  <a:pt x="233" y="10"/>
                                </a:lnTo>
                                <a:lnTo>
                                  <a:pt x="154" y="23"/>
                                </a:lnTo>
                                <a:lnTo>
                                  <a:pt x="77" y="39"/>
                                </a:lnTo>
                                <a:lnTo>
                                  <a:pt x="0" y="59"/>
                                </a:lnTo>
                                <a:lnTo>
                                  <a:pt x="470" y="1683"/>
                                </a:lnTo>
                                <a:lnTo>
                                  <a:pt x="311" y="0"/>
                                </a:lnTo>
                                <a:close/>
                              </a:path>
                            </a:pathLst>
                          </a:custGeom>
                          <a:solidFill>
                            <a:srgbClr val="F8C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87"/>
                        <wps:cNvSpPr>
                          <a:spLocks/>
                        </wps:cNvSpPr>
                        <wps:spPr bwMode="auto">
                          <a:xfrm>
                            <a:off x="2152" y="847"/>
                            <a:ext cx="159" cy="1691"/>
                          </a:xfrm>
                          <a:custGeom>
                            <a:avLst/>
                            <a:gdLst>
                              <a:gd name="T0" fmla="+- 0 2310 2152"/>
                              <a:gd name="T1" fmla="*/ T0 w 159"/>
                              <a:gd name="T2" fmla="+- 0 847 847"/>
                              <a:gd name="T3" fmla="*/ 847 h 1691"/>
                              <a:gd name="T4" fmla="+- 0 2271 2152"/>
                              <a:gd name="T5" fmla="*/ T4 w 159"/>
                              <a:gd name="T6" fmla="+- 0 848 847"/>
                              <a:gd name="T7" fmla="*/ 848 h 1691"/>
                              <a:gd name="T8" fmla="+- 0 2231 2152"/>
                              <a:gd name="T9" fmla="*/ T8 w 159"/>
                              <a:gd name="T10" fmla="+- 0 849 847"/>
                              <a:gd name="T11" fmla="*/ 849 h 1691"/>
                              <a:gd name="T12" fmla="+- 0 2192 2152"/>
                              <a:gd name="T13" fmla="*/ T12 w 159"/>
                              <a:gd name="T14" fmla="+- 0 851 847"/>
                              <a:gd name="T15" fmla="*/ 851 h 1691"/>
                              <a:gd name="T16" fmla="+- 0 2152 2152"/>
                              <a:gd name="T17" fmla="*/ T16 w 159"/>
                              <a:gd name="T18" fmla="+- 0 854 847"/>
                              <a:gd name="T19" fmla="*/ 854 h 1691"/>
                              <a:gd name="T20" fmla="+- 0 2310 2152"/>
                              <a:gd name="T21" fmla="*/ T20 w 159"/>
                              <a:gd name="T22" fmla="+- 0 2537 847"/>
                              <a:gd name="T23" fmla="*/ 2537 h 1691"/>
                              <a:gd name="T24" fmla="+- 0 2310 2152"/>
                              <a:gd name="T25" fmla="*/ T24 w 159"/>
                              <a:gd name="T26" fmla="+- 0 847 847"/>
                              <a:gd name="T27" fmla="*/ 847 h 1691"/>
                            </a:gdLst>
                            <a:ahLst/>
                            <a:cxnLst>
                              <a:cxn ang="0">
                                <a:pos x="T1" y="T3"/>
                              </a:cxn>
                              <a:cxn ang="0">
                                <a:pos x="T5" y="T7"/>
                              </a:cxn>
                              <a:cxn ang="0">
                                <a:pos x="T9" y="T11"/>
                              </a:cxn>
                              <a:cxn ang="0">
                                <a:pos x="T13" y="T15"/>
                              </a:cxn>
                              <a:cxn ang="0">
                                <a:pos x="T17" y="T19"/>
                              </a:cxn>
                              <a:cxn ang="0">
                                <a:pos x="T21" y="T23"/>
                              </a:cxn>
                              <a:cxn ang="0">
                                <a:pos x="T25" y="T27"/>
                              </a:cxn>
                            </a:cxnLst>
                            <a:rect l="0" t="0" r="r" b="b"/>
                            <a:pathLst>
                              <a:path w="159" h="1691">
                                <a:moveTo>
                                  <a:pt x="158" y="0"/>
                                </a:moveTo>
                                <a:lnTo>
                                  <a:pt x="119" y="1"/>
                                </a:lnTo>
                                <a:lnTo>
                                  <a:pt x="79" y="2"/>
                                </a:lnTo>
                                <a:lnTo>
                                  <a:pt x="40" y="4"/>
                                </a:lnTo>
                                <a:lnTo>
                                  <a:pt x="0" y="7"/>
                                </a:lnTo>
                                <a:lnTo>
                                  <a:pt x="158" y="1690"/>
                                </a:lnTo>
                                <a:lnTo>
                                  <a:pt x="158" y="0"/>
                                </a:lnTo>
                                <a:close/>
                              </a:path>
                            </a:pathLst>
                          </a:custGeom>
                          <a:solidFill>
                            <a:srgbClr val="9E47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7" name="Picture 28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433" y="1598"/>
                            <a:ext cx="6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28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475" y="1640"/>
                            <a:ext cx="46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2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716" y="2844"/>
                            <a:ext cx="62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28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757" y="2885"/>
                            <a:ext cx="46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2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03" y="2904"/>
                            <a:ext cx="62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2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44" y="2946"/>
                            <a:ext cx="46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28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240" y="2342"/>
                            <a:ext cx="5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27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281" y="2385"/>
                            <a:ext cx="368"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 name="Picture 27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290" y="1944"/>
                            <a:ext cx="62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Picture 27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331" y="1985"/>
                            <a:ext cx="46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 name="Picture 27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67" y="1608"/>
                            <a:ext cx="5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Picture 2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710" y="1650"/>
                            <a:ext cx="368"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7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922" y="1140"/>
                            <a:ext cx="5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962" y="1182"/>
                            <a:ext cx="368"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046" y="1500"/>
                            <a:ext cx="52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7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087" y="1541"/>
                            <a:ext cx="368"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 name="Rectangle 270"/>
                        <wps:cNvSpPr>
                          <a:spLocks noChangeArrowheads="1"/>
                        </wps:cNvSpPr>
                        <wps:spPr bwMode="auto">
                          <a:xfrm>
                            <a:off x="4900" y="1081"/>
                            <a:ext cx="2073" cy="3041"/>
                          </a:xfrm>
                          <a:prstGeom prst="rect">
                            <a:avLst/>
                          </a:prstGeom>
                          <a:solidFill>
                            <a:srgbClr val="F1F1F1">
                              <a:alpha val="3882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269"/>
                        <wps:cNvSpPr>
                          <a:spLocks noChangeArrowheads="1"/>
                        </wps:cNvSpPr>
                        <wps:spPr bwMode="auto">
                          <a:xfrm>
                            <a:off x="5059" y="1122"/>
                            <a:ext cx="110" cy="11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268"/>
                        <wps:cNvSpPr>
                          <a:spLocks noChangeArrowheads="1"/>
                        </wps:cNvSpPr>
                        <wps:spPr bwMode="auto">
                          <a:xfrm>
                            <a:off x="5059" y="1557"/>
                            <a:ext cx="110" cy="11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267"/>
                        <wps:cNvSpPr>
                          <a:spLocks noChangeArrowheads="1"/>
                        </wps:cNvSpPr>
                        <wps:spPr bwMode="auto">
                          <a:xfrm>
                            <a:off x="5059" y="1991"/>
                            <a:ext cx="110" cy="11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266"/>
                        <wps:cNvSpPr>
                          <a:spLocks noChangeArrowheads="1"/>
                        </wps:cNvSpPr>
                        <wps:spPr bwMode="auto">
                          <a:xfrm>
                            <a:off x="5059" y="2425"/>
                            <a:ext cx="110" cy="11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265"/>
                        <wps:cNvSpPr>
                          <a:spLocks noChangeArrowheads="1"/>
                        </wps:cNvSpPr>
                        <wps:spPr bwMode="auto">
                          <a:xfrm>
                            <a:off x="5059" y="2860"/>
                            <a:ext cx="110" cy="11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264"/>
                        <wps:cNvSpPr>
                          <a:spLocks noChangeArrowheads="1"/>
                        </wps:cNvSpPr>
                        <wps:spPr bwMode="auto">
                          <a:xfrm>
                            <a:off x="5059" y="3294"/>
                            <a:ext cx="110" cy="11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263"/>
                        <wps:cNvSpPr>
                          <a:spLocks noChangeArrowheads="1"/>
                        </wps:cNvSpPr>
                        <wps:spPr bwMode="auto">
                          <a:xfrm>
                            <a:off x="5059" y="3729"/>
                            <a:ext cx="110" cy="110"/>
                          </a:xfrm>
                          <a:prstGeom prst="rect">
                            <a:avLst/>
                          </a:prstGeom>
                          <a:solidFill>
                            <a:srgbClr val="F8CA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262"/>
                        <wps:cNvSpPr>
                          <a:spLocks noChangeArrowheads="1"/>
                        </wps:cNvSpPr>
                        <wps:spPr bwMode="auto">
                          <a:xfrm>
                            <a:off x="7" y="7"/>
                            <a:ext cx="7040" cy="444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Text Box 261"/>
                        <wps:cNvSpPr txBox="1">
                          <a:spLocks noChangeArrowheads="1"/>
                        </wps:cNvSpPr>
                        <wps:spPr bwMode="auto">
                          <a:xfrm>
                            <a:off x="1341" y="230"/>
                            <a:ext cx="439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1DD" w:rsidRDefault="008021DD">
                              <w:pPr>
                                <w:spacing w:line="360" w:lineRule="exact"/>
                                <w:rPr>
                                  <w:rFonts w:ascii="Calibri"/>
                                  <w:b/>
                                  <w:sz w:val="36"/>
                                </w:rPr>
                              </w:pPr>
                              <w:r>
                                <w:rPr>
                                  <w:rFonts w:ascii="Calibri"/>
                                  <w:b/>
                                  <w:color w:val="404040"/>
                                  <w:sz w:val="36"/>
                                </w:rPr>
                                <w:t>Issues</w:t>
                              </w:r>
                              <w:r>
                                <w:rPr>
                                  <w:rFonts w:ascii="Calibri"/>
                                  <w:b/>
                                  <w:color w:val="404040"/>
                                  <w:spacing w:val="-9"/>
                                  <w:sz w:val="36"/>
                                </w:rPr>
                                <w:t xml:space="preserve"> </w:t>
                              </w:r>
                              <w:r>
                                <w:rPr>
                                  <w:rFonts w:ascii="Calibri"/>
                                  <w:b/>
                                  <w:color w:val="404040"/>
                                  <w:sz w:val="36"/>
                                </w:rPr>
                                <w:t>faced</w:t>
                              </w:r>
                              <w:r>
                                <w:rPr>
                                  <w:rFonts w:ascii="Calibri"/>
                                  <w:b/>
                                  <w:color w:val="404040"/>
                                  <w:spacing w:val="-6"/>
                                  <w:sz w:val="36"/>
                                </w:rPr>
                                <w:t xml:space="preserve"> </w:t>
                              </w:r>
                              <w:r>
                                <w:rPr>
                                  <w:rFonts w:ascii="Calibri"/>
                                  <w:b/>
                                  <w:color w:val="404040"/>
                                  <w:sz w:val="36"/>
                                </w:rPr>
                                <w:t>during</w:t>
                              </w:r>
                              <w:r>
                                <w:rPr>
                                  <w:rFonts w:ascii="Calibri"/>
                                  <w:b/>
                                  <w:color w:val="404040"/>
                                  <w:spacing w:val="-7"/>
                                  <w:sz w:val="36"/>
                                </w:rPr>
                                <w:t xml:space="preserve"> </w:t>
                              </w:r>
                              <w:r>
                                <w:rPr>
                                  <w:rFonts w:ascii="Calibri"/>
                                  <w:b/>
                                  <w:color w:val="404040"/>
                                  <w:sz w:val="36"/>
                                </w:rPr>
                                <w:t>lockdown</w:t>
                              </w:r>
                            </w:p>
                          </w:txbxContent>
                        </wps:txbx>
                        <wps:bodyPr rot="0" vert="horz" wrap="square" lIns="0" tIns="0" rIns="0" bIns="0" anchor="t" anchorCtr="0" upright="1">
                          <a:noAutofit/>
                        </wps:bodyPr>
                      </wps:wsp>
                      <wps:wsp>
                        <wps:cNvPr id="303" name="Text Box 260"/>
                        <wps:cNvSpPr txBox="1">
                          <a:spLocks noChangeArrowheads="1"/>
                        </wps:cNvSpPr>
                        <wps:spPr bwMode="auto">
                          <a:xfrm>
                            <a:off x="2023" y="1252"/>
                            <a:ext cx="2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1DD" w:rsidRDefault="008021DD">
                              <w:pPr>
                                <w:spacing w:line="199" w:lineRule="exact"/>
                                <w:rPr>
                                  <w:rFonts w:ascii="Calibri"/>
                                  <w:b/>
                                  <w:sz w:val="20"/>
                                </w:rPr>
                              </w:pPr>
                              <w:r>
                                <w:rPr>
                                  <w:rFonts w:ascii="Calibri"/>
                                  <w:b/>
                                  <w:color w:val="FFFFFF"/>
                                  <w:sz w:val="20"/>
                                </w:rPr>
                                <w:t>3%</w:t>
                              </w:r>
                            </w:p>
                          </w:txbxContent>
                        </wps:txbx>
                        <wps:bodyPr rot="0" vert="horz" wrap="square" lIns="0" tIns="0" rIns="0" bIns="0" anchor="t" anchorCtr="0" upright="1">
                          <a:noAutofit/>
                        </wps:bodyPr>
                      </wps:wsp>
                      <wps:wsp>
                        <wps:cNvPr id="304" name="Text Box 259"/>
                        <wps:cNvSpPr txBox="1">
                          <a:spLocks noChangeArrowheads="1"/>
                        </wps:cNvSpPr>
                        <wps:spPr bwMode="auto">
                          <a:xfrm>
                            <a:off x="1771" y="1611"/>
                            <a:ext cx="64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1DD" w:rsidRDefault="008021DD">
                              <w:pPr>
                                <w:spacing w:line="187" w:lineRule="auto"/>
                                <w:rPr>
                                  <w:rFonts w:ascii="Calibri"/>
                                  <w:b/>
                                  <w:sz w:val="20"/>
                                </w:rPr>
                              </w:pPr>
                              <w:r>
                                <w:rPr>
                                  <w:rFonts w:ascii="Calibri"/>
                                  <w:b/>
                                  <w:color w:val="FFFFFF"/>
                                  <w:position w:val="-10"/>
                                  <w:sz w:val="20"/>
                                </w:rPr>
                                <w:t>7%</w:t>
                              </w:r>
                              <w:r>
                                <w:rPr>
                                  <w:rFonts w:ascii="Calibri"/>
                                  <w:b/>
                                  <w:color w:val="FFFFFF"/>
                                  <w:spacing w:val="81"/>
                                  <w:position w:val="-10"/>
                                  <w:sz w:val="20"/>
                                </w:rPr>
                                <w:t xml:space="preserve"> </w:t>
                              </w:r>
                              <w:r>
                                <w:rPr>
                                  <w:rFonts w:ascii="Calibri"/>
                                  <w:b/>
                                  <w:color w:val="FFFFFF"/>
                                  <w:sz w:val="20"/>
                                </w:rPr>
                                <w:t>2%</w:t>
                              </w:r>
                            </w:p>
                          </w:txbxContent>
                        </wps:txbx>
                        <wps:bodyPr rot="0" vert="horz" wrap="square" lIns="0" tIns="0" rIns="0" bIns="0" anchor="t" anchorCtr="0" upright="1">
                          <a:noAutofit/>
                        </wps:bodyPr>
                      </wps:wsp>
                      <wps:wsp>
                        <wps:cNvPr id="305" name="Text Box 258"/>
                        <wps:cNvSpPr txBox="1">
                          <a:spLocks noChangeArrowheads="1"/>
                        </wps:cNvSpPr>
                        <wps:spPr bwMode="auto">
                          <a:xfrm>
                            <a:off x="2537" y="1710"/>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1DD" w:rsidRDefault="008021DD">
                              <w:pPr>
                                <w:spacing w:line="200" w:lineRule="exact"/>
                                <w:rPr>
                                  <w:rFonts w:ascii="Calibri"/>
                                  <w:b/>
                                  <w:sz w:val="20"/>
                                </w:rPr>
                              </w:pPr>
                              <w:r>
                                <w:rPr>
                                  <w:rFonts w:ascii="Calibri"/>
                                  <w:b/>
                                  <w:color w:val="FFFFFF"/>
                                  <w:sz w:val="20"/>
                                </w:rPr>
                                <w:t>16%</w:t>
                              </w:r>
                            </w:p>
                          </w:txbxContent>
                        </wps:txbx>
                        <wps:bodyPr rot="0" vert="horz" wrap="square" lIns="0" tIns="0" rIns="0" bIns="0" anchor="t" anchorCtr="0" upright="1">
                          <a:noAutofit/>
                        </wps:bodyPr>
                      </wps:wsp>
                      <wps:wsp>
                        <wps:cNvPr id="306" name="Text Box 257"/>
                        <wps:cNvSpPr txBox="1">
                          <a:spLocks noChangeArrowheads="1"/>
                        </wps:cNvSpPr>
                        <wps:spPr bwMode="auto">
                          <a:xfrm>
                            <a:off x="1342" y="2056"/>
                            <a:ext cx="530" cy="1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1DD" w:rsidRDefault="008021DD">
                              <w:pPr>
                                <w:spacing w:line="203" w:lineRule="exact"/>
                                <w:ind w:left="50"/>
                                <w:rPr>
                                  <w:rFonts w:ascii="Calibri"/>
                                  <w:b/>
                                  <w:sz w:val="20"/>
                                </w:rPr>
                              </w:pPr>
                              <w:r>
                                <w:rPr>
                                  <w:rFonts w:ascii="Calibri"/>
                                  <w:b/>
                                  <w:color w:val="FFFFFF"/>
                                  <w:sz w:val="20"/>
                                </w:rPr>
                                <w:t>10%</w:t>
                              </w:r>
                            </w:p>
                            <w:p w:rsidR="008021DD" w:rsidRDefault="008021DD">
                              <w:pPr>
                                <w:spacing w:before="155"/>
                                <w:rPr>
                                  <w:rFonts w:ascii="Calibri"/>
                                  <w:b/>
                                  <w:sz w:val="20"/>
                                </w:rPr>
                              </w:pPr>
                              <w:r>
                                <w:rPr>
                                  <w:rFonts w:ascii="Calibri"/>
                                  <w:b/>
                                  <w:color w:val="FFFFFF"/>
                                  <w:sz w:val="20"/>
                                </w:rPr>
                                <w:t>5%</w:t>
                              </w:r>
                            </w:p>
                            <w:p w:rsidR="008021DD" w:rsidRDefault="008021DD">
                              <w:pPr>
                                <w:rPr>
                                  <w:rFonts w:ascii="Calibri"/>
                                  <w:b/>
                                  <w:sz w:val="26"/>
                                </w:rPr>
                              </w:pPr>
                            </w:p>
                            <w:p w:rsidR="008021DD" w:rsidRDefault="008021DD">
                              <w:pPr>
                                <w:spacing w:line="240" w:lineRule="exact"/>
                                <w:ind w:left="163"/>
                                <w:rPr>
                                  <w:rFonts w:ascii="Calibri"/>
                                  <w:b/>
                                  <w:sz w:val="20"/>
                                </w:rPr>
                              </w:pPr>
                              <w:r>
                                <w:rPr>
                                  <w:rFonts w:ascii="Calibri"/>
                                  <w:b/>
                                  <w:color w:val="FFFFFF"/>
                                  <w:sz w:val="20"/>
                                </w:rPr>
                                <w:t>18%</w:t>
                              </w:r>
                            </w:p>
                          </w:txbxContent>
                        </wps:txbx>
                        <wps:bodyPr rot="0" vert="horz" wrap="square" lIns="0" tIns="0" rIns="0" bIns="0" anchor="t" anchorCtr="0" upright="1">
                          <a:noAutofit/>
                        </wps:bodyPr>
                      </wps:wsp>
                      <wps:wsp>
                        <wps:cNvPr id="307" name="Text Box 256"/>
                        <wps:cNvSpPr txBox="1">
                          <a:spLocks noChangeArrowheads="1"/>
                        </wps:cNvSpPr>
                        <wps:spPr bwMode="auto">
                          <a:xfrm>
                            <a:off x="2819" y="2956"/>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1DD" w:rsidRDefault="008021DD">
                              <w:pPr>
                                <w:spacing w:line="199" w:lineRule="exact"/>
                                <w:rPr>
                                  <w:rFonts w:ascii="Calibri"/>
                                  <w:b/>
                                  <w:sz w:val="20"/>
                                </w:rPr>
                              </w:pPr>
                              <w:r>
                                <w:rPr>
                                  <w:rFonts w:ascii="Calibri"/>
                                  <w:b/>
                                  <w:color w:val="FFFFFF"/>
                                  <w:sz w:val="20"/>
                                </w:rPr>
                                <w:t>39%</w:t>
                              </w:r>
                            </w:p>
                          </w:txbxContent>
                        </wps:txbx>
                        <wps:bodyPr rot="0" vert="horz" wrap="square" lIns="0" tIns="0" rIns="0" bIns="0" anchor="t" anchorCtr="0" upright="1">
                          <a:noAutofit/>
                        </wps:bodyPr>
                      </wps:wsp>
                      <wps:wsp>
                        <wps:cNvPr id="308" name="Text Box 255"/>
                        <wps:cNvSpPr txBox="1">
                          <a:spLocks noChangeArrowheads="1"/>
                        </wps:cNvSpPr>
                        <wps:spPr bwMode="auto">
                          <a:xfrm>
                            <a:off x="4900" y="1081"/>
                            <a:ext cx="2073" cy="3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1DD" w:rsidRDefault="008021DD">
                              <w:pPr>
                                <w:spacing w:line="207" w:lineRule="exact"/>
                                <w:ind w:left="317"/>
                                <w:rPr>
                                  <w:rFonts w:ascii="Calibri"/>
                                  <w:sz w:val="20"/>
                                </w:rPr>
                              </w:pPr>
                              <w:r>
                                <w:rPr>
                                  <w:rFonts w:ascii="Calibri"/>
                                  <w:color w:val="404040"/>
                                  <w:sz w:val="20"/>
                                </w:rPr>
                                <w:t>Technical</w:t>
                              </w:r>
                              <w:r>
                                <w:rPr>
                                  <w:rFonts w:ascii="Calibri"/>
                                  <w:color w:val="404040"/>
                                  <w:spacing w:val="-3"/>
                                  <w:sz w:val="20"/>
                                </w:rPr>
                                <w:t xml:space="preserve"> </w:t>
                              </w:r>
                              <w:r>
                                <w:rPr>
                                  <w:rFonts w:ascii="Calibri"/>
                                  <w:color w:val="404040"/>
                                  <w:sz w:val="20"/>
                                </w:rPr>
                                <w:t>Issues</w:t>
                              </w:r>
                            </w:p>
                            <w:p w:rsidR="008021DD" w:rsidRDefault="008021DD">
                              <w:pPr>
                                <w:spacing w:before="7"/>
                                <w:rPr>
                                  <w:rFonts w:ascii="Calibri"/>
                                  <w:sz w:val="15"/>
                                </w:rPr>
                              </w:pPr>
                            </w:p>
                            <w:p w:rsidR="008021DD" w:rsidRDefault="008021DD">
                              <w:pPr>
                                <w:ind w:left="317" w:right="305"/>
                                <w:rPr>
                                  <w:rFonts w:ascii="Calibri"/>
                                  <w:sz w:val="20"/>
                                </w:rPr>
                              </w:pPr>
                              <w:r>
                                <w:rPr>
                                  <w:rFonts w:ascii="Calibri"/>
                                  <w:color w:val="404040"/>
                                  <w:sz w:val="20"/>
                                </w:rPr>
                                <w:t>Education</w:t>
                              </w:r>
                              <w:r>
                                <w:rPr>
                                  <w:rFonts w:ascii="Calibri"/>
                                  <w:color w:val="404040"/>
                                  <w:spacing w:val="-9"/>
                                  <w:sz w:val="20"/>
                                </w:rPr>
                                <w:t xml:space="preserve"> </w:t>
                              </w:r>
                              <w:r>
                                <w:rPr>
                                  <w:rFonts w:ascii="Calibri"/>
                                  <w:color w:val="404040"/>
                                  <w:sz w:val="20"/>
                                </w:rPr>
                                <w:t>related</w:t>
                              </w:r>
                              <w:r>
                                <w:rPr>
                                  <w:rFonts w:ascii="Calibri"/>
                                  <w:color w:val="404040"/>
                                  <w:spacing w:val="-42"/>
                                  <w:sz w:val="20"/>
                                </w:rPr>
                                <w:t xml:space="preserve"> </w:t>
                              </w:r>
                              <w:r>
                                <w:rPr>
                                  <w:rFonts w:ascii="Calibri"/>
                                  <w:color w:val="404040"/>
                                  <w:sz w:val="20"/>
                                </w:rPr>
                                <w:t>Issues</w:t>
                              </w:r>
                            </w:p>
                            <w:p w:rsidR="008021DD" w:rsidRDefault="008021DD">
                              <w:pPr>
                                <w:spacing w:line="190" w:lineRule="exact"/>
                                <w:ind w:left="317"/>
                                <w:rPr>
                                  <w:rFonts w:ascii="Calibri"/>
                                  <w:sz w:val="20"/>
                                </w:rPr>
                              </w:pPr>
                              <w:r>
                                <w:rPr>
                                  <w:rFonts w:ascii="Calibri"/>
                                  <w:color w:val="404040"/>
                                  <w:sz w:val="20"/>
                                </w:rPr>
                                <w:t>Social</w:t>
                              </w:r>
                              <w:r>
                                <w:rPr>
                                  <w:rFonts w:ascii="Calibri"/>
                                  <w:color w:val="404040"/>
                                  <w:spacing w:val="-7"/>
                                  <w:sz w:val="20"/>
                                </w:rPr>
                                <w:t xml:space="preserve"> </w:t>
                              </w:r>
                              <w:r>
                                <w:rPr>
                                  <w:rFonts w:ascii="Calibri"/>
                                  <w:color w:val="404040"/>
                                  <w:sz w:val="20"/>
                                </w:rPr>
                                <w:t>isolation</w:t>
                              </w:r>
                            </w:p>
                            <w:p w:rsidR="008021DD" w:rsidRDefault="008021DD">
                              <w:pPr>
                                <w:spacing w:before="7"/>
                                <w:rPr>
                                  <w:rFonts w:ascii="Calibri"/>
                                  <w:sz w:val="15"/>
                                </w:rPr>
                              </w:pPr>
                            </w:p>
                            <w:p w:rsidR="008021DD" w:rsidRDefault="008021DD">
                              <w:pPr>
                                <w:spacing w:before="1"/>
                                <w:ind w:left="317"/>
                                <w:rPr>
                                  <w:rFonts w:ascii="Calibri"/>
                                  <w:sz w:val="20"/>
                                </w:rPr>
                              </w:pPr>
                              <w:r>
                                <w:rPr>
                                  <w:rFonts w:ascii="Calibri"/>
                                  <w:color w:val="404040"/>
                                  <w:sz w:val="20"/>
                                </w:rPr>
                                <w:t>Financial</w:t>
                              </w:r>
                              <w:r>
                                <w:rPr>
                                  <w:rFonts w:ascii="Calibri"/>
                                  <w:color w:val="404040"/>
                                  <w:spacing w:val="-9"/>
                                  <w:sz w:val="20"/>
                                </w:rPr>
                                <w:t xml:space="preserve"> </w:t>
                              </w:r>
                              <w:r>
                                <w:rPr>
                                  <w:rFonts w:ascii="Calibri"/>
                                  <w:color w:val="404040"/>
                                  <w:sz w:val="20"/>
                                </w:rPr>
                                <w:t>Issues</w:t>
                              </w:r>
                            </w:p>
                            <w:p w:rsidR="008021DD" w:rsidRDefault="008021DD">
                              <w:pPr>
                                <w:spacing w:before="7"/>
                                <w:rPr>
                                  <w:rFonts w:ascii="Calibri"/>
                                  <w:sz w:val="15"/>
                                </w:rPr>
                              </w:pPr>
                            </w:p>
                            <w:p w:rsidR="008021DD" w:rsidRDefault="008021DD">
                              <w:pPr>
                                <w:spacing w:line="244" w:lineRule="exact"/>
                                <w:ind w:left="317"/>
                                <w:rPr>
                                  <w:rFonts w:ascii="Calibri"/>
                                  <w:sz w:val="20"/>
                                </w:rPr>
                              </w:pPr>
                              <w:r>
                                <w:rPr>
                                  <w:rFonts w:ascii="Calibri"/>
                                  <w:color w:val="404040"/>
                                  <w:sz w:val="20"/>
                                </w:rPr>
                                <w:t>Lack</w:t>
                              </w:r>
                              <w:r>
                                <w:rPr>
                                  <w:rFonts w:ascii="Calibri"/>
                                  <w:color w:val="404040"/>
                                  <w:spacing w:val="-2"/>
                                  <w:sz w:val="20"/>
                                </w:rPr>
                                <w:t xml:space="preserve"> </w:t>
                              </w:r>
                              <w:r>
                                <w:rPr>
                                  <w:rFonts w:ascii="Calibri"/>
                                  <w:color w:val="404040"/>
                                  <w:sz w:val="20"/>
                                </w:rPr>
                                <w:t>of</w:t>
                              </w:r>
                              <w:r>
                                <w:rPr>
                                  <w:rFonts w:ascii="Calibri"/>
                                  <w:color w:val="404040"/>
                                  <w:spacing w:val="-4"/>
                                  <w:sz w:val="20"/>
                                </w:rPr>
                                <w:t xml:space="preserve"> </w:t>
                              </w:r>
                              <w:r>
                                <w:rPr>
                                  <w:rFonts w:ascii="Calibri"/>
                                  <w:color w:val="404040"/>
                                  <w:sz w:val="20"/>
                                </w:rPr>
                                <w:t>Emotional</w:t>
                              </w:r>
                            </w:p>
                            <w:p w:rsidR="008021DD" w:rsidRDefault="008021DD">
                              <w:pPr>
                                <w:spacing w:before="41" w:line="187" w:lineRule="auto"/>
                                <w:ind w:left="317" w:right="128"/>
                                <w:rPr>
                                  <w:rFonts w:ascii="Calibri"/>
                                  <w:sz w:val="20"/>
                                </w:rPr>
                              </w:pPr>
                              <w:r>
                                <w:rPr>
                                  <w:rFonts w:ascii="Calibri"/>
                                  <w:color w:val="404040"/>
                                  <w:sz w:val="20"/>
                                </w:rPr>
                                <w:t>Support</w:t>
                              </w:r>
                              <w:r>
                                <w:rPr>
                                  <w:rFonts w:ascii="Calibri"/>
                                  <w:color w:val="404040"/>
                                  <w:spacing w:val="1"/>
                                  <w:sz w:val="20"/>
                                </w:rPr>
                                <w:t xml:space="preserve"> </w:t>
                              </w:r>
                              <w:r>
                                <w:rPr>
                                  <w:rFonts w:ascii="Calibri"/>
                                  <w:color w:val="404040"/>
                                  <w:sz w:val="20"/>
                                </w:rPr>
                                <w:t>Accessibility</w:t>
                              </w:r>
                              <w:r>
                                <w:rPr>
                                  <w:rFonts w:ascii="Calibri"/>
                                  <w:color w:val="404040"/>
                                  <w:spacing w:val="-7"/>
                                  <w:sz w:val="20"/>
                                </w:rPr>
                                <w:t xml:space="preserve"> </w:t>
                              </w:r>
                              <w:r>
                                <w:rPr>
                                  <w:rFonts w:ascii="Calibri"/>
                                  <w:color w:val="404040"/>
                                  <w:sz w:val="20"/>
                                </w:rPr>
                                <w:t>related</w:t>
                              </w:r>
                            </w:p>
                            <w:p w:rsidR="008021DD" w:rsidRDefault="008021DD">
                              <w:pPr>
                                <w:spacing w:before="12" w:line="217" w:lineRule="exact"/>
                                <w:ind w:left="317"/>
                                <w:rPr>
                                  <w:rFonts w:ascii="Calibri"/>
                                  <w:sz w:val="20"/>
                                </w:rPr>
                              </w:pPr>
                              <w:r>
                                <w:rPr>
                                  <w:rFonts w:ascii="Calibri"/>
                                  <w:color w:val="404040"/>
                                  <w:sz w:val="20"/>
                                </w:rPr>
                                <w:t>Issues</w:t>
                              </w:r>
                            </w:p>
                            <w:p w:rsidR="008021DD" w:rsidRDefault="008021DD">
                              <w:pPr>
                                <w:spacing w:line="217" w:lineRule="exact"/>
                                <w:ind w:left="317"/>
                                <w:rPr>
                                  <w:rFonts w:ascii="Calibri"/>
                                  <w:sz w:val="20"/>
                                </w:rPr>
                              </w:pPr>
                              <w:r>
                                <w:rPr>
                                  <w:rFonts w:ascii="Calibri"/>
                                  <w:color w:val="404040"/>
                                  <w:sz w:val="20"/>
                                </w:rPr>
                                <w:t>No</w:t>
                              </w:r>
                              <w:r>
                                <w:rPr>
                                  <w:rFonts w:ascii="Calibri"/>
                                  <w:color w:val="404040"/>
                                  <w:spacing w:val="-2"/>
                                  <w:sz w:val="20"/>
                                </w:rPr>
                                <w:t xml:space="preserve"> </w:t>
                              </w:r>
                              <w:r>
                                <w:rPr>
                                  <w:rFonts w:ascii="Calibri"/>
                                  <w:color w:val="404040"/>
                                  <w:sz w:val="20"/>
                                </w:rPr>
                                <w:t>new</w:t>
                              </w:r>
                              <w:r>
                                <w:rPr>
                                  <w:rFonts w:ascii="Calibri"/>
                                  <w:color w:val="404040"/>
                                  <w:spacing w:val="-3"/>
                                  <w:sz w:val="20"/>
                                </w:rPr>
                                <w:t xml:space="preserve"> </w:t>
                              </w:r>
                              <w:r>
                                <w:rPr>
                                  <w:rFonts w:ascii="Calibri"/>
                                  <w:color w:val="404040"/>
                                  <w:sz w:val="20"/>
                                </w:rPr>
                                <w:t>challenges</w:t>
                              </w:r>
                            </w:p>
                          </w:txbxContent>
                        </wps:txbx>
                        <wps:bodyPr rot="0" vert="horz" wrap="square" lIns="0" tIns="0" rIns="0" bIns="0" anchor="t" anchorCtr="0" upright="1">
                          <a:noAutofit/>
                        </wps:bodyPr>
                      </wps:wsp>
                    </wpg:wgp>
                  </a:graphicData>
                </a:graphic>
              </wp:inline>
            </w:drawing>
          </mc:Choice>
          <mc:Fallback>
            <w:pict>
              <v:group id="Group 254" o:spid="_x0000_s1027" style="width:352.75pt;height:222.75pt;mso-position-horizontal-relative:char;mso-position-vertical-relative:line" coordsize="7055,4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3" o:spid="_x0000_s1028" type="#_x0000_t75" style="position:absolute;left:7;top:7;width:7040;height:4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YaOrBAAAA3AAAAA8AAABkcnMvZG93bnJldi54bWxET89rwjAUvg/8H8IbeFvTVXDSGUUEsVfr&#10;hHp7Nm9ttXkpSdTuv18Ogx0/vt/L9Wh68SDnO8sK3pMUBHFtdceNgq/j7m0Bwgdkjb1lUvBDHtar&#10;ycsSc22ffKBHGRoRQ9jnqKANYcil9HVLBn1iB+LIfVtnMEToGqkdPmO46WWWpnNpsOPY0OJA25bq&#10;W3k3CsJlM7q9PV5lVc4O27OuLqePQqnp67j5BBFoDP/iP3ehFWTzOD+eiUdAr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4YaOrBAAAA3AAAAA8AAAAAAAAAAAAAAAAAnwIA&#10;AGRycy9kb3ducmV2LnhtbFBLBQYAAAAABAAEAPcAAACNAwAAAAA=&#10;">
                  <v:imagedata r:id="rId36" o:title=""/>
                </v:shape>
                <v:shape id="Picture 302" o:spid="_x0000_s1029" type="#_x0000_t75" style="position:absolute;left:1893;top:427;width:2217;height:2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mI1rFAAAA3AAAAA8AAABkcnMvZG93bnJldi54bWxEj82KwkAQhO/CvsPQC3uRdZIcVLKOYVkQ&#10;9ODBnwdoM20Sk+kJmdEkb78jCB6LqvqKWmWDacSDOldZVhDPIhDEudUVFwrOp833EoTzyBoby6Rg&#10;JAfZ+mOywlTbng/0OPpCBAi7FBWU3replC4vyaCb2ZY4eFfbGfRBdoXUHfYBbhqZRNFcGqw4LJTY&#10;0l9JeX28GwVNvfNxEl1ul8V0vx0Xp/297rVSX5/D7w8IT4N/h1/trVaQzGN4nglH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5iNaxQAAANwAAAAPAAAAAAAAAAAAAAAA&#10;AJ8CAABkcnMvZG93bnJldi54bWxQSwUGAAAAAAQABAD3AAAAkQMAAAAA&#10;">
                  <v:imagedata r:id="rId37" o:title=""/>
                </v:shape>
                <v:shape id="Picture 301" o:spid="_x0000_s1030" type="#_x0000_t75" style="position:absolute;left:1415;top:1173;width:2985;height:3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rNvXDAAAA3AAAAA8AAABkcnMvZG93bnJldi54bWxEj0+LwjAUxO/CfofwFrzImtqDLNUoi3/Q&#10;o1bx/GieTbF5KU3U6qc3grDHYWZ+w0znna3FjVpfOVYwGiYgiAunKy4VHA/rn18QPiBrrB2Tggd5&#10;mM++elPMtLvznm55KEWEsM9QgQmhyaT0hSGLfuga4uidXWsxRNmWUrd4j3BbyzRJxtJixXHBYEML&#10;Q8Ulv1oF18HyeeRLfjjtVv68eBqdb3Zaqf539zcBEagL/+FPe6sVpOMU3mfiEZ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Cs29cMAAADcAAAADwAAAAAAAAAAAAAAAACf&#10;AgAAZHJzL2Rvd25yZXYueG1sUEsFBgAAAAAEAAQA9wAAAI8DAAAAAA==&#10;">
                  <v:imagedata r:id="rId38" o:title=""/>
                </v:shape>
                <v:shape id="Picture 300" o:spid="_x0000_s1031" type="#_x0000_t75" style="position:absolute;left:222;top:2117;width:2483;height:2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UC93GAAAA3AAAAA8AAABkcnMvZG93bnJldi54bWxEj0FrwkAUhO+F/oflFXqrm0YUSV2llIo9&#10;9NBGoddH9pmNZt+G7Lom/fVuoeBxmJlvmOV6sK2I1PvGsYLnSQaCuHK64VrBfrd5WoDwAVlj65gU&#10;jORhvbq/W2Kh3YW/KZahFgnCvkAFJoSukNJXhiz6ieuIk3dwvcWQZF9L3eMlwW0r8yybS4sNpwWD&#10;Hb0Zqk7l2Sr4/Mln9dHnY/z9Ko+L6j2acRuVenwYXl9ABBrCLfzf/tAK8vkU/s6kI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ZQL3cYAAADcAAAADwAAAAAAAAAAAAAA&#10;AACfAgAAZHJzL2Rvd25yZXYueG1sUEsFBgAAAAAEAAQA9wAAAJIDAAAAAA==&#10;">
                  <v:imagedata r:id="rId39" o:title=""/>
                </v:shape>
                <v:shape id="Picture 299" o:spid="_x0000_s1032" type="#_x0000_t75" style="position:absolute;left:201;top:1853;width:2505;height:1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YeFXEAAAA3AAAAA8AAABkcnMvZG93bnJldi54bWxEj8FqwzAQRO+F/IPYQG6NnFBCcaMYEwjp&#10;oYfaDT0v1toysVZGUhz376NCocdhZt4w+2K2g5jIh96xgs06A0HcON1zp+DydXp+BREissbBMSn4&#10;oQDFYfG0x1y7O1c01bETCcIhRwUmxjGXMjSGLIa1G4mT1zpvMSbpO6k93hPcDnKbZTtpsee0YHCk&#10;o6HmWt+sglt1rD+/fd/W0/lkPjaladupUmq1nMs3EJHm+B/+a79rBdvdC/yeSUdAH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7YeFXEAAAA3AAAAA8AAAAAAAAAAAAAAAAA&#10;nwIAAGRycy9kb3ducmV2LnhtbFBLBQYAAAAABAAEAPcAAACQAwAAAAA=&#10;">
                  <v:imagedata r:id="rId40" o:title=""/>
                </v:shape>
                <v:shape id="Picture 298" o:spid="_x0000_s1033" type="#_x0000_t75" style="position:absolute;left:222;top:885;width:248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ftkvGAAAA3AAAAA8AAABkcnMvZG93bnJldi54bWxEj0trwzAQhO+F/Aexhd4a2YGmwYlsSh60&#10;6SXkcchxsTa2ibQylpLY/74qFHocZuYbZlH01og7db5xrCAdJyCIS6cbrhScjpvXGQgfkDUax6Rg&#10;IA9FPnpaYKbdg/d0P4RKRAj7DBXUIbSZlL6syaIfu5Y4ehfXWQxRdpXUHT4i3Bo5SZKptNhwXKix&#10;pWVN5fVwswqwHz636ersts0ufR+Wa1N+m41SL8/9xxxEoD78h//aX1rBZPoGv2fiEZD5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1+2S8YAAADcAAAADwAAAAAAAAAAAAAA&#10;AACfAgAAZHJzL2Rvd25yZXYueG1sUEsFBgAAAAAEAAQA9wAAAJIDAAAAAA==&#10;">
                  <v:imagedata r:id="rId41" o:title=""/>
                </v:shape>
                <v:shape id="Picture 297" o:spid="_x0000_s1034" type="#_x0000_t75" style="position:absolute;left:743;top:494;width:1957;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ONSnDAAAA3AAAAA8AAABkcnMvZG93bnJldi54bWxEj0GLwjAUhO8L/ofwhL0smtpDWbpGEUEQ&#10;Dwur7v3RvDbV5qUmUeu/3wjCHoeZ+YaZLwfbiRv50DpWMJtmIIgrp1tuFBwPm8kniBCRNXaOScGD&#10;AiwXo7c5ltrd+Ydu+9iIBOFQogITY19KGSpDFsPU9cTJq523GJP0jdQe7wluO5lnWSEttpwWDPa0&#10;NlSd91erIO5OTd7+evPx+N5W9UVesl1dKPU+HlZfICIN8T/8am+1grwo4HkmHQG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E41KcMAAADcAAAADwAAAAAAAAAAAAAAAACf&#10;AgAAZHJzL2Rvd25yZXYueG1sUEsFBgAAAAAEAAQA9wAAAI8DAAAAAA==&#10;">
                  <v:imagedata r:id="rId42" o:title=""/>
                </v:shape>
                <v:shape id="Picture 296" o:spid="_x0000_s1035" type="#_x0000_t75" style="position:absolute;left:1432;top:434;width:1262;height:2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ldpzFAAAA3AAAAA8AAABkcnMvZG93bnJldi54bWxEj91qwkAUhO8LvsNyBO/qxlz4E11FLAUR&#10;wfrzAMfdYxLMng3Z1aR9erdQ6OUwM98wi1VnK/GkxpeOFYyGCQhi7UzJuYLL+fN9CsIHZIOVY1Lw&#10;TR5Wy97bAjPjWj7S8xRyESHsM1RQhFBnUnpdkEU/dDVx9G6usRiibHJpGmwj3FYyTZKxtFhyXCiw&#10;pk1B+n56WAVf1o0Oepp0++tatx+z609qd2elBv1uPQcRqAv/4b/21ihIxxP4PROPgF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JXacxQAAANwAAAAPAAAAAAAAAAAAAAAA&#10;AJ8CAABkcnMvZG93bnJldi54bWxQSwUGAAAAAAQABAD3AAAAkQMAAAAA&#10;">
                  <v:imagedata r:id="rId43" o:title=""/>
                </v:shape>
                <v:shape id="Picture 295" o:spid="_x0000_s1036" type="#_x0000_t75" style="position:absolute;left:1746;top:427;width:942;height:2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IGK3AAAAA3AAAAA8AAABkcnMvZG93bnJldi54bWxET02LwjAQvS/4H8II3ta0HupSTYsIgnvw&#10;oLvidWzGtphMSpO19d+bg7DHx/tel6M14kG9bx0rSOcJCOLK6ZZrBb8/u88vED4gazSOScGTPJTF&#10;5GONuXYDH+lxCrWIIexzVNCE0OVS+qohi37uOuLI3VxvMUTY11L3OMRwa+QiSTJpseXY0GBH24aq&#10;++nPKjjeUm++L2lG54OT1+oyGLOslZpNx80KRKAx/Ivf7r1WsMji2ngmHgFZ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MgYrcAAAADcAAAADwAAAAAAAAAAAAAAAACfAgAA&#10;ZHJzL2Rvd25yZXYueG1sUEsFBgAAAAAEAAQA9wAAAIwDAAAAAA==&#10;">
                  <v:imagedata r:id="rId44" o:title=""/>
                </v:shape>
                <v:shape id="Freeform 294" o:spid="_x0000_s1037" style="position:absolute;left:2310;top:847;width:1409;height:1691;visibility:visible;mso-wrap-style:square;v-text-anchor:top" coordsize="1409,1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79MUA&#10;AADcAAAADwAAAGRycy9kb3ducmV2LnhtbESPT2sCMRTE74LfITyhN80qRXQ1ShFbVjwUtdDrc/P2&#10;D928LEnqbr+9EQoeh5n5DbPe9qYRN3K+tqxgOklAEOdW11wq+Lq8jxcgfEDW2FgmBX/kYbsZDtaY&#10;atvxiW7nUIoIYZ+igiqENpXS5xUZ9BPbEkevsM5giNKVUjvsItw0cpYkc2mw5rhQYUu7ivKf869R&#10;sD9cu2Kx+/54PYVLn8nCZe7zqNTLqH9bgQjUh2f4v51pBbP5Eh5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nv0xQAAANwAAAAPAAAAAAAAAAAAAAAAAJgCAABkcnMv&#10;ZG93bnJldi54bWxQSwUGAAAAAAQABAD1AAAAigMAAAAA&#10;" path="m,l,1690,1408,755r-44,-63l1317,631r-49,-58l1217,517r-54,-53l1107,413r-58,-48l989,320,927,277,864,238,798,201,732,167,663,136,594,108,523,83,451,61,378,43,304,28,229,16,153,7,76,2,,xe" fillcolor="#4471c4" stroked="f">
                  <v:path arrowok="t" o:connecttype="custom" o:connectlocs="0,847;0,2537;1408,1602;1364,1539;1317,1478;1268,1420;1217,1364;1163,1311;1107,1260;1049,1212;989,1167;927,1124;864,1085;798,1048;732,1014;663,983;594,955;523,930;451,908;378,890;304,875;229,863;153,854;76,849;0,847" o:connectangles="0,0,0,0,0,0,0,0,0,0,0,0,0,0,0,0,0,0,0,0,0,0,0,0,0"/>
                </v:shape>
                <v:shape id="Freeform 293" o:spid="_x0000_s1038" style="position:absolute;left:1841;top:1602;width:2160;height:2626;visibility:visible;mso-wrap-style:square;v-text-anchor:top" coordsize="2160,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Lj8MA&#10;AADcAAAADwAAAGRycy9kb3ducmV2LnhtbERPPW/CMBDdK/EfrENiaxwQapsUgwAJxBRR2gG2a3wk&#10;EfE5xCZJ/309VOr49L4Xq8HUoqPWVZYVTKMYBHFudcWFgq/P3fMbCOeRNdaWScEPOVgtR08LTLXt&#10;+YO6ky9ECGGXooLS+yaV0uUlGXSRbYgDd7WtQR9gW0jdYh/CTS1ncfwiDVYcGkpsaFtSfjs9jILj&#10;Lon9vM7ccXP+vu8v8pBlyVypyXhYv4PwNPh/8Z/7oBXMXsP8cCYc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RLj8MAAADcAAAADwAAAAAAAAAAAAAAAACYAgAAZHJzL2Rv&#10;d25yZXYueG1sUEsFBgAAAAAEAAQA9QAAAIgDAAAAAA==&#10;" path="m1878,l470,935,,2559r76,20l152,2595r76,13l305,2618r77,5l459,2625r77,-1l612,2620r76,-9l764,2600r75,-15l913,2566r74,-22l1060,2519r71,-28l1202,2459r69,-35l1338,2385r67,-42l1466,2300r60,-45l1582,2208r55,-50l1688,2107r49,-53l1784,1999r44,-57l1869,1884r39,-60l1944,1763r33,-63l2008,1637r27,-65l2060,1506r23,-66l2102,1372r17,-68l2133,1235r11,-69l2152,1096r5,-70l2160,956r-1,-70l2156,815r-7,-70l2140,675r-13,-71l2112,535r-18,-70l2072,397r-25,-69l2020,261r-31,-67l1955,129,1918,64,1878,xe" fillcolor="#ec7c30" stroked="f">
                  <v:path arrowok="t" o:connecttype="custom" o:connectlocs="1878,1602;470,2537;0,4161;76,4181;152,4197;228,4210;305,4220;382,4225;459,4227;536,4226;612,4222;688,4213;764,4202;839,4187;913,4168;987,4146;1060,4121;1131,4093;1202,4061;1271,4026;1338,3987;1405,3945;1466,3902;1526,3857;1582,3810;1637,3760;1688,3709;1737,3656;1784,3601;1828,3544;1869,3486;1908,3426;1944,3365;1977,3302;2008,3239;2035,3174;2060,3108;2083,3042;2102,2974;2119,2906;2133,2837;2144,2768;2152,2698;2157,2628;2160,2558;2159,2488;2156,2417;2149,2347;2140,2277;2127,2206;2112,2137;2094,2067;2072,1999;2047,1930;2020,1863;1989,1796;1955,1731;1918,1666;1878,1602" o:connectangles="0,0,0,0,0,0,0,0,0,0,0,0,0,0,0,0,0,0,0,0,0,0,0,0,0,0,0,0,0,0,0,0,0,0,0,0,0,0,0,0,0,0,0,0,0,0,0,0,0,0,0,0,0,0,0,0,0,0,0"/>
                </v:shape>
                <v:shape id="Freeform 292" o:spid="_x0000_s1039" style="position:absolute;left:642;top:2537;width:1668;height:1624;visibility:visible;mso-wrap-style:square;v-text-anchor:top" coordsize="1668,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64OMQA&#10;AADcAAAADwAAAGRycy9kb3ducmV2LnhtbESPQWvCQBSE7wX/w/IEL0U30aISXcUGlF6bePD4zD6T&#10;YPZt2N1q+u+7hUKPw8x8w2z3g+nEg5xvLStIZwkI4srqlmsF5/I4XYPwAVljZ5kUfJOH/W70ssVM&#10;2yd/0qMItYgQ9hkqaELoMyl91ZBBP7M9cfRu1hkMUbpaaofPCDednCfJUhpsOS402FPeUHUvvoyC&#10;Mn2/XYuFfMvLdPl66ZxZ5fqk1GQ8HDYgAg3hP/zX/tAK5qsU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uDjEAAAA3AAAAA8AAAAAAAAAAAAAAAAAmAIAAGRycy9k&#10;b3ducmV2LnhtbFBLBQYAAAAABAAEAPUAAACJAwAAAAA=&#10;" path="m1668,l,276r14,77l32,428r21,74l78,575r27,71l136,715r34,68l206,849r39,65l287,976r45,61l380,1095r50,56l482,1205r55,52l594,1306r59,46l715,1396r63,42l844,1476r67,36l980,1545r71,29l1124,1601r74,23l1668,xe" fillcolor="#a4a4a4" stroked="f">
                  <v:path arrowok="t" o:connecttype="custom" o:connectlocs="1668,2537;0,2813;14,2890;32,2965;53,3039;78,3112;105,3183;136,3252;170,3320;206,3386;245,3451;287,3513;332,3574;380,3632;430,3688;482,3742;537,3794;594,3843;653,3889;715,3933;778,3975;844,4013;911,4049;980,4082;1051,4111;1124,4138;1198,4161;1668,2537" o:connectangles="0,0,0,0,0,0,0,0,0,0,0,0,0,0,0,0,0,0,0,0,0,0,0,0,0,0,0,0"/>
                </v:shape>
                <v:shape id="Freeform 291" o:spid="_x0000_s1040" style="position:absolute;left:620;top:2261;width:1690;height:553;visibility:visible;mso-wrap-style:square;v-text-anchor:top" coordsize="1690,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IQ4cQA&#10;AADcAAAADwAAAGRycy9kb3ducmV2LnhtbESP3WrCQBSE7wu+w3IE7+qmQVKJrlIqRe9q1Ac4ZE9+&#10;NHs2ZFdNfHq3IPRymJlvmOW6N424Uedqywo+phEI4tzqmksFp+PP+xyE88gaG8ukYCAH69XobYmp&#10;tnfO6HbwpQgQdikqqLxvUyldXpFBN7UtcfAK2xn0QXal1B3eA9w0Mo6iRBqsOSxU2NJ3RfnlcDUK&#10;rueiTlyxzXbDpv+d7YdNtk0eSk3G/dcChKfe/4df7Z1WEH/G8HcmH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iEOHEAAAA3AAAAA8AAAAAAAAAAAAAAAAAmAIAAGRycy9k&#10;b3ducmV2LnhtbFBLBQYAAAAABAAEAPUAAACJAwAAAAA=&#10;" path="m22,l11,79,3,158,,237r,79l3,395r8,79l22,552,1689,276,22,xe" fillcolor="#ffc000" stroked="f">
                  <v:path arrowok="t" o:connecttype="custom" o:connectlocs="22,2261;11,2340;3,2419;0,2498;0,2577;3,2656;11,2735;22,2813;1689,2537;22,2261" o:connectangles="0,0,0,0,0,0,0,0,0,0"/>
                </v:shape>
                <v:shape id="Freeform 290" o:spid="_x0000_s1041" style="position:absolute;left:642;top:1300;width:1668;height:1237;visibility:visible;mso-wrap-style:square;v-text-anchor:top" coordsize="1668,1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A1v8MA&#10;AADcAAAADwAAAGRycy9kb3ducmV2LnhtbESPT2sCMRTE7wW/Q3iCt5pVsdbVKCoIgpdqW7w+N2//&#10;4OZl2USN394UCh6HmfkNM18GU4sbta6yrGDQT0AQZ1ZXXCj4+d6+f4JwHlljbZkUPMjBctF5m2Oq&#10;7Z0PdDv6QkQIuxQVlN43qZQuK8mg69uGOHq5bQ36KNtC6hbvEW5qOUySD2mw4rhQYkObkrLL8WoU&#10;7AfTwmv6xeSch/Fp8pVfwloq1euG1QyEp+Bf4f/2TisYTkbwdyYe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A1v8MAAADcAAAADwAAAAAAAAAAAAAAAACYAgAAZHJzL2Rv&#10;d25yZXYueG1sUEsFBgAAAAAEAAQA9QAAAIgDAAAAAA==&#10;" path="m515,l458,56r-54,58l353,174r-49,63l259,302r-42,67l178,437r-36,71l110,580,81,653,55,728,33,804,15,882,,960r1668,276l515,xe" fillcolor="red" stroked="f">
                  <v:path arrowok="t" o:connecttype="custom" o:connectlocs="515,1301;458,1357;404,1415;353,1475;304,1538;259,1603;217,1670;178,1738;142,1809;110,1881;81,1954;55,2029;33,2105;15,2183;0,2261;1668,2537;515,1301" o:connectangles="0,0,0,0,0,0,0,0,0,0,0,0,0,0,0,0,0"/>
                </v:shape>
                <v:shape id="Freeform 289" o:spid="_x0000_s1042" style="position:absolute;left:1158;top:913;width:1153;height:1624;visibility:visible;mso-wrap-style:square;v-text-anchor:top" coordsize="1153,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cJccA&#10;AADcAAAADwAAAGRycy9kb3ducmV2LnhtbESPT2vCQBTE74V+h+UVvNWNUfondRURqzl4UVPx+Mi+&#10;JsHs25DdxuindwuFHoeZ+Q0znfemFh21rrKsYDSMQBDnVldcKMgOn89vIJxH1lhbJgVXcjCfPT5M&#10;MdH2wjvq9r4QAcIuQQWl900ipctLMuiGtiEO3rdtDfog20LqFi8BbmoZR9GLNFhxWCixoWVJ+Xn/&#10;YxSM4yy9nbpscfSHcbpdr77c5n2k1OCpX3yA8NT7//BfO9UK4tcJ/J4JR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YXCXHAAAA3AAAAA8AAAAAAAAAAAAAAAAAmAIAAGRy&#10;cy9kb3ducmV2LnhtbFBLBQYAAAAABAAEAPUAAACMAwAAAAA=&#10;" path="m683,l607,24,533,52,460,82r-71,35l319,154r-68,40l185,238r-64,47l60,335,,388,1152,1624,683,xe" fillcolor="#6fac46" stroked="f">
                  <v:path arrowok="t" o:connecttype="custom" o:connectlocs="683,913;607,937;533,965;460,995;389,1030;319,1067;251,1107;185,1151;121,1198;60,1248;0,1301;1152,2537;683,913" o:connectangles="0,0,0,0,0,0,0,0,0,0,0,0,0"/>
                </v:shape>
                <v:shape id="Freeform 288" o:spid="_x0000_s1043" style="position:absolute;left:1841;top:854;width:470;height:1683;visibility:visible;mso-wrap-style:square;v-text-anchor:top" coordsize="470,1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9xMEA&#10;AADcAAAADwAAAGRycy9kb3ducmV2LnhtbESP0YrCMBRE3xf8h3AFXxZNFXSlGkUE0dd19wMuzbWt&#10;Njc1iab69RtB2MdhZs4wy3VnGnEn52vLCsajDARxYXXNpYLfn91wDsIHZI2NZVLwIA/rVe9jibm2&#10;kb/pfgylSBD2OSqoQmhzKX1RkUE/si1x8k7WGQxJulJqhzHBTSMnWTaTBmtOCxW2tK2ouBxvRkF8&#10;jj+7MxVlxm4/NTO6xiaiUoN+t1mACNSF//C7fdAKJl9TeJ1JR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gPcTBAAAA3AAAAA8AAAAAAAAAAAAAAAAAmAIAAGRycy9kb3du&#10;cmV2LnhtbFBLBQYAAAAABAAEAPUAAACGAwAAAAA=&#10;" path="m311,l233,10,154,23,77,39,,59,470,1683,311,xe" fillcolor="#f8caac" stroked="f">
                  <v:path arrowok="t" o:connecttype="custom" o:connectlocs="311,854;233,864;154,877;77,893;0,913;470,2537;311,854" o:connectangles="0,0,0,0,0,0,0"/>
                </v:shape>
                <v:shape id="Freeform 287" o:spid="_x0000_s1044" style="position:absolute;left:2152;top:847;width:159;height:1691;visibility:visible;mso-wrap-style:square;v-text-anchor:top" coordsize="159,1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ZDcIA&#10;AADcAAAADwAAAGRycy9kb3ducmV2LnhtbESPzarCMBSE94LvEI7gTlNdeK/VKKIICi783R+aY1ts&#10;TmoStb69uSDc5TAz3zDTeWMq8STnS8sKBv0EBHFmdcm5gvNp3fsF4QOyxsoyKXiTh/ms3Zpiqu2L&#10;D/Q8hlxECPsUFRQh1KmUPivIoO/bmjh6V+sMhihdLrXDV4SbSg6TZCQNlhwXCqxpWVB2Oz6MgvH6&#10;kZ2dSXZ4X22vu/zyPuxPpVLdTrOYgAjUhP/wt73RCoY/I/g7E4+AnH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NkNwgAAANwAAAAPAAAAAAAAAAAAAAAAAJgCAABkcnMvZG93&#10;bnJldi54bWxQSwUGAAAAAAQABAD1AAAAhwMAAAAA&#10;" path="m158,l119,1,79,2,40,4,,7,158,1690,158,xe" fillcolor="#9e470d" stroked="f">
                  <v:path arrowok="t" o:connecttype="custom" o:connectlocs="158,847;119,848;79,849;40,851;0,854;158,2537;158,847" o:connectangles="0,0,0,0,0,0,0"/>
                </v:shape>
                <v:shape id="Picture 286" o:spid="_x0000_s1045" type="#_x0000_t75" style="position:absolute;left:2433;top:1598;width:632;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JhbbFAAAA3AAAAA8AAABkcnMvZG93bnJldi54bWxEj0FLAzEUhO+C/yE8wZvNtkIr26alChJB&#10;irbanh+b1+zSzcuyidv03zeC4HGYmW+YxSq5VgzUh8azgvGoAEFcedOwVfD99frwBCJEZIOtZ1Jw&#10;oQCr5e3NAkvjz7ylYRetyBAOJSqoY+xKKUNVk8Mw8h1x9o6+dxiz7K00PZ4z3LVyUhRT6bDhvFBj&#10;Ry81Vafdj1Pgnj+Pe62t1vrwsbFD2j6+V0mp+7u0noOIlOJ/+K/9ZhRMZjP4PZOPgF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CYW2xQAAANwAAAAPAAAAAAAAAAAAAAAA&#10;AJ8CAABkcnMvZG93bnJldi54bWxQSwUGAAAAAAQABAD3AAAAkQMAAAAA&#10;">
                  <v:imagedata r:id="rId45" o:title=""/>
                </v:shape>
                <v:shape id="Picture 285" o:spid="_x0000_s1046" type="#_x0000_t75" style="position:absolute;left:2475;top:1640;width:469;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3I3nEAAAA3AAAAA8AAABkcnMvZG93bnJldi54bWxET8tqwkAU3Rf8h+EKbopODFQlOooPLKWg&#10;4APE3SVzTWIyd0Jm1PTvO4tCl4fzni1aU4knNa6wrGA4iEAQp1YXnCk4n7b9CQjnkTVWlknBDzlY&#10;zDtvM0y0ffGBnkefiRDCLkEFufd1IqVLczLoBrYmDtzNNgZ9gE0mdYOvEG4qGUfRSBosODTkWNM6&#10;p7Q8PoyCj/J+Pe3L+PuyenyONrube79enFK9brucgvDU+n/xn/tLK4jHYW04E46An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3I3nEAAAA3AAAAA8AAAAAAAAAAAAAAAAA&#10;nwIAAGRycy9kb3ducmV2LnhtbFBLBQYAAAAABAAEAPcAAACQAwAAAAA=&#10;">
                  <v:imagedata r:id="rId46" o:title=""/>
                </v:shape>
                <v:shape id="Picture 284" o:spid="_x0000_s1047" type="#_x0000_t75" style="position:absolute;left:2716;top:2844;width:629;height: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2VJXEAAAA3AAAAA8AAABkcnMvZG93bnJldi54bWxEj0FrAjEUhO+F/ofwBC9Ss9XS2q1RRBC0&#10;J6sePD42z83i5mVJ4rr+eyMIPQ4z8w0znXe2Fi35UDlW8D7MQBAXTldcKjjsV28TECEia6wdk4Ib&#10;BZjPXl+mmGt35T9qd7EUCcIhRwUmxiaXMhSGLIaha4iTd3LeYkzSl1J7vCa4reUoyz6lxYrTgsGG&#10;loaK8+5iFdgThc1g0ZqPoywGW3/jw/53rFS/1y1+QETq4n/42V5rBaOvb3icSUdAz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2VJXEAAAA3AAAAA8AAAAAAAAAAAAAAAAA&#10;nwIAAGRycy9kb3ducmV2LnhtbFBLBQYAAAAABAAEAPcAAACQAwAAAAA=&#10;">
                  <v:imagedata r:id="rId47" o:title=""/>
                </v:shape>
                <v:shape id="Picture 283" o:spid="_x0000_s1048" type="#_x0000_t75" style="position:absolute;left:2757;top:2885;width:469;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yLda/AAAA3AAAAA8AAABkcnMvZG93bnJldi54bWxET82KwjAQvi/4DmEEb2uquEupRhFBETws&#10;a/sAQzO2xWYSkljr25vDwh4/vv/NbjS9GMiHzrKCxTwDQVxb3XGjoCqPnzmIEJE19pZJwYsC7LaT&#10;jw0W2j75l4ZrbEQK4VCggjZGV0gZ6pYMhrl1xIm7WW8wJugbqT0+U7jp5TLLvqXBjlNDi44OLdX3&#10;68MoGFZ5dTm5n5sOX6vmpEt/rJxXajYd92sQkcb4L/5zn7WCZZ7mpzPpCMjt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Asi3WvwAAANwAAAAPAAAAAAAAAAAAAAAAAJ8CAABk&#10;cnMvZG93bnJldi54bWxQSwUGAAAAAAQABAD3AAAAiwMAAAAA&#10;">
                  <v:imagedata r:id="rId48" o:title=""/>
                </v:shape>
                <v:shape id="Picture 282" o:spid="_x0000_s1049" type="#_x0000_t75" style="position:absolute;left:1403;top:2904;width:629;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vYHXEAAAA3AAAAA8AAABkcnMvZG93bnJldi54bWxEj1FrwkAQhN+F/odjC33Ti1YkRE+R0oKt&#10;YNHW9yW3Jmlze2lu1fjvPUHo4zAz3zCzRedqdaI2VJ4NDAcJKOLc24oLA99fb/0UVBBki7VnMnCh&#10;AIv5Q2+GmfVn3tJpJ4WKEA4ZGihFmkzrkJfkMAx8Qxy9g28dSpRtoW2L5wh3tR4lyUQ7rDgulNjQ&#10;S0n57+7oDIzf/eZ5tV8fX7dL/PtB+ZDPAxrz9Ngtp6CEOvkP39sra2CUDuF2Jh4BPb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vYHXEAAAA3AAAAA8AAAAAAAAAAAAAAAAA&#10;nwIAAGRycy9kb3ducmV2LnhtbFBLBQYAAAAABAAEAPcAAACQAwAAAAA=&#10;">
                  <v:imagedata r:id="rId49" o:title=""/>
                </v:shape>
                <v:shape id="Picture 281" o:spid="_x0000_s1050" type="#_x0000_t75" style="position:absolute;left:1444;top:2946;width:469;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BXHEAAAA3AAAAA8AAABkcnMvZG93bnJldi54bWxEj0Frg0AUhO+B/IflBXqLay2UxLgJRZIS&#10;6KU1pV4f7ouK7ltxt8b8+26h0OMwM98w2WE2vZhodK1lBY9RDIK4srrlWsHn5bTegHAeWWNvmRTc&#10;ycFhv1xkmGp74w+aCl+LAGGXooLG+yGV0lUNGXSRHYiDd7WjQR/kWEs94i3ATS+TOH6WBlsOCw0O&#10;lDdUdcW3UdB1b2X9+pWT0/rdlk/Hst86VuphNb/sQHia/X/4r33WCpJNAr9nwhG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E/BXHEAAAA3AAAAA8AAAAAAAAAAAAAAAAA&#10;nwIAAGRycy9kb3ducmV2LnhtbFBLBQYAAAAABAAEAPcAAACQAwAAAAA=&#10;">
                  <v:imagedata r:id="rId50" o:title=""/>
                </v:shape>
                <v:shape id="Picture 280" o:spid="_x0000_s1051" type="#_x0000_t75" style="position:absolute;left:1240;top:2342;width:528;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LW+vGAAAA3AAAAA8AAABkcnMvZG93bnJldi54bWxEj9FqAjEURN8L/kO4Ql+kZlVoZWsUEbRK&#10;aUu3fsDt5nazuLlZkqyuf98UhD4OM3OGWax624gz+VA7VjAZZyCIS6drrhQcv7YPcxAhImtsHJOC&#10;KwVYLQd3C8y1u/AnnYtYiQThkKMCE2ObSxlKQxbD2LXEyftx3mJM0ldSe7wkuG3kNMsepcWa04LB&#10;ljaGylPRWQWb7wO9vMbRLpg3/zTpOnl8Lz6Uuh/262cQkfr4H76191rBdD6DvzPpCM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8tb68YAAADcAAAADwAAAAAAAAAAAAAA&#10;AACfAgAAZHJzL2Rvd25yZXYueG1sUEsFBgAAAAAEAAQA9wAAAJIDAAAAAA==&#10;">
                  <v:imagedata r:id="rId51" o:title=""/>
                </v:shape>
                <v:shape id="Picture 279" o:spid="_x0000_s1052" type="#_x0000_t75" style="position:absolute;left:1281;top:2385;width:368;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ke+vGAAAA3AAAAA8AAABkcnMvZG93bnJldi54bWxEj09rwkAUxO9Cv8PyCr2IbhQJNmYjpWAR&#10;PNimPXh8ZJ9JMPs2ZDd/+u27gtDjMDO/YdL9ZBoxUOdqywpWywgEcWF1zaWCn+/DYgvCeWSNjWVS&#10;8EsO9tnTLMVE25G/aMh9KQKEXYIKKu/bREpXVGTQLW1LHLyr7Qz6ILtS6g7HADeNXEdRLA3WHBYq&#10;bOm9ouKW90aBOevcXU5jfDXzj6aP++H4+nlW6uV5etuB8DT5//CjfdQK1tsN3M+EIy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yR768YAAADcAAAADwAAAAAAAAAAAAAA&#10;AACfAgAAZHJzL2Rvd25yZXYueG1sUEsFBgAAAAAEAAQA9wAAAJIDAAAAAA==&#10;">
                  <v:imagedata r:id="rId52" o:title=""/>
                </v:shape>
                <v:shape id="Picture 278" o:spid="_x0000_s1053" type="#_x0000_t75" style="position:absolute;left:1290;top:1944;width:629;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Qb6DBAAAA3AAAAA8AAABkcnMvZG93bnJldi54bWxEj0GLwjAUhO8L/ofwBC+Lpiq7aDWKKKJX&#10;XcHro3m2xeQlNFHrvzeCsMdhZr5h5svWGnGnJtSOFQwHGQjiwumaSwWnv21/AiJEZI3GMSl4UoDl&#10;ovM1x1y7Bx/ofoylSBAOOSqoYvS5lKGoyGIYOE+cvItrLMYkm1LqBh8Jbo0cZdmvtFhzWqjQ07qi&#10;4nq8WQXm7NvdzgU/Xhv9fSiHYSOnhVK9bruagYjUxv/wp73XCkaTH3ifSUdAL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KQb6DBAAAA3AAAAA8AAAAAAAAAAAAAAAAAnwIA&#10;AGRycy9kb3ducmV2LnhtbFBLBQYAAAAABAAEAPcAAACNAwAAAAA=&#10;">
                  <v:imagedata r:id="rId53" o:title=""/>
                </v:shape>
                <v:shape id="Picture 277" o:spid="_x0000_s1054" type="#_x0000_t75" style="position:absolute;left:1331;top:1985;width:469;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kVQ/FAAAA3AAAAA8AAABkcnMvZG93bnJldi54bWxEj0Frg0AQhe+F/IdlCr2UZNVDCCarSEFI&#10;T8U0pdeJO1Fbd1bcTbT99d1CIMfHm/e9ebt8Nr240ug6ywriVQSCuLa640bB8b1cbkA4j6yxt0wK&#10;fshBni0edphqO3FF14NvRICwS1FB6/2QSunqlgy6lR2Ig3e2o0Ef5NhIPeIU4KaXSRStpcGOQ0OL&#10;A720VH8fLia8Ufny9/g8F6+faOILJx9fp7dYqafHudiC8DT7+/EtvdcKks0a/scEAsj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ZFUPxQAAANwAAAAPAAAAAAAAAAAAAAAA&#10;AJ8CAABkcnMvZG93bnJldi54bWxQSwUGAAAAAAQABAD3AAAAkQMAAAAA&#10;">
                  <v:imagedata r:id="rId54" o:title=""/>
                </v:shape>
                <v:shape id="Picture 276" o:spid="_x0000_s1055" type="#_x0000_t75" style="position:absolute;left:1667;top:1608;width:528;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wXejFAAAA3AAAAA8AAABkcnMvZG93bnJldi54bWxEj9FqAjEURN8F/yFcwZdSs/pQZWuUIqgt&#10;UqVbP+B2c7tZurlZkqxu/94UCj4OM3OGWa5724gL+VA7VjCdZCCIS6drrhScP7ePCxAhImtsHJOC&#10;XwqwXg0HS8y1u/IHXYpYiQThkKMCE2ObSxlKQxbDxLXEyft23mJM0ldSe7wmuG3kLMuepMWa04LB&#10;ljaGyp+iswo2X2+0P8SHXTDvfj7tOnk+FielxqP+5RlEpD7ew//tV61gtpjD35l0BOTq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8F3oxQAAANwAAAAPAAAAAAAAAAAAAAAA&#10;AJ8CAABkcnMvZG93bnJldi54bWxQSwUGAAAAAAQABAD3AAAAkQMAAAAA&#10;">
                  <v:imagedata r:id="rId51" o:title=""/>
                </v:shape>
                <v:shape id="Picture 275" o:spid="_x0000_s1056" type="#_x0000_t75" style="position:absolute;left:1710;top:1650;width:368;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gOL6+AAAA3AAAAA8AAABkcnMvZG93bnJldi54bWxET0sKwjAQ3QveIYzgRjStiJRqFBEEQRR/&#10;BxiasS02k9KkWm9vFoLLx/sv152pxIsaV1pWEE8iEMSZ1SXnCu633TgB4TyyxsoyKfiQg/Wq31ti&#10;qu2bL/S6+lyEEHYpKii8r1MpXVaQQTexNXHgHrYx6ANscqkbfIdwU8lpFM2lwZJDQ4E1bQvKntfW&#10;KGhHcWzM8b6j7BGdknY/O5zOM6WGg26zAOGp83/xz73XCqZJWBvOhCMgV1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8gOL6+AAAA3AAAAA8AAAAAAAAAAAAAAAAAnwIAAGRy&#10;cy9kb3ducmV2LnhtbFBLBQYAAAAABAAEAPcAAACKAwAAAAA=&#10;">
                  <v:imagedata r:id="rId55" o:title=""/>
                </v:shape>
                <v:shape id="Picture 274" o:spid="_x0000_s1057" type="#_x0000_t75" style="position:absolute;left:1922;top:1140;width:528;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TpJnEAAAA3AAAAA8AAABkcnMvZG93bnJldi54bWxEj81qwzAQhO+FvoPYQm6N3BxC6kYJodSQ&#10;Y356aG9ba2M7sVZG2trO20eFQo7DzHzDLNeja1VPITaeDbxMM1DEpbcNVwY+j8XzAlQUZIutZzJw&#10;pQjr1ePDEnPrB95Tf5BKJQjHHA3UIl2udSxrchinviNO3skHh5JkqLQNOCS4a/Usy+baYcNpocaO&#10;3msqL4dfZ+D8cyqixn5eSH/5LuRj+Aq8M2byNG7eQAmNcg//t7fWwGzxCn9n0hHQq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TpJnEAAAA3AAAAA8AAAAAAAAAAAAAAAAA&#10;nwIAAGRycy9kb3ducmV2LnhtbFBLBQYAAAAABAAEAPcAAACQAwAAAAA=&#10;">
                  <v:imagedata r:id="rId56" o:title=""/>
                </v:shape>
                <v:shape id="Picture 273" o:spid="_x0000_s1058" type="#_x0000_t75" style="position:absolute;left:1962;top:1182;width:368;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flpTCAAAA3AAAAA8AAABkcnMvZG93bnJldi54bWxET81qwkAQvhf6DssUeim60VLR1FVETLEH&#10;D0YfYMyOSWh2NmRWTd/ePQgeP77/+bJ3jbpSJ7VnA6NhAoq48Lbm0sDxkA2moCQgW2w8k4F/Elgu&#10;Xl/mmFp/4z1d81CqGMKSooEqhDbVWoqKHMrQt8SRO/vOYYiwK7Xt8BbDXaPHSTLRDmuODRW2tK6o&#10;+MsvzsDu57LJzjv/G0anbP05+RDJv8SY97d+9Q0qUB+e4od7aw2MZ3F+PBOPgF7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X5aUwgAAANwAAAAPAAAAAAAAAAAAAAAAAJ8C&#10;AABkcnMvZG93bnJldi54bWxQSwUGAAAAAAQABAD3AAAAjgMAAAAA&#10;">
                  <v:imagedata r:id="rId57" o:title=""/>
                </v:shape>
                <v:shape id="Picture 272" o:spid="_x0000_s1059" type="#_x0000_t75" style="position:absolute;left:2046;top:1500;width:528;height: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EqfXHAAAA3AAAAA8AAABkcnMvZG93bnJldi54bWxEj0FrwkAUhO+C/2F5gpdSNwYUm7qKtRZa&#10;0UNU6PWRfSax2bdpdhvTf98VCh6HmfmGmS87U4mWGldaVjAeRSCIM6tLzhWcjm+PMxDOI2usLJOC&#10;X3KwXPR7c0y0vXJK7cHnIkDYJaig8L5OpHRZQQbdyNbEwTvbxqAPssmlbvAa4KaScRRNpcGSw0KB&#10;Na0Lyr4OP0ZBZdavq8kn7je79PtC7Xby8BJ/KDUcdKtnEJ46fw//t9+1gvhpDLcz4QjIx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oEqfXHAAAA3AAAAA8AAAAAAAAAAAAA&#10;AAAAnwIAAGRycy9kb3ducmV2LnhtbFBLBQYAAAAABAAEAPcAAACTAwAAAAA=&#10;">
                  <v:imagedata r:id="rId58" o:title=""/>
                </v:shape>
                <v:shape id="Picture 271" o:spid="_x0000_s1060" type="#_x0000_t75" style="position:absolute;left:2087;top:1541;width:368;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ValbGAAAA3AAAAA8AAABkcnMvZG93bnJldi54bWxEj0FrwkAUhO8F/8PyCr01G3MQG7NKCQhJ&#10;W9CmxV4f2WcSmn0bsqvGf+8KhR6HmfmGyTaT6cWZRtdZVjCPYhDEtdUdNwq+v7bPSxDOI2vsLZOC&#10;KznYrGcPGabaXviTzpVvRICwS1FB6/2QSunqlgy6yA7EwTva0aAPcmykHvES4KaXSRwvpMGOw0KL&#10;A+Ut1b/VySgwxaEs35P9Iv+Q8ym/7o+nt5+dUk+P0+sKhKfJ/4f/2oVWkLwkcD8TjoB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VVqVsYAAADcAAAADwAAAAAAAAAAAAAA&#10;AACfAgAAZHJzL2Rvd25yZXYueG1sUEsFBgAAAAAEAAQA9wAAAJIDAAAAAA==&#10;">
                  <v:imagedata r:id="rId59" o:title=""/>
                </v:shape>
                <v:rect id="Rectangle 270" o:spid="_x0000_s1061" style="position:absolute;left:4900;top:1081;width:2073;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Td8QA&#10;AADcAAAADwAAAGRycy9kb3ducmV2LnhtbESPQWvCQBSE7wX/w/IEL6VuVKg1uooIgtJe1NLzM/tM&#10;otm3YXeNyb93C4Ueh5n5hlmsWlOJhpwvLSsYDRMQxJnVJecKvk/btw8QPiBrrCyTgo48rJa9lwWm&#10;2j74QM0x5CJC2KeooAihTqX0WUEG/dDWxNG7WGcwROlyqR0+ItxUcpwk79JgyXGhwJo2BWW3490o&#10;mLrtPrt92Z/P5vrK+cR1ezx3Sg367XoOIlAb/sN/7Z1WMJ5N4Pd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rk3fEAAAA3AAAAA8AAAAAAAAAAAAAAAAAmAIAAGRycy9k&#10;b3ducmV2LnhtbFBLBQYAAAAABAAEAPUAAACJAwAAAAA=&#10;" fillcolor="#f1f1f1" stroked="f">
                  <v:fill opacity="25443f"/>
                </v:rect>
                <v:rect id="Rectangle 269" o:spid="_x0000_s1062" style="position:absolute;left:5059;top:1122;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XaMgA&#10;AADcAAAADwAAAGRycy9kb3ducmV2LnhtbESPT0vDQBTE70K/w/IK3uymRdTEbkJVhF7E2j+it0f2&#10;NRuSfZtm1zb66buC4HGYmd8w82KwrThS72vHCqaTBARx6XTNlYLt5vnqDoQPyBpbx6TgmzwU+ehi&#10;jpl2J36j4zpUIkLYZ6jAhNBlUvrSkEU/cR1x9Pautxii7CupezxFuG3lLElupMWa44LBjh4Nlc36&#10;yyr4PDS7xc60Dy+rFA8fr+9P9rb5UepyPCzuQQQawn/4r73UCmbpNfyeiUdA5m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71doyAAAANwAAAAPAAAAAAAAAAAAAAAAAJgCAABk&#10;cnMvZG93bnJldi54bWxQSwUGAAAAAAQABAD1AAAAjQMAAAAA&#10;" fillcolor="#4471c4" stroked="f"/>
                <v:rect id="Rectangle 268" o:spid="_x0000_s1063" style="position:absolute;left:5059;top:1557;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3mDMQA&#10;AADcAAAADwAAAGRycy9kb3ducmV2LnhtbESPwWrDMBBE74X+g9hCb43sQBPXjWJKINBr7bTkuFgb&#10;26m1MpJiu39fBQI5DjPzhtkUs+nFSM53lhWkiwQEcW11x42CQ7V/yUD4gKyxt0wK/shDsX182GCu&#10;7cRfNJahERHCPkcFbQhDLqWvWzLoF3Ygjt7JOoMhStdI7XCKcNPLZZKspMGO40KLA+1aqn/Li1Hg&#10;p+qyTr9Px2xtz3Z2P+cDHyulnp/mj3cQgeZwD9/an1rB8u0VrmfiE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N5gzEAAAA3AAAAA8AAAAAAAAAAAAAAAAAmAIAAGRycy9k&#10;b3ducmV2LnhtbFBLBQYAAAAABAAEAPUAAACJAwAAAAA=&#10;" fillcolor="#ec7c30" stroked="f"/>
                <v:rect id="Rectangle 267" o:spid="_x0000_s1064" style="position:absolute;left:5059;top:1991;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vIWsQA&#10;AADcAAAADwAAAGRycy9kb3ducmV2LnhtbESPT4vCMBTE7wt+h/AEb2uqYFmrUUSo7EWo/+6P5tlW&#10;m5faZG399mZhYY/DzPyGWa57U4snta6yrGAyjkAQ51ZXXCg4n9LPLxDOI2usLZOCFzlYrwYfS0y0&#10;7fhAz6MvRICwS1BB6X2TSOnykgy6sW2Ig3e1rUEfZFtI3WIX4KaW0yiKpcGKw0KJDW1Lyu/HH6Og&#10;eewvu3h7uKSZnrzutzhLZ1mn1GjYbxYgPPX+P/zX/tYKpvMYfs+EIy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yFrEAAAA3AAAAA8AAAAAAAAAAAAAAAAAmAIAAGRycy9k&#10;b3ducmV2LnhtbFBLBQYAAAAABAAEAPUAAACJAwAAAAA=&#10;" fillcolor="#a4a4a4" stroked="f"/>
                <v:rect id="Rectangle 266" o:spid="_x0000_s1065" style="position:absolute;left:5059;top:2425;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W/ocUA&#10;AADcAAAADwAAAGRycy9kb3ducmV2LnhtbESPQWvCQBSE74L/YXmCN92Yg62pq4ioeBDF6MHja/Y1&#10;Cc2+jdlVU399t1DwOMx8M8x03ppK3KlxpWUFo2EEgjizuuRcwfm0HryDcB5ZY2WZFPyQg/ms25li&#10;ou2Dj3RPfS5CCbsEFRTe14mULivIoBvamjh4X7Yx6INscqkbfIRyU8k4isbSYMlhocCalgVl3+nN&#10;KIh38WVjV5vy+Xnh0dXuD1FaH5Tq99rFBwhPrX+F/+mtDtzkDf7Oh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1b+hxQAAANwAAAAPAAAAAAAAAAAAAAAAAJgCAABkcnMv&#10;ZG93bnJldi54bWxQSwUGAAAAAAQABAD1AAAAigMAAAAA&#10;" fillcolor="#ffc000" stroked="f"/>
                <v:rect id="Rectangle 265" o:spid="_x0000_s1066" style="position:absolute;left:5059;top:2860;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9DAcAA&#10;AADcAAAADwAAAGRycy9kb3ducmV2LnhtbERPTWvCQBC9F/wPywi91Y0i1aauIkLBq9FDext3p0lo&#10;djZktzHpr+8cBI+P973ZDb5RPXWxDmxgPstAEdvgai4NXM4fL2tQMSE7bAKTgZEi7LaTpw3mLtz4&#10;RH2RSiUhHHM0UKXU5lpHW5HHOAstsXDfofOYBHaldh3eJNw3epFlr9pjzdJQYUuHiuxP8esNfK0u&#10;zcnWf/ty/FxaKRmvRT8a8zwd9u+gEg3pIb67j87A4k3Wyhk5Anr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w9DAcAAAADcAAAADwAAAAAAAAAAAAAAAACYAgAAZHJzL2Rvd25y&#10;ZXYueG1sUEsFBgAAAAAEAAQA9QAAAIUDAAAAAA==&#10;" fillcolor="red" stroked="f"/>
                <v:rect id="Rectangle 264" o:spid="_x0000_s1067" style="position:absolute;left:5059;top:3294;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sMA&#10;AADcAAAADwAAAGRycy9kb3ducmV2LnhtbESPzarCMBSE94LvEI7gTlNFRatRLhdE5a78Q9wdmmNb&#10;bE5qE7W+vbkguBxm5htmtqhNIR5Uudyygl43AkGcWJ1zquCwX3bGIJxH1lhYJgUvcrCYNxszjLV9&#10;8pYeO5+KAGEXo4LM+zKW0iUZGXRdWxIH72Irgz7IKpW6wmeAm0L2o2gkDeYcFjIs6Tej5Lq7GwVb&#10;N3ydN4jp6rRZFcPj3+BGS6tUu1X/TEF4qv03/GmvtYL+ZAL/Z8IR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zyJsMAAADcAAAADwAAAAAAAAAAAAAAAACYAgAAZHJzL2Rv&#10;d25yZXYueG1sUEsFBgAAAAAEAAQA9QAAAIgDAAAAAA==&#10;" fillcolor="#6fac46" stroked="f"/>
                <v:rect id="Rectangle 263" o:spid="_x0000_s1068" style="position:absolute;left:5059;top:3729;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T36sEA&#10;AADcAAAADwAAAGRycy9kb3ducmV2LnhtbERPy2rCQBTdF/yH4QrdFJ2YiNjoKBooCF1VxfU1c5sE&#10;M3dCZszj751FocvDeW/3g6lFR62rLCtYzCMQxLnVFRcKrpev2RqE88gaa8ukYCQH+93kbYuptj3/&#10;UHf2hQgh7FJUUHrfpFK6vCSDbm4b4sD92tagD7AtpG6xD+GmlnEUraTBikNDiQ1lJeWP89MoONy6&#10;z8VSfiTX+6XPvuOjHTu5VOp9Ohw2IDwN/l/85z5pBUkU5ocz4QjI3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U9+rBAAAA3AAAAA8AAAAAAAAAAAAAAAAAmAIAAGRycy9kb3du&#10;cmV2LnhtbFBLBQYAAAAABAAEAPUAAACGAwAAAAA=&#10;" fillcolor="#f8caac" stroked="f"/>
                <v:rect id="Rectangle 262" o:spid="_x0000_s1069" style="position:absolute;left:7;top:7;width:7040;height:4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dtsYA&#10;AADcAAAADwAAAGRycy9kb3ducmV2LnhtbESPT2sCMRTE70K/Q3gFb5pVSyurUUrBdqGnavHP7bF5&#10;bhY3L9sk6vbbG6HQ4zAzv2Hmy8424kI+1I4VjIYZCOLS6ZorBd+b1WAKIkRkjY1jUvBLAZaLh94c&#10;c+2u/EWXdaxEgnDIUYGJsc2lDKUhi2HoWuLkHZ23GJP0ldQerwluGznOsmdpsea0YLClN0PlaX22&#10;Cn7ex/X50Pqt+XzZx49N8SR3q0Kp/mP3OgMRqYv/4b92oRVMshHcz6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ZdtsYAAADcAAAADwAAAAAAAAAAAAAAAACYAgAAZHJz&#10;L2Rvd25yZXYueG1sUEsFBgAAAAAEAAQA9QAAAIsDAAAAAA==&#10;" filled="f" strokecolor="#bebebe"/>
                <v:shape id="Text Box 261" o:spid="_x0000_s1070" type="#_x0000_t202" style="position:absolute;left:1341;top:230;width:439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E4sUA&#10;AADcAAAADwAAAGRycy9kb3ducmV2LnhtbESPQWsCMRSE7wX/Q3iCt5pUQe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TixQAAANwAAAAPAAAAAAAAAAAAAAAAAJgCAABkcnMv&#10;ZG93bnJldi54bWxQSwUGAAAAAAQABAD1AAAAigMAAAAA&#10;" filled="f" stroked="f">
                  <v:textbox inset="0,0,0,0">
                    <w:txbxContent>
                      <w:p w:rsidR="008021DD" w:rsidRDefault="008021DD">
                        <w:pPr>
                          <w:spacing w:line="360" w:lineRule="exact"/>
                          <w:rPr>
                            <w:rFonts w:ascii="Calibri"/>
                            <w:b/>
                            <w:sz w:val="36"/>
                          </w:rPr>
                        </w:pPr>
                        <w:r>
                          <w:rPr>
                            <w:rFonts w:ascii="Calibri"/>
                            <w:b/>
                            <w:color w:val="404040"/>
                            <w:sz w:val="36"/>
                          </w:rPr>
                          <w:t>Issues</w:t>
                        </w:r>
                        <w:r>
                          <w:rPr>
                            <w:rFonts w:ascii="Calibri"/>
                            <w:b/>
                            <w:color w:val="404040"/>
                            <w:spacing w:val="-9"/>
                            <w:sz w:val="36"/>
                          </w:rPr>
                          <w:t xml:space="preserve"> </w:t>
                        </w:r>
                        <w:r>
                          <w:rPr>
                            <w:rFonts w:ascii="Calibri"/>
                            <w:b/>
                            <w:color w:val="404040"/>
                            <w:sz w:val="36"/>
                          </w:rPr>
                          <w:t>faced</w:t>
                        </w:r>
                        <w:r>
                          <w:rPr>
                            <w:rFonts w:ascii="Calibri"/>
                            <w:b/>
                            <w:color w:val="404040"/>
                            <w:spacing w:val="-6"/>
                            <w:sz w:val="36"/>
                          </w:rPr>
                          <w:t xml:space="preserve"> </w:t>
                        </w:r>
                        <w:r>
                          <w:rPr>
                            <w:rFonts w:ascii="Calibri"/>
                            <w:b/>
                            <w:color w:val="404040"/>
                            <w:sz w:val="36"/>
                          </w:rPr>
                          <w:t>during</w:t>
                        </w:r>
                        <w:r>
                          <w:rPr>
                            <w:rFonts w:ascii="Calibri"/>
                            <w:b/>
                            <w:color w:val="404040"/>
                            <w:spacing w:val="-7"/>
                            <w:sz w:val="36"/>
                          </w:rPr>
                          <w:t xml:space="preserve"> </w:t>
                        </w:r>
                        <w:r>
                          <w:rPr>
                            <w:rFonts w:ascii="Calibri"/>
                            <w:b/>
                            <w:color w:val="404040"/>
                            <w:sz w:val="36"/>
                          </w:rPr>
                          <w:t>lockdown</w:t>
                        </w:r>
                      </w:p>
                    </w:txbxContent>
                  </v:textbox>
                </v:shape>
                <v:shape id="Text Box 260" o:spid="_x0000_s1071" type="#_x0000_t202" style="position:absolute;left:2023;top:1252;width:26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hecUA&#10;AADcAAAADwAAAGRycy9kb3ducmV2LnhtbESPQWsCMRSE70L/Q3iF3jSpgt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KF5xQAAANwAAAAPAAAAAAAAAAAAAAAAAJgCAABkcnMv&#10;ZG93bnJldi54bWxQSwUGAAAAAAQABAD1AAAAigMAAAAA&#10;" filled="f" stroked="f">
                  <v:textbox inset="0,0,0,0">
                    <w:txbxContent>
                      <w:p w:rsidR="008021DD" w:rsidRDefault="008021DD">
                        <w:pPr>
                          <w:spacing w:line="199" w:lineRule="exact"/>
                          <w:rPr>
                            <w:rFonts w:ascii="Calibri"/>
                            <w:b/>
                            <w:sz w:val="20"/>
                          </w:rPr>
                        </w:pPr>
                        <w:r>
                          <w:rPr>
                            <w:rFonts w:ascii="Calibri"/>
                            <w:b/>
                            <w:color w:val="FFFFFF"/>
                            <w:sz w:val="20"/>
                          </w:rPr>
                          <w:t>3%</w:t>
                        </w:r>
                      </w:p>
                    </w:txbxContent>
                  </v:textbox>
                </v:shape>
                <v:shape id="Text Box 259" o:spid="_x0000_s1072" type="#_x0000_t202" style="position:absolute;left:1771;top:1611;width:64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5DcUA&#10;AADcAAAADwAAAGRycy9kb3ducmV2LnhtbESPQWsCMRSE7wX/Q3iF3mpSW6T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TkNxQAAANwAAAAPAAAAAAAAAAAAAAAAAJgCAABkcnMv&#10;ZG93bnJldi54bWxQSwUGAAAAAAQABAD1AAAAigMAAAAA&#10;" filled="f" stroked="f">
                  <v:textbox inset="0,0,0,0">
                    <w:txbxContent>
                      <w:p w:rsidR="008021DD" w:rsidRDefault="008021DD">
                        <w:pPr>
                          <w:spacing w:line="187" w:lineRule="auto"/>
                          <w:rPr>
                            <w:rFonts w:ascii="Calibri"/>
                            <w:b/>
                            <w:sz w:val="20"/>
                          </w:rPr>
                        </w:pPr>
                        <w:r>
                          <w:rPr>
                            <w:rFonts w:ascii="Calibri"/>
                            <w:b/>
                            <w:color w:val="FFFFFF"/>
                            <w:position w:val="-10"/>
                            <w:sz w:val="20"/>
                          </w:rPr>
                          <w:t>7%</w:t>
                        </w:r>
                        <w:r>
                          <w:rPr>
                            <w:rFonts w:ascii="Calibri"/>
                            <w:b/>
                            <w:color w:val="FFFFFF"/>
                            <w:spacing w:val="81"/>
                            <w:position w:val="-10"/>
                            <w:sz w:val="20"/>
                          </w:rPr>
                          <w:t xml:space="preserve"> </w:t>
                        </w:r>
                        <w:r>
                          <w:rPr>
                            <w:rFonts w:ascii="Calibri"/>
                            <w:b/>
                            <w:color w:val="FFFFFF"/>
                            <w:sz w:val="20"/>
                          </w:rPr>
                          <w:t>2%</w:t>
                        </w:r>
                      </w:p>
                    </w:txbxContent>
                  </v:textbox>
                </v:shape>
                <v:shape id="Text Box 258" o:spid="_x0000_s1073" type="#_x0000_t202" style="position:absolute;left:2537;top:1710;width:36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rsidR="008021DD" w:rsidRDefault="008021DD">
                        <w:pPr>
                          <w:spacing w:line="200" w:lineRule="exact"/>
                          <w:rPr>
                            <w:rFonts w:ascii="Calibri"/>
                            <w:b/>
                            <w:sz w:val="20"/>
                          </w:rPr>
                        </w:pPr>
                        <w:r>
                          <w:rPr>
                            <w:rFonts w:ascii="Calibri"/>
                            <w:b/>
                            <w:color w:val="FFFFFF"/>
                            <w:sz w:val="20"/>
                          </w:rPr>
                          <w:t>16%</w:t>
                        </w:r>
                      </w:p>
                    </w:txbxContent>
                  </v:textbox>
                </v:shape>
                <v:shape id="Text Box 257" o:spid="_x0000_s1074" type="#_x0000_t202" style="position:absolute;left:1342;top:2056;width:530;height: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rsidR="008021DD" w:rsidRDefault="008021DD">
                        <w:pPr>
                          <w:spacing w:line="203" w:lineRule="exact"/>
                          <w:ind w:left="50"/>
                          <w:rPr>
                            <w:rFonts w:ascii="Calibri"/>
                            <w:b/>
                            <w:sz w:val="20"/>
                          </w:rPr>
                        </w:pPr>
                        <w:r>
                          <w:rPr>
                            <w:rFonts w:ascii="Calibri"/>
                            <w:b/>
                            <w:color w:val="FFFFFF"/>
                            <w:sz w:val="20"/>
                          </w:rPr>
                          <w:t>10%</w:t>
                        </w:r>
                      </w:p>
                      <w:p w:rsidR="008021DD" w:rsidRDefault="008021DD">
                        <w:pPr>
                          <w:spacing w:before="155"/>
                          <w:rPr>
                            <w:rFonts w:ascii="Calibri"/>
                            <w:b/>
                            <w:sz w:val="20"/>
                          </w:rPr>
                        </w:pPr>
                        <w:r>
                          <w:rPr>
                            <w:rFonts w:ascii="Calibri"/>
                            <w:b/>
                            <w:color w:val="FFFFFF"/>
                            <w:sz w:val="20"/>
                          </w:rPr>
                          <w:t>5%</w:t>
                        </w:r>
                      </w:p>
                      <w:p w:rsidR="008021DD" w:rsidRDefault="008021DD">
                        <w:pPr>
                          <w:rPr>
                            <w:rFonts w:ascii="Calibri"/>
                            <w:b/>
                            <w:sz w:val="26"/>
                          </w:rPr>
                        </w:pPr>
                      </w:p>
                      <w:p w:rsidR="008021DD" w:rsidRDefault="008021DD">
                        <w:pPr>
                          <w:spacing w:line="240" w:lineRule="exact"/>
                          <w:ind w:left="163"/>
                          <w:rPr>
                            <w:rFonts w:ascii="Calibri"/>
                            <w:b/>
                            <w:sz w:val="20"/>
                          </w:rPr>
                        </w:pPr>
                        <w:r>
                          <w:rPr>
                            <w:rFonts w:ascii="Calibri"/>
                            <w:b/>
                            <w:color w:val="FFFFFF"/>
                            <w:sz w:val="20"/>
                          </w:rPr>
                          <w:t>18%</w:t>
                        </w:r>
                      </w:p>
                    </w:txbxContent>
                  </v:textbox>
                </v:shape>
                <v:shape id="Text Box 256" o:spid="_x0000_s1075" type="#_x0000_t202" style="position:absolute;left:2819;top:2956;width:36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sUA&#10;AADcAAAADwAAAGRycy9kb3ducmV2LnhtbESPQWsCMRSE7wX/Q3iF3mpSC7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6d6xQAAANwAAAAPAAAAAAAAAAAAAAAAAJgCAABkcnMv&#10;ZG93bnJldi54bWxQSwUGAAAAAAQABAD1AAAAigMAAAAA&#10;" filled="f" stroked="f">
                  <v:textbox inset="0,0,0,0">
                    <w:txbxContent>
                      <w:p w:rsidR="008021DD" w:rsidRDefault="008021DD">
                        <w:pPr>
                          <w:spacing w:line="199" w:lineRule="exact"/>
                          <w:rPr>
                            <w:rFonts w:ascii="Calibri"/>
                            <w:b/>
                            <w:sz w:val="20"/>
                          </w:rPr>
                        </w:pPr>
                        <w:r>
                          <w:rPr>
                            <w:rFonts w:ascii="Calibri"/>
                            <w:b/>
                            <w:color w:val="FFFFFF"/>
                            <w:sz w:val="20"/>
                          </w:rPr>
                          <w:t>39%</w:t>
                        </w:r>
                      </w:p>
                    </w:txbxContent>
                  </v:textbox>
                </v:shape>
                <v:shape id="Text Box 255" o:spid="_x0000_s1076" type="#_x0000_t202" style="position:absolute;left:4900;top:1081;width:2073;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rsidR="008021DD" w:rsidRDefault="008021DD">
                        <w:pPr>
                          <w:spacing w:line="207" w:lineRule="exact"/>
                          <w:ind w:left="317"/>
                          <w:rPr>
                            <w:rFonts w:ascii="Calibri"/>
                            <w:sz w:val="20"/>
                          </w:rPr>
                        </w:pPr>
                        <w:r>
                          <w:rPr>
                            <w:rFonts w:ascii="Calibri"/>
                            <w:color w:val="404040"/>
                            <w:sz w:val="20"/>
                          </w:rPr>
                          <w:t>Technical</w:t>
                        </w:r>
                        <w:r>
                          <w:rPr>
                            <w:rFonts w:ascii="Calibri"/>
                            <w:color w:val="404040"/>
                            <w:spacing w:val="-3"/>
                            <w:sz w:val="20"/>
                          </w:rPr>
                          <w:t xml:space="preserve"> </w:t>
                        </w:r>
                        <w:r>
                          <w:rPr>
                            <w:rFonts w:ascii="Calibri"/>
                            <w:color w:val="404040"/>
                            <w:sz w:val="20"/>
                          </w:rPr>
                          <w:t>Issues</w:t>
                        </w:r>
                      </w:p>
                      <w:p w:rsidR="008021DD" w:rsidRDefault="008021DD">
                        <w:pPr>
                          <w:spacing w:before="7"/>
                          <w:rPr>
                            <w:rFonts w:ascii="Calibri"/>
                            <w:sz w:val="15"/>
                          </w:rPr>
                        </w:pPr>
                      </w:p>
                      <w:p w:rsidR="008021DD" w:rsidRDefault="008021DD">
                        <w:pPr>
                          <w:ind w:left="317" w:right="305"/>
                          <w:rPr>
                            <w:rFonts w:ascii="Calibri"/>
                            <w:sz w:val="20"/>
                          </w:rPr>
                        </w:pPr>
                        <w:r>
                          <w:rPr>
                            <w:rFonts w:ascii="Calibri"/>
                            <w:color w:val="404040"/>
                            <w:sz w:val="20"/>
                          </w:rPr>
                          <w:t>Education</w:t>
                        </w:r>
                        <w:r>
                          <w:rPr>
                            <w:rFonts w:ascii="Calibri"/>
                            <w:color w:val="404040"/>
                            <w:spacing w:val="-9"/>
                            <w:sz w:val="20"/>
                          </w:rPr>
                          <w:t xml:space="preserve"> </w:t>
                        </w:r>
                        <w:r>
                          <w:rPr>
                            <w:rFonts w:ascii="Calibri"/>
                            <w:color w:val="404040"/>
                            <w:sz w:val="20"/>
                          </w:rPr>
                          <w:t>related</w:t>
                        </w:r>
                        <w:r>
                          <w:rPr>
                            <w:rFonts w:ascii="Calibri"/>
                            <w:color w:val="404040"/>
                            <w:spacing w:val="-42"/>
                            <w:sz w:val="20"/>
                          </w:rPr>
                          <w:t xml:space="preserve"> </w:t>
                        </w:r>
                        <w:r>
                          <w:rPr>
                            <w:rFonts w:ascii="Calibri"/>
                            <w:color w:val="404040"/>
                            <w:sz w:val="20"/>
                          </w:rPr>
                          <w:t>Issues</w:t>
                        </w:r>
                      </w:p>
                      <w:p w:rsidR="008021DD" w:rsidRDefault="008021DD">
                        <w:pPr>
                          <w:spacing w:line="190" w:lineRule="exact"/>
                          <w:ind w:left="317"/>
                          <w:rPr>
                            <w:rFonts w:ascii="Calibri"/>
                            <w:sz w:val="20"/>
                          </w:rPr>
                        </w:pPr>
                        <w:r>
                          <w:rPr>
                            <w:rFonts w:ascii="Calibri"/>
                            <w:color w:val="404040"/>
                            <w:sz w:val="20"/>
                          </w:rPr>
                          <w:t>Social</w:t>
                        </w:r>
                        <w:r>
                          <w:rPr>
                            <w:rFonts w:ascii="Calibri"/>
                            <w:color w:val="404040"/>
                            <w:spacing w:val="-7"/>
                            <w:sz w:val="20"/>
                          </w:rPr>
                          <w:t xml:space="preserve"> </w:t>
                        </w:r>
                        <w:r>
                          <w:rPr>
                            <w:rFonts w:ascii="Calibri"/>
                            <w:color w:val="404040"/>
                            <w:sz w:val="20"/>
                          </w:rPr>
                          <w:t>isolation</w:t>
                        </w:r>
                      </w:p>
                      <w:p w:rsidR="008021DD" w:rsidRDefault="008021DD">
                        <w:pPr>
                          <w:spacing w:before="7"/>
                          <w:rPr>
                            <w:rFonts w:ascii="Calibri"/>
                            <w:sz w:val="15"/>
                          </w:rPr>
                        </w:pPr>
                      </w:p>
                      <w:p w:rsidR="008021DD" w:rsidRDefault="008021DD">
                        <w:pPr>
                          <w:spacing w:before="1"/>
                          <w:ind w:left="317"/>
                          <w:rPr>
                            <w:rFonts w:ascii="Calibri"/>
                            <w:sz w:val="20"/>
                          </w:rPr>
                        </w:pPr>
                        <w:r>
                          <w:rPr>
                            <w:rFonts w:ascii="Calibri"/>
                            <w:color w:val="404040"/>
                            <w:sz w:val="20"/>
                          </w:rPr>
                          <w:t>Financial</w:t>
                        </w:r>
                        <w:r>
                          <w:rPr>
                            <w:rFonts w:ascii="Calibri"/>
                            <w:color w:val="404040"/>
                            <w:spacing w:val="-9"/>
                            <w:sz w:val="20"/>
                          </w:rPr>
                          <w:t xml:space="preserve"> </w:t>
                        </w:r>
                        <w:r>
                          <w:rPr>
                            <w:rFonts w:ascii="Calibri"/>
                            <w:color w:val="404040"/>
                            <w:sz w:val="20"/>
                          </w:rPr>
                          <w:t>Issues</w:t>
                        </w:r>
                      </w:p>
                      <w:p w:rsidR="008021DD" w:rsidRDefault="008021DD">
                        <w:pPr>
                          <w:spacing w:before="7"/>
                          <w:rPr>
                            <w:rFonts w:ascii="Calibri"/>
                            <w:sz w:val="15"/>
                          </w:rPr>
                        </w:pPr>
                      </w:p>
                      <w:p w:rsidR="008021DD" w:rsidRDefault="008021DD">
                        <w:pPr>
                          <w:spacing w:line="244" w:lineRule="exact"/>
                          <w:ind w:left="317"/>
                          <w:rPr>
                            <w:rFonts w:ascii="Calibri"/>
                            <w:sz w:val="20"/>
                          </w:rPr>
                        </w:pPr>
                        <w:r>
                          <w:rPr>
                            <w:rFonts w:ascii="Calibri"/>
                            <w:color w:val="404040"/>
                            <w:sz w:val="20"/>
                          </w:rPr>
                          <w:t>Lack</w:t>
                        </w:r>
                        <w:r>
                          <w:rPr>
                            <w:rFonts w:ascii="Calibri"/>
                            <w:color w:val="404040"/>
                            <w:spacing w:val="-2"/>
                            <w:sz w:val="20"/>
                          </w:rPr>
                          <w:t xml:space="preserve"> </w:t>
                        </w:r>
                        <w:r>
                          <w:rPr>
                            <w:rFonts w:ascii="Calibri"/>
                            <w:color w:val="404040"/>
                            <w:sz w:val="20"/>
                          </w:rPr>
                          <w:t>of</w:t>
                        </w:r>
                        <w:r>
                          <w:rPr>
                            <w:rFonts w:ascii="Calibri"/>
                            <w:color w:val="404040"/>
                            <w:spacing w:val="-4"/>
                            <w:sz w:val="20"/>
                          </w:rPr>
                          <w:t xml:space="preserve"> </w:t>
                        </w:r>
                        <w:r>
                          <w:rPr>
                            <w:rFonts w:ascii="Calibri"/>
                            <w:color w:val="404040"/>
                            <w:sz w:val="20"/>
                          </w:rPr>
                          <w:t>Emotional</w:t>
                        </w:r>
                      </w:p>
                      <w:p w:rsidR="008021DD" w:rsidRDefault="008021DD">
                        <w:pPr>
                          <w:spacing w:before="41" w:line="187" w:lineRule="auto"/>
                          <w:ind w:left="317" w:right="128"/>
                          <w:rPr>
                            <w:rFonts w:ascii="Calibri"/>
                            <w:sz w:val="20"/>
                          </w:rPr>
                        </w:pPr>
                        <w:r>
                          <w:rPr>
                            <w:rFonts w:ascii="Calibri"/>
                            <w:color w:val="404040"/>
                            <w:sz w:val="20"/>
                          </w:rPr>
                          <w:t>Support</w:t>
                        </w:r>
                        <w:r>
                          <w:rPr>
                            <w:rFonts w:ascii="Calibri"/>
                            <w:color w:val="404040"/>
                            <w:spacing w:val="1"/>
                            <w:sz w:val="20"/>
                          </w:rPr>
                          <w:t xml:space="preserve"> </w:t>
                        </w:r>
                        <w:r>
                          <w:rPr>
                            <w:rFonts w:ascii="Calibri"/>
                            <w:color w:val="404040"/>
                            <w:sz w:val="20"/>
                          </w:rPr>
                          <w:t>Accessibility</w:t>
                        </w:r>
                        <w:r>
                          <w:rPr>
                            <w:rFonts w:ascii="Calibri"/>
                            <w:color w:val="404040"/>
                            <w:spacing w:val="-7"/>
                            <w:sz w:val="20"/>
                          </w:rPr>
                          <w:t xml:space="preserve"> </w:t>
                        </w:r>
                        <w:r>
                          <w:rPr>
                            <w:rFonts w:ascii="Calibri"/>
                            <w:color w:val="404040"/>
                            <w:sz w:val="20"/>
                          </w:rPr>
                          <w:t>related</w:t>
                        </w:r>
                      </w:p>
                      <w:p w:rsidR="008021DD" w:rsidRDefault="008021DD">
                        <w:pPr>
                          <w:spacing w:before="12" w:line="217" w:lineRule="exact"/>
                          <w:ind w:left="317"/>
                          <w:rPr>
                            <w:rFonts w:ascii="Calibri"/>
                            <w:sz w:val="20"/>
                          </w:rPr>
                        </w:pPr>
                        <w:r>
                          <w:rPr>
                            <w:rFonts w:ascii="Calibri"/>
                            <w:color w:val="404040"/>
                            <w:sz w:val="20"/>
                          </w:rPr>
                          <w:t>Issues</w:t>
                        </w:r>
                      </w:p>
                      <w:p w:rsidR="008021DD" w:rsidRDefault="008021DD">
                        <w:pPr>
                          <w:spacing w:line="217" w:lineRule="exact"/>
                          <w:ind w:left="317"/>
                          <w:rPr>
                            <w:rFonts w:ascii="Calibri"/>
                            <w:sz w:val="20"/>
                          </w:rPr>
                        </w:pPr>
                        <w:r>
                          <w:rPr>
                            <w:rFonts w:ascii="Calibri"/>
                            <w:color w:val="404040"/>
                            <w:sz w:val="20"/>
                          </w:rPr>
                          <w:t>No</w:t>
                        </w:r>
                        <w:r>
                          <w:rPr>
                            <w:rFonts w:ascii="Calibri"/>
                            <w:color w:val="404040"/>
                            <w:spacing w:val="-2"/>
                            <w:sz w:val="20"/>
                          </w:rPr>
                          <w:t xml:space="preserve"> </w:t>
                        </w:r>
                        <w:r>
                          <w:rPr>
                            <w:rFonts w:ascii="Calibri"/>
                            <w:color w:val="404040"/>
                            <w:sz w:val="20"/>
                          </w:rPr>
                          <w:t>new</w:t>
                        </w:r>
                        <w:r>
                          <w:rPr>
                            <w:rFonts w:ascii="Calibri"/>
                            <w:color w:val="404040"/>
                            <w:spacing w:val="-3"/>
                            <w:sz w:val="20"/>
                          </w:rPr>
                          <w:t xml:space="preserve"> </w:t>
                        </w:r>
                        <w:r>
                          <w:rPr>
                            <w:rFonts w:ascii="Calibri"/>
                            <w:color w:val="404040"/>
                            <w:sz w:val="20"/>
                          </w:rPr>
                          <w:t>challenges</w:t>
                        </w:r>
                      </w:p>
                    </w:txbxContent>
                  </v:textbox>
                </v:shape>
                <w10:anchorlock/>
              </v:group>
            </w:pict>
          </mc:Fallback>
        </mc:AlternateContent>
      </w:r>
    </w:p>
    <w:p w:rsidR="00A620F5" w:rsidRDefault="00A620F5">
      <w:pPr>
        <w:pStyle w:val="BodyText"/>
        <w:rPr>
          <w:sz w:val="20"/>
        </w:rPr>
      </w:pPr>
    </w:p>
    <w:p w:rsidR="00A620F5" w:rsidRDefault="00A620F5">
      <w:pPr>
        <w:pStyle w:val="BodyText"/>
        <w:spacing w:before="3"/>
        <w:rPr>
          <w:sz w:val="21"/>
        </w:rPr>
      </w:pPr>
    </w:p>
    <w:p w:rsidR="00A620F5" w:rsidRDefault="00251E5A">
      <w:pPr>
        <w:ind w:left="380"/>
        <w:rPr>
          <w:i/>
          <w:sz w:val="24"/>
        </w:rPr>
      </w:pPr>
      <w:r>
        <w:rPr>
          <w:sz w:val="24"/>
        </w:rPr>
        <w:t>Figure</w:t>
      </w:r>
      <w:r>
        <w:rPr>
          <w:spacing w:val="8"/>
          <w:sz w:val="24"/>
        </w:rPr>
        <w:t xml:space="preserve"> </w:t>
      </w:r>
      <w:r>
        <w:rPr>
          <w:sz w:val="24"/>
        </w:rPr>
        <w:t>2.</w:t>
      </w:r>
      <w:r>
        <w:rPr>
          <w:spacing w:val="10"/>
          <w:sz w:val="24"/>
        </w:rPr>
        <w:t xml:space="preserve"> </w:t>
      </w:r>
      <w:r>
        <w:rPr>
          <w:i/>
          <w:sz w:val="24"/>
        </w:rPr>
        <w:t>Pie-Chart</w:t>
      </w:r>
      <w:r>
        <w:rPr>
          <w:i/>
          <w:spacing w:val="11"/>
          <w:sz w:val="24"/>
        </w:rPr>
        <w:t xml:space="preserve"> </w:t>
      </w:r>
      <w:r>
        <w:rPr>
          <w:i/>
          <w:sz w:val="24"/>
        </w:rPr>
        <w:t>depicting</w:t>
      </w:r>
      <w:r>
        <w:rPr>
          <w:i/>
          <w:spacing w:val="9"/>
          <w:sz w:val="24"/>
        </w:rPr>
        <w:t xml:space="preserve"> </w:t>
      </w:r>
      <w:r>
        <w:rPr>
          <w:i/>
          <w:sz w:val="24"/>
        </w:rPr>
        <w:t>the</w:t>
      </w:r>
      <w:r>
        <w:rPr>
          <w:i/>
          <w:spacing w:val="10"/>
          <w:sz w:val="24"/>
        </w:rPr>
        <w:t xml:space="preserve"> </w:t>
      </w:r>
      <w:r>
        <w:rPr>
          <w:i/>
          <w:sz w:val="24"/>
        </w:rPr>
        <w:t>percentage</w:t>
      </w:r>
      <w:r>
        <w:rPr>
          <w:i/>
          <w:spacing w:val="9"/>
          <w:sz w:val="24"/>
        </w:rPr>
        <w:t xml:space="preserve"> </w:t>
      </w:r>
      <w:r>
        <w:rPr>
          <w:i/>
          <w:sz w:val="24"/>
        </w:rPr>
        <w:t>of</w:t>
      </w:r>
      <w:r>
        <w:rPr>
          <w:i/>
          <w:spacing w:val="11"/>
          <w:sz w:val="24"/>
        </w:rPr>
        <w:t xml:space="preserve"> </w:t>
      </w:r>
      <w:r>
        <w:rPr>
          <w:i/>
          <w:sz w:val="24"/>
        </w:rPr>
        <w:t>participants’</w:t>
      </w:r>
      <w:r>
        <w:rPr>
          <w:i/>
          <w:spacing w:val="9"/>
          <w:sz w:val="24"/>
        </w:rPr>
        <w:t xml:space="preserve"> </w:t>
      </w:r>
      <w:r>
        <w:rPr>
          <w:i/>
          <w:sz w:val="24"/>
        </w:rPr>
        <w:t>responses</w:t>
      </w:r>
      <w:r>
        <w:rPr>
          <w:i/>
          <w:spacing w:val="10"/>
          <w:sz w:val="24"/>
        </w:rPr>
        <w:t xml:space="preserve"> </w:t>
      </w:r>
      <w:r>
        <w:rPr>
          <w:i/>
          <w:sz w:val="24"/>
        </w:rPr>
        <w:t>for</w:t>
      </w:r>
      <w:r>
        <w:rPr>
          <w:i/>
          <w:spacing w:val="10"/>
          <w:sz w:val="24"/>
        </w:rPr>
        <w:t xml:space="preserve"> </w:t>
      </w:r>
      <w:r>
        <w:rPr>
          <w:i/>
          <w:sz w:val="24"/>
        </w:rPr>
        <w:t>the</w:t>
      </w:r>
      <w:r>
        <w:rPr>
          <w:i/>
          <w:spacing w:val="10"/>
          <w:sz w:val="24"/>
        </w:rPr>
        <w:t xml:space="preserve"> </w:t>
      </w:r>
      <w:r>
        <w:rPr>
          <w:i/>
          <w:sz w:val="24"/>
        </w:rPr>
        <w:t>question</w:t>
      </w:r>
      <w:r>
        <w:rPr>
          <w:i/>
          <w:spacing w:val="9"/>
          <w:sz w:val="24"/>
        </w:rPr>
        <w:t xml:space="preserve"> </w:t>
      </w:r>
      <w:r>
        <w:rPr>
          <w:i/>
          <w:sz w:val="24"/>
        </w:rPr>
        <w:t>worded</w:t>
      </w:r>
    </w:p>
    <w:p w:rsidR="00A620F5" w:rsidRDefault="00A620F5">
      <w:pPr>
        <w:pStyle w:val="BodyText"/>
        <w:spacing w:before="1"/>
        <w:rPr>
          <w:i/>
        </w:rPr>
      </w:pPr>
    </w:p>
    <w:p w:rsidR="00A620F5" w:rsidRDefault="00251E5A">
      <w:pPr>
        <w:pStyle w:val="BodyText"/>
        <w:ind w:left="380"/>
      </w:pPr>
      <w:r>
        <w:rPr>
          <w:spacing w:val="-1"/>
        </w:rPr>
        <w:t>“</w:t>
      </w:r>
      <w:r>
        <w:rPr>
          <w:rFonts w:ascii="Nirmala UI" w:eastAsia="Nirmala UI" w:hAnsi="Nirmala UI" w:cs="Nirmala UI"/>
          <w:spacing w:val="-4"/>
        </w:rPr>
        <w:t>ख</w:t>
      </w:r>
      <w:r>
        <w:rPr>
          <w:rFonts w:ascii="Nirmala UI" w:eastAsia="Nirmala UI" w:hAnsi="Nirmala UI" w:cs="Nirmala UI"/>
          <w:spacing w:val="4"/>
        </w:rPr>
        <w:t>ु</w:t>
      </w:r>
      <w:r>
        <w:rPr>
          <w:rFonts w:ascii="Nirmala UI" w:eastAsia="Nirmala UI" w:hAnsi="Nirmala UI" w:cs="Nirmala UI"/>
        </w:rPr>
        <w:t>द</w:t>
      </w:r>
      <w:r>
        <w:rPr>
          <w:rFonts w:ascii="Nirmala UI" w:eastAsia="Nirmala UI" w:hAnsi="Nirmala UI" w:cs="Nirmala UI"/>
          <w:spacing w:val="-7"/>
        </w:rPr>
        <w:t xml:space="preserve"> </w:t>
      </w:r>
      <w:r>
        <w:rPr>
          <w:rFonts w:ascii="Nirmala UI" w:eastAsia="Nirmala UI" w:hAnsi="Nirmala UI" w:cs="Nirmala UI"/>
          <w:spacing w:val="-1"/>
        </w:rPr>
        <w:t>क</w:t>
      </w:r>
      <w:r>
        <w:rPr>
          <w:rFonts w:ascii="Nirmala UI" w:eastAsia="Nirmala UI" w:hAnsi="Nirmala UI" w:cs="Nirmala UI"/>
        </w:rPr>
        <w:t>ा</w:t>
      </w:r>
      <w:r>
        <w:rPr>
          <w:rFonts w:ascii="Nirmala UI" w:eastAsia="Nirmala UI" w:hAnsi="Nirmala UI" w:cs="Nirmala UI"/>
          <w:spacing w:val="-6"/>
        </w:rPr>
        <w:t xml:space="preserve"> </w:t>
      </w:r>
      <w:r>
        <w:rPr>
          <w:rFonts w:ascii="Nirmala UI" w:eastAsia="Nirmala UI" w:hAnsi="Nirmala UI" w:cs="Nirmala UI"/>
          <w:spacing w:val="-1"/>
        </w:rPr>
        <w:t>म</w:t>
      </w:r>
      <w:r>
        <w:rPr>
          <w:rFonts w:ascii="Nirmala UI" w:eastAsia="Nirmala UI" w:hAnsi="Nirmala UI" w:cs="Nirmala UI"/>
        </w:rPr>
        <w:t>न</w:t>
      </w:r>
      <w:r>
        <w:rPr>
          <w:rFonts w:ascii="Nirmala UI" w:eastAsia="Nirmala UI" w:hAnsi="Nirmala UI" w:cs="Nirmala UI"/>
          <w:spacing w:val="-6"/>
        </w:rPr>
        <w:t xml:space="preserve"> </w:t>
      </w:r>
      <w:r>
        <w:rPr>
          <w:rFonts w:ascii="Nirmala UI" w:eastAsia="Nirmala UI" w:hAnsi="Nirmala UI" w:cs="Nirmala UI"/>
          <w:spacing w:val="-1"/>
        </w:rPr>
        <w:t>ब</w:t>
      </w:r>
      <w:r>
        <w:rPr>
          <w:rFonts w:ascii="Nirmala UI" w:eastAsia="Nirmala UI" w:hAnsi="Nirmala UI" w:cs="Nirmala UI"/>
        </w:rPr>
        <w:t>ना</w:t>
      </w:r>
      <w:r>
        <w:rPr>
          <w:rFonts w:ascii="Nirmala UI" w:eastAsia="Nirmala UI" w:hAnsi="Nirmala UI" w:cs="Nirmala UI"/>
          <w:spacing w:val="-6"/>
        </w:rPr>
        <w:t>य</w:t>
      </w:r>
      <w:r>
        <w:rPr>
          <w:rFonts w:ascii="Nirmala UI" w:eastAsia="Nirmala UI" w:hAnsi="Nirmala UI" w:cs="Nirmala UI"/>
        </w:rPr>
        <w:t>े</w:t>
      </w:r>
      <w:r>
        <w:rPr>
          <w:rFonts w:ascii="Nirmala UI" w:eastAsia="Nirmala UI" w:hAnsi="Nirmala UI" w:cs="Nirmala UI"/>
          <w:spacing w:val="-1"/>
        </w:rPr>
        <w:t xml:space="preserve"> </w:t>
      </w:r>
      <w:r>
        <w:rPr>
          <w:rFonts w:ascii="Nirmala UI" w:eastAsia="Nirmala UI" w:hAnsi="Nirmala UI" w:cs="Nirmala UI"/>
        </w:rPr>
        <w:t>र</w:t>
      </w:r>
      <w:r>
        <w:rPr>
          <w:rFonts w:ascii="Nirmala UI" w:eastAsia="Nirmala UI" w:hAnsi="Nirmala UI" w:cs="Nirmala UI"/>
          <w:spacing w:val="1"/>
        </w:rPr>
        <w:t>ख</w:t>
      </w:r>
      <w:r>
        <w:rPr>
          <w:rFonts w:ascii="Nirmala UI" w:eastAsia="Nirmala UI" w:hAnsi="Nirmala UI" w:cs="Nirmala UI"/>
          <w:spacing w:val="-5"/>
        </w:rPr>
        <w:t>न</w:t>
      </w:r>
      <w:r>
        <w:rPr>
          <w:rFonts w:ascii="Nirmala UI" w:eastAsia="Nirmala UI" w:hAnsi="Nirmala UI" w:cs="Nirmala UI"/>
        </w:rPr>
        <w:t>े</w:t>
      </w:r>
      <w:r>
        <w:rPr>
          <w:rFonts w:ascii="Nirmala UI" w:eastAsia="Nirmala UI" w:hAnsi="Nirmala UI" w:cs="Nirmala UI"/>
          <w:spacing w:val="-1"/>
        </w:rPr>
        <w:t xml:space="preserve"> </w:t>
      </w:r>
      <w:r>
        <w:rPr>
          <w:rFonts w:ascii="Nirmala UI" w:eastAsia="Nirmala UI" w:hAnsi="Nirmala UI" w:cs="Nirmala UI"/>
          <w:spacing w:val="-81"/>
        </w:rPr>
        <w:t>क</w:t>
      </w:r>
      <w:r>
        <w:rPr>
          <w:rFonts w:ascii="Nirmala UI" w:eastAsia="Nirmala UI" w:hAnsi="Nirmala UI" w:cs="Nirmala UI"/>
        </w:rPr>
        <w:t>े</w:t>
      </w:r>
      <w:r>
        <w:rPr>
          <w:rFonts w:ascii="Nirmala UI" w:eastAsia="Nirmala UI" w:hAnsi="Nirmala UI" w:cs="Nirmala UI"/>
          <w:spacing w:val="-6"/>
        </w:rPr>
        <w:t xml:space="preserve"> </w:t>
      </w:r>
      <w:r>
        <w:rPr>
          <w:rFonts w:ascii="Nirmala UI" w:eastAsia="Nirmala UI" w:hAnsi="Nirmala UI" w:cs="Nirmala UI"/>
        </w:rPr>
        <w:t>ल</w:t>
      </w:r>
      <w:r>
        <w:rPr>
          <w:rFonts w:ascii="Nirmala UI" w:eastAsia="Nirmala UI" w:hAnsi="Nirmala UI" w:cs="Nirmala UI"/>
          <w:spacing w:val="-1"/>
        </w:rPr>
        <w:t>ि</w:t>
      </w:r>
      <w:r>
        <w:rPr>
          <w:rFonts w:ascii="Nirmala UI" w:eastAsia="Nirmala UI" w:hAnsi="Nirmala UI" w:cs="Nirmala UI"/>
        </w:rPr>
        <w:t>ए</w:t>
      </w:r>
      <w:r>
        <w:rPr>
          <w:rFonts w:ascii="Nirmala UI" w:eastAsia="Nirmala UI" w:hAnsi="Nirmala UI" w:cs="Nirmala UI"/>
          <w:spacing w:val="-6"/>
        </w:rPr>
        <w:t xml:space="preserve"> </w:t>
      </w:r>
      <w:r>
        <w:rPr>
          <w:rFonts w:ascii="Nirmala UI" w:eastAsia="Nirmala UI" w:hAnsi="Nirmala UI" w:cs="Nirmala UI"/>
          <w:w w:val="71"/>
        </w:rPr>
        <w:t>ल</w:t>
      </w:r>
      <w:r>
        <w:rPr>
          <w:rFonts w:ascii="Nirmala UI" w:eastAsia="Nirmala UI" w:hAnsi="Nirmala UI" w:cs="Nirmala UI"/>
          <w:spacing w:val="-1"/>
          <w:w w:val="71"/>
        </w:rPr>
        <w:t>क</w:t>
      </w:r>
      <w:r>
        <w:rPr>
          <w:rFonts w:ascii="Nirmala UI" w:eastAsia="Nirmala UI" w:hAnsi="Nirmala UI" w:cs="Nirmala UI"/>
        </w:rPr>
        <w:t>न</w:t>
      </w:r>
      <w:r>
        <w:rPr>
          <w:rFonts w:ascii="Nirmala UI" w:eastAsia="Nirmala UI" w:hAnsi="Nirmala UI" w:cs="Nirmala UI"/>
          <w:spacing w:val="-6"/>
        </w:rPr>
        <w:t xml:space="preserve"> </w:t>
      </w:r>
      <w:r>
        <w:rPr>
          <w:rFonts w:ascii="Nirmala UI" w:eastAsia="Nirmala UI" w:hAnsi="Nirmala UI" w:cs="Nirmala UI"/>
          <w:spacing w:val="-1"/>
        </w:rPr>
        <w:t>ग</w:t>
      </w:r>
      <w:r>
        <w:rPr>
          <w:rFonts w:ascii="Nirmala UI" w:eastAsia="Nirmala UI" w:hAnsi="Nirmala UI" w:cs="Nirmala UI"/>
          <w:w w:val="66"/>
        </w:rPr>
        <w:t>लिलव</w:t>
      </w:r>
      <w:r>
        <w:rPr>
          <w:rFonts w:ascii="Nirmala UI" w:eastAsia="Nirmala UI" w:hAnsi="Nirmala UI" w:cs="Nirmala UI"/>
          <w:spacing w:val="2"/>
          <w:w w:val="66"/>
        </w:rPr>
        <w:t>ल</w:t>
      </w:r>
      <w:r>
        <w:rPr>
          <w:rFonts w:ascii="Nirmala UI" w:eastAsia="Nirmala UI" w:hAnsi="Nirmala UI" w:cs="Nirmala UI"/>
          <w:spacing w:val="-1"/>
          <w:w w:val="243"/>
        </w:rPr>
        <w:t>ि</w:t>
      </w:r>
      <w:r>
        <w:rPr>
          <w:rFonts w:ascii="Nirmala UI" w:eastAsia="Nirmala UI" w:hAnsi="Nirmala UI" w:cs="Nirmala UI"/>
          <w:spacing w:val="-1"/>
          <w:w w:val="98"/>
        </w:rPr>
        <w:t>य</w:t>
      </w:r>
      <w:r>
        <w:rPr>
          <w:rFonts w:ascii="Nirmala UI" w:eastAsia="Nirmala UI" w:hAnsi="Nirmala UI" w:cs="Nirmala UI"/>
          <w:spacing w:val="8"/>
          <w:w w:val="98"/>
        </w:rPr>
        <w:t xml:space="preserve"> </w:t>
      </w:r>
      <w:r>
        <w:rPr>
          <w:rFonts w:ascii="Nirmala UI" w:eastAsia="Nirmala UI" w:hAnsi="Nirmala UI" w:cs="Nirmala UI"/>
          <w:w w:val="1"/>
        </w:rPr>
        <w:t>ों</w:t>
      </w:r>
      <w:r>
        <w:rPr>
          <w:rFonts w:ascii="Nirmala UI" w:eastAsia="Nirmala UI" w:hAnsi="Nirmala UI" w:cs="Nirmala UI"/>
          <w:spacing w:val="-15"/>
        </w:rPr>
        <w:t xml:space="preserve"> </w:t>
      </w:r>
      <w:r>
        <w:t>ya</w:t>
      </w:r>
      <w:r>
        <w:rPr>
          <w:spacing w:val="1"/>
        </w:rPr>
        <w:t xml:space="preserve"> </w:t>
      </w:r>
      <w:r>
        <w:rPr>
          <w:spacing w:val="-1"/>
        </w:rPr>
        <w:t>ac</w:t>
      </w:r>
      <w:r>
        <w:t>tivit</w:t>
      </w:r>
      <w:r>
        <w:rPr>
          <w:w w:val="99"/>
        </w:rPr>
        <w:t>ies</w:t>
      </w:r>
      <w:r>
        <w:rPr>
          <w:spacing w:val="1"/>
        </w:rPr>
        <w:t xml:space="preserve"> </w:t>
      </w:r>
      <w:proofErr w:type="gramStart"/>
      <w:r>
        <w:rPr>
          <w:rFonts w:ascii="Nirmala UI" w:eastAsia="Nirmala UI" w:hAnsi="Nirmala UI" w:cs="Nirmala UI"/>
          <w:spacing w:val="-1"/>
          <w:w w:val="98"/>
        </w:rPr>
        <w:t>क</w:t>
      </w:r>
      <w:r>
        <w:rPr>
          <w:rFonts w:ascii="Nirmala UI" w:eastAsia="Nirmala UI" w:hAnsi="Nirmala UI" w:cs="Nirmala UI"/>
          <w:w w:val="98"/>
        </w:rPr>
        <w:t xml:space="preserve"> </w:t>
      </w:r>
      <w:r>
        <w:rPr>
          <w:rFonts w:ascii="Nirmala UI" w:eastAsia="Nirmala UI" w:hAnsi="Nirmala UI" w:cs="Nirmala UI"/>
          <w:spacing w:val="-6"/>
        </w:rPr>
        <w:t xml:space="preserve"> </w:t>
      </w:r>
      <w:r>
        <w:rPr>
          <w:rFonts w:ascii="Nirmala UI" w:eastAsia="Nirmala UI" w:hAnsi="Nirmala UI" w:cs="Nirmala UI"/>
          <w:w w:val="71"/>
        </w:rPr>
        <w:t>ल</w:t>
      </w:r>
      <w:r>
        <w:rPr>
          <w:rFonts w:ascii="Nirmala UI" w:eastAsia="Nirmala UI" w:hAnsi="Nirmala UI" w:cs="Nirmala UI"/>
          <w:spacing w:val="-1"/>
          <w:w w:val="71"/>
        </w:rPr>
        <w:t>क</w:t>
      </w:r>
      <w:r>
        <w:rPr>
          <w:rFonts w:ascii="Nirmala UI" w:eastAsia="Nirmala UI" w:hAnsi="Nirmala UI" w:cs="Nirmala UI"/>
          <w:spacing w:val="-1"/>
        </w:rPr>
        <w:t>य</w:t>
      </w:r>
      <w:proofErr w:type="gramEnd"/>
      <w:r>
        <w:rPr>
          <w:rFonts w:ascii="Nirmala UI" w:eastAsia="Nirmala UI" w:hAnsi="Nirmala UI" w:cs="Nirmala UI"/>
          <w:spacing w:val="-1"/>
        </w:rPr>
        <w:t>ा</w:t>
      </w:r>
      <w:r>
        <w:rPr>
          <w:spacing w:val="1"/>
        </w:rPr>
        <w:t>?”</w:t>
      </w:r>
    </w:p>
    <w:p w:rsidR="00A620F5" w:rsidRDefault="00A620F5">
      <w:pPr>
        <w:pStyle w:val="BodyText"/>
        <w:rPr>
          <w:sz w:val="20"/>
        </w:rPr>
      </w:pPr>
    </w:p>
    <w:p w:rsidR="00A620F5" w:rsidRDefault="00A24EF2">
      <w:pPr>
        <w:pStyle w:val="BodyText"/>
        <w:spacing w:before="5"/>
      </w:pPr>
      <w:r>
        <w:rPr>
          <w:noProof/>
          <w:lang w:val="en-IN" w:eastAsia="en-IN"/>
        </w:rPr>
        <mc:AlternateContent>
          <mc:Choice Requires="wpg">
            <w:drawing>
              <wp:anchor distT="0" distB="0" distL="0" distR="0" simplePos="0" relativeHeight="487589888" behindDoc="1" locked="0" layoutInCell="1" allowOverlap="1">
                <wp:simplePos x="0" y="0"/>
                <wp:positionH relativeFrom="page">
                  <wp:posOffset>966470</wp:posOffset>
                </wp:positionH>
                <wp:positionV relativeFrom="paragraph">
                  <wp:posOffset>203200</wp:posOffset>
                </wp:positionV>
                <wp:extent cx="5832475" cy="3660775"/>
                <wp:effectExtent l="0" t="0" r="0" b="0"/>
                <wp:wrapTopAndBottom/>
                <wp:docPr id="178"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2475" cy="3660775"/>
                          <a:chOff x="1523" y="320"/>
                          <a:chExt cx="9185" cy="5765"/>
                        </a:xfrm>
                      </wpg:grpSpPr>
                      <pic:pic xmlns:pic="http://schemas.openxmlformats.org/drawingml/2006/picture">
                        <pic:nvPicPr>
                          <pic:cNvPr id="179" name="Picture 2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530" y="327"/>
                            <a:ext cx="9170" cy="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2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101" y="642"/>
                            <a:ext cx="3127"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2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099" y="2372"/>
                            <a:ext cx="3225" cy="3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2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106" y="3039"/>
                            <a:ext cx="2673" cy="2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2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113" y="3037"/>
                            <a:ext cx="1828" cy="3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24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748" y="3037"/>
                            <a:ext cx="2365" cy="3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Picture 24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939" y="3039"/>
                            <a:ext cx="2987" cy="2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2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737" y="3049"/>
                            <a:ext cx="3191" cy="1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2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706" y="2478"/>
                            <a:ext cx="3222" cy="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24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776" y="1249"/>
                            <a:ext cx="3153" cy="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Picture 24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520" y="1016"/>
                            <a:ext cx="2402" cy="2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24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832" y="875"/>
                            <a:ext cx="2087" cy="2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 name="Picture 24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086" y="659"/>
                            <a:ext cx="1831" cy="3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24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832" y="642"/>
                            <a:ext cx="1077"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Freeform 239"/>
                        <wps:cNvSpPr>
                          <a:spLocks/>
                        </wps:cNvSpPr>
                        <wps:spPr bwMode="auto">
                          <a:xfrm>
                            <a:off x="4527" y="1069"/>
                            <a:ext cx="2300" cy="2394"/>
                          </a:xfrm>
                          <a:custGeom>
                            <a:avLst/>
                            <a:gdLst>
                              <a:gd name="T0" fmla="+- 0 4527 4527"/>
                              <a:gd name="T1" fmla="*/ T0 w 2300"/>
                              <a:gd name="T2" fmla="+- 0 1070 1070"/>
                              <a:gd name="T3" fmla="*/ 1070 h 2394"/>
                              <a:gd name="T4" fmla="+- 0 4527 4527"/>
                              <a:gd name="T5" fmla="*/ T4 w 2300"/>
                              <a:gd name="T6" fmla="+- 0 3464 1070"/>
                              <a:gd name="T7" fmla="*/ 3464 h 2394"/>
                              <a:gd name="T8" fmla="+- 0 6827 4527"/>
                              <a:gd name="T9" fmla="*/ T8 w 2300"/>
                              <a:gd name="T10" fmla="+- 0 2798 1070"/>
                              <a:gd name="T11" fmla="*/ 2798 h 2394"/>
                              <a:gd name="T12" fmla="+- 0 6804 4527"/>
                              <a:gd name="T13" fmla="*/ T12 w 2300"/>
                              <a:gd name="T14" fmla="+- 0 2723 1070"/>
                              <a:gd name="T15" fmla="*/ 2723 h 2394"/>
                              <a:gd name="T16" fmla="+- 0 6779 4527"/>
                              <a:gd name="T17" fmla="*/ T16 w 2300"/>
                              <a:gd name="T18" fmla="+- 0 2650 1070"/>
                              <a:gd name="T19" fmla="*/ 2650 h 2394"/>
                              <a:gd name="T20" fmla="+- 0 6752 4527"/>
                              <a:gd name="T21" fmla="*/ T20 w 2300"/>
                              <a:gd name="T22" fmla="+- 0 2578 1070"/>
                              <a:gd name="T23" fmla="*/ 2578 h 2394"/>
                              <a:gd name="T24" fmla="+- 0 6722 4527"/>
                              <a:gd name="T25" fmla="*/ T24 w 2300"/>
                              <a:gd name="T26" fmla="+- 0 2508 1070"/>
                              <a:gd name="T27" fmla="*/ 2508 h 2394"/>
                              <a:gd name="T28" fmla="+- 0 6691 4527"/>
                              <a:gd name="T29" fmla="*/ T28 w 2300"/>
                              <a:gd name="T30" fmla="+- 0 2438 1070"/>
                              <a:gd name="T31" fmla="*/ 2438 h 2394"/>
                              <a:gd name="T32" fmla="+- 0 6657 4527"/>
                              <a:gd name="T33" fmla="*/ T32 w 2300"/>
                              <a:gd name="T34" fmla="+- 0 2370 1070"/>
                              <a:gd name="T35" fmla="*/ 2370 h 2394"/>
                              <a:gd name="T36" fmla="+- 0 6622 4527"/>
                              <a:gd name="T37" fmla="*/ T36 w 2300"/>
                              <a:gd name="T38" fmla="+- 0 2303 1070"/>
                              <a:gd name="T39" fmla="*/ 2303 h 2394"/>
                              <a:gd name="T40" fmla="+- 0 6584 4527"/>
                              <a:gd name="T41" fmla="*/ T40 w 2300"/>
                              <a:gd name="T42" fmla="+- 0 2238 1070"/>
                              <a:gd name="T43" fmla="*/ 2238 h 2394"/>
                              <a:gd name="T44" fmla="+- 0 6544 4527"/>
                              <a:gd name="T45" fmla="*/ T44 w 2300"/>
                              <a:gd name="T46" fmla="+- 0 2174 1070"/>
                              <a:gd name="T47" fmla="*/ 2174 h 2394"/>
                              <a:gd name="T48" fmla="+- 0 6503 4527"/>
                              <a:gd name="T49" fmla="*/ T48 w 2300"/>
                              <a:gd name="T50" fmla="+- 0 2111 1070"/>
                              <a:gd name="T51" fmla="*/ 2111 h 2394"/>
                              <a:gd name="T52" fmla="+- 0 6460 4527"/>
                              <a:gd name="T53" fmla="*/ T52 w 2300"/>
                              <a:gd name="T54" fmla="+- 0 2050 1070"/>
                              <a:gd name="T55" fmla="*/ 2050 h 2394"/>
                              <a:gd name="T56" fmla="+- 0 6415 4527"/>
                              <a:gd name="T57" fmla="*/ T56 w 2300"/>
                              <a:gd name="T58" fmla="+- 0 1991 1070"/>
                              <a:gd name="T59" fmla="*/ 1991 h 2394"/>
                              <a:gd name="T60" fmla="+- 0 6368 4527"/>
                              <a:gd name="T61" fmla="*/ T60 w 2300"/>
                              <a:gd name="T62" fmla="+- 0 1933 1070"/>
                              <a:gd name="T63" fmla="*/ 1933 h 2394"/>
                              <a:gd name="T64" fmla="+- 0 6319 4527"/>
                              <a:gd name="T65" fmla="*/ T64 w 2300"/>
                              <a:gd name="T66" fmla="+- 0 1876 1070"/>
                              <a:gd name="T67" fmla="*/ 1876 h 2394"/>
                              <a:gd name="T68" fmla="+- 0 6269 4527"/>
                              <a:gd name="T69" fmla="*/ T68 w 2300"/>
                              <a:gd name="T70" fmla="+- 0 1821 1070"/>
                              <a:gd name="T71" fmla="*/ 1821 h 2394"/>
                              <a:gd name="T72" fmla="+- 0 6217 4527"/>
                              <a:gd name="T73" fmla="*/ T72 w 2300"/>
                              <a:gd name="T74" fmla="+- 0 1768 1070"/>
                              <a:gd name="T75" fmla="*/ 1768 h 2394"/>
                              <a:gd name="T76" fmla="+- 0 6164 4527"/>
                              <a:gd name="T77" fmla="*/ T76 w 2300"/>
                              <a:gd name="T78" fmla="+- 0 1717 1070"/>
                              <a:gd name="T79" fmla="*/ 1717 h 2394"/>
                              <a:gd name="T80" fmla="+- 0 6109 4527"/>
                              <a:gd name="T81" fmla="*/ T80 w 2300"/>
                              <a:gd name="T82" fmla="+- 0 1667 1070"/>
                              <a:gd name="T83" fmla="*/ 1667 h 2394"/>
                              <a:gd name="T84" fmla="+- 0 6053 4527"/>
                              <a:gd name="T85" fmla="*/ T84 w 2300"/>
                              <a:gd name="T86" fmla="+- 0 1619 1070"/>
                              <a:gd name="T87" fmla="*/ 1619 h 2394"/>
                              <a:gd name="T88" fmla="+- 0 5995 4527"/>
                              <a:gd name="T89" fmla="*/ T88 w 2300"/>
                              <a:gd name="T90" fmla="+- 0 1572 1070"/>
                              <a:gd name="T91" fmla="*/ 1572 h 2394"/>
                              <a:gd name="T92" fmla="+- 0 5936 4527"/>
                              <a:gd name="T93" fmla="*/ T92 w 2300"/>
                              <a:gd name="T94" fmla="+- 0 1528 1070"/>
                              <a:gd name="T95" fmla="*/ 1528 h 2394"/>
                              <a:gd name="T96" fmla="+- 0 5875 4527"/>
                              <a:gd name="T97" fmla="*/ T96 w 2300"/>
                              <a:gd name="T98" fmla="+- 0 1485 1070"/>
                              <a:gd name="T99" fmla="*/ 1485 h 2394"/>
                              <a:gd name="T100" fmla="+- 0 5813 4527"/>
                              <a:gd name="T101" fmla="*/ T100 w 2300"/>
                              <a:gd name="T102" fmla="+- 0 1444 1070"/>
                              <a:gd name="T103" fmla="*/ 1444 h 2394"/>
                              <a:gd name="T104" fmla="+- 0 5750 4527"/>
                              <a:gd name="T105" fmla="*/ T104 w 2300"/>
                              <a:gd name="T106" fmla="+- 0 1406 1070"/>
                              <a:gd name="T107" fmla="*/ 1406 h 2394"/>
                              <a:gd name="T108" fmla="+- 0 5686 4527"/>
                              <a:gd name="T109" fmla="*/ T108 w 2300"/>
                              <a:gd name="T110" fmla="+- 0 1369 1070"/>
                              <a:gd name="T111" fmla="*/ 1369 h 2394"/>
                              <a:gd name="T112" fmla="+- 0 5620 4527"/>
                              <a:gd name="T113" fmla="*/ T112 w 2300"/>
                              <a:gd name="T114" fmla="+- 0 1334 1070"/>
                              <a:gd name="T115" fmla="*/ 1334 h 2394"/>
                              <a:gd name="T116" fmla="+- 0 5554 4527"/>
                              <a:gd name="T117" fmla="*/ T116 w 2300"/>
                              <a:gd name="T118" fmla="+- 0 1301 1070"/>
                              <a:gd name="T119" fmla="*/ 1301 h 2394"/>
                              <a:gd name="T120" fmla="+- 0 5486 4527"/>
                              <a:gd name="T121" fmla="*/ T120 w 2300"/>
                              <a:gd name="T122" fmla="+- 0 1270 1070"/>
                              <a:gd name="T123" fmla="*/ 1270 h 2394"/>
                              <a:gd name="T124" fmla="+- 0 5417 4527"/>
                              <a:gd name="T125" fmla="*/ T124 w 2300"/>
                              <a:gd name="T126" fmla="+- 0 1241 1070"/>
                              <a:gd name="T127" fmla="*/ 1241 h 2394"/>
                              <a:gd name="T128" fmla="+- 0 5347 4527"/>
                              <a:gd name="T129" fmla="*/ T128 w 2300"/>
                              <a:gd name="T130" fmla="+- 0 1214 1070"/>
                              <a:gd name="T131" fmla="*/ 1214 h 2394"/>
                              <a:gd name="T132" fmla="+- 0 5277 4527"/>
                              <a:gd name="T133" fmla="*/ T132 w 2300"/>
                              <a:gd name="T134" fmla="+- 0 1190 1070"/>
                              <a:gd name="T135" fmla="*/ 1190 h 2394"/>
                              <a:gd name="T136" fmla="+- 0 5205 4527"/>
                              <a:gd name="T137" fmla="*/ T136 w 2300"/>
                              <a:gd name="T138" fmla="+- 0 1168 1070"/>
                              <a:gd name="T139" fmla="*/ 1168 h 2394"/>
                              <a:gd name="T140" fmla="+- 0 5133 4527"/>
                              <a:gd name="T141" fmla="*/ T140 w 2300"/>
                              <a:gd name="T142" fmla="+- 0 1147 1070"/>
                              <a:gd name="T143" fmla="*/ 1147 h 2394"/>
                              <a:gd name="T144" fmla="+- 0 5059 4527"/>
                              <a:gd name="T145" fmla="*/ T144 w 2300"/>
                              <a:gd name="T146" fmla="+- 0 1129 1070"/>
                              <a:gd name="T147" fmla="*/ 1129 h 2394"/>
                              <a:gd name="T148" fmla="+- 0 4985 4527"/>
                              <a:gd name="T149" fmla="*/ T148 w 2300"/>
                              <a:gd name="T150" fmla="+- 0 1114 1070"/>
                              <a:gd name="T151" fmla="*/ 1114 h 2394"/>
                              <a:gd name="T152" fmla="+- 0 4911 4527"/>
                              <a:gd name="T153" fmla="*/ T152 w 2300"/>
                              <a:gd name="T154" fmla="+- 0 1101 1070"/>
                              <a:gd name="T155" fmla="*/ 1101 h 2394"/>
                              <a:gd name="T156" fmla="+- 0 4835 4527"/>
                              <a:gd name="T157" fmla="*/ T156 w 2300"/>
                              <a:gd name="T158" fmla="+- 0 1090 1070"/>
                              <a:gd name="T159" fmla="*/ 1090 h 2394"/>
                              <a:gd name="T160" fmla="+- 0 4759 4527"/>
                              <a:gd name="T161" fmla="*/ T160 w 2300"/>
                              <a:gd name="T162" fmla="+- 0 1081 1070"/>
                              <a:gd name="T163" fmla="*/ 1081 h 2394"/>
                              <a:gd name="T164" fmla="+- 0 4682 4527"/>
                              <a:gd name="T165" fmla="*/ T164 w 2300"/>
                              <a:gd name="T166" fmla="+- 0 1075 1070"/>
                              <a:gd name="T167" fmla="*/ 1075 h 2394"/>
                              <a:gd name="T168" fmla="+- 0 4605 4527"/>
                              <a:gd name="T169" fmla="*/ T168 w 2300"/>
                              <a:gd name="T170" fmla="+- 0 1071 1070"/>
                              <a:gd name="T171" fmla="*/ 1071 h 2394"/>
                              <a:gd name="T172" fmla="+- 0 4527 4527"/>
                              <a:gd name="T173" fmla="*/ T172 w 2300"/>
                              <a:gd name="T174" fmla="+- 0 1070 1070"/>
                              <a:gd name="T175" fmla="*/ 1070 h 2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00" h="2394">
                                <a:moveTo>
                                  <a:pt x="0" y="0"/>
                                </a:moveTo>
                                <a:lnTo>
                                  <a:pt x="0" y="2394"/>
                                </a:lnTo>
                                <a:lnTo>
                                  <a:pt x="2300" y="1728"/>
                                </a:lnTo>
                                <a:lnTo>
                                  <a:pt x="2277" y="1653"/>
                                </a:lnTo>
                                <a:lnTo>
                                  <a:pt x="2252" y="1580"/>
                                </a:lnTo>
                                <a:lnTo>
                                  <a:pt x="2225" y="1508"/>
                                </a:lnTo>
                                <a:lnTo>
                                  <a:pt x="2195" y="1438"/>
                                </a:lnTo>
                                <a:lnTo>
                                  <a:pt x="2164" y="1368"/>
                                </a:lnTo>
                                <a:lnTo>
                                  <a:pt x="2130" y="1300"/>
                                </a:lnTo>
                                <a:lnTo>
                                  <a:pt x="2095" y="1233"/>
                                </a:lnTo>
                                <a:lnTo>
                                  <a:pt x="2057" y="1168"/>
                                </a:lnTo>
                                <a:lnTo>
                                  <a:pt x="2017" y="1104"/>
                                </a:lnTo>
                                <a:lnTo>
                                  <a:pt x="1976" y="1041"/>
                                </a:lnTo>
                                <a:lnTo>
                                  <a:pt x="1933" y="980"/>
                                </a:lnTo>
                                <a:lnTo>
                                  <a:pt x="1888" y="921"/>
                                </a:lnTo>
                                <a:lnTo>
                                  <a:pt x="1841" y="863"/>
                                </a:lnTo>
                                <a:lnTo>
                                  <a:pt x="1792" y="806"/>
                                </a:lnTo>
                                <a:lnTo>
                                  <a:pt x="1742" y="751"/>
                                </a:lnTo>
                                <a:lnTo>
                                  <a:pt x="1690" y="698"/>
                                </a:lnTo>
                                <a:lnTo>
                                  <a:pt x="1637" y="647"/>
                                </a:lnTo>
                                <a:lnTo>
                                  <a:pt x="1582" y="597"/>
                                </a:lnTo>
                                <a:lnTo>
                                  <a:pt x="1526" y="549"/>
                                </a:lnTo>
                                <a:lnTo>
                                  <a:pt x="1468" y="502"/>
                                </a:lnTo>
                                <a:lnTo>
                                  <a:pt x="1409" y="458"/>
                                </a:lnTo>
                                <a:lnTo>
                                  <a:pt x="1348" y="415"/>
                                </a:lnTo>
                                <a:lnTo>
                                  <a:pt x="1286" y="374"/>
                                </a:lnTo>
                                <a:lnTo>
                                  <a:pt x="1223" y="336"/>
                                </a:lnTo>
                                <a:lnTo>
                                  <a:pt x="1159" y="299"/>
                                </a:lnTo>
                                <a:lnTo>
                                  <a:pt x="1093" y="264"/>
                                </a:lnTo>
                                <a:lnTo>
                                  <a:pt x="1027" y="231"/>
                                </a:lnTo>
                                <a:lnTo>
                                  <a:pt x="959" y="200"/>
                                </a:lnTo>
                                <a:lnTo>
                                  <a:pt x="890" y="171"/>
                                </a:lnTo>
                                <a:lnTo>
                                  <a:pt x="820" y="144"/>
                                </a:lnTo>
                                <a:lnTo>
                                  <a:pt x="750" y="120"/>
                                </a:lnTo>
                                <a:lnTo>
                                  <a:pt x="678" y="98"/>
                                </a:lnTo>
                                <a:lnTo>
                                  <a:pt x="606" y="77"/>
                                </a:lnTo>
                                <a:lnTo>
                                  <a:pt x="532" y="59"/>
                                </a:lnTo>
                                <a:lnTo>
                                  <a:pt x="458" y="44"/>
                                </a:lnTo>
                                <a:lnTo>
                                  <a:pt x="384" y="31"/>
                                </a:lnTo>
                                <a:lnTo>
                                  <a:pt x="308" y="20"/>
                                </a:lnTo>
                                <a:lnTo>
                                  <a:pt x="232" y="11"/>
                                </a:lnTo>
                                <a:lnTo>
                                  <a:pt x="155" y="5"/>
                                </a:lnTo>
                                <a:lnTo>
                                  <a:pt x="78" y="1"/>
                                </a:lnTo>
                                <a:lnTo>
                                  <a:pt x="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238"/>
                        <wps:cNvSpPr>
                          <a:spLocks/>
                        </wps:cNvSpPr>
                        <wps:spPr bwMode="auto">
                          <a:xfrm>
                            <a:off x="4527" y="2797"/>
                            <a:ext cx="2394" cy="2181"/>
                          </a:xfrm>
                          <a:custGeom>
                            <a:avLst/>
                            <a:gdLst>
                              <a:gd name="T0" fmla="+- 0 6827 4527"/>
                              <a:gd name="T1" fmla="*/ T0 w 2394"/>
                              <a:gd name="T2" fmla="+- 0 2798 2798"/>
                              <a:gd name="T3" fmla="*/ 2798 h 2181"/>
                              <a:gd name="T4" fmla="+- 0 4527 4527"/>
                              <a:gd name="T5" fmla="*/ T4 w 2394"/>
                              <a:gd name="T6" fmla="+- 0 3464 2798"/>
                              <a:gd name="T7" fmla="*/ 3464 h 2181"/>
                              <a:gd name="T8" fmla="+- 0 6382 4527"/>
                              <a:gd name="T9" fmla="*/ T8 w 2394"/>
                              <a:gd name="T10" fmla="+- 0 4978 2798"/>
                              <a:gd name="T11" fmla="*/ 4978 h 2181"/>
                              <a:gd name="T12" fmla="+- 0 6430 4527"/>
                              <a:gd name="T13" fmla="*/ T12 w 2394"/>
                              <a:gd name="T14" fmla="+- 0 4916 2798"/>
                              <a:gd name="T15" fmla="*/ 4916 h 2181"/>
                              <a:gd name="T16" fmla="+- 0 6477 4527"/>
                              <a:gd name="T17" fmla="*/ T16 w 2394"/>
                              <a:gd name="T18" fmla="+- 0 4853 2798"/>
                              <a:gd name="T19" fmla="*/ 4853 h 2181"/>
                              <a:gd name="T20" fmla="+- 0 6521 4527"/>
                              <a:gd name="T21" fmla="*/ T20 w 2394"/>
                              <a:gd name="T22" fmla="+- 0 4789 2798"/>
                              <a:gd name="T23" fmla="*/ 4789 h 2181"/>
                              <a:gd name="T24" fmla="+- 0 6563 4527"/>
                              <a:gd name="T25" fmla="*/ T24 w 2394"/>
                              <a:gd name="T26" fmla="+- 0 4724 2798"/>
                              <a:gd name="T27" fmla="*/ 4724 h 2181"/>
                              <a:gd name="T28" fmla="+- 0 6603 4527"/>
                              <a:gd name="T29" fmla="*/ T28 w 2394"/>
                              <a:gd name="T30" fmla="+- 0 4657 2798"/>
                              <a:gd name="T31" fmla="*/ 4657 h 2181"/>
                              <a:gd name="T32" fmla="+- 0 6640 4527"/>
                              <a:gd name="T33" fmla="*/ T32 w 2394"/>
                              <a:gd name="T34" fmla="+- 0 4590 2798"/>
                              <a:gd name="T35" fmla="*/ 4590 h 2181"/>
                              <a:gd name="T36" fmla="+- 0 6675 4527"/>
                              <a:gd name="T37" fmla="*/ T36 w 2394"/>
                              <a:gd name="T38" fmla="+- 0 4521 2798"/>
                              <a:gd name="T39" fmla="*/ 4521 h 2181"/>
                              <a:gd name="T40" fmla="+- 0 6708 4527"/>
                              <a:gd name="T41" fmla="*/ T40 w 2394"/>
                              <a:gd name="T42" fmla="+- 0 4452 2798"/>
                              <a:gd name="T43" fmla="*/ 4452 h 2181"/>
                              <a:gd name="T44" fmla="+- 0 6739 4527"/>
                              <a:gd name="T45" fmla="*/ T44 w 2394"/>
                              <a:gd name="T46" fmla="+- 0 4381 2798"/>
                              <a:gd name="T47" fmla="*/ 4381 h 2181"/>
                              <a:gd name="T48" fmla="+- 0 6767 4527"/>
                              <a:gd name="T49" fmla="*/ T48 w 2394"/>
                              <a:gd name="T50" fmla="+- 0 4310 2798"/>
                              <a:gd name="T51" fmla="*/ 4310 h 2181"/>
                              <a:gd name="T52" fmla="+- 0 6793 4527"/>
                              <a:gd name="T53" fmla="*/ T52 w 2394"/>
                              <a:gd name="T54" fmla="+- 0 4238 2798"/>
                              <a:gd name="T55" fmla="*/ 4238 h 2181"/>
                              <a:gd name="T56" fmla="+- 0 6816 4527"/>
                              <a:gd name="T57" fmla="*/ T56 w 2394"/>
                              <a:gd name="T58" fmla="+- 0 4165 2798"/>
                              <a:gd name="T59" fmla="*/ 4165 h 2181"/>
                              <a:gd name="T60" fmla="+- 0 6838 4527"/>
                              <a:gd name="T61" fmla="*/ T60 w 2394"/>
                              <a:gd name="T62" fmla="+- 0 4091 2798"/>
                              <a:gd name="T63" fmla="*/ 4091 h 2181"/>
                              <a:gd name="T64" fmla="+- 0 6857 4527"/>
                              <a:gd name="T65" fmla="*/ T64 w 2394"/>
                              <a:gd name="T66" fmla="+- 0 4017 2798"/>
                              <a:gd name="T67" fmla="*/ 4017 h 2181"/>
                              <a:gd name="T68" fmla="+- 0 6873 4527"/>
                              <a:gd name="T69" fmla="*/ T68 w 2394"/>
                              <a:gd name="T70" fmla="+- 0 3943 2798"/>
                              <a:gd name="T71" fmla="*/ 3943 h 2181"/>
                              <a:gd name="T72" fmla="+- 0 6887 4527"/>
                              <a:gd name="T73" fmla="*/ T72 w 2394"/>
                              <a:gd name="T74" fmla="+- 0 3868 2798"/>
                              <a:gd name="T75" fmla="*/ 3868 h 2181"/>
                              <a:gd name="T76" fmla="+- 0 6899 4527"/>
                              <a:gd name="T77" fmla="*/ T76 w 2394"/>
                              <a:gd name="T78" fmla="+- 0 3792 2798"/>
                              <a:gd name="T79" fmla="*/ 3792 h 2181"/>
                              <a:gd name="T80" fmla="+- 0 6908 4527"/>
                              <a:gd name="T81" fmla="*/ T80 w 2394"/>
                              <a:gd name="T82" fmla="+- 0 3716 2798"/>
                              <a:gd name="T83" fmla="*/ 3716 h 2181"/>
                              <a:gd name="T84" fmla="+- 0 6915 4527"/>
                              <a:gd name="T85" fmla="*/ T84 w 2394"/>
                              <a:gd name="T86" fmla="+- 0 3640 2798"/>
                              <a:gd name="T87" fmla="*/ 3640 h 2181"/>
                              <a:gd name="T88" fmla="+- 0 6919 4527"/>
                              <a:gd name="T89" fmla="*/ T88 w 2394"/>
                              <a:gd name="T90" fmla="+- 0 3564 2798"/>
                              <a:gd name="T91" fmla="*/ 3564 h 2181"/>
                              <a:gd name="T92" fmla="+- 0 6921 4527"/>
                              <a:gd name="T93" fmla="*/ T92 w 2394"/>
                              <a:gd name="T94" fmla="+- 0 3487 2798"/>
                              <a:gd name="T95" fmla="*/ 3487 h 2181"/>
                              <a:gd name="T96" fmla="+- 0 6921 4527"/>
                              <a:gd name="T97" fmla="*/ T96 w 2394"/>
                              <a:gd name="T98" fmla="+- 0 3410 2798"/>
                              <a:gd name="T99" fmla="*/ 3410 h 2181"/>
                              <a:gd name="T100" fmla="+- 0 6918 4527"/>
                              <a:gd name="T101" fmla="*/ T100 w 2394"/>
                              <a:gd name="T102" fmla="+- 0 3333 2798"/>
                              <a:gd name="T103" fmla="*/ 3333 h 2181"/>
                              <a:gd name="T104" fmla="+- 0 6912 4527"/>
                              <a:gd name="T105" fmla="*/ T104 w 2394"/>
                              <a:gd name="T106" fmla="+- 0 3256 2798"/>
                              <a:gd name="T107" fmla="*/ 3256 h 2181"/>
                              <a:gd name="T108" fmla="+- 0 6905 4527"/>
                              <a:gd name="T109" fmla="*/ T108 w 2394"/>
                              <a:gd name="T110" fmla="+- 0 3179 2798"/>
                              <a:gd name="T111" fmla="*/ 3179 h 2181"/>
                              <a:gd name="T112" fmla="+- 0 6894 4527"/>
                              <a:gd name="T113" fmla="*/ T112 w 2394"/>
                              <a:gd name="T114" fmla="+- 0 3103 2798"/>
                              <a:gd name="T115" fmla="*/ 3103 h 2181"/>
                              <a:gd name="T116" fmla="+- 0 6881 4527"/>
                              <a:gd name="T117" fmla="*/ T116 w 2394"/>
                              <a:gd name="T118" fmla="+- 0 3026 2798"/>
                              <a:gd name="T119" fmla="*/ 3026 h 2181"/>
                              <a:gd name="T120" fmla="+- 0 6866 4527"/>
                              <a:gd name="T121" fmla="*/ T120 w 2394"/>
                              <a:gd name="T122" fmla="+- 0 2950 2798"/>
                              <a:gd name="T123" fmla="*/ 2950 h 2181"/>
                              <a:gd name="T124" fmla="+- 0 6848 4527"/>
                              <a:gd name="T125" fmla="*/ T124 w 2394"/>
                              <a:gd name="T126" fmla="+- 0 2874 2798"/>
                              <a:gd name="T127" fmla="*/ 2874 h 2181"/>
                              <a:gd name="T128" fmla="+- 0 6827 4527"/>
                              <a:gd name="T129" fmla="*/ T128 w 2394"/>
                              <a:gd name="T130" fmla="+- 0 2798 2798"/>
                              <a:gd name="T131" fmla="*/ 2798 h 2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394" h="2181">
                                <a:moveTo>
                                  <a:pt x="2300" y="0"/>
                                </a:moveTo>
                                <a:lnTo>
                                  <a:pt x="0" y="666"/>
                                </a:lnTo>
                                <a:lnTo>
                                  <a:pt x="1855" y="2180"/>
                                </a:lnTo>
                                <a:lnTo>
                                  <a:pt x="1903" y="2118"/>
                                </a:lnTo>
                                <a:lnTo>
                                  <a:pt x="1950" y="2055"/>
                                </a:lnTo>
                                <a:lnTo>
                                  <a:pt x="1994" y="1991"/>
                                </a:lnTo>
                                <a:lnTo>
                                  <a:pt x="2036" y="1926"/>
                                </a:lnTo>
                                <a:lnTo>
                                  <a:pt x="2076" y="1859"/>
                                </a:lnTo>
                                <a:lnTo>
                                  <a:pt x="2113" y="1792"/>
                                </a:lnTo>
                                <a:lnTo>
                                  <a:pt x="2148" y="1723"/>
                                </a:lnTo>
                                <a:lnTo>
                                  <a:pt x="2181" y="1654"/>
                                </a:lnTo>
                                <a:lnTo>
                                  <a:pt x="2212" y="1583"/>
                                </a:lnTo>
                                <a:lnTo>
                                  <a:pt x="2240" y="1512"/>
                                </a:lnTo>
                                <a:lnTo>
                                  <a:pt x="2266" y="1440"/>
                                </a:lnTo>
                                <a:lnTo>
                                  <a:pt x="2289" y="1367"/>
                                </a:lnTo>
                                <a:lnTo>
                                  <a:pt x="2311" y="1293"/>
                                </a:lnTo>
                                <a:lnTo>
                                  <a:pt x="2330" y="1219"/>
                                </a:lnTo>
                                <a:lnTo>
                                  <a:pt x="2346" y="1145"/>
                                </a:lnTo>
                                <a:lnTo>
                                  <a:pt x="2360" y="1070"/>
                                </a:lnTo>
                                <a:lnTo>
                                  <a:pt x="2372" y="994"/>
                                </a:lnTo>
                                <a:lnTo>
                                  <a:pt x="2381" y="918"/>
                                </a:lnTo>
                                <a:lnTo>
                                  <a:pt x="2388" y="842"/>
                                </a:lnTo>
                                <a:lnTo>
                                  <a:pt x="2392" y="766"/>
                                </a:lnTo>
                                <a:lnTo>
                                  <a:pt x="2394" y="689"/>
                                </a:lnTo>
                                <a:lnTo>
                                  <a:pt x="2394" y="612"/>
                                </a:lnTo>
                                <a:lnTo>
                                  <a:pt x="2391" y="535"/>
                                </a:lnTo>
                                <a:lnTo>
                                  <a:pt x="2385" y="458"/>
                                </a:lnTo>
                                <a:lnTo>
                                  <a:pt x="2378" y="381"/>
                                </a:lnTo>
                                <a:lnTo>
                                  <a:pt x="2367" y="305"/>
                                </a:lnTo>
                                <a:lnTo>
                                  <a:pt x="2354" y="228"/>
                                </a:lnTo>
                                <a:lnTo>
                                  <a:pt x="2339" y="152"/>
                                </a:lnTo>
                                <a:lnTo>
                                  <a:pt x="2321" y="76"/>
                                </a:lnTo>
                                <a:lnTo>
                                  <a:pt x="230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237"/>
                        <wps:cNvSpPr>
                          <a:spLocks/>
                        </wps:cNvSpPr>
                        <wps:spPr bwMode="auto">
                          <a:xfrm>
                            <a:off x="4527" y="3463"/>
                            <a:ext cx="1855" cy="2163"/>
                          </a:xfrm>
                          <a:custGeom>
                            <a:avLst/>
                            <a:gdLst>
                              <a:gd name="T0" fmla="+- 0 4527 4527"/>
                              <a:gd name="T1" fmla="*/ T0 w 1855"/>
                              <a:gd name="T2" fmla="+- 0 3464 3464"/>
                              <a:gd name="T3" fmla="*/ 3464 h 2163"/>
                              <a:gd name="T4" fmla="+- 0 5554 4527"/>
                              <a:gd name="T5" fmla="*/ T4 w 1855"/>
                              <a:gd name="T6" fmla="+- 0 5627 3464"/>
                              <a:gd name="T7" fmla="*/ 5627 h 2163"/>
                              <a:gd name="T8" fmla="+- 0 5627 4527"/>
                              <a:gd name="T9" fmla="*/ T8 w 1855"/>
                              <a:gd name="T10" fmla="+- 0 5590 3464"/>
                              <a:gd name="T11" fmla="*/ 5590 h 2163"/>
                              <a:gd name="T12" fmla="+- 0 5699 4527"/>
                              <a:gd name="T13" fmla="*/ T12 w 1855"/>
                              <a:gd name="T14" fmla="+- 0 5552 3464"/>
                              <a:gd name="T15" fmla="*/ 5552 h 2163"/>
                              <a:gd name="T16" fmla="+- 0 5769 4527"/>
                              <a:gd name="T17" fmla="*/ T16 w 1855"/>
                              <a:gd name="T18" fmla="+- 0 5511 3464"/>
                              <a:gd name="T19" fmla="*/ 5511 h 2163"/>
                              <a:gd name="T20" fmla="+- 0 5838 4527"/>
                              <a:gd name="T21" fmla="*/ T20 w 1855"/>
                              <a:gd name="T22" fmla="+- 0 5467 3464"/>
                              <a:gd name="T23" fmla="*/ 5467 h 2163"/>
                              <a:gd name="T24" fmla="+- 0 5906 4527"/>
                              <a:gd name="T25" fmla="*/ T24 w 1855"/>
                              <a:gd name="T26" fmla="+- 0 5421 3464"/>
                              <a:gd name="T27" fmla="*/ 5421 h 2163"/>
                              <a:gd name="T28" fmla="+- 0 5972 4527"/>
                              <a:gd name="T29" fmla="*/ T28 w 1855"/>
                              <a:gd name="T30" fmla="+- 0 5373 3464"/>
                              <a:gd name="T31" fmla="*/ 5373 h 2163"/>
                              <a:gd name="T32" fmla="+- 0 6036 4527"/>
                              <a:gd name="T33" fmla="*/ T32 w 1855"/>
                              <a:gd name="T34" fmla="+- 0 5323 3464"/>
                              <a:gd name="T35" fmla="*/ 5323 h 2163"/>
                              <a:gd name="T36" fmla="+- 0 6098 4527"/>
                              <a:gd name="T37" fmla="*/ T36 w 1855"/>
                              <a:gd name="T38" fmla="+- 0 5271 3464"/>
                              <a:gd name="T39" fmla="*/ 5271 h 2163"/>
                              <a:gd name="T40" fmla="+- 0 6159 4527"/>
                              <a:gd name="T41" fmla="*/ T40 w 1855"/>
                              <a:gd name="T42" fmla="+- 0 5216 3464"/>
                              <a:gd name="T43" fmla="*/ 5216 h 2163"/>
                              <a:gd name="T44" fmla="+- 0 6217 4527"/>
                              <a:gd name="T45" fmla="*/ T44 w 1855"/>
                              <a:gd name="T46" fmla="+- 0 5160 3464"/>
                              <a:gd name="T47" fmla="*/ 5160 h 2163"/>
                              <a:gd name="T48" fmla="+- 0 6274 4527"/>
                              <a:gd name="T49" fmla="*/ T48 w 1855"/>
                              <a:gd name="T50" fmla="+- 0 5101 3464"/>
                              <a:gd name="T51" fmla="*/ 5101 h 2163"/>
                              <a:gd name="T52" fmla="+- 0 6329 4527"/>
                              <a:gd name="T53" fmla="*/ T52 w 1855"/>
                              <a:gd name="T54" fmla="+- 0 5040 3464"/>
                              <a:gd name="T55" fmla="*/ 5040 h 2163"/>
                              <a:gd name="T56" fmla="+- 0 6382 4527"/>
                              <a:gd name="T57" fmla="*/ T56 w 1855"/>
                              <a:gd name="T58" fmla="+- 0 4978 3464"/>
                              <a:gd name="T59" fmla="*/ 4978 h 2163"/>
                              <a:gd name="T60" fmla="+- 0 4527 4527"/>
                              <a:gd name="T61" fmla="*/ T60 w 1855"/>
                              <a:gd name="T62" fmla="+- 0 3464 3464"/>
                              <a:gd name="T63" fmla="*/ 3464 h 2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55" h="2163">
                                <a:moveTo>
                                  <a:pt x="0" y="0"/>
                                </a:moveTo>
                                <a:lnTo>
                                  <a:pt x="1027" y="2163"/>
                                </a:lnTo>
                                <a:lnTo>
                                  <a:pt x="1100" y="2126"/>
                                </a:lnTo>
                                <a:lnTo>
                                  <a:pt x="1172" y="2088"/>
                                </a:lnTo>
                                <a:lnTo>
                                  <a:pt x="1242" y="2047"/>
                                </a:lnTo>
                                <a:lnTo>
                                  <a:pt x="1311" y="2003"/>
                                </a:lnTo>
                                <a:lnTo>
                                  <a:pt x="1379" y="1957"/>
                                </a:lnTo>
                                <a:lnTo>
                                  <a:pt x="1445" y="1909"/>
                                </a:lnTo>
                                <a:lnTo>
                                  <a:pt x="1509" y="1859"/>
                                </a:lnTo>
                                <a:lnTo>
                                  <a:pt x="1571" y="1807"/>
                                </a:lnTo>
                                <a:lnTo>
                                  <a:pt x="1632" y="1752"/>
                                </a:lnTo>
                                <a:lnTo>
                                  <a:pt x="1690" y="1696"/>
                                </a:lnTo>
                                <a:lnTo>
                                  <a:pt x="1747" y="1637"/>
                                </a:lnTo>
                                <a:lnTo>
                                  <a:pt x="1802" y="1576"/>
                                </a:lnTo>
                                <a:lnTo>
                                  <a:pt x="1855" y="1514"/>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236"/>
                        <wps:cNvSpPr>
                          <a:spLocks/>
                        </wps:cNvSpPr>
                        <wps:spPr bwMode="auto">
                          <a:xfrm>
                            <a:off x="4527" y="3463"/>
                            <a:ext cx="1027" cy="2387"/>
                          </a:xfrm>
                          <a:custGeom>
                            <a:avLst/>
                            <a:gdLst>
                              <a:gd name="T0" fmla="+- 0 4527 4527"/>
                              <a:gd name="T1" fmla="*/ T0 w 1027"/>
                              <a:gd name="T2" fmla="+- 0 3464 3464"/>
                              <a:gd name="T3" fmla="*/ 3464 h 2387"/>
                              <a:gd name="T4" fmla="+- 0 4720 4527"/>
                              <a:gd name="T5" fmla="*/ T4 w 1027"/>
                              <a:gd name="T6" fmla="+- 0 5850 3464"/>
                              <a:gd name="T7" fmla="*/ 5850 h 2387"/>
                              <a:gd name="T8" fmla="+- 0 4799 4527"/>
                              <a:gd name="T9" fmla="*/ T8 w 1027"/>
                              <a:gd name="T10" fmla="+- 0 5843 3464"/>
                              <a:gd name="T11" fmla="*/ 5843 h 2387"/>
                              <a:gd name="T12" fmla="+- 0 4877 4527"/>
                              <a:gd name="T13" fmla="*/ T12 w 1027"/>
                              <a:gd name="T14" fmla="+- 0 5832 3464"/>
                              <a:gd name="T15" fmla="*/ 5832 h 2387"/>
                              <a:gd name="T16" fmla="+- 0 4955 4527"/>
                              <a:gd name="T17" fmla="*/ T16 w 1027"/>
                              <a:gd name="T18" fmla="+- 0 5819 3464"/>
                              <a:gd name="T19" fmla="*/ 5819 h 2387"/>
                              <a:gd name="T20" fmla="+- 0 5032 4527"/>
                              <a:gd name="T21" fmla="*/ T20 w 1027"/>
                              <a:gd name="T22" fmla="+- 0 5804 3464"/>
                              <a:gd name="T23" fmla="*/ 5804 h 2387"/>
                              <a:gd name="T24" fmla="+- 0 5109 4527"/>
                              <a:gd name="T25" fmla="*/ T24 w 1027"/>
                              <a:gd name="T26" fmla="+- 0 5786 3464"/>
                              <a:gd name="T27" fmla="*/ 5786 h 2387"/>
                              <a:gd name="T28" fmla="+- 0 5185 4527"/>
                              <a:gd name="T29" fmla="*/ T28 w 1027"/>
                              <a:gd name="T30" fmla="+- 0 5766 3464"/>
                              <a:gd name="T31" fmla="*/ 5766 h 2387"/>
                              <a:gd name="T32" fmla="+- 0 5260 4527"/>
                              <a:gd name="T33" fmla="*/ T32 w 1027"/>
                              <a:gd name="T34" fmla="+- 0 5743 3464"/>
                              <a:gd name="T35" fmla="*/ 5743 h 2387"/>
                              <a:gd name="T36" fmla="+- 0 5335 4527"/>
                              <a:gd name="T37" fmla="*/ T36 w 1027"/>
                              <a:gd name="T38" fmla="+- 0 5718 3464"/>
                              <a:gd name="T39" fmla="*/ 5718 h 2387"/>
                              <a:gd name="T40" fmla="+- 0 5409 4527"/>
                              <a:gd name="T41" fmla="*/ T40 w 1027"/>
                              <a:gd name="T42" fmla="+- 0 5690 3464"/>
                              <a:gd name="T43" fmla="*/ 5690 h 2387"/>
                              <a:gd name="T44" fmla="+- 0 5482 4527"/>
                              <a:gd name="T45" fmla="*/ T44 w 1027"/>
                              <a:gd name="T46" fmla="+- 0 5659 3464"/>
                              <a:gd name="T47" fmla="*/ 5659 h 2387"/>
                              <a:gd name="T48" fmla="+- 0 5554 4527"/>
                              <a:gd name="T49" fmla="*/ T48 w 1027"/>
                              <a:gd name="T50" fmla="+- 0 5627 3464"/>
                              <a:gd name="T51" fmla="*/ 5627 h 2387"/>
                              <a:gd name="T52" fmla="+- 0 4527 4527"/>
                              <a:gd name="T53" fmla="*/ T52 w 1027"/>
                              <a:gd name="T54" fmla="+- 0 3464 3464"/>
                              <a:gd name="T55" fmla="*/ 3464 h 2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27" h="2387">
                                <a:moveTo>
                                  <a:pt x="0" y="0"/>
                                </a:moveTo>
                                <a:lnTo>
                                  <a:pt x="193" y="2386"/>
                                </a:lnTo>
                                <a:lnTo>
                                  <a:pt x="272" y="2379"/>
                                </a:lnTo>
                                <a:lnTo>
                                  <a:pt x="350" y="2368"/>
                                </a:lnTo>
                                <a:lnTo>
                                  <a:pt x="428" y="2355"/>
                                </a:lnTo>
                                <a:lnTo>
                                  <a:pt x="505" y="2340"/>
                                </a:lnTo>
                                <a:lnTo>
                                  <a:pt x="582" y="2322"/>
                                </a:lnTo>
                                <a:lnTo>
                                  <a:pt x="658" y="2302"/>
                                </a:lnTo>
                                <a:lnTo>
                                  <a:pt x="733" y="2279"/>
                                </a:lnTo>
                                <a:lnTo>
                                  <a:pt x="808" y="2254"/>
                                </a:lnTo>
                                <a:lnTo>
                                  <a:pt x="882" y="2226"/>
                                </a:lnTo>
                                <a:lnTo>
                                  <a:pt x="955" y="2195"/>
                                </a:lnTo>
                                <a:lnTo>
                                  <a:pt x="1027" y="2163"/>
                                </a:lnTo>
                                <a:lnTo>
                                  <a:pt x="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235"/>
                        <wps:cNvSpPr>
                          <a:spLocks/>
                        </wps:cNvSpPr>
                        <wps:spPr bwMode="auto">
                          <a:xfrm>
                            <a:off x="3167" y="3463"/>
                            <a:ext cx="1553" cy="2394"/>
                          </a:xfrm>
                          <a:custGeom>
                            <a:avLst/>
                            <a:gdLst>
                              <a:gd name="T0" fmla="+- 0 4527 3167"/>
                              <a:gd name="T1" fmla="*/ T0 w 1553"/>
                              <a:gd name="T2" fmla="+- 0 3464 3464"/>
                              <a:gd name="T3" fmla="*/ 3464 h 2394"/>
                              <a:gd name="T4" fmla="+- 0 3167 3167"/>
                              <a:gd name="T5" fmla="*/ T4 w 1553"/>
                              <a:gd name="T6" fmla="+- 0 5434 3464"/>
                              <a:gd name="T7" fmla="*/ 5434 h 2394"/>
                              <a:gd name="T8" fmla="+- 0 3233 3167"/>
                              <a:gd name="T9" fmla="*/ T8 w 1553"/>
                              <a:gd name="T10" fmla="+- 0 5478 3464"/>
                              <a:gd name="T11" fmla="*/ 5478 h 2394"/>
                              <a:gd name="T12" fmla="+- 0 3300 3167"/>
                              <a:gd name="T13" fmla="*/ T12 w 1553"/>
                              <a:gd name="T14" fmla="+- 0 5519 3464"/>
                              <a:gd name="T15" fmla="*/ 5519 h 2394"/>
                              <a:gd name="T16" fmla="+- 0 3367 3167"/>
                              <a:gd name="T17" fmla="*/ T16 w 1553"/>
                              <a:gd name="T18" fmla="+- 0 5558 3464"/>
                              <a:gd name="T19" fmla="*/ 5558 h 2394"/>
                              <a:gd name="T20" fmla="+- 0 3436 3167"/>
                              <a:gd name="T21" fmla="*/ T20 w 1553"/>
                              <a:gd name="T22" fmla="+- 0 5595 3464"/>
                              <a:gd name="T23" fmla="*/ 5595 h 2394"/>
                              <a:gd name="T24" fmla="+- 0 3507 3167"/>
                              <a:gd name="T25" fmla="*/ T24 w 1553"/>
                              <a:gd name="T26" fmla="+- 0 5629 3464"/>
                              <a:gd name="T27" fmla="*/ 5629 h 2394"/>
                              <a:gd name="T28" fmla="+- 0 3578 3167"/>
                              <a:gd name="T29" fmla="*/ T28 w 1553"/>
                              <a:gd name="T30" fmla="+- 0 5661 3464"/>
                              <a:gd name="T31" fmla="*/ 5661 h 2394"/>
                              <a:gd name="T32" fmla="+- 0 3649 3167"/>
                              <a:gd name="T33" fmla="*/ T32 w 1553"/>
                              <a:gd name="T34" fmla="+- 0 5691 3464"/>
                              <a:gd name="T35" fmla="*/ 5691 h 2394"/>
                              <a:gd name="T36" fmla="+- 0 3722 3167"/>
                              <a:gd name="T37" fmla="*/ T36 w 1553"/>
                              <a:gd name="T38" fmla="+- 0 5719 3464"/>
                              <a:gd name="T39" fmla="*/ 5719 h 2394"/>
                              <a:gd name="T40" fmla="+- 0 3796 3167"/>
                              <a:gd name="T41" fmla="*/ T40 w 1553"/>
                              <a:gd name="T42" fmla="+- 0 5743 3464"/>
                              <a:gd name="T43" fmla="*/ 5743 h 2394"/>
                              <a:gd name="T44" fmla="+- 0 3870 3167"/>
                              <a:gd name="T45" fmla="*/ T44 w 1553"/>
                              <a:gd name="T46" fmla="+- 0 5766 3464"/>
                              <a:gd name="T47" fmla="*/ 5766 h 2394"/>
                              <a:gd name="T48" fmla="+- 0 3945 3167"/>
                              <a:gd name="T49" fmla="*/ T48 w 1553"/>
                              <a:gd name="T50" fmla="+- 0 5786 3464"/>
                              <a:gd name="T51" fmla="*/ 5786 h 2394"/>
                              <a:gd name="T52" fmla="+- 0 4021 3167"/>
                              <a:gd name="T53" fmla="*/ T52 w 1553"/>
                              <a:gd name="T54" fmla="+- 0 5804 3464"/>
                              <a:gd name="T55" fmla="*/ 5804 h 2394"/>
                              <a:gd name="T56" fmla="+- 0 4097 3167"/>
                              <a:gd name="T57" fmla="*/ T56 w 1553"/>
                              <a:gd name="T58" fmla="+- 0 5819 3464"/>
                              <a:gd name="T59" fmla="*/ 5819 h 2394"/>
                              <a:gd name="T60" fmla="+- 0 4174 3167"/>
                              <a:gd name="T61" fmla="*/ T60 w 1553"/>
                              <a:gd name="T62" fmla="+- 0 5832 3464"/>
                              <a:gd name="T63" fmla="*/ 5832 h 2394"/>
                              <a:gd name="T64" fmla="+- 0 4251 3167"/>
                              <a:gd name="T65" fmla="*/ T64 w 1553"/>
                              <a:gd name="T66" fmla="+- 0 5842 3464"/>
                              <a:gd name="T67" fmla="*/ 5842 h 2394"/>
                              <a:gd name="T68" fmla="+- 0 4329 3167"/>
                              <a:gd name="T69" fmla="*/ T68 w 1553"/>
                              <a:gd name="T70" fmla="+- 0 5850 3464"/>
                              <a:gd name="T71" fmla="*/ 5850 h 2394"/>
                              <a:gd name="T72" fmla="+- 0 4407 3167"/>
                              <a:gd name="T73" fmla="*/ T72 w 1553"/>
                              <a:gd name="T74" fmla="+- 0 5855 3464"/>
                              <a:gd name="T75" fmla="*/ 5855 h 2394"/>
                              <a:gd name="T76" fmla="+- 0 4485 3167"/>
                              <a:gd name="T77" fmla="*/ T76 w 1553"/>
                              <a:gd name="T78" fmla="+- 0 5858 3464"/>
                              <a:gd name="T79" fmla="*/ 5858 h 2394"/>
                              <a:gd name="T80" fmla="+- 0 4563 3167"/>
                              <a:gd name="T81" fmla="*/ T80 w 1553"/>
                              <a:gd name="T82" fmla="+- 0 5858 3464"/>
                              <a:gd name="T83" fmla="*/ 5858 h 2394"/>
                              <a:gd name="T84" fmla="+- 0 4641 3167"/>
                              <a:gd name="T85" fmla="*/ T84 w 1553"/>
                              <a:gd name="T86" fmla="+- 0 5855 3464"/>
                              <a:gd name="T87" fmla="*/ 5855 h 2394"/>
                              <a:gd name="T88" fmla="+- 0 4720 3167"/>
                              <a:gd name="T89" fmla="*/ T88 w 1553"/>
                              <a:gd name="T90" fmla="+- 0 5850 3464"/>
                              <a:gd name="T91" fmla="*/ 5850 h 2394"/>
                              <a:gd name="T92" fmla="+- 0 4527 3167"/>
                              <a:gd name="T93" fmla="*/ T92 w 1553"/>
                              <a:gd name="T94" fmla="+- 0 3464 3464"/>
                              <a:gd name="T95" fmla="*/ 3464 h 2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553" h="2394">
                                <a:moveTo>
                                  <a:pt x="1360" y="0"/>
                                </a:moveTo>
                                <a:lnTo>
                                  <a:pt x="0" y="1970"/>
                                </a:lnTo>
                                <a:lnTo>
                                  <a:pt x="66" y="2014"/>
                                </a:lnTo>
                                <a:lnTo>
                                  <a:pt x="133" y="2055"/>
                                </a:lnTo>
                                <a:lnTo>
                                  <a:pt x="200" y="2094"/>
                                </a:lnTo>
                                <a:lnTo>
                                  <a:pt x="269" y="2131"/>
                                </a:lnTo>
                                <a:lnTo>
                                  <a:pt x="340" y="2165"/>
                                </a:lnTo>
                                <a:lnTo>
                                  <a:pt x="411" y="2197"/>
                                </a:lnTo>
                                <a:lnTo>
                                  <a:pt x="482" y="2227"/>
                                </a:lnTo>
                                <a:lnTo>
                                  <a:pt x="555" y="2255"/>
                                </a:lnTo>
                                <a:lnTo>
                                  <a:pt x="629" y="2279"/>
                                </a:lnTo>
                                <a:lnTo>
                                  <a:pt x="703" y="2302"/>
                                </a:lnTo>
                                <a:lnTo>
                                  <a:pt x="778" y="2322"/>
                                </a:lnTo>
                                <a:lnTo>
                                  <a:pt x="854" y="2340"/>
                                </a:lnTo>
                                <a:lnTo>
                                  <a:pt x="930" y="2355"/>
                                </a:lnTo>
                                <a:lnTo>
                                  <a:pt x="1007" y="2368"/>
                                </a:lnTo>
                                <a:lnTo>
                                  <a:pt x="1084" y="2378"/>
                                </a:lnTo>
                                <a:lnTo>
                                  <a:pt x="1162" y="2386"/>
                                </a:lnTo>
                                <a:lnTo>
                                  <a:pt x="1240" y="2391"/>
                                </a:lnTo>
                                <a:lnTo>
                                  <a:pt x="1318" y="2394"/>
                                </a:lnTo>
                                <a:lnTo>
                                  <a:pt x="1396" y="2394"/>
                                </a:lnTo>
                                <a:lnTo>
                                  <a:pt x="1474" y="2391"/>
                                </a:lnTo>
                                <a:lnTo>
                                  <a:pt x="1553" y="2386"/>
                                </a:lnTo>
                                <a:lnTo>
                                  <a:pt x="136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234"/>
                        <wps:cNvSpPr>
                          <a:spLocks/>
                        </wps:cNvSpPr>
                        <wps:spPr bwMode="auto">
                          <a:xfrm>
                            <a:off x="2364" y="3463"/>
                            <a:ext cx="2163" cy="1971"/>
                          </a:xfrm>
                          <a:custGeom>
                            <a:avLst/>
                            <a:gdLst>
                              <a:gd name="T0" fmla="+- 0 4527 2364"/>
                              <a:gd name="T1" fmla="*/ T0 w 2163"/>
                              <a:gd name="T2" fmla="+- 0 3464 3464"/>
                              <a:gd name="T3" fmla="*/ 3464 h 1971"/>
                              <a:gd name="T4" fmla="+- 0 2364 2364"/>
                              <a:gd name="T5" fmla="*/ T4 w 2163"/>
                              <a:gd name="T6" fmla="+- 0 4490 3464"/>
                              <a:gd name="T7" fmla="*/ 4490 h 1971"/>
                              <a:gd name="T8" fmla="+- 0 2399 2364"/>
                              <a:gd name="T9" fmla="*/ T8 w 2163"/>
                              <a:gd name="T10" fmla="+- 0 4561 3464"/>
                              <a:gd name="T11" fmla="*/ 4561 h 1971"/>
                              <a:gd name="T12" fmla="+- 0 2436 2364"/>
                              <a:gd name="T13" fmla="*/ T12 w 2163"/>
                              <a:gd name="T14" fmla="+- 0 4630 3464"/>
                              <a:gd name="T15" fmla="*/ 4630 h 1971"/>
                              <a:gd name="T16" fmla="+- 0 2476 2364"/>
                              <a:gd name="T17" fmla="*/ T16 w 2163"/>
                              <a:gd name="T18" fmla="+- 0 4698 3464"/>
                              <a:gd name="T19" fmla="*/ 4698 h 1971"/>
                              <a:gd name="T20" fmla="+- 0 2517 2364"/>
                              <a:gd name="T21" fmla="*/ T20 w 2163"/>
                              <a:gd name="T22" fmla="+- 0 4764 3464"/>
                              <a:gd name="T23" fmla="*/ 4764 h 1971"/>
                              <a:gd name="T24" fmla="+- 0 2561 2364"/>
                              <a:gd name="T25" fmla="*/ T24 w 2163"/>
                              <a:gd name="T26" fmla="+- 0 4829 3464"/>
                              <a:gd name="T27" fmla="*/ 4829 h 1971"/>
                              <a:gd name="T28" fmla="+- 0 2606 2364"/>
                              <a:gd name="T29" fmla="*/ T28 w 2163"/>
                              <a:gd name="T30" fmla="+- 0 4893 3464"/>
                              <a:gd name="T31" fmla="*/ 4893 h 1971"/>
                              <a:gd name="T32" fmla="+- 0 2654 2364"/>
                              <a:gd name="T33" fmla="*/ T32 w 2163"/>
                              <a:gd name="T34" fmla="+- 0 4955 3464"/>
                              <a:gd name="T35" fmla="*/ 4955 h 1971"/>
                              <a:gd name="T36" fmla="+- 0 2704 2364"/>
                              <a:gd name="T37" fmla="*/ T36 w 2163"/>
                              <a:gd name="T38" fmla="+- 0 5015 3464"/>
                              <a:gd name="T39" fmla="*/ 5015 h 1971"/>
                              <a:gd name="T40" fmla="+- 0 2755 2364"/>
                              <a:gd name="T41" fmla="*/ T40 w 2163"/>
                              <a:gd name="T42" fmla="+- 0 5074 3464"/>
                              <a:gd name="T43" fmla="*/ 5074 h 1971"/>
                              <a:gd name="T44" fmla="+- 0 2809 2364"/>
                              <a:gd name="T45" fmla="*/ T44 w 2163"/>
                              <a:gd name="T46" fmla="+- 0 5131 3464"/>
                              <a:gd name="T47" fmla="*/ 5131 h 1971"/>
                              <a:gd name="T48" fmla="+- 0 2864 2364"/>
                              <a:gd name="T49" fmla="*/ T48 w 2163"/>
                              <a:gd name="T50" fmla="+- 0 5186 3464"/>
                              <a:gd name="T51" fmla="*/ 5186 h 1971"/>
                              <a:gd name="T52" fmla="+- 0 2921 2364"/>
                              <a:gd name="T53" fmla="*/ T52 w 2163"/>
                              <a:gd name="T54" fmla="+- 0 5239 3464"/>
                              <a:gd name="T55" fmla="*/ 5239 h 1971"/>
                              <a:gd name="T56" fmla="+- 0 2980 2364"/>
                              <a:gd name="T57" fmla="*/ T56 w 2163"/>
                              <a:gd name="T58" fmla="+- 0 5291 3464"/>
                              <a:gd name="T59" fmla="*/ 5291 h 1971"/>
                              <a:gd name="T60" fmla="+- 0 3041 2364"/>
                              <a:gd name="T61" fmla="*/ T60 w 2163"/>
                              <a:gd name="T62" fmla="+- 0 5341 3464"/>
                              <a:gd name="T63" fmla="*/ 5341 h 1971"/>
                              <a:gd name="T64" fmla="+- 0 3103 2364"/>
                              <a:gd name="T65" fmla="*/ T64 w 2163"/>
                              <a:gd name="T66" fmla="+- 0 5388 3464"/>
                              <a:gd name="T67" fmla="*/ 5388 h 1971"/>
                              <a:gd name="T68" fmla="+- 0 3167 2364"/>
                              <a:gd name="T69" fmla="*/ T68 w 2163"/>
                              <a:gd name="T70" fmla="+- 0 5434 3464"/>
                              <a:gd name="T71" fmla="*/ 5434 h 1971"/>
                              <a:gd name="T72" fmla="+- 0 4527 2364"/>
                              <a:gd name="T73" fmla="*/ T72 w 2163"/>
                              <a:gd name="T74" fmla="+- 0 3464 3464"/>
                              <a:gd name="T75" fmla="*/ 3464 h 1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163" h="1971">
                                <a:moveTo>
                                  <a:pt x="2163" y="0"/>
                                </a:moveTo>
                                <a:lnTo>
                                  <a:pt x="0" y="1026"/>
                                </a:lnTo>
                                <a:lnTo>
                                  <a:pt x="35" y="1097"/>
                                </a:lnTo>
                                <a:lnTo>
                                  <a:pt x="72" y="1166"/>
                                </a:lnTo>
                                <a:lnTo>
                                  <a:pt x="112" y="1234"/>
                                </a:lnTo>
                                <a:lnTo>
                                  <a:pt x="153" y="1300"/>
                                </a:lnTo>
                                <a:lnTo>
                                  <a:pt x="197" y="1365"/>
                                </a:lnTo>
                                <a:lnTo>
                                  <a:pt x="242" y="1429"/>
                                </a:lnTo>
                                <a:lnTo>
                                  <a:pt x="290" y="1491"/>
                                </a:lnTo>
                                <a:lnTo>
                                  <a:pt x="340" y="1551"/>
                                </a:lnTo>
                                <a:lnTo>
                                  <a:pt x="391" y="1610"/>
                                </a:lnTo>
                                <a:lnTo>
                                  <a:pt x="445" y="1667"/>
                                </a:lnTo>
                                <a:lnTo>
                                  <a:pt x="500" y="1722"/>
                                </a:lnTo>
                                <a:lnTo>
                                  <a:pt x="557" y="1775"/>
                                </a:lnTo>
                                <a:lnTo>
                                  <a:pt x="616" y="1827"/>
                                </a:lnTo>
                                <a:lnTo>
                                  <a:pt x="677" y="1877"/>
                                </a:lnTo>
                                <a:lnTo>
                                  <a:pt x="739" y="1924"/>
                                </a:lnTo>
                                <a:lnTo>
                                  <a:pt x="803" y="1970"/>
                                </a:lnTo>
                                <a:lnTo>
                                  <a:pt x="2163"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233"/>
                        <wps:cNvSpPr>
                          <a:spLocks/>
                        </wps:cNvSpPr>
                        <wps:spPr bwMode="auto">
                          <a:xfrm>
                            <a:off x="2164" y="3463"/>
                            <a:ext cx="2364" cy="1027"/>
                          </a:xfrm>
                          <a:custGeom>
                            <a:avLst/>
                            <a:gdLst>
                              <a:gd name="T0" fmla="+- 0 4527 2164"/>
                              <a:gd name="T1" fmla="*/ T0 w 2364"/>
                              <a:gd name="T2" fmla="+- 0 3464 3464"/>
                              <a:gd name="T3" fmla="*/ 3464 h 1027"/>
                              <a:gd name="T4" fmla="+- 0 2164 2164"/>
                              <a:gd name="T5" fmla="*/ T4 w 2364"/>
                              <a:gd name="T6" fmla="+- 0 3848 3464"/>
                              <a:gd name="T7" fmla="*/ 3848 h 1027"/>
                              <a:gd name="T8" fmla="+- 0 2179 2164"/>
                              <a:gd name="T9" fmla="*/ T8 w 2364"/>
                              <a:gd name="T10" fmla="+- 0 3931 3464"/>
                              <a:gd name="T11" fmla="*/ 3931 h 1027"/>
                              <a:gd name="T12" fmla="+- 0 2197 2164"/>
                              <a:gd name="T13" fmla="*/ T12 w 2364"/>
                              <a:gd name="T14" fmla="+- 0 4014 3464"/>
                              <a:gd name="T15" fmla="*/ 4014 h 1027"/>
                              <a:gd name="T16" fmla="+- 0 2218 2164"/>
                              <a:gd name="T17" fmla="*/ T16 w 2364"/>
                              <a:gd name="T18" fmla="+- 0 4095 3464"/>
                              <a:gd name="T19" fmla="*/ 4095 h 1027"/>
                              <a:gd name="T20" fmla="+- 0 2242 2164"/>
                              <a:gd name="T21" fmla="*/ T20 w 2364"/>
                              <a:gd name="T22" fmla="+- 0 4176 3464"/>
                              <a:gd name="T23" fmla="*/ 4176 h 1027"/>
                              <a:gd name="T24" fmla="+- 0 2268 2164"/>
                              <a:gd name="T25" fmla="*/ T24 w 2364"/>
                              <a:gd name="T26" fmla="+- 0 4256 3464"/>
                              <a:gd name="T27" fmla="*/ 4256 h 1027"/>
                              <a:gd name="T28" fmla="+- 0 2297 2164"/>
                              <a:gd name="T29" fmla="*/ T28 w 2364"/>
                              <a:gd name="T30" fmla="+- 0 4335 3464"/>
                              <a:gd name="T31" fmla="*/ 4335 h 1027"/>
                              <a:gd name="T32" fmla="+- 0 2330 2164"/>
                              <a:gd name="T33" fmla="*/ T32 w 2364"/>
                              <a:gd name="T34" fmla="+- 0 4413 3464"/>
                              <a:gd name="T35" fmla="*/ 4413 h 1027"/>
                              <a:gd name="T36" fmla="+- 0 2364 2164"/>
                              <a:gd name="T37" fmla="*/ T36 w 2364"/>
                              <a:gd name="T38" fmla="+- 0 4490 3464"/>
                              <a:gd name="T39" fmla="*/ 4490 h 1027"/>
                              <a:gd name="T40" fmla="+- 0 4527 2164"/>
                              <a:gd name="T41" fmla="*/ T40 w 2364"/>
                              <a:gd name="T42" fmla="+- 0 3464 3464"/>
                              <a:gd name="T43" fmla="*/ 3464 h 10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64" h="1027">
                                <a:moveTo>
                                  <a:pt x="2363" y="0"/>
                                </a:moveTo>
                                <a:lnTo>
                                  <a:pt x="0" y="384"/>
                                </a:lnTo>
                                <a:lnTo>
                                  <a:pt x="15" y="467"/>
                                </a:lnTo>
                                <a:lnTo>
                                  <a:pt x="33" y="550"/>
                                </a:lnTo>
                                <a:lnTo>
                                  <a:pt x="54" y="631"/>
                                </a:lnTo>
                                <a:lnTo>
                                  <a:pt x="78" y="712"/>
                                </a:lnTo>
                                <a:lnTo>
                                  <a:pt x="104" y="792"/>
                                </a:lnTo>
                                <a:lnTo>
                                  <a:pt x="133" y="871"/>
                                </a:lnTo>
                                <a:lnTo>
                                  <a:pt x="166" y="949"/>
                                </a:lnTo>
                                <a:lnTo>
                                  <a:pt x="200" y="1026"/>
                                </a:lnTo>
                                <a:lnTo>
                                  <a:pt x="2363" y="0"/>
                                </a:lnTo>
                                <a:close/>
                              </a:path>
                            </a:pathLst>
                          </a:custGeom>
                          <a:solidFill>
                            <a:srgbClr val="F8C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232"/>
                        <wps:cNvSpPr>
                          <a:spLocks/>
                        </wps:cNvSpPr>
                        <wps:spPr bwMode="auto">
                          <a:xfrm>
                            <a:off x="2133" y="2890"/>
                            <a:ext cx="2395" cy="957"/>
                          </a:xfrm>
                          <a:custGeom>
                            <a:avLst/>
                            <a:gdLst>
                              <a:gd name="T0" fmla="+- 0 2203 2133"/>
                              <a:gd name="T1" fmla="*/ T0 w 2395"/>
                              <a:gd name="T2" fmla="+- 0 2891 2891"/>
                              <a:gd name="T3" fmla="*/ 2891 h 957"/>
                              <a:gd name="T4" fmla="+- 0 2185 2133"/>
                              <a:gd name="T5" fmla="*/ T4 w 2395"/>
                              <a:gd name="T6" fmla="+- 0 2969 2891"/>
                              <a:gd name="T7" fmla="*/ 2969 h 957"/>
                              <a:gd name="T8" fmla="+- 0 2170 2133"/>
                              <a:gd name="T9" fmla="*/ T8 w 2395"/>
                              <a:gd name="T10" fmla="+- 0 3048 2891"/>
                              <a:gd name="T11" fmla="*/ 3048 h 957"/>
                              <a:gd name="T12" fmla="+- 0 2157 2133"/>
                              <a:gd name="T13" fmla="*/ T12 w 2395"/>
                              <a:gd name="T14" fmla="+- 0 3128 2891"/>
                              <a:gd name="T15" fmla="*/ 3128 h 957"/>
                              <a:gd name="T16" fmla="+- 0 2147 2133"/>
                              <a:gd name="T17" fmla="*/ T16 w 2395"/>
                              <a:gd name="T18" fmla="+- 0 3207 2891"/>
                              <a:gd name="T19" fmla="*/ 3207 h 957"/>
                              <a:gd name="T20" fmla="+- 0 2140 2133"/>
                              <a:gd name="T21" fmla="*/ T20 w 2395"/>
                              <a:gd name="T22" fmla="+- 0 3287 2891"/>
                              <a:gd name="T23" fmla="*/ 3287 h 957"/>
                              <a:gd name="T24" fmla="+- 0 2135 2133"/>
                              <a:gd name="T25" fmla="*/ T24 w 2395"/>
                              <a:gd name="T26" fmla="+- 0 3367 2891"/>
                              <a:gd name="T27" fmla="*/ 3367 h 957"/>
                              <a:gd name="T28" fmla="+- 0 2133 2133"/>
                              <a:gd name="T29" fmla="*/ T28 w 2395"/>
                              <a:gd name="T30" fmla="+- 0 3448 2891"/>
                              <a:gd name="T31" fmla="*/ 3448 h 957"/>
                              <a:gd name="T32" fmla="+- 0 2134 2133"/>
                              <a:gd name="T33" fmla="*/ T32 w 2395"/>
                              <a:gd name="T34" fmla="+- 0 3528 2891"/>
                              <a:gd name="T35" fmla="*/ 3528 h 957"/>
                              <a:gd name="T36" fmla="+- 0 2138 2133"/>
                              <a:gd name="T37" fmla="*/ T36 w 2395"/>
                              <a:gd name="T38" fmla="+- 0 3608 2891"/>
                              <a:gd name="T39" fmla="*/ 3608 h 957"/>
                              <a:gd name="T40" fmla="+- 0 2144 2133"/>
                              <a:gd name="T41" fmla="*/ T40 w 2395"/>
                              <a:gd name="T42" fmla="+- 0 3688 2891"/>
                              <a:gd name="T43" fmla="*/ 3688 h 957"/>
                              <a:gd name="T44" fmla="+- 0 2153 2133"/>
                              <a:gd name="T45" fmla="*/ T44 w 2395"/>
                              <a:gd name="T46" fmla="+- 0 3768 2891"/>
                              <a:gd name="T47" fmla="*/ 3768 h 957"/>
                              <a:gd name="T48" fmla="+- 0 2164 2133"/>
                              <a:gd name="T49" fmla="*/ T48 w 2395"/>
                              <a:gd name="T50" fmla="+- 0 3848 2891"/>
                              <a:gd name="T51" fmla="*/ 3848 h 957"/>
                              <a:gd name="T52" fmla="+- 0 4527 2133"/>
                              <a:gd name="T53" fmla="*/ T52 w 2395"/>
                              <a:gd name="T54" fmla="+- 0 3464 2891"/>
                              <a:gd name="T55" fmla="*/ 3464 h 957"/>
                              <a:gd name="T56" fmla="+- 0 2203 2133"/>
                              <a:gd name="T57" fmla="*/ T56 w 2395"/>
                              <a:gd name="T58" fmla="+- 0 2891 2891"/>
                              <a:gd name="T59" fmla="*/ 2891 h 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395" h="957">
                                <a:moveTo>
                                  <a:pt x="70" y="0"/>
                                </a:moveTo>
                                <a:lnTo>
                                  <a:pt x="52" y="78"/>
                                </a:lnTo>
                                <a:lnTo>
                                  <a:pt x="37" y="157"/>
                                </a:lnTo>
                                <a:lnTo>
                                  <a:pt x="24" y="237"/>
                                </a:lnTo>
                                <a:lnTo>
                                  <a:pt x="14" y="316"/>
                                </a:lnTo>
                                <a:lnTo>
                                  <a:pt x="7" y="396"/>
                                </a:lnTo>
                                <a:lnTo>
                                  <a:pt x="2" y="476"/>
                                </a:lnTo>
                                <a:lnTo>
                                  <a:pt x="0" y="557"/>
                                </a:lnTo>
                                <a:lnTo>
                                  <a:pt x="1" y="637"/>
                                </a:lnTo>
                                <a:lnTo>
                                  <a:pt x="5" y="717"/>
                                </a:lnTo>
                                <a:lnTo>
                                  <a:pt x="11" y="797"/>
                                </a:lnTo>
                                <a:lnTo>
                                  <a:pt x="20" y="877"/>
                                </a:lnTo>
                                <a:lnTo>
                                  <a:pt x="31" y="957"/>
                                </a:lnTo>
                                <a:lnTo>
                                  <a:pt x="2394" y="573"/>
                                </a:lnTo>
                                <a:lnTo>
                                  <a:pt x="70" y="0"/>
                                </a:lnTo>
                                <a:close/>
                              </a:path>
                            </a:pathLst>
                          </a:custGeom>
                          <a:solidFill>
                            <a:srgbClr val="9E47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231"/>
                        <wps:cNvSpPr>
                          <a:spLocks/>
                        </wps:cNvSpPr>
                        <wps:spPr bwMode="auto">
                          <a:xfrm>
                            <a:off x="2202" y="1671"/>
                            <a:ext cx="2325" cy="1792"/>
                          </a:xfrm>
                          <a:custGeom>
                            <a:avLst/>
                            <a:gdLst>
                              <a:gd name="T0" fmla="+- 0 2940 2203"/>
                              <a:gd name="T1" fmla="*/ T0 w 2325"/>
                              <a:gd name="T2" fmla="+- 0 1672 1672"/>
                              <a:gd name="T3" fmla="*/ 1672 h 1792"/>
                              <a:gd name="T4" fmla="+- 0 2880 2203"/>
                              <a:gd name="T5" fmla="*/ T4 w 2325"/>
                              <a:gd name="T6" fmla="+- 0 1726 1672"/>
                              <a:gd name="T7" fmla="*/ 1726 h 1792"/>
                              <a:gd name="T8" fmla="+- 0 2823 2203"/>
                              <a:gd name="T9" fmla="*/ T8 w 2325"/>
                              <a:gd name="T10" fmla="+- 0 1783 1672"/>
                              <a:gd name="T11" fmla="*/ 1783 h 1792"/>
                              <a:gd name="T12" fmla="+- 0 2767 2203"/>
                              <a:gd name="T13" fmla="*/ T12 w 2325"/>
                              <a:gd name="T14" fmla="+- 0 1841 1672"/>
                              <a:gd name="T15" fmla="*/ 1841 h 1792"/>
                              <a:gd name="T16" fmla="+- 0 2713 2203"/>
                              <a:gd name="T17" fmla="*/ T16 w 2325"/>
                              <a:gd name="T18" fmla="+- 0 1901 1672"/>
                              <a:gd name="T19" fmla="*/ 1901 h 1792"/>
                              <a:gd name="T20" fmla="+- 0 2662 2203"/>
                              <a:gd name="T21" fmla="*/ T20 w 2325"/>
                              <a:gd name="T22" fmla="+- 0 1963 1672"/>
                              <a:gd name="T23" fmla="*/ 1963 h 1792"/>
                              <a:gd name="T24" fmla="+- 0 2613 2203"/>
                              <a:gd name="T25" fmla="*/ T24 w 2325"/>
                              <a:gd name="T26" fmla="+- 0 2026 1672"/>
                              <a:gd name="T27" fmla="*/ 2026 h 1792"/>
                              <a:gd name="T28" fmla="+- 0 2566 2203"/>
                              <a:gd name="T29" fmla="*/ T28 w 2325"/>
                              <a:gd name="T30" fmla="+- 0 2091 1672"/>
                              <a:gd name="T31" fmla="*/ 2091 h 1792"/>
                              <a:gd name="T32" fmla="+- 0 2521 2203"/>
                              <a:gd name="T33" fmla="*/ T32 w 2325"/>
                              <a:gd name="T34" fmla="+- 0 2157 1672"/>
                              <a:gd name="T35" fmla="*/ 2157 h 1792"/>
                              <a:gd name="T36" fmla="+- 0 2478 2203"/>
                              <a:gd name="T37" fmla="*/ T36 w 2325"/>
                              <a:gd name="T38" fmla="+- 0 2225 1672"/>
                              <a:gd name="T39" fmla="*/ 2225 h 1792"/>
                              <a:gd name="T40" fmla="+- 0 2438 2203"/>
                              <a:gd name="T41" fmla="*/ T40 w 2325"/>
                              <a:gd name="T42" fmla="+- 0 2294 1672"/>
                              <a:gd name="T43" fmla="*/ 2294 h 1792"/>
                              <a:gd name="T44" fmla="+- 0 2400 2203"/>
                              <a:gd name="T45" fmla="*/ T44 w 2325"/>
                              <a:gd name="T46" fmla="+- 0 2365 1672"/>
                              <a:gd name="T47" fmla="*/ 2365 h 1792"/>
                              <a:gd name="T48" fmla="+- 0 2365 2203"/>
                              <a:gd name="T49" fmla="*/ T48 w 2325"/>
                              <a:gd name="T50" fmla="+- 0 2437 1672"/>
                              <a:gd name="T51" fmla="*/ 2437 h 1792"/>
                              <a:gd name="T52" fmla="+- 0 2331 2203"/>
                              <a:gd name="T53" fmla="*/ T52 w 2325"/>
                              <a:gd name="T54" fmla="+- 0 2510 1672"/>
                              <a:gd name="T55" fmla="*/ 2510 h 1792"/>
                              <a:gd name="T56" fmla="+- 0 2301 2203"/>
                              <a:gd name="T57" fmla="*/ T56 w 2325"/>
                              <a:gd name="T58" fmla="+- 0 2584 1672"/>
                              <a:gd name="T59" fmla="*/ 2584 h 1792"/>
                              <a:gd name="T60" fmla="+- 0 2272 2203"/>
                              <a:gd name="T61" fmla="*/ T60 w 2325"/>
                              <a:gd name="T62" fmla="+- 0 2659 1672"/>
                              <a:gd name="T63" fmla="*/ 2659 h 1792"/>
                              <a:gd name="T64" fmla="+- 0 2247 2203"/>
                              <a:gd name="T65" fmla="*/ T64 w 2325"/>
                              <a:gd name="T66" fmla="+- 0 2736 1672"/>
                              <a:gd name="T67" fmla="*/ 2736 h 1792"/>
                              <a:gd name="T68" fmla="+- 0 2223 2203"/>
                              <a:gd name="T69" fmla="*/ T68 w 2325"/>
                              <a:gd name="T70" fmla="+- 0 2813 1672"/>
                              <a:gd name="T71" fmla="*/ 2813 h 1792"/>
                              <a:gd name="T72" fmla="+- 0 2203 2203"/>
                              <a:gd name="T73" fmla="*/ T72 w 2325"/>
                              <a:gd name="T74" fmla="+- 0 2891 1672"/>
                              <a:gd name="T75" fmla="*/ 2891 h 1792"/>
                              <a:gd name="T76" fmla="+- 0 4527 2203"/>
                              <a:gd name="T77" fmla="*/ T76 w 2325"/>
                              <a:gd name="T78" fmla="+- 0 3464 1672"/>
                              <a:gd name="T79" fmla="*/ 3464 h 1792"/>
                              <a:gd name="T80" fmla="+- 0 2940 2203"/>
                              <a:gd name="T81" fmla="*/ T80 w 2325"/>
                              <a:gd name="T82" fmla="+- 0 1672 1672"/>
                              <a:gd name="T83" fmla="*/ 1672 h 1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25" h="1792">
                                <a:moveTo>
                                  <a:pt x="737" y="0"/>
                                </a:moveTo>
                                <a:lnTo>
                                  <a:pt x="677" y="54"/>
                                </a:lnTo>
                                <a:lnTo>
                                  <a:pt x="620" y="111"/>
                                </a:lnTo>
                                <a:lnTo>
                                  <a:pt x="564" y="169"/>
                                </a:lnTo>
                                <a:lnTo>
                                  <a:pt x="510" y="229"/>
                                </a:lnTo>
                                <a:lnTo>
                                  <a:pt x="459" y="291"/>
                                </a:lnTo>
                                <a:lnTo>
                                  <a:pt x="410" y="354"/>
                                </a:lnTo>
                                <a:lnTo>
                                  <a:pt x="363" y="419"/>
                                </a:lnTo>
                                <a:lnTo>
                                  <a:pt x="318" y="485"/>
                                </a:lnTo>
                                <a:lnTo>
                                  <a:pt x="275" y="553"/>
                                </a:lnTo>
                                <a:lnTo>
                                  <a:pt x="235" y="622"/>
                                </a:lnTo>
                                <a:lnTo>
                                  <a:pt x="197" y="693"/>
                                </a:lnTo>
                                <a:lnTo>
                                  <a:pt x="162" y="765"/>
                                </a:lnTo>
                                <a:lnTo>
                                  <a:pt x="128" y="838"/>
                                </a:lnTo>
                                <a:lnTo>
                                  <a:pt x="98" y="912"/>
                                </a:lnTo>
                                <a:lnTo>
                                  <a:pt x="69" y="987"/>
                                </a:lnTo>
                                <a:lnTo>
                                  <a:pt x="44" y="1064"/>
                                </a:lnTo>
                                <a:lnTo>
                                  <a:pt x="20" y="1141"/>
                                </a:lnTo>
                                <a:lnTo>
                                  <a:pt x="0" y="1219"/>
                                </a:lnTo>
                                <a:lnTo>
                                  <a:pt x="2324" y="1792"/>
                                </a:lnTo>
                                <a:lnTo>
                                  <a:pt x="737" y="0"/>
                                </a:lnTo>
                                <a:close/>
                              </a:path>
                            </a:pathLst>
                          </a:custGeom>
                          <a:solidFill>
                            <a:srgbClr val="626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230"/>
                        <wps:cNvSpPr>
                          <a:spLocks/>
                        </wps:cNvSpPr>
                        <wps:spPr bwMode="auto">
                          <a:xfrm>
                            <a:off x="2939" y="1440"/>
                            <a:ext cx="1588" cy="2024"/>
                          </a:xfrm>
                          <a:custGeom>
                            <a:avLst/>
                            <a:gdLst>
                              <a:gd name="T0" fmla="+- 0 3248 2940"/>
                              <a:gd name="T1" fmla="*/ T0 w 1588"/>
                              <a:gd name="T2" fmla="+- 0 1440 1440"/>
                              <a:gd name="T3" fmla="*/ 1440 h 2024"/>
                              <a:gd name="T4" fmla="+- 0 3183 2940"/>
                              <a:gd name="T5" fmla="*/ T4 w 1588"/>
                              <a:gd name="T6" fmla="+- 0 1483 1440"/>
                              <a:gd name="T7" fmla="*/ 1483 h 2024"/>
                              <a:gd name="T8" fmla="+- 0 3120 2940"/>
                              <a:gd name="T9" fmla="*/ T8 w 1588"/>
                              <a:gd name="T10" fmla="+- 0 1527 1440"/>
                              <a:gd name="T11" fmla="*/ 1527 h 2024"/>
                              <a:gd name="T12" fmla="+- 0 3058 2940"/>
                              <a:gd name="T13" fmla="*/ T12 w 1588"/>
                              <a:gd name="T14" fmla="+- 0 1573 1440"/>
                              <a:gd name="T15" fmla="*/ 1573 h 2024"/>
                              <a:gd name="T16" fmla="+- 0 2998 2940"/>
                              <a:gd name="T17" fmla="*/ T16 w 1588"/>
                              <a:gd name="T18" fmla="+- 0 1622 1440"/>
                              <a:gd name="T19" fmla="*/ 1622 h 2024"/>
                              <a:gd name="T20" fmla="+- 0 2940 2940"/>
                              <a:gd name="T21" fmla="*/ T20 w 1588"/>
                              <a:gd name="T22" fmla="+- 0 1672 1440"/>
                              <a:gd name="T23" fmla="*/ 1672 h 2024"/>
                              <a:gd name="T24" fmla="+- 0 4527 2940"/>
                              <a:gd name="T25" fmla="*/ T24 w 1588"/>
                              <a:gd name="T26" fmla="+- 0 3464 1440"/>
                              <a:gd name="T27" fmla="*/ 3464 h 2024"/>
                              <a:gd name="T28" fmla="+- 0 3248 2940"/>
                              <a:gd name="T29" fmla="*/ T28 w 1588"/>
                              <a:gd name="T30" fmla="+- 0 1440 1440"/>
                              <a:gd name="T31" fmla="*/ 1440 h 20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88" h="2024">
                                <a:moveTo>
                                  <a:pt x="308" y="0"/>
                                </a:moveTo>
                                <a:lnTo>
                                  <a:pt x="243" y="43"/>
                                </a:lnTo>
                                <a:lnTo>
                                  <a:pt x="180" y="87"/>
                                </a:lnTo>
                                <a:lnTo>
                                  <a:pt x="118" y="133"/>
                                </a:lnTo>
                                <a:lnTo>
                                  <a:pt x="58" y="182"/>
                                </a:lnTo>
                                <a:lnTo>
                                  <a:pt x="0" y="232"/>
                                </a:lnTo>
                                <a:lnTo>
                                  <a:pt x="1587" y="2024"/>
                                </a:lnTo>
                                <a:lnTo>
                                  <a:pt x="308" y="0"/>
                                </a:lnTo>
                                <a:close/>
                              </a:path>
                            </a:pathLst>
                          </a:custGeom>
                          <a:solidFill>
                            <a:srgbClr val="997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229"/>
                        <wps:cNvSpPr>
                          <a:spLocks/>
                        </wps:cNvSpPr>
                        <wps:spPr bwMode="auto">
                          <a:xfrm>
                            <a:off x="3247" y="1300"/>
                            <a:ext cx="1280" cy="2163"/>
                          </a:xfrm>
                          <a:custGeom>
                            <a:avLst/>
                            <a:gdLst>
                              <a:gd name="T0" fmla="+- 0 3501 3248"/>
                              <a:gd name="T1" fmla="*/ T0 w 1280"/>
                              <a:gd name="T2" fmla="+- 0 1301 1301"/>
                              <a:gd name="T3" fmla="*/ 1301 h 2163"/>
                              <a:gd name="T4" fmla="+- 0 3436 3248"/>
                              <a:gd name="T5" fmla="*/ T4 w 1280"/>
                              <a:gd name="T6" fmla="+- 0 1333 1301"/>
                              <a:gd name="T7" fmla="*/ 1333 h 2163"/>
                              <a:gd name="T8" fmla="+- 0 3372 3248"/>
                              <a:gd name="T9" fmla="*/ T8 w 1280"/>
                              <a:gd name="T10" fmla="+- 0 1367 1301"/>
                              <a:gd name="T11" fmla="*/ 1367 h 2163"/>
                              <a:gd name="T12" fmla="+- 0 3309 3248"/>
                              <a:gd name="T13" fmla="*/ T12 w 1280"/>
                              <a:gd name="T14" fmla="+- 0 1403 1301"/>
                              <a:gd name="T15" fmla="*/ 1403 h 2163"/>
                              <a:gd name="T16" fmla="+- 0 3248 3248"/>
                              <a:gd name="T17" fmla="*/ T16 w 1280"/>
                              <a:gd name="T18" fmla="+- 0 1440 1301"/>
                              <a:gd name="T19" fmla="*/ 1440 h 2163"/>
                              <a:gd name="T20" fmla="+- 0 4527 3248"/>
                              <a:gd name="T21" fmla="*/ T20 w 1280"/>
                              <a:gd name="T22" fmla="+- 0 3464 1301"/>
                              <a:gd name="T23" fmla="*/ 3464 h 2163"/>
                              <a:gd name="T24" fmla="+- 0 3501 3248"/>
                              <a:gd name="T25" fmla="*/ T24 w 1280"/>
                              <a:gd name="T26" fmla="+- 0 1301 1301"/>
                              <a:gd name="T27" fmla="*/ 1301 h 2163"/>
                            </a:gdLst>
                            <a:ahLst/>
                            <a:cxnLst>
                              <a:cxn ang="0">
                                <a:pos x="T1" y="T3"/>
                              </a:cxn>
                              <a:cxn ang="0">
                                <a:pos x="T5" y="T7"/>
                              </a:cxn>
                              <a:cxn ang="0">
                                <a:pos x="T9" y="T11"/>
                              </a:cxn>
                              <a:cxn ang="0">
                                <a:pos x="T13" y="T15"/>
                              </a:cxn>
                              <a:cxn ang="0">
                                <a:pos x="T17" y="T19"/>
                              </a:cxn>
                              <a:cxn ang="0">
                                <a:pos x="T21" y="T23"/>
                              </a:cxn>
                              <a:cxn ang="0">
                                <a:pos x="T25" y="T27"/>
                              </a:cxn>
                            </a:cxnLst>
                            <a:rect l="0" t="0" r="r" b="b"/>
                            <a:pathLst>
                              <a:path w="1280" h="2163">
                                <a:moveTo>
                                  <a:pt x="253" y="0"/>
                                </a:moveTo>
                                <a:lnTo>
                                  <a:pt x="188" y="32"/>
                                </a:lnTo>
                                <a:lnTo>
                                  <a:pt x="124" y="66"/>
                                </a:lnTo>
                                <a:lnTo>
                                  <a:pt x="61" y="102"/>
                                </a:lnTo>
                                <a:lnTo>
                                  <a:pt x="0" y="139"/>
                                </a:lnTo>
                                <a:lnTo>
                                  <a:pt x="1279" y="2163"/>
                                </a:lnTo>
                                <a:lnTo>
                                  <a:pt x="253"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228"/>
                        <wps:cNvSpPr>
                          <a:spLocks/>
                        </wps:cNvSpPr>
                        <wps:spPr bwMode="auto">
                          <a:xfrm>
                            <a:off x="3501" y="1087"/>
                            <a:ext cx="1027" cy="2377"/>
                          </a:xfrm>
                          <a:custGeom>
                            <a:avLst/>
                            <a:gdLst>
                              <a:gd name="T0" fmla="+- 0 4239 3501"/>
                              <a:gd name="T1" fmla="*/ T0 w 1027"/>
                              <a:gd name="T2" fmla="+- 0 1087 1087"/>
                              <a:gd name="T3" fmla="*/ 1087 h 2377"/>
                              <a:gd name="T4" fmla="+- 0 4162 3501"/>
                              <a:gd name="T5" fmla="*/ T4 w 1027"/>
                              <a:gd name="T6" fmla="+- 0 1098 1087"/>
                              <a:gd name="T7" fmla="*/ 1098 h 2377"/>
                              <a:gd name="T8" fmla="+- 0 4086 3501"/>
                              <a:gd name="T9" fmla="*/ T8 w 1027"/>
                              <a:gd name="T10" fmla="+- 0 1111 1087"/>
                              <a:gd name="T11" fmla="*/ 1111 h 2377"/>
                              <a:gd name="T12" fmla="+- 0 4011 3501"/>
                              <a:gd name="T13" fmla="*/ T12 w 1027"/>
                              <a:gd name="T14" fmla="+- 0 1126 1087"/>
                              <a:gd name="T15" fmla="*/ 1126 h 2377"/>
                              <a:gd name="T16" fmla="+- 0 3936 3501"/>
                              <a:gd name="T17" fmla="*/ T16 w 1027"/>
                              <a:gd name="T18" fmla="+- 0 1144 1087"/>
                              <a:gd name="T19" fmla="*/ 1144 h 2377"/>
                              <a:gd name="T20" fmla="+- 0 3861 3501"/>
                              <a:gd name="T21" fmla="*/ T20 w 1027"/>
                              <a:gd name="T22" fmla="+- 0 1164 1087"/>
                              <a:gd name="T23" fmla="*/ 1164 h 2377"/>
                              <a:gd name="T24" fmla="+- 0 3788 3501"/>
                              <a:gd name="T25" fmla="*/ T24 w 1027"/>
                              <a:gd name="T26" fmla="+- 0 1187 1087"/>
                              <a:gd name="T27" fmla="*/ 1187 h 2377"/>
                              <a:gd name="T28" fmla="+- 0 3715 3501"/>
                              <a:gd name="T29" fmla="*/ T28 w 1027"/>
                              <a:gd name="T30" fmla="+- 0 1212 1087"/>
                              <a:gd name="T31" fmla="*/ 1212 h 2377"/>
                              <a:gd name="T32" fmla="+- 0 3643 3501"/>
                              <a:gd name="T33" fmla="*/ T32 w 1027"/>
                              <a:gd name="T34" fmla="+- 0 1239 1087"/>
                              <a:gd name="T35" fmla="*/ 1239 h 2377"/>
                              <a:gd name="T36" fmla="+- 0 3571 3501"/>
                              <a:gd name="T37" fmla="*/ T36 w 1027"/>
                              <a:gd name="T38" fmla="+- 0 1269 1087"/>
                              <a:gd name="T39" fmla="*/ 1269 h 2377"/>
                              <a:gd name="T40" fmla="+- 0 3501 3501"/>
                              <a:gd name="T41" fmla="*/ T40 w 1027"/>
                              <a:gd name="T42" fmla="+- 0 1301 1087"/>
                              <a:gd name="T43" fmla="*/ 1301 h 2377"/>
                              <a:gd name="T44" fmla="+- 0 4527 3501"/>
                              <a:gd name="T45" fmla="*/ T44 w 1027"/>
                              <a:gd name="T46" fmla="+- 0 3464 1087"/>
                              <a:gd name="T47" fmla="*/ 3464 h 2377"/>
                              <a:gd name="T48" fmla="+- 0 4239 3501"/>
                              <a:gd name="T49" fmla="*/ T48 w 1027"/>
                              <a:gd name="T50" fmla="+- 0 1087 1087"/>
                              <a:gd name="T51" fmla="*/ 1087 h 2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27" h="2377">
                                <a:moveTo>
                                  <a:pt x="738" y="0"/>
                                </a:moveTo>
                                <a:lnTo>
                                  <a:pt x="661" y="11"/>
                                </a:lnTo>
                                <a:lnTo>
                                  <a:pt x="585" y="24"/>
                                </a:lnTo>
                                <a:lnTo>
                                  <a:pt x="510" y="39"/>
                                </a:lnTo>
                                <a:lnTo>
                                  <a:pt x="435" y="57"/>
                                </a:lnTo>
                                <a:lnTo>
                                  <a:pt x="360" y="77"/>
                                </a:lnTo>
                                <a:lnTo>
                                  <a:pt x="287" y="100"/>
                                </a:lnTo>
                                <a:lnTo>
                                  <a:pt x="214" y="125"/>
                                </a:lnTo>
                                <a:lnTo>
                                  <a:pt x="142" y="152"/>
                                </a:lnTo>
                                <a:lnTo>
                                  <a:pt x="70" y="182"/>
                                </a:lnTo>
                                <a:lnTo>
                                  <a:pt x="0" y="214"/>
                                </a:lnTo>
                                <a:lnTo>
                                  <a:pt x="1026" y="2377"/>
                                </a:lnTo>
                                <a:lnTo>
                                  <a:pt x="738" y="0"/>
                                </a:lnTo>
                                <a:close/>
                              </a:path>
                            </a:pathLst>
                          </a:custGeom>
                          <a:solidFill>
                            <a:srgbClr val="436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27"/>
                        <wps:cNvSpPr>
                          <a:spLocks/>
                        </wps:cNvSpPr>
                        <wps:spPr bwMode="auto">
                          <a:xfrm>
                            <a:off x="4238" y="1069"/>
                            <a:ext cx="289" cy="2394"/>
                          </a:xfrm>
                          <a:custGeom>
                            <a:avLst/>
                            <a:gdLst>
                              <a:gd name="T0" fmla="+- 0 4527 4239"/>
                              <a:gd name="T1" fmla="*/ T0 w 289"/>
                              <a:gd name="T2" fmla="+- 0 1070 1070"/>
                              <a:gd name="T3" fmla="*/ 1070 h 2394"/>
                              <a:gd name="T4" fmla="+- 0 4455 4239"/>
                              <a:gd name="T5" fmla="*/ T4 w 289"/>
                              <a:gd name="T6" fmla="+- 0 1071 1070"/>
                              <a:gd name="T7" fmla="*/ 1071 h 2394"/>
                              <a:gd name="T8" fmla="+- 0 4383 4239"/>
                              <a:gd name="T9" fmla="*/ T8 w 289"/>
                              <a:gd name="T10" fmla="+- 0 1074 1070"/>
                              <a:gd name="T11" fmla="*/ 1074 h 2394"/>
                              <a:gd name="T12" fmla="+- 0 4311 4239"/>
                              <a:gd name="T13" fmla="*/ T12 w 289"/>
                              <a:gd name="T14" fmla="+- 0 1080 1070"/>
                              <a:gd name="T15" fmla="*/ 1080 h 2394"/>
                              <a:gd name="T16" fmla="+- 0 4239 4239"/>
                              <a:gd name="T17" fmla="*/ T16 w 289"/>
                              <a:gd name="T18" fmla="+- 0 1087 1070"/>
                              <a:gd name="T19" fmla="*/ 1087 h 2394"/>
                              <a:gd name="T20" fmla="+- 0 4527 4239"/>
                              <a:gd name="T21" fmla="*/ T20 w 289"/>
                              <a:gd name="T22" fmla="+- 0 3464 1070"/>
                              <a:gd name="T23" fmla="*/ 3464 h 2394"/>
                              <a:gd name="T24" fmla="+- 0 4527 4239"/>
                              <a:gd name="T25" fmla="*/ T24 w 289"/>
                              <a:gd name="T26" fmla="+- 0 1070 1070"/>
                              <a:gd name="T27" fmla="*/ 1070 h 2394"/>
                            </a:gdLst>
                            <a:ahLst/>
                            <a:cxnLst>
                              <a:cxn ang="0">
                                <a:pos x="T1" y="T3"/>
                              </a:cxn>
                              <a:cxn ang="0">
                                <a:pos x="T5" y="T7"/>
                              </a:cxn>
                              <a:cxn ang="0">
                                <a:pos x="T9" y="T11"/>
                              </a:cxn>
                              <a:cxn ang="0">
                                <a:pos x="T13" y="T15"/>
                              </a:cxn>
                              <a:cxn ang="0">
                                <a:pos x="T17" y="T19"/>
                              </a:cxn>
                              <a:cxn ang="0">
                                <a:pos x="T21" y="T23"/>
                              </a:cxn>
                              <a:cxn ang="0">
                                <a:pos x="T25" y="T27"/>
                              </a:cxn>
                            </a:cxnLst>
                            <a:rect l="0" t="0" r="r" b="b"/>
                            <a:pathLst>
                              <a:path w="289" h="2394">
                                <a:moveTo>
                                  <a:pt x="288" y="0"/>
                                </a:moveTo>
                                <a:lnTo>
                                  <a:pt x="216" y="1"/>
                                </a:lnTo>
                                <a:lnTo>
                                  <a:pt x="144" y="4"/>
                                </a:lnTo>
                                <a:lnTo>
                                  <a:pt x="72" y="10"/>
                                </a:lnTo>
                                <a:lnTo>
                                  <a:pt x="0" y="17"/>
                                </a:lnTo>
                                <a:lnTo>
                                  <a:pt x="288" y="2394"/>
                                </a:lnTo>
                                <a:lnTo>
                                  <a:pt x="288" y="0"/>
                                </a:lnTo>
                                <a:close/>
                              </a:path>
                            </a:pathLst>
                          </a:custGeom>
                          <a:solidFill>
                            <a:srgbClr val="B4C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6" name="Picture 2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970" y="2312"/>
                            <a:ext cx="62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2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012" y="2354"/>
                            <a:ext cx="46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424" y="3510"/>
                            <a:ext cx="62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2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5465" y="3551"/>
                            <a:ext cx="46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2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040" y="4213"/>
                            <a:ext cx="52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082" y="4254"/>
                            <a:ext cx="368"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612" y="4427"/>
                            <a:ext cx="52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653" y="4468"/>
                            <a:ext cx="368"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2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940" y="4427"/>
                            <a:ext cx="63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2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3983" y="4468"/>
                            <a:ext cx="46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3391" y="4045"/>
                            <a:ext cx="5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3432" y="4087"/>
                            <a:ext cx="368"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184" y="3968"/>
                            <a:ext cx="5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2225" y="4010"/>
                            <a:ext cx="368"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105" y="3222"/>
                            <a:ext cx="5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3147" y="3263"/>
                            <a:ext cx="368"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2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228" y="2651"/>
                            <a:ext cx="62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20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3268" y="2692"/>
                            <a:ext cx="46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2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583" y="2312"/>
                            <a:ext cx="5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20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624" y="2354"/>
                            <a:ext cx="368"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2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614" y="1686"/>
                            <a:ext cx="5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20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3655" y="1728"/>
                            <a:ext cx="368"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20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892" y="1415"/>
                            <a:ext cx="5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20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933" y="1457"/>
                            <a:ext cx="368"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2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243" y="1508"/>
                            <a:ext cx="5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20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4284" y="1550"/>
                            <a:ext cx="368"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 name="Rectangle 200"/>
                        <wps:cNvSpPr>
                          <a:spLocks noChangeArrowheads="1"/>
                        </wps:cNvSpPr>
                        <wps:spPr bwMode="auto">
                          <a:xfrm>
                            <a:off x="7272" y="614"/>
                            <a:ext cx="3328" cy="5214"/>
                          </a:xfrm>
                          <a:prstGeom prst="rect">
                            <a:avLst/>
                          </a:prstGeom>
                          <a:solidFill>
                            <a:srgbClr val="F1F1F1">
                              <a:alpha val="3882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199"/>
                        <wps:cNvSpPr>
                          <a:spLocks noChangeArrowheads="1"/>
                        </wps:cNvSpPr>
                        <wps:spPr bwMode="auto">
                          <a:xfrm>
                            <a:off x="7503" y="656"/>
                            <a:ext cx="99"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198"/>
                        <wps:cNvSpPr>
                          <a:spLocks noChangeArrowheads="1"/>
                        </wps:cNvSpPr>
                        <wps:spPr bwMode="auto">
                          <a:xfrm>
                            <a:off x="7503" y="1057"/>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197"/>
                        <wps:cNvSpPr>
                          <a:spLocks noChangeArrowheads="1"/>
                        </wps:cNvSpPr>
                        <wps:spPr bwMode="auto">
                          <a:xfrm>
                            <a:off x="7503" y="1459"/>
                            <a:ext cx="99" cy="99"/>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196"/>
                        <wps:cNvSpPr>
                          <a:spLocks noChangeArrowheads="1"/>
                        </wps:cNvSpPr>
                        <wps:spPr bwMode="auto">
                          <a:xfrm>
                            <a:off x="7503" y="1860"/>
                            <a:ext cx="99" cy="99"/>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195"/>
                        <wps:cNvSpPr>
                          <a:spLocks noChangeArrowheads="1"/>
                        </wps:cNvSpPr>
                        <wps:spPr bwMode="auto">
                          <a:xfrm>
                            <a:off x="7503" y="2261"/>
                            <a:ext cx="99" cy="9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194"/>
                        <wps:cNvSpPr>
                          <a:spLocks noChangeArrowheads="1"/>
                        </wps:cNvSpPr>
                        <wps:spPr bwMode="auto">
                          <a:xfrm>
                            <a:off x="7503" y="2662"/>
                            <a:ext cx="99" cy="99"/>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193"/>
                        <wps:cNvSpPr>
                          <a:spLocks noChangeArrowheads="1"/>
                        </wps:cNvSpPr>
                        <wps:spPr bwMode="auto">
                          <a:xfrm>
                            <a:off x="7503" y="3063"/>
                            <a:ext cx="99" cy="99"/>
                          </a:xfrm>
                          <a:prstGeom prst="rect">
                            <a:avLst/>
                          </a:prstGeom>
                          <a:solidFill>
                            <a:srgbClr val="F8CA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192"/>
                        <wps:cNvSpPr>
                          <a:spLocks noChangeArrowheads="1"/>
                        </wps:cNvSpPr>
                        <wps:spPr bwMode="auto">
                          <a:xfrm>
                            <a:off x="7503" y="3464"/>
                            <a:ext cx="99" cy="99"/>
                          </a:xfrm>
                          <a:prstGeom prst="rect">
                            <a:avLst/>
                          </a:prstGeom>
                          <a:solidFill>
                            <a:srgbClr val="9E47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191"/>
                        <wps:cNvSpPr>
                          <a:spLocks noChangeArrowheads="1"/>
                        </wps:cNvSpPr>
                        <wps:spPr bwMode="auto">
                          <a:xfrm>
                            <a:off x="7503" y="3865"/>
                            <a:ext cx="99" cy="99"/>
                          </a:xfrm>
                          <a:prstGeom prst="rect">
                            <a:avLst/>
                          </a:prstGeom>
                          <a:solidFill>
                            <a:srgbClr val="6262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190"/>
                        <wps:cNvSpPr>
                          <a:spLocks noChangeArrowheads="1"/>
                        </wps:cNvSpPr>
                        <wps:spPr bwMode="auto">
                          <a:xfrm>
                            <a:off x="7503" y="4266"/>
                            <a:ext cx="99" cy="99"/>
                          </a:xfrm>
                          <a:prstGeom prst="rect">
                            <a:avLst/>
                          </a:prstGeom>
                          <a:solidFill>
                            <a:srgbClr val="997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189"/>
                        <wps:cNvSpPr>
                          <a:spLocks noChangeArrowheads="1"/>
                        </wps:cNvSpPr>
                        <wps:spPr bwMode="auto">
                          <a:xfrm>
                            <a:off x="7503" y="4667"/>
                            <a:ext cx="99" cy="99"/>
                          </a:xfrm>
                          <a:prstGeom prst="rect">
                            <a:avLst/>
                          </a:prstGeom>
                          <a:solidFill>
                            <a:srgbClr val="6F2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188"/>
                        <wps:cNvSpPr>
                          <a:spLocks noChangeArrowheads="1"/>
                        </wps:cNvSpPr>
                        <wps:spPr bwMode="auto">
                          <a:xfrm>
                            <a:off x="7503" y="5068"/>
                            <a:ext cx="99" cy="99"/>
                          </a:xfrm>
                          <a:prstGeom prst="rect">
                            <a:avLst/>
                          </a:prstGeom>
                          <a:solidFill>
                            <a:srgbClr val="436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187"/>
                        <wps:cNvSpPr>
                          <a:spLocks noChangeArrowheads="1"/>
                        </wps:cNvSpPr>
                        <wps:spPr bwMode="auto">
                          <a:xfrm>
                            <a:off x="7503" y="5469"/>
                            <a:ext cx="99" cy="99"/>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186"/>
                        <wps:cNvSpPr>
                          <a:spLocks noChangeArrowheads="1"/>
                        </wps:cNvSpPr>
                        <wps:spPr bwMode="auto">
                          <a:xfrm>
                            <a:off x="1530" y="327"/>
                            <a:ext cx="9170" cy="575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Text Box 185"/>
                        <wps:cNvSpPr txBox="1">
                          <a:spLocks noChangeArrowheads="1"/>
                        </wps:cNvSpPr>
                        <wps:spPr bwMode="auto">
                          <a:xfrm>
                            <a:off x="2404" y="591"/>
                            <a:ext cx="390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1DD" w:rsidRDefault="008021DD">
                              <w:pPr>
                                <w:spacing w:line="281" w:lineRule="exact"/>
                                <w:rPr>
                                  <w:rFonts w:ascii="Calibri"/>
                                  <w:b/>
                                  <w:sz w:val="28"/>
                                </w:rPr>
                              </w:pPr>
                              <w:r>
                                <w:rPr>
                                  <w:rFonts w:ascii="Calibri"/>
                                  <w:b/>
                                  <w:color w:val="404040"/>
                                  <w:sz w:val="28"/>
                                </w:rPr>
                                <w:t>Engagement</w:t>
                              </w:r>
                              <w:r>
                                <w:rPr>
                                  <w:rFonts w:ascii="Calibri"/>
                                  <w:b/>
                                  <w:color w:val="404040"/>
                                  <w:spacing w:val="-7"/>
                                  <w:sz w:val="28"/>
                                </w:rPr>
                                <w:t xml:space="preserve"> </w:t>
                              </w:r>
                              <w:r>
                                <w:rPr>
                                  <w:rFonts w:ascii="Calibri"/>
                                  <w:b/>
                                  <w:color w:val="404040"/>
                                  <w:sz w:val="28"/>
                                </w:rPr>
                                <w:t>in</w:t>
                              </w:r>
                              <w:r>
                                <w:rPr>
                                  <w:rFonts w:ascii="Calibri"/>
                                  <w:b/>
                                  <w:color w:val="404040"/>
                                  <w:spacing w:val="-2"/>
                                  <w:sz w:val="28"/>
                                </w:rPr>
                                <w:t xml:space="preserve"> </w:t>
                              </w:r>
                              <w:r>
                                <w:rPr>
                                  <w:rFonts w:ascii="Calibri"/>
                                  <w:b/>
                                  <w:color w:val="404040"/>
                                  <w:sz w:val="28"/>
                                </w:rPr>
                                <w:t>self-care</w:t>
                              </w:r>
                              <w:r>
                                <w:rPr>
                                  <w:rFonts w:ascii="Calibri"/>
                                  <w:b/>
                                  <w:color w:val="404040"/>
                                  <w:spacing w:val="-7"/>
                                  <w:sz w:val="28"/>
                                </w:rPr>
                                <w:t xml:space="preserve"> </w:t>
                              </w:r>
                              <w:r>
                                <w:rPr>
                                  <w:rFonts w:ascii="Calibri"/>
                                  <w:b/>
                                  <w:color w:val="404040"/>
                                  <w:sz w:val="28"/>
                                </w:rPr>
                                <w:t>activities</w:t>
                              </w:r>
                            </w:p>
                          </w:txbxContent>
                        </wps:txbx>
                        <wps:bodyPr rot="0" vert="horz" wrap="square" lIns="0" tIns="0" rIns="0" bIns="0" anchor="t" anchorCtr="0" upright="1">
                          <a:noAutofit/>
                        </wps:bodyPr>
                      </wps:wsp>
                      <wps:wsp>
                        <wps:cNvPr id="248" name="Text Box 184"/>
                        <wps:cNvSpPr txBox="1">
                          <a:spLocks noChangeArrowheads="1"/>
                        </wps:cNvSpPr>
                        <wps:spPr bwMode="auto">
                          <a:xfrm>
                            <a:off x="3992" y="1529"/>
                            <a:ext cx="618"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1DD" w:rsidRDefault="008021DD">
                              <w:pPr>
                                <w:spacing w:line="187" w:lineRule="auto"/>
                                <w:rPr>
                                  <w:rFonts w:ascii="Calibri"/>
                                  <w:b/>
                                  <w:sz w:val="20"/>
                                </w:rPr>
                              </w:pPr>
                              <w:r>
                                <w:rPr>
                                  <w:rFonts w:ascii="Calibri"/>
                                  <w:b/>
                                  <w:color w:val="FFFFFF"/>
                                  <w:sz w:val="20"/>
                                </w:rPr>
                                <w:t>5%</w:t>
                              </w:r>
                              <w:r>
                                <w:rPr>
                                  <w:rFonts w:ascii="Calibri"/>
                                  <w:b/>
                                  <w:color w:val="FFFFFF"/>
                                  <w:spacing w:val="55"/>
                                  <w:sz w:val="20"/>
                                </w:rPr>
                                <w:t xml:space="preserve"> </w:t>
                              </w:r>
                              <w:r>
                                <w:rPr>
                                  <w:rFonts w:ascii="Calibri"/>
                                  <w:b/>
                                  <w:color w:val="FFFFFF"/>
                                  <w:position w:val="-8"/>
                                  <w:sz w:val="20"/>
                                </w:rPr>
                                <w:t>2%</w:t>
                              </w:r>
                            </w:p>
                          </w:txbxContent>
                        </wps:txbx>
                        <wps:bodyPr rot="0" vert="horz" wrap="square" lIns="0" tIns="0" rIns="0" bIns="0" anchor="t" anchorCtr="0" upright="1">
                          <a:noAutofit/>
                        </wps:bodyPr>
                      </wps:wsp>
                      <wps:wsp>
                        <wps:cNvPr id="249" name="Text Box 183"/>
                        <wps:cNvSpPr txBox="1">
                          <a:spLocks noChangeArrowheads="1"/>
                        </wps:cNvSpPr>
                        <wps:spPr bwMode="auto">
                          <a:xfrm>
                            <a:off x="3715" y="1799"/>
                            <a:ext cx="2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1DD" w:rsidRDefault="008021DD">
                              <w:pPr>
                                <w:spacing w:line="199" w:lineRule="exact"/>
                                <w:rPr>
                                  <w:rFonts w:ascii="Calibri"/>
                                  <w:b/>
                                  <w:sz w:val="20"/>
                                </w:rPr>
                              </w:pPr>
                              <w:r>
                                <w:rPr>
                                  <w:rFonts w:ascii="Calibri"/>
                                  <w:b/>
                                  <w:color w:val="FFFFFF"/>
                                  <w:sz w:val="20"/>
                                </w:rPr>
                                <w:t>2%</w:t>
                              </w:r>
                            </w:p>
                          </w:txbxContent>
                        </wps:txbx>
                        <wps:bodyPr rot="0" vert="horz" wrap="square" lIns="0" tIns="0" rIns="0" bIns="0" anchor="t" anchorCtr="0" upright="1">
                          <a:noAutofit/>
                        </wps:bodyPr>
                      </wps:wsp>
                      <wps:wsp>
                        <wps:cNvPr id="250" name="Text Box 182"/>
                        <wps:cNvSpPr txBox="1">
                          <a:spLocks noChangeArrowheads="1"/>
                        </wps:cNvSpPr>
                        <wps:spPr bwMode="auto">
                          <a:xfrm>
                            <a:off x="3684" y="2426"/>
                            <a:ext cx="2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1DD" w:rsidRDefault="008021DD">
                              <w:pPr>
                                <w:spacing w:line="199" w:lineRule="exact"/>
                                <w:rPr>
                                  <w:rFonts w:ascii="Calibri"/>
                                  <w:b/>
                                  <w:sz w:val="20"/>
                                </w:rPr>
                              </w:pPr>
                              <w:r>
                                <w:rPr>
                                  <w:rFonts w:ascii="Calibri"/>
                                  <w:b/>
                                  <w:color w:val="FFFFFF"/>
                                  <w:sz w:val="20"/>
                                </w:rPr>
                                <w:t>3%</w:t>
                              </w:r>
                            </w:p>
                          </w:txbxContent>
                        </wps:txbx>
                        <wps:bodyPr rot="0" vert="horz" wrap="square" lIns="0" tIns="0" rIns="0" bIns="0" anchor="t" anchorCtr="0" upright="1">
                          <a:noAutofit/>
                        </wps:bodyPr>
                      </wps:wsp>
                      <wps:wsp>
                        <wps:cNvPr id="251" name="Text Box 181"/>
                        <wps:cNvSpPr txBox="1">
                          <a:spLocks noChangeArrowheads="1"/>
                        </wps:cNvSpPr>
                        <wps:spPr bwMode="auto">
                          <a:xfrm>
                            <a:off x="5072" y="2426"/>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1DD" w:rsidRDefault="008021DD">
                              <w:pPr>
                                <w:spacing w:line="199" w:lineRule="exact"/>
                                <w:rPr>
                                  <w:rFonts w:ascii="Calibri"/>
                                  <w:b/>
                                  <w:sz w:val="20"/>
                                </w:rPr>
                              </w:pPr>
                              <w:r>
                                <w:rPr>
                                  <w:rFonts w:ascii="Calibri"/>
                                  <w:b/>
                                  <w:color w:val="FFFFFF"/>
                                  <w:sz w:val="20"/>
                                </w:rPr>
                                <w:t>21%</w:t>
                              </w:r>
                            </w:p>
                          </w:txbxContent>
                        </wps:txbx>
                        <wps:bodyPr rot="0" vert="horz" wrap="square" lIns="0" tIns="0" rIns="0" bIns="0" anchor="t" anchorCtr="0" upright="1">
                          <a:noAutofit/>
                        </wps:bodyPr>
                      </wps:wsp>
                      <wps:wsp>
                        <wps:cNvPr id="252" name="Text Box 180"/>
                        <wps:cNvSpPr txBox="1">
                          <a:spLocks noChangeArrowheads="1"/>
                        </wps:cNvSpPr>
                        <wps:spPr bwMode="auto">
                          <a:xfrm>
                            <a:off x="3206" y="2764"/>
                            <a:ext cx="489"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1DD" w:rsidRDefault="008021DD">
                              <w:pPr>
                                <w:spacing w:line="203" w:lineRule="exact"/>
                                <w:ind w:left="121"/>
                                <w:rPr>
                                  <w:rFonts w:ascii="Calibri"/>
                                  <w:b/>
                                  <w:sz w:val="20"/>
                                </w:rPr>
                              </w:pPr>
                              <w:r>
                                <w:rPr>
                                  <w:rFonts w:ascii="Calibri"/>
                                  <w:b/>
                                  <w:color w:val="FFFFFF"/>
                                  <w:sz w:val="20"/>
                                </w:rPr>
                                <w:t>10%</w:t>
                              </w:r>
                            </w:p>
                            <w:p w:rsidR="008021DD" w:rsidRDefault="008021DD">
                              <w:pPr>
                                <w:spacing w:before="9"/>
                                <w:rPr>
                                  <w:rFonts w:ascii="Calibri"/>
                                  <w:b/>
                                  <w:sz w:val="26"/>
                                </w:rPr>
                              </w:pPr>
                            </w:p>
                            <w:p w:rsidR="008021DD" w:rsidRDefault="008021DD">
                              <w:pPr>
                                <w:spacing w:line="240" w:lineRule="exact"/>
                                <w:rPr>
                                  <w:rFonts w:ascii="Calibri"/>
                                  <w:b/>
                                  <w:sz w:val="20"/>
                                </w:rPr>
                              </w:pPr>
                              <w:r>
                                <w:rPr>
                                  <w:rFonts w:ascii="Calibri"/>
                                  <w:b/>
                                  <w:color w:val="FFFFFF"/>
                                  <w:sz w:val="20"/>
                                </w:rPr>
                                <w:t>6%</w:t>
                              </w:r>
                            </w:p>
                          </w:txbxContent>
                        </wps:txbx>
                        <wps:bodyPr rot="0" vert="horz" wrap="square" lIns="0" tIns="0" rIns="0" bIns="0" anchor="t" anchorCtr="0" upright="1">
                          <a:noAutofit/>
                        </wps:bodyPr>
                      </wps:wsp>
                      <wps:wsp>
                        <wps:cNvPr id="253" name="Text Box 179"/>
                        <wps:cNvSpPr txBox="1">
                          <a:spLocks noChangeArrowheads="1"/>
                        </wps:cNvSpPr>
                        <wps:spPr bwMode="auto">
                          <a:xfrm>
                            <a:off x="5525" y="3622"/>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1DD" w:rsidRDefault="008021DD">
                              <w:pPr>
                                <w:spacing w:line="199" w:lineRule="exact"/>
                                <w:rPr>
                                  <w:rFonts w:ascii="Calibri"/>
                                  <w:b/>
                                  <w:sz w:val="20"/>
                                </w:rPr>
                              </w:pPr>
                              <w:r>
                                <w:rPr>
                                  <w:rFonts w:ascii="Calibri"/>
                                  <w:b/>
                                  <w:color w:val="FFFFFF"/>
                                  <w:sz w:val="20"/>
                                </w:rPr>
                                <w:t>15%</w:t>
                              </w:r>
                            </w:p>
                          </w:txbxContent>
                        </wps:txbx>
                        <wps:bodyPr rot="0" vert="horz" wrap="square" lIns="0" tIns="0" rIns="0" bIns="0" anchor="t" anchorCtr="0" upright="1">
                          <a:noAutofit/>
                        </wps:bodyPr>
                      </wps:wsp>
                      <wps:wsp>
                        <wps:cNvPr id="254" name="Text Box 178"/>
                        <wps:cNvSpPr txBox="1">
                          <a:spLocks noChangeArrowheads="1"/>
                        </wps:cNvSpPr>
                        <wps:spPr bwMode="auto">
                          <a:xfrm>
                            <a:off x="2284" y="4082"/>
                            <a:ext cx="2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1DD" w:rsidRDefault="008021DD">
                              <w:pPr>
                                <w:spacing w:line="199" w:lineRule="exact"/>
                                <w:rPr>
                                  <w:rFonts w:ascii="Calibri"/>
                                  <w:b/>
                                  <w:sz w:val="20"/>
                                </w:rPr>
                              </w:pPr>
                              <w:r>
                                <w:rPr>
                                  <w:rFonts w:ascii="Calibri"/>
                                  <w:b/>
                                  <w:color w:val="FFFFFF"/>
                                  <w:sz w:val="20"/>
                                </w:rPr>
                                <w:t>4%</w:t>
                              </w:r>
                            </w:p>
                          </w:txbxContent>
                        </wps:txbx>
                        <wps:bodyPr rot="0" vert="horz" wrap="square" lIns="0" tIns="0" rIns="0" bIns="0" anchor="t" anchorCtr="0" upright="1">
                          <a:noAutofit/>
                        </wps:bodyPr>
                      </wps:wsp>
                      <wps:wsp>
                        <wps:cNvPr id="255" name="Text Box 177"/>
                        <wps:cNvSpPr txBox="1">
                          <a:spLocks noChangeArrowheads="1"/>
                        </wps:cNvSpPr>
                        <wps:spPr bwMode="auto">
                          <a:xfrm>
                            <a:off x="3491" y="4159"/>
                            <a:ext cx="2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1DD" w:rsidRDefault="008021DD">
                              <w:pPr>
                                <w:spacing w:line="199" w:lineRule="exact"/>
                                <w:rPr>
                                  <w:rFonts w:ascii="Calibri"/>
                                  <w:b/>
                                  <w:sz w:val="20"/>
                                </w:rPr>
                              </w:pPr>
                              <w:r>
                                <w:rPr>
                                  <w:rFonts w:ascii="Calibri"/>
                                  <w:b/>
                                  <w:color w:val="FFFFFF"/>
                                  <w:sz w:val="20"/>
                                </w:rPr>
                                <w:t>8%</w:t>
                              </w:r>
                            </w:p>
                          </w:txbxContent>
                        </wps:txbx>
                        <wps:bodyPr rot="0" vert="horz" wrap="square" lIns="0" tIns="0" rIns="0" bIns="0" anchor="t" anchorCtr="0" upright="1">
                          <a:noAutofit/>
                        </wps:bodyPr>
                      </wps:wsp>
                      <wps:wsp>
                        <wps:cNvPr id="256" name="Text Box 176"/>
                        <wps:cNvSpPr txBox="1">
                          <a:spLocks noChangeArrowheads="1"/>
                        </wps:cNvSpPr>
                        <wps:spPr bwMode="auto">
                          <a:xfrm>
                            <a:off x="5141" y="4326"/>
                            <a:ext cx="2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1DD" w:rsidRDefault="008021DD">
                              <w:pPr>
                                <w:spacing w:line="199" w:lineRule="exact"/>
                                <w:rPr>
                                  <w:rFonts w:ascii="Calibri"/>
                                  <w:b/>
                                  <w:sz w:val="20"/>
                                </w:rPr>
                              </w:pPr>
                              <w:r>
                                <w:rPr>
                                  <w:rFonts w:ascii="Calibri"/>
                                  <w:b/>
                                  <w:color w:val="FFFFFF"/>
                                  <w:sz w:val="20"/>
                                </w:rPr>
                                <w:t>7%</w:t>
                              </w:r>
                            </w:p>
                          </w:txbxContent>
                        </wps:txbx>
                        <wps:bodyPr rot="0" vert="horz" wrap="square" lIns="0" tIns="0" rIns="0" bIns="0" anchor="t" anchorCtr="0" upright="1">
                          <a:noAutofit/>
                        </wps:bodyPr>
                      </wps:wsp>
                      <wps:wsp>
                        <wps:cNvPr id="257" name="Text Box 175"/>
                        <wps:cNvSpPr txBox="1">
                          <a:spLocks noChangeArrowheads="1"/>
                        </wps:cNvSpPr>
                        <wps:spPr bwMode="auto">
                          <a:xfrm>
                            <a:off x="4043" y="4539"/>
                            <a:ext cx="93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1DD" w:rsidRDefault="008021DD">
                              <w:pPr>
                                <w:tabs>
                                  <w:tab w:val="left" w:pos="670"/>
                                </w:tabs>
                                <w:spacing w:line="199" w:lineRule="exact"/>
                                <w:rPr>
                                  <w:rFonts w:ascii="Calibri"/>
                                  <w:b/>
                                  <w:sz w:val="20"/>
                                </w:rPr>
                              </w:pPr>
                              <w:r>
                                <w:rPr>
                                  <w:rFonts w:ascii="Calibri"/>
                                  <w:b/>
                                  <w:color w:val="FFFFFF"/>
                                  <w:sz w:val="20"/>
                                </w:rPr>
                                <w:t>11%</w:t>
                              </w:r>
                              <w:r>
                                <w:rPr>
                                  <w:rFonts w:ascii="Calibri"/>
                                  <w:b/>
                                  <w:color w:val="FFFFFF"/>
                                  <w:sz w:val="20"/>
                                </w:rPr>
                                <w:tab/>
                                <w:t>6%</w:t>
                              </w:r>
                            </w:p>
                          </w:txbxContent>
                        </wps:txbx>
                        <wps:bodyPr rot="0" vert="horz" wrap="square" lIns="0" tIns="0" rIns="0" bIns="0" anchor="t" anchorCtr="0" upright="1">
                          <a:noAutofit/>
                        </wps:bodyPr>
                      </wps:wsp>
                      <wps:wsp>
                        <wps:cNvPr id="258" name="Text Box 174"/>
                        <wps:cNvSpPr txBox="1">
                          <a:spLocks noChangeArrowheads="1"/>
                        </wps:cNvSpPr>
                        <wps:spPr bwMode="auto">
                          <a:xfrm>
                            <a:off x="7272" y="614"/>
                            <a:ext cx="3328" cy="5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1DD" w:rsidRDefault="008021DD">
                              <w:pPr>
                                <w:spacing w:line="192" w:lineRule="exact"/>
                                <w:ind w:left="373"/>
                                <w:rPr>
                                  <w:rFonts w:ascii="Calibri"/>
                                  <w:sz w:val="18"/>
                                </w:rPr>
                              </w:pPr>
                              <w:r>
                                <w:rPr>
                                  <w:rFonts w:ascii="Calibri"/>
                                  <w:color w:val="404040"/>
                                  <w:sz w:val="18"/>
                                </w:rPr>
                                <w:t>Radio</w:t>
                              </w:r>
                              <w:r>
                                <w:rPr>
                                  <w:rFonts w:ascii="Calibri"/>
                                  <w:color w:val="404040"/>
                                  <w:spacing w:val="-1"/>
                                  <w:sz w:val="18"/>
                                </w:rPr>
                                <w:t xml:space="preserve"> </w:t>
                              </w:r>
                              <w:r>
                                <w:rPr>
                                  <w:rFonts w:ascii="Calibri"/>
                                  <w:color w:val="404040"/>
                                  <w:sz w:val="18"/>
                                </w:rPr>
                                <w:t>+</w:t>
                              </w:r>
                              <w:r>
                                <w:rPr>
                                  <w:rFonts w:ascii="Calibri"/>
                                  <w:color w:val="404040"/>
                                  <w:spacing w:val="-2"/>
                                  <w:sz w:val="18"/>
                                </w:rPr>
                                <w:t xml:space="preserve"> </w:t>
                              </w:r>
                              <w:r>
                                <w:rPr>
                                  <w:rFonts w:ascii="Calibri"/>
                                  <w:color w:val="404040"/>
                                  <w:sz w:val="18"/>
                                </w:rPr>
                                <w:t>Music</w:t>
                              </w:r>
                            </w:p>
                            <w:p w:rsidR="008021DD" w:rsidRDefault="008021DD">
                              <w:pPr>
                                <w:spacing w:before="10"/>
                                <w:rPr>
                                  <w:rFonts w:ascii="Calibri"/>
                                  <w:sz w:val="14"/>
                                </w:rPr>
                              </w:pPr>
                            </w:p>
                            <w:p w:rsidR="008021DD" w:rsidRDefault="008021DD">
                              <w:pPr>
                                <w:ind w:left="373"/>
                                <w:rPr>
                                  <w:rFonts w:ascii="Calibri"/>
                                  <w:sz w:val="18"/>
                                </w:rPr>
                              </w:pPr>
                              <w:r>
                                <w:rPr>
                                  <w:rFonts w:ascii="Calibri"/>
                                  <w:color w:val="404040"/>
                                  <w:sz w:val="18"/>
                                </w:rPr>
                                <w:t>Studies</w:t>
                              </w:r>
                              <w:r>
                                <w:rPr>
                                  <w:rFonts w:ascii="Calibri"/>
                                  <w:color w:val="404040"/>
                                  <w:spacing w:val="-3"/>
                                  <w:sz w:val="18"/>
                                </w:rPr>
                                <w:t xml:space="preserve"> </w:t>
                              </w:r>
                              <w:r>
                                <w:rPr>
                                  <w:rFonts w:ascii="Calibri"/>
                                  <w:color w:val="404040"/>
                                  <w:sz w:val="18"/>
                                </w:rPr>
                                <w:t>+ Reading</w:t>
                              </w:r>
                            </w:p>
                            <w:p w:rsidR="008021DD" w:rsidRDefault="008021DD">
                              <w:pPr>
                                <w:spacing w:before="11"/>
                                <w:rPr>
                                  <w:rFonts w:ascii="Calibri"/>
                                  <w:sz w:val="14"/>
                                </w:rPr>
                              </w:pPr>
                            </w:p>
                            <w:p w:rsidR="008021DD" w:rsidRDefault="008021DD">
                              <w:pPr>
                                <w:spacing w:line="436" w:lineRule="auto"/>
                                <w:ind w:left="373" w:right="1043"/>
                                <w:rPr>
                                  <w:rFonts w:ascii="Calibri"/>
                                  <w:sz w:val="18"/>
                                </w:rPr>
                              </w:pPr>
                              <w:r>
                                <w:rPr>
                                  <w:rFonts w:ascii="Calibri"/>
                                  <w:color w:val="404040"/>
                                  <w:sz w:val="18"/>
                                </w:rPr>
                                <w:t>New learnings + Trainings</w:t>
                              </w:r>
                              <w:r>
                                <w:rPr>
                                  <w:rFonts w:ascii="Calibri"/>
                                  <w:color w:val="404040"/>
                                  <w:spacing w:val="-38"/>
                                  <w:sz w:val="18"/>
                                </w:rPr>
                                <w:t xml:space="preserve"> </w:t>
                              </w:r>
                              <w:proofErr w:type="gramStart"/>
                              <w:r>
                                <w:rPr>
                                  <w:rFonts w:ascii="Calibri"/>
                                  <w:color w:val="404040"/>
                                  <w:sz w:val="18"/>
                                </w:rPr>
                                <w:t>Spending</w:t>
                              </w:r>
                              <w:proofErr w:type="gramEnd"/>
                              <w:r>
                                <w:rPr>
                                  <w:rFonts w:ascii="Calibri"/>
                                  <w:color w:val="404040"/>
                                  <w:spacing w:val="-6"/>
                                  <w:sz w:val="18"/>
                                </w:rPr>
                                <w:t xml:space="preserve"> </w:t>
                              </w:r>
                              <w:r>
                                <w:rPr>
                                  <w:rFonts w:ascii="Calibri"/>
                                  <w:color w:val="404040"/>
                                  <w:sz w:val="18"/>
                                </w:rPr>
                                <w:t>time</w:t>
                              </w:r>
                              <w:r>
                                <w:rPr>
                                  <w:rFonts w:ascii="Calibri"/>
                                  <w:color w:val="404040"/>
                                  <w:spacing w:val="-6"/>
                                  <w:sz w:val="18"/>
                                </w:rPr>
                                <w:t xml:space="preserve"> </w:t>
                              </w:r>
                              <w:r>
                                <w:rPr>
                                  <w:rFonts w:ascii="Calibri"/>
                                  <w:color w:val="404040"/>
                                  <w:sz w:val="18"/>
                                </w:rPr>
                                <w:t>with</w:t>
                              </w:r>
                              <w:r>
                                <w:rPr>
                                  <w:rFonts w:ascii="Calibri"/>
                                  <w:color w:val="404040"/>
                                  <w:spacing w:val="-4"/>
                                  <w:sz w:val="18"/>
                                </w:rPr>
                                <w:t xml:space="preserve"> </w:t>
                              </w:r>
                              <w:r>
                                <w:rPr>
                                  <w:rFonts w:ascii="Calibri"/>
                                  <w:color w:val="404040"/>
                                  <w:sz w:val="18"/>
                                </w:rPr>
                                <w:t>family</w:t>
                              </w:r>
                              <w:r>
                                <w:rPr>
                                  <w:rFonts w:ascii="Calibri"/>
                                  <w:color w:val="404040"/>
                                  <w:spacing w:val="-38"/>
                                  <w:sz w:val="18"/>
                                </w:rPr>
                                <w:t xml:space="preserve"> </w:t>
                              </w:r>
                              <w:r>
                                <w:rPr>
                                  <w:rFonts w:ascii="Calibri"/>
                                  <w:color w:val="404040"/>
                                  <w:sz w:val="18"/>
                                </w:rPr>
                                <w:t>TV + Movies + Youtube</w:t>
                              </w:r>
                              <w:r>
                                <w:rPr>
                                  <w:rFonts w:ascii="Calibri"/>
                                  <w:color w:val="404040"/>
                                  <w:spacing w:val="1"/>
                                  <w:sz w:val="18"/>
                                </w:rPr>
                                <w:t xml:space="preserve"> </w:t>
                              </w:r>
                              <w:r>
                                <w:rPr>
                                  <w:rFonts w:ascii="Calibri"/>
                                  <w:color w:val="404040"/>
                                  <w:sz w:val="18"/>
                                </w:rPr>
                                <w:t>Stories</w:t>
                              </w:r>
                              <w:r>
                                <w:rPr>
                                  <w:rFonts w:ascii="Calibri"/>
                                  <w:color w:val="404040"/>
                                  <w:spacing w:val="-2"/>
                                  <w:sz w:val="18"/>
                                </w:rPr>
                                <w:t xml:space="preserve"> </w:t>
                              </w:r>
                              <w:r>
                                <w:rPr>
                                  <w:rFonts w:ascii="Calibri"/>
                                  <w:color w:val="404040"/>
                                  <w:sz w:val="18"/>
                                </w:rPr>
                                <w:t>+</w:t>
                              </w:r>
                              <w:r>
                                <w:rPr>
                                  <w:rFonts w:ascii="Calibri"/>
                                  <w:color w:val="404040"/>
                                  <w:spacing w:val="-1"/>
                                  <w:sz w:val="18"/>
                                </w:rPr>
                                <w:t xml:space="preserve"> </w:t>
                              </w:r>
                              <w:r>
                                <w:rPr>
                                  <w:rFonts w:ascii="Calibri"/>
                                  <w:color w:val="404040"/>
                                  <w:sz w:val="18"/>
                                </w:rPr>
                                <w:t>Poetry</w:t>
                              </w:r>
                            </w:p>
                            <w:p w:rsidR="008021DD" w:rsidRDefault="008021DD">
                              <w:pPr>
                                <w:spacing w:before="5"/>
                                <w:ind w:left="373"/>
                                <w:rPr>
                                  <w:rFonts w:ascii="Calibri"/>
                                  <w:sz w:val="18"/>
                                </w:rPr>
                              </w:pPr>
                              <w:r>
                                <w:rPr>
                                  <w:rFonts w:ascii="Calibri"/>
                                  <w:color w:val="404040"/>
                                  <w:sz w:val="18"/>
                                </w:rPr>
                                <w:t>News +</w:t>
                              </w:r>
                              <w:r>
                                <w:rPr>
                                  <w:rFonts w:ascii="Calibri"/>
                                  <w:color w:val="404040"/>
                                  <w:spacing w:val="-2"/>
                                  <w:sz w:val="18"/>
                                </w:rPr>
                                <w:t xml:space="preserve"> </w:t>
                              </w:r>
                              <w:r>
                                <w:rPr>
                                  <w:rFonts w:ascii="Calibri"/>
                                  <w:color w:val="404040"/>
                                  <w:sz w:val="18"/>
                                </w:rPr>
                                <w:t>GK</w:t>
                              </w:r>
                            </w:p>
                            <w:p w:rsidR="008021DD" w:rsidRDefault="008021DD">
                              <w:pPr>
                                <w:spacing w:before="10"/>
                                <w:rPr>
                                  <w:rFonts w:ascii="Calibri"/>
                                  <w:sz w:val="14"/>
                                </w:rPr>
                              </w:pPr>
                            </w:p>
                            <w:p w:rsidR="008021DD" w:rsidRDefault="008021DD">
                              <w:pPr>
                                <w:spacing w:line="439" w:lineRule="auto"/>
                                <w:ind w:left="373" w:right="469"/>
                                <w:rPr>
                                  <w:rFonts w:ascii="Calibri"/>
                                  <w:sz w:val="18"/>
                                </w:rPr>
                              </w:pPr>
                              <w:r>
                                <w:rPr>
                                  <w:rFonts w:ascii="Calibri"/>
                                  <w:color w:val="404040"/>
                                  <w:sz w:val="18"/>
                                </w:rPr>
                                <w:t>Household chores + Cooking</w:t>
                              </w:r>
                              <w:r>
                                <w:rPr>
                                  <w:rFonts w:ascii="Calibri"/>
                                  <w:color w:val="404040"/>
                                  <w:spacing w:val="1"/>
                                  <w:sz w:val="18"/>
                                </w:rPr>
                                <w:t xml:space="preserve"> </w:t>
                              </w:r>
                              <w:r>
                                <w:rPr>
                                  <w:rFonts w:ascii="Calibri"/>
                                  <w:color w:val="404040"/>
                                  <w:sz w:val="18"/>
                                </w:rPr>
                                <w:t>Playing games + Dance &amp; Exercise</w:t>
                              </w:r>
                              <w:r>
                                <w:rPr>
                                  <w:rFonts w:ascii="Calibri"/>
                                  <w:color w:val="404040"/>
                                  <w:spacing w:val="-39"/>
                                  <w:sz w:val="18"/>
                                </w:rPr>
                                <w:t xml:space="preserve"> </w:t>
                              </w:r>
                              <w:r>
                                <w:rPr>
                                  <w:rFonts w:ascii="Calibri"/>
                                  <w:color w:val="404040"/>
                                  <w:sz w:val="18"/>
                                </w:rPr>
                                <w:t>Yoga</w:t>
                              </w:r>
                              <w:r>
                                <w:rPr>
                                  <w:rFonts w:ascii="Calibri"/>
                                  <w:color w:val="404040"/>
                                  <w:spacing w:val="-2"/>
                                  <w:sz w:val="18"/>
                                </w:rPr>
                                <w:t xml:space="preserve"> </w:t>
                              </w:r>
                              <w:r>
                                <w:rPr>
                                  <w:rFonts w:ascii="Calibri"/>
                                  <w:color w:val="404040"/>
                                  <w:sz w:val="18"/>
                                </w:rPr>
                                <w:t>+</w:t>
                              </w:r>
                              <w:r>
                                <w:rPr>
                                  <w:rFonts w:ascii="Calibri"/>
                                  <w:color w:val="404040"/>
                                  <w:spacing w:val="1"/>
                                  <w:sz w:val="18"/>
                                </w:rPr>
                                <w:t xml:space="preserve"> </w:t>
                              </w:r>
                              <w:r>
                                <w:rPr>
                                  <w:rFonts w:ascii="Calibri"/>
                                  <w:color w:val="404040"/>
                                  <w:sz w:val="18"/>
                                </w:rPr>
                                <w:t>Meditation</w:t>
                              </w:r>
                            </w:p>
                            <w:p w:rsidR="008021DD" w:rsidRDefault="008021DD">
                              <w:pPr>
                                <w:spacing w:line="217" w:lineRule="exact"/>
                                <w:ind w:left="373"/>
                                <w:rPr>
                                  <w:rFonts w:ascii="Calibri"/>
                                  <w:sz w:val="18"/>
                                </w:rPr>
                              </w:pPr>
                              <w:r>
                                <w:rPr>
                                  <w:rFonts w:ascii="Calibri"/>
                                  <w:color w:val="404040"/>
                                  <w:sz w:val="18"/>
                                </w:rPr>
                                <w:t>Fine</w:t>
                              </w:r>
                              <w:r>
                                <w:rPr>
                                  <w:rFonts w:ascii="Calibri"/>
                                  <w:color w:val="404040"/>
                                  <w:spacing w:val="-2"/>
                                  <w:sz w:val="18"/>
                                </w:rPr>
                                <w:t xml:space="preserve"> </w:t>
                              </w:r>
                              <w:r>
                                <w:rPr>
                                  <w:rFonts w:ascii="Calibri"/>
                                  <w:color w:val="404040"/>
                                  <w:sz w:val="18"/>
                                </w:rPr>
                                <w:t>Arts</w:t>
                              </w:r>
                            </w:p>
                            <w:p w:rsidR="008021DD" w:rsidRDefault="008021DD">
                              <w:pPr>
                                <w:spacing w:before="10"/>
                                <w:rPr>
                                  <w:rFonts w:ascii="Calibri"/>
                                  <w:sz w:val="14"/>
                                </w:rPr>
                              </w:pPr>
                            </w:p>
                            <w:p w:rsidR="008021DD" w:rsidRDefault="008021DD">
                              <w:pPr>
                                <w:ind w:left="373"/>
                                <w:rPr>
                                  <w:rFonts w:ascii="Calibri"/>
                                  <w:sz w:val="18"/>
                                </w:rPr>
                              </w:pPr>
                              <w:r>
                                <w:rPr>
                                  <w:rFonts w:ascii="Calibri"/>
                                  <w:color w:val="404040"/>
                                  <w:sz w:val="18"/>
                                </w:rPr>
                                <w:t>Spending</w:t>
                              </w:r>
                              <w:r>
                                <w:rPr>
                                  <w:rFonts w:ascii="Calibri"/>
                                  <w:color w:val="404040"/>
                                  <w:spacing w:val="-3"/>
                                  <w:sz w:val="18"/>
                                </w:rPr>
                                <w:t xml:space="preserve"> </w:t>
                              </w:r>
                              <w:r>
                                <w:rPr>
                                  <w:rFonts w:ascii="Calibri"/>
                                  <w:color w:val="404040"/>
                                  <w:sz w:val="18"/>
                                </w:rPr>
                                <w:t>time</w:t>
                              </w:r>
                              <w:r>
                                <w:rPr>
                                  <w:rFonts w:ascii="Calibri"/>
                                  <w:color w:val="404040"/>
                                  <w:spacing w:val="-3"/>
                                  <w:sz w:val="18"/>
                                </w:rPr>
                                <w:t xml:space="preserve"> </w:t>
                              </w:r>
                              <w:r>
                                <w:rPr>
                                  <w:rFonts w:ascii="Calibri"/>
                                  <w:color w:val="404040"/>
                                  <w:sz w:val="18"/>
                                </w:rPr>
                                <w:t>with</w:t>
                              </w:r>
                              <w:r>
                                <w:rPr>
                                  <w:rFonts w:ascii="Calibri"/>
                                  <w:color w:val="404040"/>
                                  <w:spacing w:val="-1"/>
                                  <w:sz w:val="18"/>
                                </w:rPr>
                                <w:t xml:space="preserve"> </w:t>
                              </w:r>
                              <w:r>
                                <w:rPr>
                                  <w:rFonts w:ascii="Calibri"/>
                                  <w:color w:val="404040"/>
                                  <w:sz w:val="18"/>
                                </w:rPr>
                                <w:t>friends</w:t>
                              </w:r>
                            </w:p>
                            <w:p w:rsidR="008021DD" w:rsidRDefault="008021DD">
                              <w:pPr>
                                <w:spacing w:before="12"/>
                                <w:rPr>
                                  <w:rFonts w:ascii="Calibri"/>
                                  <w:sz w:val="13"/>
                                </w:rPr>
                              </w:pPr>
                            </w:p>
                            <w:p w:rsidR="008021DD" w:rsidRDefault="008021DD">
                              <w:pPr>
                                <w:ind w:left="373" w:right="209"/>
                                <w:rPr>
                                  <w:rFonts w:ascii="Calibri"/>
                                  <w:sz w:val="18"/>
                                </w:rPr>
                              </w:pPr>
                              <w:r>
                                <w:rPr>
                                  <w:rFonts w:ascii="Calibri"/>
                                  <w:color w:val="404040"/>
                                  <w:sz w:val="18"/>
                                </w:rPr>
                                <w:t>Miscellaneous</w:t>
                              </w:r>
                              <w:r>
                                <w:rPr>
                                  <w:rFonts w:ascii="Calibri"/>
                                  <w:color w:val="404040"/>
                                  <w:spacing w:val="-5"/>
                                  <w:sz w:val="18"/>
                                </w:rPr>
                                <w:t xml:space="preserve"> </w:t>
                              </w:r>
                              <w:r>
                                <w:rPr>
                                  <w:rFonts w:ascii="Calibri"/>
                                  <w:color w:val="404040"/>
                                  <w:sz w:val="18"/>
                                </w:rPr>
                                <w:t>(sleeping,</w:t>
                              </w:r>
                              <w:r>
                                <w:rPr>
                                  <w:rFonts w:ascii="Calibri"/>
                                  <w:color w:val="404040"/>
                                  <w:spacing w:val="-3"/>
                                  <w:sz w:val="18"/>
                                </w:rPr>
                                <w:t xml:space="preserve"> </w:t>
                              </w:r>
                              <w:r>
                                <w:rPr>
                                  <w:rFonts w:ascii="Calibri"/>
                                  <w:color w:val="404040"/>
                                  <w:sz w:val="18"/>
                                </w:rPr>
                                <w:t>social</w:t>
                              </w:r>
                              <w:r>
                                <w:rPr>
                                  <w:rFonts w:ascii="Calibri"/>
                                  <w:color w:val="404040"/>
                                  <w:spacing w:val="-4"/>
                                  <w:sz w:val="18"/>
                                </w:rPr>
                                <w:t xml:space="preserve"> </w:t>
                              </w:r>
                              <w:r>
                                <w:rPr>
                                  <w:rFonts w:ascii="Calibri"/>
                                  <w:color w:val="404040"/>
                                  <w:sz w:val="18"/>
                                </w:rPr>
                                <w:t>media</w:t>
                              </w:r>
                              <w:r>
                                <w:rPr>
                                  <w:rFonts w:ascii="Calibri"/>
                                  <w:color w:val="404040"/>
                                  <w:spacing w:val="-38"/>
                                  <w:sz w:val="18"/>
                                </w:rPr>
                                <w:t xml:space="preserve"> </w:t>
                              </w:r>
                              <w:r>
                                <w:rPr>
                                  <w:rFonts w:ascii="Calibri"/>
                                  <w:color w:val="404040"/>
                                  <w:sz w:val="18"/>
                                </w:rPr>
                                <w:t>etc.)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 o:spid="_x0000_s1077" style="position:absolute;margin-left:76.1pt;margin-top:16pt;width:459.25pt;height:288.25pt;z-index:-15726592;mso-wrap-distance-left:0;mso-wrap-distance-right:0;mso-position-horizontal-relative:page;mso-position-vertical-relative:text" coordorigin="1523,320" coordsize="9185,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">
                <v:shape id="Picture 253" o:spid="_x0000_s1078" type="#_x0000_t75" style="position:absolute;left:1530;top:327;width:9170;height:5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m3XjBAAAA3AAAAA8AAABkcnMvZG93bnJldi54bWxET91qwjAUvh/4DuEMdjfTCavaGUUEZTcT&#10;Wn2AQ3PWVJuT0ETt3n4RBO/Ox/d7FqvBduJKfWgdK/gYZyCIa6dbbhQcD9v3GYgQkTV2jknBHwVY&#10;LUcvCyy0u3FJ1yo2IoVwKFCBidEXUobakMUwdp44cb+utxgT7Bupe7ylcNvJSZbl0mLLqcGgp42h&#10;+lxdrILcxt3JlPl25i+b/f4z196VP0q9vQ7rLxCRhvgUP9zfOs2fzuH+TLpAL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Bm3XjBAAAA3AAAAA8AAAAAAAAAAAAAAAAAnwIA&#10;AGRycy9kb3ducmV2LnhtbFBLBQYAAAAABAAEAPcAAACNAwAAAAA=&#10;">
                  <v:imagedata r:id="rId91" o:title=""/>
                </v:shape>
                <v:shape id="Picture 252" o:spid="_x0000_s1079" type="#_x0000_t75" style="position:absolute;left:4101;top:642;width:3127;height:3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txwDGAAAA3AAAAA8AAABkcnMvZG93bnJldi54bWxEj0FrwkAQhe+C/2EZoTfdpAWR1FVEKLQU&#10;bI0eepxmxySanU2z2xj/fecg9DbDe/PeN8v14BrVUxdqzwbSWQKKuPC25tLA8fAyXYAKEdli45kM&#10;3CjAejUeLTGz/sp76vNYKgnhkKGBKsY20zoUFTkMM98Si3byncMoa1dq2+FVwl2jH5Nkrh3WLA0V&#10;trStqLjkv85A8X1+rw87TD92T2/HzyH96bdfaMzDZNg8g4o0xH/z/frVCv5C8OUZmUCv/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W3HAMYAAADcAAAADwAAAAAAAAAAAAAA&#10;AACfAgAAZHJzL2Rvd25yZXYueG1sUEsFBgAAAAAEAAQA9wAAAJIDAAAAAA==&#10;">
                  <v:imagedata r:id="rId92" o:title=""/>
                </v:shape>
                <v:shape id="Picture 251" o:spid="_x0000_s1080" type="#_x0000_t75" style="position:absolute;left:4099;top:2372;width:3225;height:3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5J2rAAAAA3AAAAA8AAABkcnMvZG93bnJldi54bWxET02LwjAQvQv7H8IIXkRTF1akGkUEl151&#10;RTyOzdgGm0k3iVr/vVlY8DaP9zmLVWcbcScfjGMFk3EGgrh02nCl4PCzHc1AhIissXFMCp4UYLX8&#10;6C0w1+7BO7rvYyVSCIccFdQxtrmUoazJYhi7ljhxF+ctxgR9JbXHRwq3jfzMsqm0aDg11NjSpqby&#10;ur9ZBb/+7NeFwa9LW4SjGZ6L4ffmpNSg363nICJ18S3+dxc6zZ9N4O+ZdIFc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DknasAAAADcAAAADwAAAAAAAAAAAAAAAACfAgAA&#10;ZHJzL2Rvd25yZXYueG1sUEsFBgAAAAAEAAQA9wAAAIwDAAAAAA==&#10;">
                  <v:imagedata r:id="rId93" o:title=""/>
                </v:shape>
                <v:shape id="Picture 250" o:spid="_x0000_s1081" type="#_x0000_t75" style="position:absolute;left:4106;top:3039;width:2673;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cHlLBAAAA3AAAAA8AAABkcnMvZG93bnJldi54bWxET02LwjAQvS/4H8II3tZUBVe6RhFBEATd&#10;dQWvQzM2xWZSkqjVX28WBG/zeJ8znbe2FlfyoXKsYNDPQBAXTldcKjj8rT4nIEJE1lg7JgV3CjCf&#10;dT6mmGt341+67mMpUgiHHBWYGJtcylAYshj6riFO3Ml5izFBX0rt8ZbCbS2HWTaWFitODQYbWhoq&#10;zvuLVbBpVkbey4c5bo0/jnY/2ZfdHpTqddvFN4hIbXyLX+61TvMnQ/h/Jl0gZ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0cHlLBAAAA3AAAAA8AAAAAAAAAAAAAAAAAnwIA&#10;AGRycy9kb3ducmV2LnhtbFBLBQYAAAAABAAEAPcAAACNAwAAAAA=&#10;">
                  <v:imagedata r:id="rId94" o:title=""/>
                </v:shape>
                <v:shape id="Picture 249" o:spid="_x0000_s1082" type="#_x0000_t75" style="position:absolute;left:4113;top:3037;width:1828;height:3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kMs/AAAAA3AAAAA8AAABkcnMvZG93bnJldi54bWxET0trAjEQvhf6H8II3mrWikW2RpFCocdq&#10;u/dhM/uom8k2ma6rv94IQm/z8T1nvR1dpwYKsfVsYD7LQBGX3rZcG/j+en9agYqCbLHzTAbOFGG7&#10;eXxYY279ifc0HKRWKYRjjgYakT7XOpYNOYwz3xMnrvLBoSQYam0DnlK46/Rzlr1ohy2nhgZ7emuo&#10;PB7+nIEuHj9/d3b4WRaVXLCtiiDLwpjpZNy9ghIa5V98d3/YNH+1gNsz6QK9u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WQyz8AAAADcAAAADwAAAAAAAAAAAAAAAACfAgAA&#10;ZHJzL2Rvd25yZXYueG1sUEsFBgAAAAAEAAQA9wAAAIwDAAAAAA==&#10;">
                  <v:imagedata r:id="rId95" o:title=""/>
                </v:shape>
                <v:shape id="Picture 248" o:spid="_x0000_s1083" type="#_x0000_t75" style="position:absolute;left:2748;top:3037;width:2365;height:3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dqV3AAAAA3AAAAA8AAABkcnMvZG93bnJldi54bWxET8uqwjAQ3V/wH8II7q6pepFajSKK4PbW&#10;By6HZmyLzaQ0UatfbwTB3RzOc2aL1lTiRo0rLSsY9CMQxJnVJecK9rvNbwzCeWSNlWVS8CAHi3nn&#10;Z4aJtnf+p1vqcxFC2CWooPC+TqR0WUEGXd/WxIE728agD7DJpW7wHsJNJYdRNJYGSw4NBda0Kii7&#10;pFejIE5Xl8d2eTyccI3P8XkyqvflSKlet11OQXhq/Vf8cW91mB//wfuZcIGc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Z2pXcAAAADcAAAADwAAAAAAAAAAAAAAAACfAgAA&#10;ZHJzL2Rvd25yZXYueG1sUEsFBgAAAAAEAAQA9wAAAIwDAAAAAA==&#10;">
                  <v:imagedata r:id="rId96" o:title=""/>
                </v:shape>
                <v:shape id="Picture 247" o:spid="_x0000_s1084" type="#_x0000_t75" style="position:absolute;left:1939;top:3039;width:2987;height:2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7sXDDAAAA3AAAAA8AAABkcnMvZG93bnJldi54bWxET01rwkAQvRf8D8sIvdWNFUtMXUWEWi89&#10;NGmhxyE7TYLZ2bi7muTfdwWht3m8z1lvB9OKKznfWFYwnyUgiEurG64UfBVvTykIH5A1tpZJwUge&#10;tpvJwxozbXv+pGseKhFD2GeooA6hy6T0ZU0G/cx2xJH7tc5giNBVUjvsY7hp5XOSvEiDDceGGjva&#10;11Se8otRUPz4xTkPZUMf7+P3+bBYucGvlHqcDrtXEIGG8C++u486zk+XcHsmXi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3uxcMMAAADcAAAADwAAAAAAAAAAAAAAAACf&#10;AgAAZHJzL2Rvd25yZXYueG1sUEsFBgAAAAAEAAQA9wAAAI8DAAAAAA==&#10;">
                  <v:imagedata r:id="rId97" o:title=""/>
                </v:shape>
                <v:shape id="Picture 246" o:spid="_x0000_s1085" type="#_x0000_t75" style="position:absolute;left:1737;top:3049;width:3191;height:1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Y7LXBAAAA3AAAAA8AAABkcnMvZG93bnJldi54bWxET0uLwjAQvi/4H8II3tbUlVWpxlJXhL3s&#10;wRdeh2Zsi82kNNFWf/1GELzNx/ecRdKZStyocaVlBaNhBII4s7rkXMFhv/mcgXAeWWNlmRTcyUGy&#10;7H0sMNa25S3ddj4XIYRdjAoK7+tYSpcVZNANbU0cuLNtDPoAm1zqBtsQbir5FUUTabDk0FBgTT8F&#10;ZZfd1SgozfdxeqK2HaerbX59uD9cW6/UoN+lcxCeOv8Wv9y/OsyfTeD5TLhAL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6Y7LXBAAAA3AAAAA8AAAAAAAAAAAAAAAAAnwIA&#10;AGRycy9kb3ducmV2LnhtbFBLBQYAAAAABAAEAPcAAACNAwAAAAA=&#10;">
                  <v:imagedata r:id="rId98" o:title=""/>
                </v:shape>
                <v:shape id="Picture 245" o:spid="_x0000_s1086" type="#_x0000_t75" style="position:absolute;left:1706;top:2478;width:3222;height: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iUizDAAAA3AAAAA8AAABkcnMvZG93bnJldi54bWxET0trwkAQvgv+h2WE3uqmD9oQXUVFS+mh&#10;0FQ8D9kxWZudDdmppv++Wyh4m4/vOfPl4Ft1pj66wAbuphko4ipYx7WB/efuNgcVBdliG5gM/FCE&#10;5WI8mmNhw4U/6FxKrVIIxwINNCJdoXWsGvIYp6EjTtwx9B4lwb7WtsdLCvetvs+yJ+3RcWposKNN&#10;Q9VX+e0NPBzc+969bMvH7U4kvp02bh1LY24mw2oGSmiQq/jf/WrT/PwZ/p5JF+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2JSLMMAAADcAAAADwAAAAAAAAAAAAAAAACf&#10;AgAAZHJzL2Rvd25yZXYueG1sUEsFBgAAAAAEAAQA9wAAAI8DAAAAAA==&#10;">
                  <v:imagedata r:id="rId99" o:title=""/>
                </v:shape>
                <v:shape id="Picture 244" o:spid="_x0000_s1087" type="#_x0000_t75" style="position:absolute;left:1776;top:1249;width:3153;height:2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YhuPEAAAA3AAAAA8AAABkcnMvZG93bnJldi54bWxEj09vwjAMxe+T9h0iT9ptpHDYUEdAaBLS&#10;jlD+7Go1XtPROFUSoPDp5wMSN1vv+b2fZ4vBd+pMMbWBDYxHBSjiOtiWGwO77eptCiplZItdYDJw&#10;pQSL+fPTDEsbLryhc5UbJSGcSjTgcu5LrVPtyGMahZ5YtN8QPWZZY6NtxIuE+05PiuJde2xZGhz2&#10;9OWoPlYnb+Bnzaf4ceB2ryt/2Lr+tl6N/4x5fRmWn6AyDflhvl9/W8GfCq08IxPo+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YhuPEAAAA3AAAAA8AAAAAAAAAAAAAAAAA&#10;nwIAAGRycy9kb3ducmV2LnhtbFBLBQYAAAAABAAEAPcAAACQAwAAAAA=&#10;">
                  <v:imagedata r:id="rId100" o:title=""/>
                </v:shape>
                <v:shape id="Picture 243" o:spid="_x0000_s1088" type="#_x0000_t75" style="position:absolute;left:2520;top:1016;width:2402;height:2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Wl3fEAAAA3AAAAA8AAABkcnMvZG93bnJldi54bWxET01rwkAQvRf6H5YpeKsbe5AYXUVSWgRL&#10;0WiLx2l2moRkZ0N2jfHfdwuCt3m8z1msBtOInjpXWVYwGUcgiHOrKy4UHA9vzzEI55E1NpZJwZUc&#10;rJaPDwtMtL3wnvrMFyKEsEtQQel9m0jp8pIMurFtiQP3azuDPsCukLrDSwg3jXyJoqk0WHFoKLGl&#10;tKS8zs5GQb/5Suvvn+37a7G77rJTHZ/Szw+lRk/Deg7C0+Dv4pt7o8P8eAb/z4QL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Wl3fEAAAA3AAAAA8AAAAAAAAAAAAAAAAA&#10;nwIAAGRycy9kb3ducmV2LnhtbFBLBQYAAAAABAAEAPcAAACQAwAAAAA=&#10;">
                  <v:imagedata r:id="rId101" o:title=""/>
                </v:shape>
                <v:shape id="Picture 242" o:spid="_x0000_s1089" type="#_x0000_t75" style="position:absolute;left:2832;top:875;width:2087;height:2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wlcTFAAAA3AAAAA8AAABkcnMvZG93bnJldi54bWxEj09rwkAQxe8Fv8Mygre6UYrY6CpFrQqt&#10;B/8cehyy0yQ0Oxuyq4nf3jkIvb1h3vzmvfmyc5W6URNKzwZGwwQUceZtybmBy/nzdQoqRGSLlWcy&#10;cKcAy0XvZY6p9S0f6XaKuRIIhxQNFDHWqdYhK8hhGPqaWHa/vnEYZWxybRtsBe4qPU6SiXZYsnwo&#10;sKZVQdnf6eoMbL4E067t7rDTbz9lNrXb79XBmEG/+5iBitTFf/Pzem8l/rvElzKiQC8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MJXExQAAANwAAAAPAAAAAAAAAAAAAAAA&#10;AJ8CAABkcnMvZG93bnJldi54bWxQSwUGAAAAAAQABAD3AAAAkQMAAAAA&#10;">
                  <v:imagedata r:id="rId102" o:title=""/>
                </v:shape>
                <v:shape id="Picture 241" o:spid="_x0000_s1090" type="#_x0000_t75" style="position:absolute;left:3086;top:659;width:1831;height:3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jUELBAAAA3AAAAA8AAABkcnMvZG93bnJldi54bWxET02LwjAQvQv+hzAL3jRVZNGuURZRWRAP&#10;Vg96G5KxLdtMShNr99+bBcHbPN7nLFadrURLjS8dKxiPEhDE2pmScwXn03Y4A+EDssHKMSn4Iw+r&#10;Zb+3wNS4Bx+pzUIuYgj7FBUUIdSplF4XZNGPXE0cuZtrLIYIm1yaBh8x3FZykiSf0mLJsaHAmtYF&#10;6d/sbhVMD7nZ45RbuTvMT7er07i5aKUGH933F4hAXXiLX+4fE+fPx/D/TLxAL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fjUELBAAAA3AAAAA8AAAAAAAAAAAAAAAAAnwIA&#10;AGRycy9kb3ducmV2LnhtbFBLBQYAAAAABAAEAPcAAACNAwAAAAA=&#10;">
                  <v:imagedata r:id="rId103" o:title=""/>
                </v:shape>
                <v:shape id="Picture 240" o:spid="_x0000_s1091" type="#_x0000_t75" style="position:absolute;left:3832;top:642;width:1077;height:3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lqGfAAAAA3AAAAA8AAABkcnMvZG93bnJldi54bWxET81qAjEQvhf6DmEKvdVsPZTt1ihaUNqj&#10;1gcYkukmuJmsSVZ3374pCN7m4/udxWr0nbhQTC6wgtdZBYJYB+O4VXD82b7UIFJGNtgFJgUTJVgt&#10;Hx8W2Jhw5T1dDrkVJYRTgwpszn0jZdKWPKZZ6IkL9xuix1xgbKWJeC3hvpPzqnqTHh2XBos9fVrS&#10;p8PgFbjd2X0PcrLjMO213URdH7taqeencf0BItOY7+Kb+8uU+e9z+H+mXCC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KWoZ8AAAADcAAAADwAAAAAAAAAAAAAAAACfAgAA&#10;ZHJzL2Rvd25yZXYueG1sUEsFBgAAAAAEAAQA9wAAAIwDAAAAAA==&#10;">
                  <v:imagedata r:id="rId104" o:title=""/>
                </v:shape>
                <v:shape id="Freeform 239" o:spid="_x0000_s1092" style="position:absolute;left:4527;top:1069;width:2300;height:2394;visibility:visible;mso-wrap-style:square;v-text-anchor:top" coordsize="2300,2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G7MMA&#10;AADcAAAADwAAAGRycy9kb3ducmV2LnhtbERPTWvCQBC9F/wPyxS81Y0K1qauIqLSS4um2vOQnSbR&#10;7GzcXU3677uFgrd5vM+ZLTpTixs5X1lWMBwkIIhzqysuFBw+N09TED4ga6wtk4If8rCY9x5mmGrb&#10;8p5uWShEDGGfooIyhCaV0uclGfQD2xBH7ts6gyFCV0jtsI3hppajJJlIgxXHhhIbWpWUn7OrUXC8&#10;usl2Oswu9XsbLruP9enr2Z2U6j92y1cQgbpwF/+733Sc/zKGv2fiB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uG7MMAAADcAAAADwAAAAAAAAAAAAAAAACYAgAAZHJzL2Rv&#10;d25yZXYueG1sUEsFBgAAAAAEAAQA9QAAAIgDAAAAAA==&#10;" path="m,l,2394,2300,1728r-23,-75l2252,1580r-27,-72l2195,1438r-31,-70l2130,1300r-35,-67l2057,1168r-40,-64l1976,1041r-43,-61l1888,921r-47,-58l1792,806r-50,-55l1690,698r-53,-51l1582,597r-56,-48l1468,502r-59,-44l1348,415r-62,-41l1223,336r-64,-37l1093,264r-66,-33l959,200,890,171,820,144,750,120,678,98,606,77,532,59,458,44,384,31,308,20,232,11,155,5,78,1,,xe" fillcolor="#4471c4" stroked="f">
                  <v:path arrowok="t" o:connecttype="custom" o:connectlocs="0,1070;0,3464;2300,2798;2277,2723;2252,2650;2225,2578;2195,2508;2164,2438;2130,2370;2095,2303;2057,2238;2017,2174;1976,2111;1933,2050;1888,1991;1841,1933;1792,1876;1742,1821;1690,1768;1637,1717;1582,1667;1526,1619;1468,1572;1409,1528;1348,1485;1286,1444;1223,1406;1159,1369;1093,1334;1027,1301;959,1270;890,1241;820,1214;750,1190;678,1168;606,1147;532,1129;458,1114;384,1101;308,1090;232,1081;155,1075;78,1071;0,1070" o:connectangles="0,0,0,0,0,0,0,0,0,0,0,0,0,0,0,0,0,0,0,0,0,0,0,0,0,0,0,0,0,0,0,0,0,0,0,0,0,0,0,0,0,0,0,0"/>
                </v:shape>
                <v:shape id="Freeform 238" o:spid="_x0000_s1093" style="position:absolute;left:4527;top:2797;width:2394;height:2181;visibility:visible;mso-wrap-style:square;v-text-anchor:top" coordsize="2394,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8FcQA&#10;AADcAAAADwAAAGRycy9kb3ducmV2LnhtbERP22oCMRB9L/gPYYS+adaiYrdGkV5E1FKq/YBpMt1d&#10;3UyWJOr696ZQ6NscznWm89bW4kw+VI4VDPoZCGLtTMWFgq/9W28CIkRkg7VjUnClAPNZ526KuXEX&#10;/qTzLhYihXDIUUEZY5NLGXRJFkPfNcSJ+3HeYkzQF9J4vKRwW8uHLBtLixWnhhIbei5JH3cnq2D7&#10;snz1q+3msF4P9/FjpCfvm2+t1H23XTyBiNTGf/Gfe2XS/Mch/D6TLp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P/BXEAAAA3AAAAA8AAAAAAAAAAAAAAAAAmAIAAGRycy9k&#10;b3ducmV2LnhtbFBLBQYAAAAABAAEAPUAAACJAwAAAAA=&#10;" path="m2300,l,666,1855,2180r48,-62l1950,2055r44,-64l2036,1926r40,-67l2113,1792r35,-69l2181,1654r31,-71l2240,1512r26,-72l2289,1367r22,-74l2330,1219r16,-74l2360,1070r12,-76l2381,918r7,-76l2392,766r2,-77l2394,612r-3,-77l2385,458r-7,-77l2367,305r-13,-77l2339,152,2321,76,2300,xe" fillcolor="#ec7c30" stroked="f">
                  <v:path arrowok="t" o:connecttype="custom" o:connectlocs="2300,2798;0,3464;1855,4978;1903,4916;1950,4853;1994,4789;2036,4724;2076,4657;2113,4590;2148,4521;2181,4452;2212,4381;2240,4310;2266,4238;2289,4165;2311,4091;2330,4017;2346,3943;2360,3868;2372,3792;2381,3716;2388,3640;2392,3564;2394,3487;2394,3410;2391,3333;2385,3256;2378,3179;2367,3103;2354,3026;2339,2950;2321,2874;2300,2798" o:connectangles="0,0,0,0,0,0,0,0,0,0,0,0,0,0,0,0,0,0,0,0,0,0,0,0,0,0,0,0,0,0,0,0,0"/>
                </v:shape>
                <v:shape id="Freeform 237" o:spid="_x0000_s1094" style="position:absolute;left:4527;top:3463;width:1855;height:2163;visibility:visible;mso-wrap-style:square;v-text-anchor:top" coordsize="1855,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mCMMA&#10;AADcAAAADwAAAGRycy9kb3ducmV2LnhtbERPTWvCQBC9F/oflil4043alCS6CUWw5uClqdDrkB2T&#10;0OxsyK6a+uu7hUJv83ifsy0m04srja6zrGC5iEAQ11Z33Cg4feznCQjnkTX2lknBNzko8seHLWba&#10;3vidrpVvRAhhl6GC1vshk9LVLRl0CzsQB+5sR4M+wLGResRbCDe9XEXRizTYcWhocaBdS/VXdTEK&#10;bJLK9DSty+fGJ/d42R/e0uOnUrOn6XUDwtPk/8V/7lKH+WkMv8+EC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omCMMAAADcAAAADwAAAAAAAAAAAAAAAACYAgAAZHJzL2Rv&#10;d25yZXYueG1sUEsFBgAAAAAEAAQA9QAAAIgDAAAAAA==&#10;" path="m,l1027,2163r73,-37l1172,2088r70,-41l1311,2003r68,-46l1445,1909r64,-50l1571,1807r61,-55l1690,1696r57,-59l1802,1576r53,-62l,xe" fillcolor="yellow" stroked="f">
                  <v:path arrowok="t" o:connecttype="custom" o:connectlocs="0,3464;1027,5627;1100,5590;1172,5552;1242,5511;1311,5467;1379,5421;1445,5373;1509,5323;1571,5271;1632,5216;1690,5160;1747,5101;1802,5040;1855,4978;0,3464" o:connectangles="0,0,0,0,0,0,0,0,0,0,0,0,0,0,0,0"/>
                </v:shape>
                <v:shape id="Freeform 236" o:spid="_x0000_s1095" style="position:absolute;left:4527;top:3463;width:1027;height:2387;visibility:visible;mso-wrap-style:square;v-text-anchor:top" coordsize="1027,2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qLfMIA&#10;AADcAAAADwAAAGRycy9kb3ducmV2LnhtbERPS2vCQBC+F/wPywi91U08BJu6igitPfSStOQ8ZCcP&#10;zM6G7Gpifn1XELzNx/ec7X4ynbjS4FrLCuJVBIK4tLrlWsHf7+fbBoTzyBo7y6TgRg72u8XLFlNt&#10;R87omvtahBB2KSpovO9TKV3ZkEG3sj1x4Co7GPQBDrXUA44h3HRyHUWJNNhyaGiwp2ND5Tm/GAUn&#10;HmOKL3EVZXN3Os9VUf58FUq9LqfDBwhPk3+KH+5vHea/J3B/Jlw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ot8wgAAANwAAAAPAAAAAAAAAAAAAAAAAJgCAABkcnMvZG93&#10;bnJldi54bWxQSwUGAAAAAAQABAD1AAAAhwMAAAAA&#10;" path="m,l193,2386r79,-7l350,2368r78,-13l505,2340r77,-18l658,2302r75,-23l808,2254r74,-28l955,2195r72,-32l,xe" fillcolor="#ffc000" stroked="f">
                  <v:path arrowok="t" o:connecttype="custom" o:connectlocs="0,3464;193,5850;272,5843;350,5832;428,5819;505,5804;582,5786;658,5766;733,5743;808,5718;882,5690;955,5659;1027,5627;0,3464" o:connectangles="0,0,0,0,0,0,0,0,0,0,0,0,0,0"/>
                </v:shape>
                <v:shape id="Freeform 235" o:spid="_x0000_s1096" style="position:absolute;left:3167;top:3463;width:1553;height:2394;visibility:visible;mso-wrap-style:square;v-text-anchor:top" coordsize="1553,2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RHGcIA&#10;AADcAAAADwAAAGRycy9kb3ducmV2LnhtbERPTYvCMBC9L+x/CCN401RBu1ajyEqXvQiuCnocmrEt&#10;NpOSRK3/3iws7G0e73MWq8404k7O15YVjIYJCOLC6ppLBcdDPvgA4QOyxsYyKXiSh9Xy/W2BmbYP&#10;/qH7PpQihrDPUEEVQptJ6YuKDPqhbYkjd7HOYIjQlVI7fMRw08hxkkylwZpjQ4UtfVZUXPc3o0CP&#10;z9u8W6fPr9F0k+987ianQ6pUv9et5yACdeFf/Of+1nH+LIXfZ+IF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JEcZwgAAANwAAAAPAAAAAAAAAAAAAAAAAJgCAABkcnMvZG93&#10;bnJldi54bWxQSwUGAAAAAAQABAD1AAAAhwMAAAAA&#10;" path="m1360,l,1970r66,44l133,2055r67,39l269,2131r71,34l411,2197r71,30l555,2255r74,24l703,2302r75,20l854,2340r76,15l1007,2368r77,10l1162,2386r78,5l1318,2394r78,l1474,2391r79,-5l1360,xe" fillcolor="red" stroked="f">
                  <v:path arrowok="t" o:connecttype="custom" o:connectlocs="1360,3464;0,5434;66,5478;133,5519;200,5558;269,5595;340,5629;411,5661;482,5691;555,5719;629,5743;703,5766;778,5786;854,5804;930,5819;1007,5832;1084,5842;1162,5850;1240,5855;1318,5858;1396,5858;1474,5855;1553,5850;1360,3464" o:connectangles="0,0,0,0,0,0,0,0,0,0,0,0,0,0,0,0,0,0,0,0,0,0,0,0"/>
                </v:shape>
                <v:shape id="Freeform 234" o:spid="_x0000_s1097" style="position:absolute;left:2364;top:3463;width:2163;height:1971;visibility:visible;mso-wrap-style:square;v-text-anchor:top" coordsize="2163,1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508QA&#10;AADcAAAADwAAAGRycy9kb3ducmV2LnhtbESPzU7DQAyE75V4h5WRuLUbOCAI2Vao4u8ILVKvTtYk&#10;UbPeKOs0oU9fH5C42ZrxzOdiM4fOnGhIbWQHt6sMDHEVfcu1g+/96/IBTBJkj11kcvBLCTbrq0WB&#10;uY8Tf9FpJ7XREE45OmhE+tzaVDUUMK1iT6zaTxwCiq5Dbf2Ak4aHzt5l2b0N2LI2NNjTtqHquBuD&#10;A5m2ttzLcXx5H/vPNpPD+a08OHdzPT8/gRGa5d/8d/3hFf9RafUZncC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sudPEAAAA3AAAAA8AAAAAAAAAAAAAAAAAmAIAAGRycy9k&#10;b3ducmV2LnhtbFBLBQYAAAAABAAEAPUAAACJAwAAAAA=&#10;" path="m2163,l,1026r35,71l72,1166r40,68l153,1300r44,65l242,1429r48,62l340,1551r51,59l445,1667r55,55l557,1775r59,52l677,1877r62,47l803,1970,2163,xe" fillcolor="#6fac46" stroked="f">
                  <v:path arrowok="t" o:connecttype="custom" o:connectlocs="2163,3464;0,4490;35,4561;72,4630;112,4698;153,4764;197,4829;242,4893;290,4955;340,5015;391,5074;445,5131;500,5186;557,5239;616,5291;677,5341;739,5388;803,5434;2163,3464" o:connectangles="0,0,0,0,0,0,0,0,0,0,0,0,0,0,0,0,0,0,0"/>
                </v:shape>
                <v:shape id="Freeform 233" o:spid="_x0000_s1098" style="position:absolute;left:2164;top:3463;width:2364;height:1027;visibility:visible;mso-wrap-style:square;v-text-anchor:top" coordsize="2364,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z/EsQA&#10;AADcAAAADwAAAGRycy9kb3ducmV2LnhtbERPTWvCQBC9C/0PyxR6Ed3UStXUVURQ2ovYmEKPQ3aa&#10;hGZnw+42xn/fFQRv83ifs1z3phEdOV9bVvA8TkAQF1bXXCrIT7vRHIQPyBoby6TgQh7Wq4fBElNt&#10;z/xJXRZKEUPYp6igCqFNpfRFRQb92LbEkfuxzmCI0JVSOzzHcNPISZK8SoM1x4YKW9pWVPxmf0aB&#10;+5I+d12eXLL6+2W2nw4/tseDUk+P/eYNRKA+3MU397uO8xcLuD4TL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8/xLEAAAA3AAAAA8AAAAAAAAAAAAAAAAAmAIAAGRycy9k&#10;b3ducmV2LnhtbFBLBQYAAAAABAAEAPUAAACJAwAAAAA=&#10;" path="m2363,l,384r15,83l33,550r21,81l78,712r26,80l133,871r33,78l200,1026,2363,xe" fillcolor="#f8caac" stroked="f">
                  <v:path arrowok="t" o:connecttype="custom" o:connectlocs="2363,3464;0,3848;15,3931;33,4014;54,4095;78,4176;104,4256;133,4335;166,4413;200,4490;2363,3464" o:connectangles="0,0,0,0,0,0,0,0,0,0,0"/>
                </v:shape>
                <v:shape id="Freeform 232" o:spid="_x0000_s1099" style="position:absolute;left:2133;top:2890;width:2395;height:957;visibility:visible;mso-wrap-style:square;v-text-anchor:top" coordsize="2395,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PUycIA&#10;AADcAAAADwAAAGRycy9kb3ducmV2LnhtbESPQWsCMRSE70L/Q3iFXkSzehBZjWJbCr0VV9u9PjbP&#10;zeLmZUmiu/33RhA8DjPzDbPeDrYVV/KhcaxgNs1AEFdON1wrOB6+JksQISJrbB2Tgn8KsN28jNaY&#10;a9fznq5FrEWCcMhRgYmxy6UMlSGLYeo64uSdnLcYk/S11B77BLetnGfZQlpsOC0Y7OjDUHUuLlbB&#10;367/NNmFZ52f+/GPKYay/H1X6u112K1ARBriM/xof2sFiQj3M+k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09TJwgAAANwAAAAPAAAAAAAAAAAAAAAAAJgCAABkcnMvZG93&#10;bnJldi54bWxQSwUGAAAAAAQABAD1AAAAhwMAAAAA&#10;" path="m70,l52,78,37,157,24,237,14,316,7,396,2,476,,557r1,80l5,717r6,80l20,877r11,80l2394,573,70,xe" fillcolor="#9e470d" stroked="f">
                  <v:path arrowok="t" o:connecttype="custom" o:connectlocs="70,2891;52,2969;37,3048;24,3128;14,3207;7,3287;2,3367;0,3448;1,3528;5,3608;11,3688;20,3768;31,3848;2394,3464;70,2891" o:connectangles="0,0,0,0,0,0,0,0,0,0,0,0,0,0,0"/>
                </v:shape>
                <v:shape id="Freeform 231" o:spid="_x0000_s1100" style="position:absolute;left:2202;top:1671;width:2325;height:1792;visibility:visible;mso-wrap-style:square;v-text-anchor:top" coordsize="2325,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1U8UA&#10;AADcAAAADwAAAGRycy9kb3ducmV2LnhtbESPQWvCQBSE70L/w/IK3nRXD1Wiq7TVigUvTYvt8ZF9&#10;TWKyb0N2NfHfdwWhx2FmvmGW697W4kKtLx1rmIwVCOLMmZJzDV+fb6M5CB+QDdaOScOVPKxXD4Ml&#10;JsZ1/EGXNOQiQtgnqKEIoUmk9FlBFv3YNcTR+3WtxRBlm0vTYhfhtpZTpZ6kxZLjQoENvRaUVenZ&#10;anjv/M6dTrMX2R+/N4dK/Wxt5bQePvbPCxCB+vAfvrf3RsNUTeB2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zVTxQAAANwAAAAPAAAAAAAAAAAAAAAAAJgCAABkcnMv&#10;ZG93bnJldi54bWxQSwUGAAAAAAQABAD1AAAAigMAAAAA&#10;" path="m737,l677,54r-57,57l564,169r-54,60l459,291r-49,63l363,419r-45,66l275,553r-40,69l197,693r-35,72l128,838,98,912,69,987r-25,77l20,1141,,1219r2324,573l737,xe" fillcolor="#626262" stroked="f">
                  <v:path arrowok="t" o:connecttype="custom" o:connectlocs="737,1672;677,1726;620,1783;564,1841;510,1901;459,1963;410,2026;363,2091;318,2157;275,2225;235,2294;197,2365;162,2437;128,2510;98,2584;69,2659;44,2736;20,2813;0,2891;2324,3464;737,1672" o:connectangles="0,0,0,0,0,0,0,0,0,0,0,0,0,0,0,0,0,0,0,0,0"/>
                </v:shape>
                <v:shape id="Freeform 230" o:spid="_x0000_s1101" style="position:absolute;left:2939;top:1440;width:1588;height:2024;visibility:visible;mso-wrap-style:square;v-text-anchor:top" coordsize="1588,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MLsMA&#10;AADcAAAADwAAAGRycy9kb3ducmV2LnhtbESPQUvDQBSE74L/YXkFb3a3odSSdltEVLwaW+jxkX1m&#10;o9m3afbZxH/vCoLHYWa+Ybb7KXTqQkNqI1tYzA0o4jq6lhsLh7en2zWoJMgOu8hk4ZsS7HfXV1ss&#10;XRz5lS6VNCpDOJVowYv0pdap9hQwzWNPnL33OASULIdGuwHHDA+dLoxZ6YAt5wWPPT14qj+rr2Dh&#10;aFaVnNf+7kzPp1Ga5cEsPx6tvZlN9xtQQpP8h//aL85CYQr4PZOPgN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gMLsMAAADcAAAADwAAAAAAAAAAAAAAAACYAgAAZHJzL2Rv&#10;d25yZXYueG1sUEsFBgAAAAAEAAQA9QAAAIgDAAAAAA==&#10;" path="m308,l243,43,180,87r-62,46l58,182,,232,1587,2024,308,xe" fillcolor="#997300" stroked="f">
                  <v:path arrowok="t" o:connecttype="custom" o:connectlocs="308,1440;243,1483;180,1527;118,1573;58,1622;0,1672;1587,3464;308,1440" o:connectangles="0,0,0,0,0,0,0,0"/>
                </v:shape>
                <v:shape id="Freeform 229" o:spid="_x0000_s1102" style="position:absolute;left:3247;top:1300;width:1280;height:2163;visibility:visible;mso-wrap-style:square;v-text-anchor:top" coordsize="1280,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rfiMQA&#10;AADcAAAADwAAAGRycy9kb3ducmV2LnhtbESPS4sCMRCE74L/IbSwN83o4iKjGRFFdA/L4gPx2Ex6&#10;HjjpDJOos/56syB4LKrqK2o2b00lbtS40rKC4SACQZxaXXKu4HhY9ycgnEfWWFkmBX/kYJ50OzOM&#10;tb3zjm57n4sAYRejgsL7OpbSpQUZdANbEwcvs41BH2STS93gPcBNJUdR9CUNlhwWCqxpWVB62V+N&#10;gvHvVrb1N/6cVhtOH9nD4vFyVuqj1y6mIDy1/h1+tbdawSj6hP8z4QjI5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a34jEAAAA3AAAAA8AAAAAAAAAAAAAAAAAmAIAAGRycy9k&#10;b3ducmV2LnhtbFBLBQYAAAAABAAEAPUAAACJAwAAAAA=&#10;" path="m253,l188,32,124,66,61,102,,139,1279,2163,253,xe" fillcolor="#6f2f9f" stroked="f">
                  <v:path arrowok="t" o:connecttype="custom" o:connectlocs="253,1301;188,1333;124,1367;61,1403;0,1440;1279,3464;253,1301" o:connectangles="0,0,0,0,0,0,0"/>
                </v:shape>
                <v:shape id="Freeform 228" o:spid="_x0000_s1103" style="position:absolute;left:3501;top:1087;width:1027;height:2377;visibility:visible;mso-wrap-style:square;v-text-anchor:top" coordsize="1027,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XsUA&#10;AADcAAAADwAAAGRycy9kb3ducmV2LnhtbESPT2sCMRTE7wW/Q3gFL6KJS5GyGkUE//RS6LaHHh+b&#10;Z3bp5mXZRHf105tCocdhZn7DrDaDa8SVulB71jCfKRDEpTc1Ww1fn/vpK4gQkQ02nknDjQJs1qOn&#10;FebG9/xB1yJakSAcctRQxdjmUoayIodh5lvi5J195zAm2VlpOuwT3DUyU2ohHdacFipsaVdR+VNc&#10;nIb72UyMKd4Oi2M9KD/53gZ8t1qPn4ftEkSkIf6H/9onoyFTL/B7Jh0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v9exQAAANwAAAAPAAAAAAAAAAAAAAAAAJgCAABkcnMv&#10;ZG93bnJldi54bWxQSwUGAAAAAAQABAD1AAAAigMAAAAA&#10;" path="m738,l661,11,585,24,510,39,435,57,360,77r-73,23l214,125r-72,27l70,182,,214,1026,2377,738,xe" fillcolor="#43682b" stroked="f">
                  <v:path arrowok="t" o:connecttype="custom" o:connectlocs="738,1087;661,1098;585,1111;510,1126;435,1144;360,1164;287,1187;214,1212;142,1239;70,1269;0,1301;1026,3464;738,1087" o:connectangles="0,0,0,0,0,0,0,0,0,0,0,0,0"/>
                </v:shape>
                <v:shape id="Freeform 227" o:spid="_x0000_s1104" style="position:absolute;left:4238;top:1069;width:289;height:2394;visibility:visible;mso-wrap-style:square;v-text-anchor:top" coordsize="289,2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y1MYA&#10;AADcAAAADwAAAGRycy9kb3ducmV2LnhtbESPX0vDQBDE3wW/w7FCX6S9GLR/Yq9FhII+WhV8XHPb&#10;JJjbi7ltc/bT9woFH4eZ+Q2zXEfXqgP1ofFs4G6SgSIuvW24MvDxvhnPQQVBtth6JgN/FGC9ur5a&#10;YmH9wG902EqlEoRDgQZqka7QOpQ1OQwT3xEnb+d7h5JkX2nb45DgrtV5lk21w4bTQo0dPddU/mz3&#10;zsCnjTKfDht3+zs7vh7j4kvy73tjRjfx6RGUUJT/8KX9Yg3k2QOcz6QjoF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vy1MYAAADcAAAADwAAAAAAAAAAAAAAAACYAgAAZHJz&#10;L2Rvd25yZXYueG1sUEsFBgAAAAAEAAQA9QAAAIsDAAAAAA==&#10;" path="m288,l216,1,144,4,72,10,,17,288,2394,288,xe" fillcolor="#b4c6e7" stroked="f">
                  <v:path arrowok="t" o:connecttype="custom" o:connectlocs="288,1070;216,1071;144,1074;72,1080;0,1087;288,3464;288,1070" o:connectangles="0,0,0,0,0,0,0"/>
                </v:shape>
                <v:shape id="Picture 226" o:spid="_x0000_s1105" type="#_x0000_t75" style="position:absolute;left:4970;top:2312;width:629;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V+1vEAAAA3AAAAA8AAABkcnMvZG93bnJldi54bWxEj1FrwkAQhN+F/odjhb7pRVukRE+RYsFW&#10;UEzr+5Jbk7S5vZhbNf77XkHo4zAz3zCzRedqdaE2VJ4NjIYJKOLc24oLA1+fb4MXUEGQLdaeycCN&#10;AizmD70ZptZfeU+XTAoVIRxSNFCKNKnWIS/JYRj6hjh6R986lCjbQtsWrxHuaj1Okol2WHFcKLGh&#10;15Lyn+zsDDy/++3T+rA5r/ZLPH2jfMjuiMY89rvlFJRQJ//he3ttDYyTCfydiUdAz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V+1vEAAAA3AAAAA8AAAAAAAAAAAAAAAAA&#10;nwIAAGRycy9kb3ducmV2LnhtbFBLBQYAAAAABAAEAPcAAACQAwAAAAA=&#10;">
                  <v:imagedata r:id="rId49" o:title=""/>
                </v:shape>
                <v:shape id="Picture 225" o:spid="_x0000_s1106" type="#_x0000_t75" style="position:absolute;left:5012;top:2354;width:469;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XpgPGAAAA3AAAAA8AAABkcnMvZG93bnJldi54bWxEj0Frg0AQhe+B/odlCr2EukYwLTabkAqF&#10;5tCDpoUeB3eiEndW3I3af58tBHJ8vHnfm7fZzaYTIw2utaxgFcUgiCurW64VfB8/nl9BOI+ssbNM&#10;Cv7IwW77sNhgpu3EBY2lr0WAsMtQQeN9n0npqoYMusj2xME72cGgD3KopR5wCnDTySSO19Jgy6Gh&#10;wZ7yhqpzeTHhDSyXv8WyOH+973/SPL8c5OqUKvX0OO/fQHia/f34lv7UCpL4Bf7HBALI7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pemA8YAAADcAAAADwAAAAAAAAAAAAAA&#10;AACfAgAAZHJzL2Rvd25yZXYueG1sUEsFBgAAAAAEAAQA9wAAAJIDAAAAAA==&#10;">
                  <v:imagedata r:id="rId105" o:title=""/>
                </v:shape>
                <v:shape id="Picture 224" o:spid="_x0000_s1107" type="#_x0000_t75" style="position:absolute;left:5424;top:3510;width:629;height: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8gnPAAAAA3AAAAA8AAABkcnMvZG93bnJldi54bWxET02LwjAQvQv7H8Is7EXWdFVkqUaRBWH1&#10;pNWDx6EZm2IzKUms9d+bg+Dx8b4Xq942oiMfascKfkYZCOLS6ZorBafj5vsXRIjIGhvHpOBBAVbL&#10;j8ECc+3ufKCuiJVIIRxyVGBibHMpQ2nIYhi5ljhxF+ctxgR9JbXHewq3jRxn2UxarDk1GGzpz1B5&#10;LW5Wgb1Q2A7XnZmeZTnc+wefjruJUl+f/XoOIlIf3+KX+18rGGdpbTqTjoB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TyCc8AAAADcAAAADwAAAAAAAAAAAAAAAACfAgAA&#10;ZHJzL2Rvd25yZXYueG1sUEsFBgAAAAAEAAQA9wAAAIwDAAAAAA==&#10;">
                  <v:imagedata r:id="rId47" o:title=""/>
                </v:shape>
                <v:shape id="Picture 223" o:spid="_x0000_s1108" type="#_x0000_t75" style="position:absolute;left:5465;top:3551;width:469;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2i/3EAAAA3AAAAA8AAABkcnMvZG93bnJldi54bWxEj0FrAjEUhO9C/0N4Qm+aXaHSrkaRaqWg&#10;B3db74/N62bp5mVJUl3/fSMUehxm5htmuR5sJy7kQ+tYQT7NQBDXTrfcKPj8eJs8gwgRWWPnmBTc&#10;KMB69TBaYqHdlUu6VLERCcKhQAUmxr6QMtSGLIap64mT9+W8xZikb6T2eE1w28lZls2lxZbTgsGe&#10;Xg3V39WPVTCvtmZ3eDrhno/nk2+POZdDrtTjeNgsQEQa4n/4r/2uFcyyF7ifSUd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2i/3EAAAA3AAAAA8AAAAAAAAAAAAAAAAA&#10;nwIAAGRycy9kb3ducmV2LnhtbFBLBQYAAAAABAAEAPcAAACQAwAAAAA=&#10;">
                  <v:imagedata r:id="rId106" o:title=""/>
                </v:shape>
                <v:shape id="Picture 222" o:spid="_x0000_s1109" type="#_x0000_t75" style="position:absolute;left:5040;top:4213;width:528;height: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wov3CAAAA3AAAAA8AAABkcnMvZG93bnJldi54bWxET02LwjAQvQv7H8Is7EU0VVCkaxRZWHER&#10;D1YvvY3NbFNtJqWJWv+9OQgeH+97vuxsLW7U+sqxgtEwAUFcOF1xqeB4+B3MQPiArLF2TAoe5GG5&#10;+OjNMdXuznu6ZaEUMYR9igpMCE0qpS8MWfRD1xBH7t+1FkOEbSl1i/cYbms5TpKptFhxbDDY0I+h&#10;4pJdrYJrfurn5/x8PExCZbZrs6O/006pr89u9Q0iUBfe4pd7oxWMR3F+PBOPgF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cKL9wgAAANwAAAAPAAAAAAAAAAAAAAAAAJ8C&#10;AABkcnMvZG93bnJldi54bWxQSwUGAAAAAAQABAD3AAAAjgMAAAAA&#10;">
                  <v:imagedata r:id="rId107" o:title=""/>
                </v:shape>
                <v:shape id="Picture 221" o:spid="_x0000_s1110" type="#_x0000_t75" style="position:absolute;left:5082;top:4254;width:368;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HUkPGAAAA3AAAAA8AAABkcnMvZG93bnJldi54bWxEj0FrwkAUhO8F/8PyhF6kbmK11OgqRSiU&#10;IqhRSI+P7DMJZt+m2a1J/31XEHocZuYbZrnuTS2u1LrKsoJ4HIEgzq2uuFBwOr4/vYJwHlljbZkU&#10;/JKD9WrwsMRE244PdE19IQKEXYIKSu+bREqXl2TQjW1DHLyzbQ36INtC6ha7ADe1nETRizRYcVgo&#10;saFNSfkl/TEKRvttNs3Mrtvw1/NsXqcop5/fSj0O+7cFCE+9/w/f2x9awSSO4XYmH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sdSQ8YAAADcAAAADwAAAAAAAAAAAAAA&#10;AACfAgAAZHJzL2Rvd25yZXYueG1sUEsFBgAAAAAEAAQA9wAAAJIDAAAAAA==&#10;">
                  <v:imagedata r:id="rId108" o:title=""/>
                </v:shape>
                <v:shape id="Picture 220" o:spid="_x0000_s1111" type="#_x0000_t75" style="position:absolute;left:4612;top:4427;width:528;height: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JyxTEAAAA3AAAAA8AAABkcnMvZG93bnJldi54bWxEj0FrAjEUhO8F/0N4greauAdrt0YRQerB&#10;glX3/tg8dxc3L2uS6vrvTaHQ4zAz3zDzZW9bcSMfGscaJmMFgrh0puFKw+m4eZ2BCBHZYOuYNDwo&#10;wHIxeJljbtydv+l2iJVIEA45aqhj7HIpQ1mTxTB2HXHyzs5bjEn6ShqP9wS3rcyUmkqLDaeFGjta&#10;11ReDj9Ww+prtt+9F/vP4tpdi7djUAr9SevRsF99gIjUx//wX3trNGSTDH7PpCMgF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JyxTEAAAA3AAAAA8AAAAAAAAAAAAAAAAA&#10;nwIAAGRycy9kb3ducmV2LnhtbFBLBQYAAAAABAAEAPcAAACQAwAAAAA=&#10;">
                  <v:imagedata r:id="rId109" o:title=""/>
                </v:shape>
                <v:shape id="Picture 219" o:spid="_x0000_s1112" type="#_x0000_t75" style="position:absolute;left:4653;top:4468;width:368;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HTD3FAAAA3AAAAA8AAABkcnMvZG93bnJldi54bWxEj9FqwkAURN8F/2G5gm+6MUK1qatIoWqL&#10;Itp+wDV7TYLZuzG7avx7tyD4OMzMGWYya0wprlS7wrKCQT8CQZxaXXCm4O/3qzcG4TyyxtIyKbiT&#10;g9m03Zpgou2Nd3Td+0wECLsEFeTeV4mULs3JoOvbijh4R1sb9EHWmdQ13gLclDKOojdpsOCwkGNF&#10;nzmlp/3FKMi+D8tYL9abo/Y7vX0fnS+n8Y9S3U4z/wDhqfGv8LO90griwRD+z4QjIK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R0w9xQAAANwAAAAPAAAAAAAAAAAAAAAA&#10;AJ8CAABkcnMvZG93bnJldi54bWxQSwUGAAAAAAQABAD3AAAAkQMAAAAA&#10;">
                  <v:imagedata r:id="rId110" o:title=""/>
                </v:shape>
                <v:shape id="Picture 218" o:spid="_x0000_s1113" type="#_x0000_t75" style="position:absolute;left:3940;top:4427;width:632;height: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4ay3FAAAA3AAAAA8AAABkcnMvZG93bnJldi54bWxEj0FrwkAUhO+F/oflFXprNgkiJXUVKYil&#10;RaFq0eNj95mEZt+G7DZJ/70rCB6HmfmGmS1G24ieOl87VpAlKQhi7UzNpYLDfvXyCsIHZIONY1Lw&#10;Tx4W88eHGRbGDfxN/S6UIkLYF6igCqEtpPS6Ios+cS1x9M6usxii7EppOhwi3DYyT9OptFhzXKiw&#10;pfeK9O/uzyroh9OWgj7m+pj+TL4+1zLb+LNSz0/j8g1EoDHcw7f2h1GQZxO4nolHQM4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eGstxQAAANwAAAAPAAAAAAAAAAAAAAAA&#10;AJ8CAABkcnMvZG93bnJldi54bWxQSwUGAAAAAAQABAD3AAAAkQMAAAAA&#10;">
                  <v:imagedata r:id="rId111" o:title=""/>
                </v:shape>
                <v:shape id="Picture 217" o:spid="_x0000_s1114" type="#_x0000_t75" style="position:absolute;left:3983;top:4468;width:469;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PyFnCAAAA3AAAAA8AAABkcnMvZG93bnJldi54bWxEj0urwjAUhPcX/A/hCO6uqY8rUo0igijo&#10;5vrYH5pjW2xOShNr/PdGEFwOM/MNM18GU4mWGldaVjDoJyCIM6tLzhWcT5vfKQjnkTVWlknBkxws&#10;F52fOabaPvif2qPPRYSwS1FB4X2dSumyggy6vq2Jo3e1jUEfZZNL3eAjwk0lh0kykQZLjgsF1rQu&#10;KLsd70bB6bC9eH1dteNRFdajyT4pw+WsVK8bVjMQnoL/hj/tnVYwHPzB+0w8AnLx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z8hZwgAAANwAAAAPAAAAAAAAAAAAAAAAAJ8C&#10;AABkcnMvZG93bnJldi54bWxQSwUGAAAAAAQABAD3AAAAjgMAAAAA&#10;">
                  <v:imagedata r:id="rId112" o:title=""/>
                </v:shape>
                <v:shape id="Picture 216" o:spid="_x0000_s1115" type="#_x0000_t75" style="position:absolute;left:3391;top:4045;width:528;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4SRHEAAAA3AAAAA8AAABkcnMvZG93bnJldi54bWxEj0GLwjAUhO8L/ofwBG82VUGkGkXERS8u&#10;bBXE26N5tsXmpdvEWv31mwVhj8PMfMMsVp2pREuNKy0rGEUxCOLM6pJzBafj53AGwnlkjZVlUvAk&#10;B6tl72OBibYP/qY29bkIEHYJKii8rxMpXVaQQRfZmjh4V9sY9EE2udQNPgLcVHIcx1NpsOSwUGBN&#10;m4KyW3o3CmYHed2e07j9uWRfzuV6N7EvVmrQ79ZzEJ46/x9+t/dawXg0hb8z4Qj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4SRHEAAAA3AAAAA8AAAAAAAAAAAAAAAAA&#10;nwIAAGRycy9kb3ducmV2LnhtbFBLBQYAAAAABAAEAPcAAACQAwAAAAA=&#10;">
                  <v:imagedata r:id="rId113" o:title=""/>
                </v:shape>
                <v:shape id="Picture 215" o:spid="_x0000_s1116" type="#_x0000_t75" style="position:absolute;left:3432;top:4087;width:368;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nr47DAAAA3AAAAA8AAABkcnMvZG93bnJldi54bWxEj8FqwzAQRO+F/IPYQG+1bB+axrUSQqDU&#10;pKc66X1rbW0Ta2UkJbH/PioUehxm5g1TbicziCs531tWkCUpCOLG6p5bBafj29MLCB+QNQ6WScFM&#10;HrabxUOJhbY3/qRrHVoRIewLVNCFMBZS+qYjgz6xI3H0fqwzGKJ0rdQObxFuBpmn6bM02HNc6HCk&#10;fUfNub4YBeyqj2+ze3e5qy/riVZZf5i/lHpcTrtXEIGm8B/+a1daQZ6t4PdMPAJyc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evjsMAAADcAAAADwAAAAAAAAAAAAAAAACf&#10;AgAAZHJzL2Rvd25yZXYueG1sUEsFBgAAAAAEAAQA9wAAAI8DAAAAAA==&#10;">
                  <v:imagedata r:id="rId114" o:title=""/>
                </v:shape>
                <v:shape id="Picture 214" o:spid="_x0000_s1117" type="#_x0000_t75" style="position:absolute;left:2184;top:3968;width:528;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lXB3CAAAA3AAAAA8AAABkcnMvZG93bnJldi54bWxET91qwjAUvhd8h3CE3chM68WUzihD2B+i&#10;ss4HOGvOmrLmpCSpdm9vLgQvP77/1WawrTiTD41jBfksA0FcOd1wreD0/fq4BBEissbWMSn4pwCb&#10;9Xi0wkK7C3/RuYy1SCEcClRgYuwKKUNlyGKYuY44cb/OW4wJ+lpqj5cUbls5z7InabHh1GCwo62h&#10;6q/srYLtzye97+L0LZi9X+R9L0+H8qjUw2R4eQYRaYh38c39oRXM87Q2nUlHQK6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ZVwdwgAAANwAAAAPAAAAAAAAAAAAAAAAAJ8C&#10;AABkcnMvZG93bnJldi54bWxQSwUGAAAAAAQABAD3AAAAjgMAAAAA&#10;">
                  <v:imagedata r:id="rId51" o:title=""/>
                </v:shape>
                <v:shape id="Picture 213" o:spid="_x0000_s1118" type="#_x0000_t75" style="position:absolute;left:2225;top:4010;width:368;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mn7LFAAAA3AAAAA8AAABkcnMvZG93bnJldi54bWxEj0FrwkAUhO9C/8PyCt7MJoKlRlcpBauH&#10;emgsNMdH9pmkZt+G7Brjv3cFweMwM98wy/VgGtFT52rLCpIoBkFcWF1zqeD3sJm8g3AeWWNjmRRc&#10;ycF69TJaYqrthX+oz3wpAoRdigoq79tUSldUZNBFtiUO3tF2Bn2QXSl1h5cAN42cxvGbNFhzWKiw&#10;pc+KilN2Ngq2/39fff7dlpss72eJxFOW72Olxq/DxwKEp8E/w4/2TiuYJnO4nwlHQK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pp+yxQAAANwAAAAPAAAAAAAAAAAAAAAA&#10;AJ8CAABkcnMvZG93bnJldi54bWxQSwUGAAAAAAQABAD3AAAAkQMAAAAA&#10;">
                  <v:imagedata r:id="rId115" o:title=""/>
                </v:shape>
                <v:shape id="Picture 212" o:spid="_x0000_s1119" type="#_x0000_t75" style="position:absolute;left:3105;top:3222;width:528;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mqbCAAAA3AAAAA8AAABkcnMvZG93bnJldi54bWxET91qwjAUvhd8h3CE3chM7cWUzihD2B+i&#10;ss4HOGvOmrLmpCSpdm9vLgQvP77/1WawrTiTD41jBfNZBoK4crrhWsHp+/VxCSJEZI2tY1LwTwE2&#10;6/FohYV2F/6icxlrkUI4FKjAxNgVUobKkMUwcx1x4n6dtxgT9LXUHi8p3LYyz7InabHh1GCwo62h&#10;6q/srYLtzye97+L0LZi9X8z7Xp4O5VGph8nw8gwi0hDv4pv7QyvI8zQ/nUlHQK6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f5qmwgAAANwAAAAPAAAAAAAAAAAAAAAAAJ8C&#10;AABkcnMvZG93bnJldi54bWxQSwUGAAAAAAQABAD3AAAAjgMAAAAA&#10;">
                  <v:imagedata r:id="rId51" o:title=""/>
                </v:shape>
                <v:shape id="Picture 211" o:spid="_x0000_s1120" type="#_x0000_t75" style="position:absolute;left:3147;top:3263;width:368;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bCDDAAAA3AAAAA8AAABkcnMvZG93bnJldi54bWxEj0FrwkAUhO+F/oflFbzVjRGsRFdpQks8&#10;eKhpvT+yr0lo9m3IbpP4711B8DjMzDfMdj+ZVgzUu8aygsU8AkFcWt1wpeDn+/N1DcJ5ZI2tZVJw&#10;IQf73fPTFhNtRz7RUPhKBAi7BBXU3neJlK6syaCb2444eL+2N+iD7CupexwD3LQyjqKVNNhwWKix&#10;o6ym8q/4NwpyxPQoR3defhTpW/Zl8tJ3rNTsZXrfgPA0+Uf43j5oBXG8gNuZcATk7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7tsIMMAAADcAAAADwAAAAAAAAAAAAAAAACf&#10;AgAAZHJzL2Rvd25yZXYueG1sUEsFBgAAAAAEAAQA9wAAAI8DAAAAAA==&#10;">
                  <v:imagedata r:id="rId116" o:title=""/>
                </v:shape>
                <v:shape id="Picture 210" o:spid="_x0000_s1121" type="#_x0000_t75" style="position:absolute;left:3228;top:2651;width:629;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fqO7DAAAA3AAAAA8AAABkcnMvZG93bnJldi54bWxEj0FrwkAUhO8F/8PyBC9FN6ZQNLqKWCS9&#10;Ji14fWSfSXD37ZLdmvTfdwuFHoeZ+YbZHydrxIOG0DtWsF5lIIgbp3tuFXx+XJYbECEiazSOScE3&#10;BTgeZk97LLQbuaJHHVuRIBwKVNDF6AspQ9ORxbBynjh5NzdYjEkOrdQDjglujcyz7FVa7DktdOjp&#10;3FFzr7+sAnP1U1m64F/ORj9X7Tq8yW2j1GI+nXYgIk3xP/zXftcK8jyH3zPpCMjD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x+o7sMAAADcAAAADwAAAAAAAAAAAAAAAACf&#10;AgAAZHJzL2Rvd25yZXYueG1sUEsFBgAAAAAEAAQA9wAAAI8DAAAAAA==&#10;">
                  <v:imagedata r:id="rId53" o:title=""/>
                </v:shape>
                <v:shape id="Picture 209" o:spid="_x0000_s1122" type="#_x0000_t75" style="position:absolute;left:3268;top:2692;width:469;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2WfEAAAA3AAAAA8AAABkcnMvZG93bnJldi54bWxEj0FrAjEUhO8F/0N4Qm+auBUrW6OIpbQ3&#10;7Wqhx8fmdXdx87JNUl3/vRGEHoeZ+YZZrHrbihP50DjWMBkrEMSlMw1XGg77t9EcRIjIBlvHpOFC&#10;AVbLwcMCc+PO/EmnIlYiQTjkqKGOsculDGVNFsPYdcTJ+3HeYkzSV9J4PCe4bWWm1ExabDgt1NjR&#10;pqbyWPxZDV9mWsgCd88zv42v0rwf1O+30vpx2K9fQETq43/43v4wGrLsCW5n0hGQy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2WfEAAAA3AAAAA8AAAAAAAAAAAAAAAAA&#10;nwIAAGRycy9kb3ducmV2LnhtbFBLBQYAAAAABAAEAPcAAACQAwAAAAA=&#10;">
                  <v:imagedata r:id="rId117" o:title=""/>
                </v:shape>
                <v:shape id="Picture 208" o:spid="_x0000_s1123" type="#_x0000_t75" style="position:absolute;left:3583;top:2312;width:528;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EnKXGAAAA3AAAAA8AAABkcnMvZG93bnJldi54bWxEj1FLwzAUhd8F/0O4gi+ypSviRrdsyGBT&#10;kU3s9gPumrum2NyUJN3qvzeC4OPhnPMdzmI12FZcyIfGsYLJOANBXDndcK3geNiMZiBCRNbYOiYF&#10;3xRgtby9WWCh3ZU/6VLGWiQIhwIVmBi7QspQGbIYxq4jTt7ZeYsxSV9L7fGa4LaVeZY9SYsNpwWD&#10;Ha0NVV9lbxWsT2/08h4ftsHs/HTS9/K4Lz+Uur8bnucgIg3xP/zXftUK8vwRfs+kIyC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kScpcYAAADcAAAADwAAAAAAAAAAAAAA&#10;AACfAgAAZHJzL2Rvd25yZXYueG1sUEsFBgAAAAAEAAQA9wAAAJIDAAAAAA==&#10;">
                  <v:imagedata r:id="rId51" o:title=""/>
                </v:shape>
                <v:shape id="Picture 207" o:spid="_x0000_s1124" type="#_x0000_t75" style="position:absolute;left:3624;top:2354;width:368;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YyRbGAAAA3AAAAA8AAABkcnMvZG93bnJldi54bWxEj09rwkAUxO8Fv8PyCr2IblypSnQVKVhK&#10;Sw/+uz+yzyQ1+zZkVxP76V2h0OMwM79hFqvOVuJKjS8daxgNExDEmTMl5xoO+81gBsIHZIOVY9Jw&#10;Iw+rZe9pgalxLW/pugu5iBD2KWooQqhTKX1WkEU/dDVx9E6usRiibHJpGmwj3FZSJclEWiw5LhRY&#10;01tB2Xl3sRr638eNGr+rn0vrPrf9X/wanU9TrV+eu/UcRKAu/If/2h9Gg1Kv8DgTj4Bc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9jJFsYAAADcAAAADwAAAAAAAAAAAAAA&#10;AACfAgAAZHJzL2Rvd25yZXYueG1sUEsFBgAAAAAEAAQA9wAAAJIDAAAAAA==&#10;">
                  <v:imagedata r:id="rId118" o:title=""/>
                </v:shape>
                <v:shape id="Picture 206" o:spid="_x0000_s1125" type="#_x0000_t75" style="position:absolute;left:3614;top:1686;width:528;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ap0nGAAAA3AAAAA8AAABkcnMvZG93bnJldi54bWxEj1FrwjAUhd8H+w/hDnwZmtoHN6pRhqBu&#10;jDms/oBrc23KmpuSpNr9+2Uw2OPhnPMdzmI12FZcyYfGsYLpJANBXDndcK3gdNyMn0GEiKyxdUwK&#10;vinAanl/t8BCuxsf6FrGWiQIhwIVmBi7QspQGbIYJq4jTt7FeYsxSV9L7fGW4LaVeZbNpMWG04LB&#10;jtaGqq+ytwrW5zfavcfHbTAf/mna9/K0Lz+VGj0ML3MQkYb4H/5rv2oFeT6D3zPpCMjl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dqnScYAAADcAAAADwAAAAAAAAAAAAAA&#10;AACfAgAAZHJzL2Rvd25yZXYueG1sUEsFBgAAAAAEAAQA9wAAAJIDAAAAAA==&#10;">
                  <v:imagedata r:id="rId51" o:title=""/>
                </v:shape>
                <v:shape id="Picture 205" o:spid="_x0000_s1126" type="#_x0000_t75" style="position:absolute;left:3655;top:1728;width:368;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TZlTGAAAA3AAAAA8AAABkcnMvZG93bnJldi54bWxEj0FrAjEUhO9C/0N4BW+a7Wpr2RqliAUR&#10;FKoi7e1187q7uHlZklRXf70RCh6HmfmGGU9bU4sjOV9ZVvDUT0AQ51ZXXCjYbT96ryB8QNZYWyYF&#10;Z/IwnTx0xphpe+JPOm5CISKEfYYKyhCaTEqfl2TQ921DHL1f6wyGKF0htcNThJtapknyIg1WHBdK&#10;bGhWUn7Y/BkF28vseekG80O7/sE5Vd/D/ar4Uqr72L6/gQjUhnv4v73QCtJ0BLcz8QjIy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NmVMYAAADcAAAADwAAAAAAAAAAAAAA&#10;AACfAgAAZHJzL2Rvd25yZXYueG1sUEsFBgAAAAAEAAQA9wAAAJIDAAAAAA==&#10;">
                  <v:imagedata r:id="rId119" o:title=""/>
                </v:shape>
                <v:shape id="Picture 204" o:spid="_x0000_s1127" type="#_x0000_t75" style="position:absolute;left:3892;top:1415;width:528;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5XjjAAAAA3AAAAA8AAABkcnMvZG93bnJldi54bWxETz1vwjAQ3SvxH6yr1K04zYCqgEGoaiTG&#10;ljLAdsRHEojPkX1N0n9fD0iMT+97tZlcpwYKsfVs4G2egSKuvG25NnD4KV/fQUVBtth5JgN/FGGz&#10;nj2tsLB+5G8a9lKrFMKxQAONSF9oHauGHMa574kTd/HBoSQYam0DjincdTrPsoV22HJqaLCnj4aq&#10;2/7XGbieL2XUOCxKGW6nUj7HY+AvY16ep+0SlNAkD/HdvbMG8jytTWfSEdD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fleOMAAAADcAAAADwAAAAAAAAAAAAAAAACfAgAA&#10;ZHJzL2Rvd25yZXYueG1sUEsFBgAAAAAEAAQA9wAAAIwDAAAAAA==&#10;">
                  <v:imagedata r:id="rId56" o:title=""/>
                </v:shape>
                <v:shape id="Picture 203" o:spid="_x0000_s1128" type="#_x0000_t75" style="position:absolute;left:3933;top:1457;width:368;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fCznCAAAA3AAAAA8AAABkcnMvZG93bnJldi54bWxEj0GLwjAUhO8L/ofwhL3ImtpDWatRRBC8&#10;Wv0Bb5tnW21eShJr9ddvBMHjMDPfMMv1YFrRk/ONZQWzaQKCuLS64UrB6bj7+QXhA7LG1jIpeJCH&#10;9Wr0tcRc2zsfqC9CJSKEfY4K6hC6XEpf1mTQT21HHL2zdQZDlK6S2uE9wk0r0yTJpMGG40KNHW1r&#10;Kq/FzSjI/i7PzcllTzMZJvMDFrdL35FS3+NhswARaAif8Lu91wrSdA6vM/EIy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nws5wgAAANwAAAAPAAAAAAAAAAAAAAAAAJ8C&#10;AABkcnMvZG93bnJldi54bWxQSwUGAAAAAAQABAD3AAAAjgMAAAAA&#10;">
                  <v:imagedata r:id="rId120" o:title=""/>
                </v:shape>
                <v:shape id="Picture 202" o:spid="_x0000_s1129" type="#_x0000_t75" style="position:absolute;left:4243;top:1508;width:528;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mDHvDAAAA3AAAAA8AAABkcnMvZG93bnJldi54bWxET91qwjAUvh/4DuEMvBma6sCNzihDmD+I&#10;jlUf4Kw5a4rNSUlS7d7eXAx2+fH9z5e9bcSVfKgdK5iMMxDEpdM1VwrOp4/RK4gQkTU2jknBLwVY&#10;LgYPc8y1u/EXXYtYiRTCIUcFJsY2lzKUhiyGsWuJE/fjvMWYoK+k9nhL4baR0yybSYs1pwaDLa0M&#10;lZeiswpW3zva7OPTOpiDf5l0nTwfi0+lho/9+xuISH38F/+5t1rB9DnNT2fSEZC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KYMe8MAAADcAAAADwAAAAAAAAAAAAAAAACf&#10;AgAAZHJzL2Rvd25yZXYueG1sUEsFBgAAAAAEAAQA9wAAAI8DAAAAAA==&#10;">
                  <v:imagedata r:id="rId51" o:title=""/>
                </v:shape>
                <v:shape id="Picture 201" o:spid="_x0000_s1130" type="#_x0000_t75" style="position:absolute;left:4284;top:1550;width:368;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wwZPGAAAA3AAAAA8AAABkcnMvZG93bnJldi54bWxEj0FrwkAQhe+F/odlCl6KbrRUNLqKBkoV&#10;e6nx4HHYHZNgdjZktxr/vSsUPD7evO/Nmy87W4sLtb5yrGA4SEAQa2cqLhQc8q/+BIQPyAZrx6Tg&#10;Rh6Wi9eXOabGXfmXLvtQiAhhn6KCMoQmldLrkiz6gWuIo3dyrcUQZVtI0+I1wm0tR0kylhYrjg0l&#10;NpSVpM/7PxvfGOfTXbLL9KfOft633/lmtTZHpXpv3WoGIlAXnsf/6Y1RMPoYwmNMJIBc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bDBk8YAAADcAAAADwAAAAAAAAAAAAAA&#10;AACfAgAAZHJzL2Rvd25yZXYueG1sUEsFBgAAAAAEAAQA9wAAAJIDAAAAAA==&#10;">
                  <v:imagedata r:id="rId121" o:title=""/>
                </v:shape>
                <v:rect id="Rectangle 200" o:spid="_x0000_s1131" style="position:absolute;left:7272;top:614;width:3328;height:5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Fp1sQA&#10;AADcAAAADwAAAGRycy9kb3ducmV2LnhtbESPQWvCQBSE74L/YXmCF6kbI2iJriKCULEXrfT8mn0m&#10;0ezbsLuNyb/vFgo9DjPzDbPedqYWLTlfWVYwmyYgiHOrKy4UXD8OL68gfEDWWFsmBT152G6GgzVm&#10;2j75TO0lFCJC2GeooAyhyaT0eUkG/dQ2xNG7WWcwROkKqR0+I9zUMk2ShTRYcVwosaF9Sfnj8m0U&#10;LN3hmD/e7eepvU+4mLv+iF+9UuNRt1uBCNSF//Bf+00rSOcp/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BadbEAAAA3AAAAA8AAAAAAAAAAAAAAAAAmAIAAGRycy9k&#10;b3ducmV2LnhtbFBLBQYAAAAABAAEAPUAAACJAwAAAAA=&#10;" fillcolor="#f1f1f1" stroked="f">
                  <v:fill opacity="25443f"/>
                </v:rect>
                <v:rect id="Rectangle 199" o:spid="_x0000_s1132" style="position:absolute;left:7503;top:656;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QJscA&#10;AADcAAAADwAAAGRycy9kb3ducmV2LnhtbESPQWsCMRSE7wX/Q3iCt5pVodWtUWxF6KVUrYq9PTbP&#10;zbKbl3UTddtf3xQKPQ4z8w0znbe2EldqfOFYwaCfgCDOnC44V7D7WN2PQfiArLFyTAq+yMN81rmb&#10;YqrdjTd03YZcRAj7FBWYEOpUSp8Zsuj7riaO3sk1FkOUTS51g7cIt5UcJsmDtFhwXDBY04uhrNxe&#10;rILPc7lf7E31/Lae4Pn4fljax/JbqV63XTyBCNSG//Bf+1UrGI5G8HsmH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gkCbHAAAA3AAAAA8AAAAAAAAAAAAAAAAAmAIAAGRy&#10;cy9kb3ducmV2LnhtbFBLBQYAAAAABAAEAPUAAACMAwAAAAA=&#10;" fillcolor="#4471c4" stroked="f"/>
                <v:rect id="Rectangle 198" o:spid="_x0000_s1133" style="position:absolute;left:7503;top:1057;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crcQA&#10;AADcAAAADwAAAGRycy9kb3ducmV2LnhtbESPwWrDMBBE74H+g9hCb7GcNNTBjRJKodBrbSf4uFgb&#10;26m1MpISu38fFQo9DjPzhtkdZjOIGznfW1awSlIQxI3VPbcKqvJjuQXhA7LGwTIp+CEPh/3DYoe5&#10;thN/0a0IrYgQ9jkq6EIYcyl905FBn9iROHpn6wyGKF0rtcMpws0g12n6Ig32HBc6HOm9o+a7uBoF&#10;fiqv2ep4rreZvdjZnS4V16VST4/z2yuIQHP4D/+1P7WC9fMGfs/EI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HK3EAAAA3AAAAA8AAAAAAAAAAAAAAAAAmAIAAGRycy9k&#10;b3ducmV2LnhtbFBLBQYAAAAABAAEAPUAAACJAwAAAAA=&#10;" fillcolor="#ec7c30" stroked="f"/>
                <v:rect id="Rectangle 197" o:spid="_x0000_s1134" style="position:absolute;left:7503;top:1459;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L/dcQA&#10;AADcAAAADwAAAGRycy9kb3ducmV2LnhtbESPQWvCQBSE70L/w/KE3upGS4qkboK1tHi0KurxkX3N&#10;RrNvY3ar6b/vFgSPw8x8w8yK3jbiQp2vHSsYjxIQxKXTNVcKtpuPpykIH5A1No5JwS95KPKHwQwz&#10;7a78RZd1qESEsM9QgQmhzaT0pSGLfuRa4uh9u85iiLKrpO7wGuG2kZMkeZEWa44LBltaGCpP6x+r&#10;4LDa796MXVGfpv7zvLTvbpwclXoc9vNXEIH6cA/f2kutYPKcwv+Ze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C/3XEAAAA3AAAAA8AAAAAAAAAAAAAAAAAmAIAAGRycy9k&#10;b3ducmV2LnhtbFBLBQYAAAAABAAEAPUAAACJAwAAAAA=&#10;" fillcolor="yellow" stroked="f"/>
                <v:rect id="Rectangle 196" o:spid="_x0000_s1135" style="position:absolute;left:7503;top:1860;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FAMYA&#10;AADcAAAADwAAAGRycy9kb3ducmV2LnhtbESPQWvCQBSE74X+h+UVvDUbU5CSukopKj2I0ughx9fs&#10;axKafRt3V43+erdQ8DjMfDPMdD6YTpzI+daygnGSgiCurG65VrDfLZ9fQfiArLGzTAou5GE+e3yY&#10;Yq7tmb/oVIRaxBL2OSpoQuhzKX3VkEGf2J44ej/WGQxRulpqh+dYbjqZpelEGmw5LjTY00dD1W9x&#10;NAqydVau7GLVXr9LHh/sZpsW/Vap0dPw/gYi0BDu4X/6U0fuZQJ/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FAMYAAADcAAAADwAAAAAAAAAAAAAAAACYAgAAZHJz&#10;L2Rvd25yZXYueG1sUEsFBgAAAAAEAAQA9QAAAIsDAAAAAA==&#10;" fillcolor="#ffc000" stroked="f"/>
                <v:rect id="Rectangle 195" o:spid="_x0000_s1136" style="position:absolute;left:7503;top:2261;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aIScIA&#10;AADcAAAADwAAAGRycy9kb3ducmV2LnhtbESPzYrCMBSF9wO+Q7iCuzFVh1GqUUQQ3FpdzOyuybUt&#10;NjelibX16c2AMMvD+fk4q01nK9FS40vHCibjBASxdqbkXMH5tP9cgPAB2WDlmBT05GGzHnysMDXu&#10;wUdqs5CLOMI+RQVFCHUqpdcFWfRjVxNH7+oaiyHKJpemwUcct5WcJsm3tFhyJBRY064gfcvuVsHv&#10;/Fwddfnc5v3Pl46Q/pK1vVKjYbddggjUhf/wu30wCqazOfydi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9ohJwgAAANwAAAAPAAAAAAAAAAAAAAAAAJgCAABkcnMvZG93&#10;bnJldi54bWxQSwUGAAAAAAQABAD1AAAAhwMAAAAA&#10;" fillcolor="red" stroked="f"/>
                <v:rect id="Rectangle 194" o:spid="_x0000_s1137" style="position:absolute;left:7503;top:2662;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Ih8EA&#10;AADcAAAADwAAAGRycy9kb3ducmV2LnhtbERPy4rCMBTdC/5DuII7m/pk6BiLDIgjrnwxzO7SXNti&#10;c9NpMtr+vVkILg/nvUxbU4k7Na60rGAcxSCIM6tLzhWcT5vRBwjnkTVWlklBRw7SVb+3xETbBx/o&#10;fvS5CCHsElRQeF8nUrqsIIMusjVx4K62MegDbHKpG3yEcFPJSRwvpMGSQ0OBNX0VlN2O/0bBwc27&#10;3x1ivv3Zbav5ZT/7o41Vajho158gPLX+LX65v7WCyTSsDWfC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WCIfBAAAA3AAAAA8AAAAAAAAAAAAAAAAAmAIAAGRycy9kb3du&#10;cmV2LnhtbFBLBQYAAAAABAAEAPUAAACGAwAAAAA=&#10;" fillcolor="#6fac46" stroked="f"/>
                <v:rect id="Rectangle 193" o:spid="_x0000_s1138" style="position:absolute;left:7503;top:3063;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bV8QA&#10;AADcAAAADwAAAGRycy9kb3ducmV2LnhtbESPQYvCMBSE78L+h/AWvIimVpG1GsUVFgRPVtnzs3m2&#10;ZZuX0sS2/vuNIHgcZuYbZr3tTSVaalxpWcF0EoEgzqwuOVdwOf+Mv0A4j6yxskwKHuRgu/kYrDHR&#10;tuMTtanPRYCwS1BB4X2dSOmyggy6ia2Jg3ezjUEfZJNL3WAX4KaScRQtpMGSw0KBNe0Lyv7Su1Gw&#10;+22X07kczS7Xc7c/xt/20cq5UsPPfrcC4an37/CrfdAK4tkSnm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jm1fEAAAA3AAAAA8AAAAAAAAAAAAAAAAAmAIAAGRycy9k&#10;b3ducmV2LnhtbFBLBQYAAAAABAAEAPUAAACJAwAAAAA=&#10;" fillcolor="#f8caac" stroked="f"/>
                <v:rect id="Rectangle 192" o:spid="_x0000_s1139" style="position:absolute;left:7503;top:3464;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zNwsIA&#10;AADcAAAADwAAAGRycy9kb3ducmV2LnhtbERPz2vCMBS+D/Y/hDfwtqYTN6UziqiDXcaweunt0Tyb&#10;0ualJKl2//1yGOz48f1ebyfbixv50DpW8JLlIIhrp1tuFFzOH88rECEia+wdk4IfCrDdPD6ssdDu&#10;zie6lbERKYRDgQpMjEMhZagNWQyZG4gTd3XeYkzQN1J7vKdw28t5nr9Jiy2nBoMD7Q3VXTlaBXKJ&#10;41hV5ddre3BTd+y+Dzt/VWr2NO3eQUSa4r/4z/2pFcwXaX46k4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fM3CwgAAANwAAAAPAAAAAAAAAAAAAAAAAJgCAABkcnMvZG93&#10;bnJldi54bWxQSwUGAAAAAAQABAD1AAAAhwMAAAAA&#10;" fillcolor="#9e470d" stroked="f"/>
                <v:rect id="Rectangle 191" o:spid="_x0000_s1140" style="position:absolute;left:7503;top:3865;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FHm8YA&#10;AADcAAAADwAAAGRycy9kb3ducmV2LnhtbESPQWvCQBSE7wX/w/IEL0U3hlY0uopUCj30EhXB2yP7&#10;TILZt0t2m6T99d1CweMwM98wm91gGtFR62vLCuazBARxYXXNpYLz6X26BOEDssbGMin4Jg+77ehp&#10;g5m2PefUHUMpIoR9hgqqEFwmpS8qMuhn1hFH72ZbgyHKtpS6xT7CTSPTJFlIgzXHhQodvVVU3I9f&#10;RsHn5XpNn++9y116ekW/OnRJ/qPUZDzs1yACDeER/m9/aAXpyxz+zs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FHm8YAAADcAAAADwAAAAAAAAAAAAAAAACYAgAAZHJz&#10;L2Rvd25yZXYueG1sUEsFBgAAAAAEAAQA9QAAAIsDAAAAAA==&#10;" fillcolor="#626262" stroked="f"/>
                <v:rect id="Rectangle 190" o:spid="_x0000_s1141" style="position:absolute;left:7503;top:4266;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4kQMMA&#10;AADcAAAADwAAAGRycy9kb3ducmV2LnhtbESPQYvCMBSE7wv+h/CEvSw2tSwi1SiiyC7e1Hp/Ns+2&#10;2LyUJtW6v94sCB6HmfmGmS97U4sbta6yrGAcxSCIc6srLhRkx+1oCsJ5ZI21ZVLwIAfLxeBjjqm2&#10;d97T7eALESDsUlRQet+kUrq8JIMusg1x8C62NeiDbAupW7wHuKllEscTabDisFBiQ+uS8uuhMwrc&#10;F26ySfdzvq7+zHhH3T57nHqlPof9agbCU+/f4Vf7VytIvhP4Px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4kQMMAAADcAAAADwAAAAAAAAAAAAAAAACYAgAAZHJzL2Rv&#10;d25yZXYueG1sUEsFBgAAAAAEAAQA9QAAAIgDAAAAAA==&#10;" fillcolor="#997300" stroked="f"/>
                <v:rect id="Rectangle 189" o:spid="_x0000_s1142" style="position:absolute;left:7503;top:4667;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l8e8QA&#10;AADcAAAADwAAAGRycy9kb3ducmV2LnhtbESP0YrCMBRE34X9h3AX9k3TVSnSNYoIiqgPWv2Aa3Nt&#10;yzY33SZb698bQfBxmJkzzHTemUq01LjSsoLvQQSCOLO65FzB+bTqT0A4j6yxskwK7uRgPvvoTTHR&#10;9sZHalOfiwBhl6CCwvs6kdJlBRl0A1sTB+9qG4M+yCaXusFbgJtKDqMolgZLDgsF1rQsKPtN/42C&#10;S5zF2+tkOTru2s1iv07zv7s9KPX12S1+QHjq/Dv8am+0guF4BM8z4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ZfHvEAAAA3AAAAA8AAAAAAAAAAAAAAAAAmAIAAGRycy9k&#10;b3ducmV2LnhtbFBLBQYAAAAABAAEAPUAAACJAwAAAAA=&#10;" fillcolor="#6f2f9f" stroked="f"/>
                <v:rect id="Rectangle 188" o:spid="_x0000_s1143" style="position:absolute;left:7503;top:5068;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9T7MAA&#10;AADcAAAADwAAAGRycy9kb3ducmV2LnhtbESPywrCMBBF94L/EEZwI5r6QKQaRUTBhaBVP2BoxrbY&#10;TEoTtf69EQSXl/s43MWqMaV4Uu0KywqGgwgEcWp1wZmC62XXn4FwHlljaZkUvMnBatluLTDW9sUJ&#10;Pc8+E2GEXYwKcu+rWEqX5mTQDWxFHLybrQ36IOtM6hpfYdyUchRFU2mw4EDIsaJNTun9/DCBW/ix&#10;O+H02MPdcWu4d9iPk5lS3U6znoPw1Ph/+NfeawWjyQS+Z8IR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9T7MAAAADcAAAADwAAAAAAAAAAAAAAAACYAgAAZHJzL2Rvd25y&#10;ZXYueG1sUEsFBgAAAAAEAAQA9QAAAIUDAAAAAA==&#10;" fillcolor="#43682b" stroked="f"/>
                <v:rect id="Rectangle 187" o:spid="_x0000_s1144" style="position:absolute;left:7503;top:5469;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J8sQA&#10;AADcAAAADwAAAGRycy9kb3ducmV2LnhtbESPT2sCMRTE74LfITyht5r1L7I1iiiF4sHiKnh93bxu&#10;lm5eliTq9tubQsHjMDO/YZbrzjbiRj7UjhWMhhkI4tLpmisF59P76wJEiMgaG8ek4JcCrFf93hJz&#10;7e58pFsRK5EgHHJUYGJscylDachiGLqWOHnfzluMSfpKao/3BLeNHGfZXFqsOS0YbGlrqPwprlbB&#10;JFxOUX7OcHJZ7JudNV+b7uCVehl0mzcQkbr4DP+3P7SC8XQGf2fS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2CfLEAAAA3AAAAA8AAAAAAAAAAAAAAAAAmAIAAGRycy9k&#10;b3ducmV2LnhtbFBLBQYAAAAABAAEAPUAAACJAwAAAAA=&#10;" fillcolor="#b4c6e7" stroked="f"/>
                <v:rect id="Rectangle 186" o:spid="_x0000_s1145" style="position:absolute;left:1530;top:327;width:9170;height:5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Rzn8UA&#10;AADcAAAADwAAAGRycy9kb3ducmV2LnhtbESPT2sCMRTE7wW/Q3iCt5p1EVu2RhFBXfCklv65PTav&#10;m6WblzWJuv32jVDocZiZ3zDzZW9bcSUfGscKJuMMBHHldMO1gtfT5vEZRIjIGlvHpOCHAiwXg4c5&#10;Ftrd+EDXY6xFgnAoUIGJsSukDJUhi2HsOuLkfTlvMSbpa6k93hLctjLPspm02HBaMNjR2lD1fbxY&#10;Bedt3lw+O/9m9k8fcXcqp/J9Uyo1GvarFxCR+vgf/muXWkE+ncH9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HOfxQAAANwAAAAPAAAAAAAAAAAAAAAAAJgCAABkcnMv&#10;ZG93bnJldi54bWxQSwUGAAAAAAQABAD1AAAAigMAAAAA&#10;" filled="f" strokecolor="#bebebe"/>
                <v:shape id="Text Box 185" o:spid="_x0000_s1146" type="#_x0000_t202" style="position:absolute;left:2404;top:591;width:3904;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8021DD" w:rsidRDefault="008021DD">
                        <w:pPr>
                          <w:spacing w:line="281" w:lineRule="exact"/>
                          <w:rPr>
                            <w:rFonts w:ascii="Calibri"/>
                            <w:b/>
                            <w:sz w:val="28"/>
                          </w:rPr>
                        </w:pPr>
                        <w:r>
                          <w:rPr>
                            <w:rFonts w:ascii="Calibri"/>
                            <w:b/>
                            <w:color w:val="404040"/>
                            <w:sz w:val="28"/>
                          </w:rPr>
                          <w:t>Engagement</w:t>
                        </w:r>
                        <w:r>
                          <w:rPr>
                            <w:rFonts w:ascii="Calibri"/>
                            <w:b/>
                            <w:color w:val="404040"/>
                            <w:spacing w:val="-7"/>
                            <w:sz w:val="28"/>
                          </w:rPr>
                          <w:t xml:space="preserve"> </w:t>
                        </w:r>
                        <w:r>
                          <w:rPr>
                            <w:rFonts w:ascii="Calibri"/>
                            <w:b/>
                            <w:color w:val="404040"/>
                            <w:sz w:val="28"/>
                          </w:rPr>
                          <w:t>in</w:t>
                        </w:r>
                        <w:r>
                          <w:rPr>
                            <w:rFonts w:ascii="Calibri"/>
                            <w:b/>
                            <w:color w:val="404040"/>
                            <w:spacing w:val="-2"/>
                            <w:sz w:val="28"/>
                          </w:rPr>
                          <w:t xml:space="preserve"> </w:t>
                        </w:r>
                        <w:r>
                          <w:rPr>
                            <w:rFonts w:ascii="Calibri"/>
                            <w:b/>
                            <w:color w:val="404040"/>
                            <w:sz w:val="28"/>
                          </w:rPr>
                          <w:t>self-care</w:t>
                        </w:r>
                        <w:r>
                          <w:rPr>
                            <w:rFonts w:ascii="Calibri"/>
                            <w:b/>
                            <w:color w:val="404040"/>
                            <w:spacing w:val="-7"/>
                            <w:sz w:val="28"/>
                          </w:rPr>
                          <w:t xml:space="preserve"> </w:t>
                        </w:r>
                        <w:r>
                          <w:rPr>
                            <w:rFonts w:ascii="Calibri"/>
                            <w:b/>
                            <w:color w:val="404040"/>
                            <w:sz w:val="28"/>
                          </w:rPr>
                          <w:t>activities</w:t>
                        </w:r>
                      </w:p>
                    </w:txbxContent>
                  </v:textbox>
                </v:shape>
                <v:shape id="Text Box 184" o:spid="_x0000_s1147" type="#_x0000_t202" style="position:absolute;left:3992;top:1529;width:618;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8021DD" w:rsidRDefault="008021DD">
                        <w:pPr>
                          <w:spacing w:line="187" w:lineRule="auto"/>
                          <w:rPr>
                            <w:rFonts w:ascii="Calibri"/>
                            <w:b/>
                            <w:sz w:val="20"/>
                          </w:rPr>
                        </w:pPr>
                        <w:r>
                          <w:rPr>
                            <w:rFonts w:ascii="Calibri"/>
                            <w:b/>
                            <w:color w:val="FFFFFF"/>
                            <w:sz w:val="20"/>
                          </w:rPr>
                          <w:t>5%</w:t>
                        </w:r>
                        <w:r>
                          <w:rPr>
                            <w:rFonts w:ascii="Calibri"/>
                            <w:b/>
                            <w:color w:val="FFFFFF"/>
                            <w:spacing w:val="55"/>
                            <w:sz w:val="20"/>
                          </w:rPr>
                          <w:t xml:space="preserve"> </w:t>
                        </w:r>
                        <w:r>
                          <w:rPr>
                            <w:rFonts w:ascii="Calibri"/>
                            <w:b/>
                            <w:color w:val="FFFFFF"/>
                            <w:position w:val="-8"/>
                            <w:sz w:val="20"/>
                          </w:rPr>
                          <w:t>2%</w:t>
                        </w:r>
                      </w:p>
                    </w:txbxContent>
                  </v:textbox>
                </v:shape>
                <v:shape id="Text Box 183" o:spid="_x0000_s1148" type="#_x0000_t202" style="position:absolute;left:3715;top:1799;width:26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rsidR="008021DD" w:rsidRDefault="008021DD">
                        <w:pPr>
                          <w:spacing w:line="199" w:lineRule="exact"/>
                          <w:rPr>
                            <w:rFonts w:ascii="Calibri"/>
                            <w:b/>
                            <w:sz w:val="20"/>
                          </w:rPr>
                        </w:pPr>
                        <w:r>
                          <w:rPr>
                            <w:rFonts w:ascii="Calibri"/>
                            <w:b/>
                            <w:color w:val="FFFFFF"/>
                            <w:sz w:val="20"/>
                          </w:rPr>
                          <w:t>2%</w:t>
                        </w:r>
                      </w:p>
                    </w:txbxContent>
                  </v:textbox>
                </v:shape>
                <v:shape id="Text Box 182" o:spid="_x0000_s1149" type="#_x0000_t202" style="position:absolute;left:3684;top:2426;width:26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rsidR="008021DD" w:rsidRDefault="008021DD">
                        <w:pPr>
                          <w:spacing w:line="199" w:lineRule="exact"/>
                          <w:rPr>
                            <w:rFonts w:ascii="Calibri"/>
                            <w:b/>
                            <w:sz w:val="20"/>
                          </w:rPr>
                        </w:pPr>
                        <w:r>
                          <w:rPr>
                            <w:rFonts w:ascii="Calibri"/>
                            <w:b/>
                            <w:color w:val="FFFFFF"/>
                            <w:sz w:val="20"/>
                          </w:rPr>
                          <w:t>3%</w:t>
                        </w:r>
                      </w:p>
                    </w:txbxContent>
                  </v:textbox>
                </v:shape>
                <v:shape id="Text Box 181" o:spid="_x0000_s1150" type="#_x0000_t202" style="position:absolute;left:5072;top:2426;width:36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rsidR="008021DD" w:rsidRDefault="008021DD">
                        <w:pPr>
                          <w:spacing w:line="199" w:lineRule="exact"/>
                          <w:rPr>
                            <w:rFonts w:ascii="Calibri"/>
                            <w:b/>
                            <w:sz w:val="20"/>
                          </w:rPr>
                        </w:pPr>
                        <w:r>
                          <w:rPr>
                            <w:rFonts w:ascii="Calibri"/>
                            <w:b/>
                            <w:color w:val="FFFFFF"/>
                            <w:sz w:val="20"/>
                          </w:rPr>
                          <w:t>21%</w:t>
                        </w:r>
                      </w:p>
                    </w:txbxContent>
                  </v:textbox>
                </v:shape>
                <v:shape id="Text Box 180" o:spid="_x0000_s1151" type="#_x0000_t202" style="position:absolute;left:3206;top:2764;width:489;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rsidR="008021DD" w:rsidRDefault="008021DD">
                        <w:pPr>
                          <w:spacing w:line="203" w:lineRule="exact"/>
                          <w:ind w:left="121"/>
                          <w:rPr>
                            <w:rFonts w:ascii="Calibri"/>
                            <w:b/>
                            <w:sz w:val="20"/>
                          </w:rPr>
                        </w:pPr>
                        <w:r>
                          <w:rPr>
                            <w:rFonts w:ascii="Calibri"/>
                            <w:b/>
                            <w:color w:val="FFFFFF"/>
                            <w:sz w:val="20"/>
                          </w:rPr>
                          <w:t>10%</w:t>
                        </w:r>
                      </w:p>
                      <w:p w:rsidR="008021DD" w:rsidRDefault="008021DD">
                        <w:pPr>
                          <w:spacing w:before="9"/>
                          <w:rPr>
                            <w:rFonts w:ascii="Calibri"/>
                            <w:b/>
                            <w:sz w:val="26"/>
                          </w:rPr>
                        </w:pPr>
                      </w:p>
                      <w:p w:rsidR="008021DD" w:rsidRDefault="008021DD">
                        <w:pPr>
                          <w:spacing w:line="240" w:lineRule="exact"/>
                          <w:rPr>
                            <w:rFonts w:ascii="Calibri"/>
                            <w:b/>
                            <w:sz w:val="20"/>
                          </w:rPr>
                        </w:pPr>
                        <w:r>
                          <w:rPr>
                            <w:rFonts w:ascii="Calibri"/>
                            <w:b/>
                            <w:color w:val="FFFFFF"/>
                            <w:sz w:val="20"/>
                          </w:rPr>
                          <w:t>6%</w:t>
                        </w:r>
                      </w:p>
                    </w:txbxContent>
                  </v:textbox>
                </v:shape>
                <v:shape id="Text Box 179" o:spid="_x0000_s1152" type="#_x0000_t202" style="position:absolute;left:5525;top:3622;width:36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rsidR="008021DD" w:rsidRDefault="008021DD">
                        <w:pPr>
                          <w:spacing w:line="199" w:lineRule="exact"/>
                          <w:rPr>
                            <w:rFonts w:ascii="Calibri"/>
                            <w:b/>
                            <w:sz w:val="20"/>
                          </w:rPr>
                        </w:pPr>
                        <w:r>
                          <w:rPr>
                            <w:rFonts w:ascii="Calibri"/>
                            <w:b/>
                            <w:color w:val="FFFFFF"/>
                            <w:sz w:val="20"/>
                          </w:rPr>
                          <w:t>15%</w:t>
                        </w:r>
                      </w:p>
                    </w:txbxContent>
                  </v:textbox>
                </v:shape>
                <v:shape id="Text Box 178" o:spid="_x0000_s1153" type="#_x0000_t202" style="position:absolute;left:2284;top:4082;width:26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8021DD" w:rsidRDefault="008021DD">
                        <w:pPr>
                          <w:spacing w:line="199" w:lineRule="exact"/>
                          <w:rPr>
                            <w:rFonts w:ascii="Calibri"/>
                            <w:b/>
                            <w:sz w:val="20"/>
                          </w:rPr>
                        </w:pPr>
                        <w:r>
                          <w:rPr>
                            <w:rFonts w:ascii="Calibri"/>
                            <w:b/>
                            <w:color w:val="FFFFFF"/>
                            <w:sz w:val="20"/>
                          </w:rPr>
                          <w:t>4%</w:t>
                        </w:r>
                      </w:p>
                    </w:txbxContent>
                  </v:textbox>
                </v:shape>
                <v:shape id="Text Box 177" o:spid="_x0000_s1154" type="#_x0000_t202" style="position:absolute;left:3491;top:4159;width:26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FsUA&#10;AADcAAAADwAAAGRycy9kb3ducmV2LnhtbESPQWvCQBSE70L/w/IKvZlNBcW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7wWxQAAANwAAAAPAAAAAAAAAAAAAAAAAJgCAABkcnMv&#10;ZG93bnJldi54bWxQSwUGAAAAAAQABAD1AAAAigMAAAAA&#10;" filled="f" stroked="f">
                  <v:textbox inset="0,0,0,0">
                    <w:txbxContent>
                      <w:p w:rsidR="008021DD" w:rsidRDefault="008021DD">
                        <w:pPr>
                          <w:spacing w:line="199" w:lineRule="exact"/>
                          <w:rPr>
                            <w:rFonts w:ascii="Calibri"/>
                            <w:b/>
                            <w:sz w:val="20"/>
                          </w:rPr>
                        </w:pPr>
                        <w:r>
                          <w:rPr>
                            <w:rFonts w:ascii="Calibri"/>
                            <w:b/>
                            <w:color w:val="FFFFFF"/>
                            <w:sz w:val="20"/>
                          </w:rPr>
                          <w:t>8%</w:t>
                        </w:r>
                      </w:p>
                    </w:txbxContent>
                  </v:textbox>
                </v:shape>
                <v:shape id="Text Box 176" o:spid="_x0000_s1155" type="#_x0000_t202" style="position:absolute;left:5141;top:4326;width:26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rsidR="008021DD" w:rsidRDefault="008021DD">
                        <w:pPr>
                          <w:spacing w:line="199" w:lineRule="exact"/>
                          <w:rPr>
                            <w:rFonts w:ascii="Calibri"/>
                            <w:b/>
                            <w:sz w:val="20"/>
                          </w:rPr>
                        </w:pPr>
                        <w:r>
                          <w:rPr>
                            <w:rFonts w:ascii="Calibri"/>
                            <w:b/>
                            <w:color w:val="FFFFFF"/>
                            <w:sz w:val="20"/>
                          </w:rPr>
                          <w:t>7%</w:t>
                        </w:r>
                      </w:p>
                    </w:txbxContent>
                  </v:textbox>
                </v:shape>
                <v:shape id="Text Box 175" o:spid="_x0000_s1156" type="#_x0000_t202" style="position:absolute;left:4043;top:4539;width:93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inset="0,0,0,0">
                    <w:txbxContent>
                      <w:p w:rsidR="008021DD" w:rsidRDefault="008021DD">
                        <w:pPr>
                          <w:tabs>
                            <w:tab w:val="left" w:pos="670"/>
                          </w:tabs>
                          <w:spacing w:line="199" w:lineRule="exact"/>
                          <w:rPr>
                            <w:rFonts w:ascii="Calibri"/>
                            <w:b/>
                            <w:sz w:val="20"/>
                          </w:rPr>
                        </w:pPr>
                        <w:r>
                          <w:rPr>
                            <w:rFonts w:ascii="Calibri"/>
                            <w:b/>
                            <w:color w:val="FFFFFF"/>
                            <w:sz w:val="20"/>
                          </w:rPr>
                          <w:t>11%</w:t>
                        </w:r>
                        <w:r>
                          <w:rPr>
                            <w:rFonts w:ascii="Calibri"/>
                            <w:b/>
                            <w:color w:val="FFFFFF"/>
                            <w:sz w:val="20"/>
                          </w:rPr>
                          <w:tab/>
                          <w:t>6%</w:t>
                        </w:r>
                      </w:p>
                    </w:txbxContent>
                  </v:textbox>
                </v:shape>
                <v:shape id="Text Box 174" o:spid="_x0000_s1157" type="#_x0000_t202" style="position:absolute;left:7272;top:614;width:3328;height:5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rsidR="008021DD" w:rsidRDefault="008021DD">
                        <w:pPr>
                          <w:spacing w:line="192" w:lineRule="exact"/>
                          <w:ind w:left="373"/>
                          <w:rPr>
                            <w:rFonts w:ascii="Calibri"/>
                            <w:sz w:val="18"/>
                          </w:rPr>
                        </w:pPr>
                        <w:r>
                          <w:rPr>
                            <w:rFonts w:ascii="Calibri"/>
                            <w:color w:val="404040"/>
                            <w:sz w:val="18"/>
                          </w:rPr>
                          <w:t>Radio</w:t>
                        </w:r>
                        <w:r>
                          <w:rPr>
                            <w:rFonts w:ascii="Calibri"/>
                            <w:color w:val="404040"/>
                            <w:spacing w:val="-1"/>
                            <w:sz w:val="18"/>
                          </w:rPr>
                          <w:t xml:space="preserve"> </w:t>
                        </w:r>
                        <w:r>
                          <w:rPr>
                            <w:rFonts w:ascii="Calibri"/>
                            <w:color w:val="404040"/>
                            <w:sz w:val="18"/>
                          </w:rPr>
                          <w:t>+</w:t>
                        </w:r>
                        <w:r>
                          <w:rPr>
                            <w:rFonts w:ascii="Calibri"/>
                            <w:color w:val="404040"/>
                            <w:spacing w:val="-2"/>
                            <w:sz w:val="18"/>
                          </w:rPr>
                          <w:t xml:space="preserve"> </w:t>
                        </w:r>
                        <w:r>
                          <w:rPr>
                            <w:rFonts w:ascii="Calibri"/>
                            <w:color w:val="404040"/>
                            <w:sz w:val="18"/>
                          </w:rPr>
                          <w:t>Music</w:t>
                        </w:r>
                      </w:p>
                      <w:p w:rsidR="008021DD" w:rsidRDefault="008021DD">
                        <w:pPr>
                          <w:spacing w:before="10"/>
                          <w:rPr>
                            <w:rFonts w:ascii="Calibri"/>
                            <w:sz w:val="14"/>
                          </w:rPr>
                        </w:pPr>
                      </w:p>
                      <w:p w:rsidR="008021DD" w:rsidRDefault="008021DD">
                        <w:pPr>
                          <w:ind w:left="373"/>
                          <w:rPr>
                            <w:rFonts w:ascii="Calibri"/>
                            <w:sz w:val="18"/>
                          </w:rPr>
                        </w:pPr>
                        <w:r>
                          <w:rPr>
                            <w:rFonts w:ascii="Calibri"/>
                            <w:color w:val="404040"/>
                            <w:sz w:val="18"/>
                          </w:rPr>
                          <w:t>Studies</w:t>
                        </w:r>
                        <w:r>
                          <w:rPr>
                            <w:rFonts w:ascii="Calibri"/>
                            <w:color w:val="404040"/>
                            <w:spacing w:val="-3"/>
                            <w:sz w:val="18"/>
                          </w:rPr>
                          <w:t xml:space="preserve"> </w:t>
                        </w:r>
                        <w:r>
                          <w:rPr>
                            <w:rFonts w:ascii="Calibri"/>
                            <w:color w:val="404040"/>
                            <w:sz w:val="18"/>
                          </w:rPr>
                          <w:t>+ Reading</w:t>
                        </w:r>
                      </w:p>
                      <w:p w:rsidR="008021DD" w:rsidRDefault="008021DD">
                        <w:pPr>
                          <w:spacing w:before="11"/>
                          <w:rPr>
                            <w:rFonts w:ascii="Calibri"/>
                            <w:sz w:val="14"/>
                          </w:rPr>
                        </w:pPr>
                      </w:p>
                      <w:p w:rsidR="008021DD" w:rsidRDefault="008021DD">
                        <w:pPr>
                          <w:spacing w:line="436" w:lineRule="auto"/>
                          <w:ind w:left="373" w:right="1043"/>
                          <w:rPr>
                            <w:rFonts w:ascii="Calibri"/>
                            <w:sz w:val="18"/>
                          </w:rPr>
                        </w:pPr>
                        <w:r>
                          <w:rPr>
                            <w:rFonts w:ascii="Calibri"/>
                            <w:color w:val="404040"/>
                            <w:sz w:val="18"/>
                          </w:rPr>
                          <w:t>New learnings + Trainings</w:t>
                        </w:r>
                        <w:r>
                          <w:rPr>
                            <w:rFonts w:ascii="Calibri"/>
                            <w:color w:val="404040"/>
                            <w:spacing w:val="-38"/>
                            <w:sz w:val="18"/>
                          </w:rPr>
                          <w:t xml:space="preserve"> </w:t>
                        </w:r>
                        <w:proofErr w:type="gramStart"/>
                        <w:r>
                          <w:rPr>
                            <w:rFonts w:ascii="Calibri"/>
                            <w:color w:val="404040"/>
                            <w:sz w:val="18"/>
                          </w:rPr>
                          <w:t>Spending</w:t>
                        </w:r>
                        <w:proofErr w:type="gramEnd"/>
                        <w:r>
                          <w:rPr>
                            <w:rFonts w:ascii="Calibri"/>
                            <w:color w:val="404040"/>
                            <w:spacing w:val="-6"/>
                            <w:sz w:val="18"/>
                          </w:rPr>
                          <w:t xml:space="preserve"> </w:t>
                        </w:r>
                        <w:r>
                          <w:rPr>
                            <w:rFonts w:ascii="Calibri"/>
                            <w:color w:val="404040"/>
                            <w:sz w:val="18"/>
                          </w:rPr>
                          <w:t>time</w:t>
                        </w:r>
                        <w:r>
                          <w:rPr>
                            <w:rFonts w:ascii="Calibri"/>
                            <w:color w:val="404040"/>
                            <w:spacing w:val="-6"/>
                            <w:sz w:val="18"/>
                          </w:rPr>
                          <w:t xml:space="preserve"> </w:t>
                        </w:r>
                        <w:r>
                          <w:rPr>
                            <w:rFonts w:ascii="Calibri"/>
                            <w:color w:val="404040"/>
                            <w:sz w:val="18"/>
                          </w:rPr>
                          <w:t>with</w:t>
                        </w:r>
                        <w:r>
                          <w:rPr>
                            <w:rFonts w:ascii="Calibri"/>
                            <w:color w:val="404040"/>
                            <w:spacing w:val="-4"/>
                            <w:sz w:val="18"/>
                          </w:rPr>
                          <w:t xml:space="preserve"> </w:t>
                        </w:r>
                        <w:r>
                          <w:rPr>
                            <w:rFonts w:ascii="Calibri"/>
                            <w:color w:val="404040"/>
                            <w:sz w:val="18"/>
                          </w:rPr>
                          <w:t>family</w:t>
                        </w:r>
                        <w:r>
                          <w:rPr>
                            <w:rFonts w:ascii="Calibri"/>
                            <w:color w:val="404040"/>
                            <w:spacing w:val="-38"/>
                            <w:sz w:val="18"/>
                          </w:rPr>
                          <w:t xml:space="preserve"> </w:t>
                        </w:r>
                        <w:r>
                          <w:rPr>
                            <w:rFonts w:ascii="Calibri"/>
                            <w:color w:val="404040"/>
                            <w:sz w:val="18"/>
                          </w:rPr>
                          <w:t>TV + Movies + Youtube</w:t>
                        </w:r>
                        <w:r>
                          <w:rPr>
                            <w:rFonts w:ascii="Calibri"/>
                            <w:color w:val="404040"/>
                            <w:spacing w:val="1"/>
                            <w:sz w:val="18"/>
                          </w:rPr>
                          <w:t xml:space="preserve"> </w:t>
                        </w:r>
                        <w:r>
                          <w:rPr>
                            <w:rFonts w:ascii="Calibri"/>
                            <w:color w:val="404040"/>
                            <w:sz w:val="18"/>
                          </w:rPr>
                          <w:t>Stories</w:t>
                        </w:r>
                        <w:r>
                          <w:rPr>
                            <w:rFonts w:ascii="Calibri"/>
                            <w:color w:val="404040"/>
                            <w:spacing w:val="-2"/>
                            <w:sz w:val="18"/>
                          </w:rPr>
                          <w:t xml:space="preserve"> </w:t>
                        </w:r>
                        <w:r>
                          <w:rPr>
                            <w:rFonts w:ascii="Calibri"/>
                            <w:color w:val="404040"/>
                            <w:sz w:val="18"/>
                          </w:rPr>
                          <w:t>+</w:t>
                        </w:r>
                        <w:r>
                          <w:rPr>
                            <w:rFonts w:ascii="Calibri"/>
                            <w:color w:val="404040"/>
                            <w:spacing w:val="-1"/>
                            <w:sz w:val="18"/>
                          </w:rPr>
                          <w:t xml:space="preserve"> </w:t>
                        </w:r>
                        <w:r>
                          <w:rPr>
                            <w:rFonts w:ascii="Calibri"/>
                            <w:color w:val="404040"/>
                            <w:sz w:val="18"/>
                          </w:rPr>
                          <w:t>Poetry</w:t>
                        </w:r>
                      </w:p>
                      <w:p w:rsidR="008021DD" w:rsidRDefault="008021DD">
                        <w:pPr>
                          <w:spacing w:before="5"/>
                          <w:ind w:left="373"/>
                          <w:rPr>
                            <w:rFonts w:ascii="Calibri"/>
                            <w:sz w:val="18"/>
                          </w:rPr>
                        </w:pPr>
                        <w:r>
                          <w:rPr>
                            <w:rFonts w:ascii="Calibri"/>
                            <w:color w:val="404040"/>
                            <w:sz w:val="18"/>
                          </w:rPr>
                          <w:t>News +</w:t>
                        </w:r>
                        <w:r>
                          <w:rPr>
                            <w:rFonts w:ascii="Calibri"/>
                            <w:color w:val="404040"/>
                            <w:spacing w:val="-2"/>
                            <w:sz w:val="18"/>
                          </w:rPr>
                          <w:t xml:space="preserve"> </w:t>
                        </w:r>
                        <w:r>
                          <w:rPr>
                            <w:rFonts w:ascii="Calibri"/>
                            <w:color w:val="404040"/>
                            <w:sz w:val="18"/>
                          </w:rPr>
                          <w:t>GK</w:t>
                        </w:r>
                      </w:p>
                      <w:p w:rsidR="008021DD" w:rsidRDefault="008021DD">
                        <w:pPr>
                          <w:spacing w:before="10"/>
                          <w:rPr>
                            <w:rFonts w:ascii="Calibri"/>
                            <w:sz w:val="14"/>
                          </w:rPr>
                        </w:pPr>
                      </w:p>
                      <w:p w:rsidR="008021DD" w:rsidRDefault="008021DD">
                        <w:pPr>
                          <w:spacing w:line="439" w:lineRule="auto"/>
                          <w:ind w:left="373" w:right="469"/>
                          <w:rPr>
                            <w:rFonts w:ascii="Calibri"/>
                            <w:sz w:val="18"/>
                          </w:rPr>
                        </w:pPr>
                        <w:r>
                          <w:rPr>
                            <w:rFonts w:ascii="Calibri"/>
                            <w:color w:val="404040"/>
                            <w:sz w:val="18"/>
                          </w:rPr>
                          <w:t>Household chores + Cooking</w:t>
                        </w:r>
                        <w:r>
                          <w:rPr>
                            <w:rFonts w:ascii="Calibri"/>
                            <w:color w:val="404040"/>
                            <w:spacing w:val="1"/>
                            <w:sz w:val="18"/>
                          </w:rPr>
                          <w:t xml:space="preserve"> </w:t>
                        </w:r>
                        <w:r>
                          <w:rPr>
                            <w:rFonts w:ascii="Calibri"/>
                            <w:color w:val="404040"/>
                            <w:sz w:val="18"/>
                          </w:rPr>
                          <w:t>Playing games + Dance &amp; Exercise</w:t>
                        </w:r>
                        <w:r>
                          <w:rPr>
                            <w:rFonts w:ascii="Calibri"/>
                            <w:color w:val="404040"/>
                            <w:spacing w:val="-39"/>
                            <w:sz w:val="18"/>
                          </w:rPr>
                          <w:t xml:space="preserve"> </w:t>
                        </w:r>
                        <w:r>
                          <w:rPr>
                            <w:rFonts w:ascii="Calibri"/>
                            <w:color w:val="404040"/>
                            <w:sz w:val="18"/>
                          </w:rPr>
                          <w:t>Yoga</w:t>
                        </w:r>
                        <w:r>
                          <w:rPr>
                            <w:rFonts w:ascii="Calibri"/>
                            <w:color w:val="404040"/>
                            <w:spacing w:val="-2"/>
                            <w:sz w:val="18"/>
                          </w:rPr>
                          <w:t xml:space="preserve"> </w:t>
                        </w:r>
                        <w:r>
                          <w:rPr>
                            <w:rFonts w:ascii="Calibri"/>
                            <w:color w:val="404040"/>
                            <w:sz w:val="18"/>
                          </w:rPr>
                          <w:t>+</w:t>
                        </w:r>
                        <w:r>
                          <w:rPr>
                            <w:rFonts w:ascii="Calibri"/>
                            <w:color w:val="404040"/>
                            <w:spacing w:val="1"/>
                            <w:sz w:val="18"/>
                          </w:rPr>
                          <w:t xml:space="preserve"> </w:t>
                        </w:r>
                        <w:r>
                          <w:rPr>
                            <w:rFonts w:ascii="Calibri"/>
                            <w:color w:val="404040"/>
                            <w:sz w:val="18"/>
                          </w:rPr>
                          <w:t>Meditation</w:t>
                        </w:r>
                      </w:p>
                      <w:p w:rsidR="008021DD" w:rsidRDefault="008021DD">
                        <w:pPr>
                          <w:spacing w:line="217" w:lineRule="exact"/>
                          <w:ind w:left="373"/>
                          <w:rPr>
                            <w:rFonts w:ascii="Calibri"/>
                            <w:sz w:val="18"/>
                          </w:rPr>
                        </w:pPr>
                        <w:r>
                          <w:rPr>
                            <w:rFonts w:ascii="Calibri"/>
                            <w:color w:val="404040"/>
                            <w:sz w:val="18"/>
                          </w:rPr>
                          <w:t>Fine</w:t>
                        </w:r>
                        <w:r>
                          <w:rPr>
                            <w:rFonts w:ascii="Calibri"/>
                            <w:color w:val="404040"/>
                            <w:spacing w:val="-2"/>
                            <w:sz w:val="18"/>
                          </w:rPr>
                          <w:t xml:space="preserve"> </w:t>
                        </w:r>
                        <w:r>
                          <w:rPr>
                            <w:rFonts w:ascii="Calibri"/>
                            <w:color w:val="404040"/>
                            <w:sz w:val="18"/>
                          </w:rPr>
                          <w:t>Arts</w:t>
                        </w:r>
                      </w:p>
                      <w:p w:rsidR="008021DD" w:rsidRDefault="008021DD">
                        <w:pPr>
                          <w:spacing w:before="10"/>
                          <w:rPr>
                            <w:rFonts w:ascii="Calibri"/>
                            <w:sz w:val="14"/>
                          </w:rPr>
                        </w:pPr>
                      </w:p>
                      <w:p w:rsidR="008021DD" w:rsidRDefault="008021DD">
                        <w:pPr>
                          <w:ind w:left="373"/>
                          <w:rPr>
                            <w:rFonts w:ascii="Calibri"/>
                            <w:sz w:val="18"/>
                          </w:rPr>
                        </w:pPr>
                        <w:r>
                          <w:rPr>
                            <w:rFonts w:ascii="Calibri"/>
                            <w:color w:val="404040"/>
                            <w:sz w:val="18"/>
                          </w:rPr>
                          <w:t>Spending</w:t>
                        </w:r>
                        <w:r>
                          <w:rPr>
                            <w:rFonts w:ascii="Calibri"/>
                            <w:color w:val="404040"/>
                            <w:spacing w:val="-3"/>
                            <w:sz w:val="18"/>
                          </w:rPr>
                          <w:t xml:space="preserve"> </w:t>
                        </w:r>
                        <w:r>
                          <w:rPr>
                            <w:rFonts w:ascii="Calibri"/>
                            <w:color w:val="404040"/>
                            <w:sz w:val="18"/>
                          </w:rPr>
                          <w:t>time</w:t>
                        </w:r>
                        <w:r>
                          <w:rPr>
                            <w:rFonts w:ascii="Calibri"/>
                            <w:color w:val="404040"/>
                            <w:spacing w:val="-3"/>
                            <w:sz w:val="18"/>
                          </w:rPr>
                          <w:t xml:space="preserve"> </w:t>
                        </w:r>
                        <w:r>
                          <w:rPr>
                            <w:rFonts w:ascii="Calibri"/>
                            <w:color w:val="404040"/>
                            <w:sz w:val="18"/>
                          </w:rPr>
                          <w:t>with</w:t>
                        </w:r>
                        <w:r>
                          <w:rPr>
                            <w:rFonts w:ascii="Calibri"/>
                            <w:color w:val="404040"/>
                            <w:spacing w:val="-1"/>
                            <w:sz w:val="18"/>
                          </w:rPr>
                          <w:t xml:space="preserve"> </w:t>
                        </w:r>
                        <w:r>
                          <w:rPr>
                            <w:rFonts w:ascii="Calibri"/>
                            <w:color w:val="404040"/>
                            <w:sz w:val="18"/>
                          </w:rPr>
                          <w:t>friends</w:t>
                        </w:r>
                      </w:p>
                      <w:p w:rsidR="008021DD" w:rsidRDefault="008021DD">
                        <w:pPr>
                          <w:spacing w:before="12"/>
                          <w:rPr>
                            <w:rFonts w:ascii="Calibri"/>
                            <w:sz w:val="13"/>
                          </w:rPr>
                        </w:pPr>
                      </w:p>
                      <w:p w:rsidR="008021DD" w:rsidRDefault="008021DD">
                        <w:pPr>
                          <w:ind w:left="373" w:right="209"/>
                          <w:rPr>
                            <w:rFonts w:ascii="Calibri"/>
                            <w:sz w:val="18"/>
                          </w:rPr>
                        </w:pPr>
                        <w:r>
                          <w:rPr>
                            <w:rFonts w:ascii="Calibri"/>
                            <w:color w:val="404040"/>
                            <w:sz w:val="18"/>
                          </w:rPr>
                          <w:t>Miscellaneous</w:t>
                        </w:r>
                        <w:r>
                          <w:rPr>
                            <w:rFonts w:ascii="Calibri"/>
                            <w:color w:val="404040"/>
                            <w:spacing w:val="-5"/>
                            <w:sz w:val="18"/>
                          </w:rPr>
                          <w:t xml:space="preserve"> </w:t>
                        </w:r>
                        <w:r>
                          <w:rPr>
                            <w:rFonts w:ascii="Calibri"/>
                            <w:color w:val="404040"/>
                            <w:sz w:val="18"/>
                          </w:rPr>
                          <w:t>(sleeping,</w:t>
                        </w:r>
                        <w:r>
                          <w:rPr>
                            <w:rFonts w:ascii="Calibri"/>
                            <w:color w:val="404040"/>
                            <w:spacing w:val="-3"/>
                            <w:sz w:val="18"/>
                          </w:rPr>
                          <w:t xml:space="preserve"> </w:t>
                        </w:r>
                        <w:r>
                          <w:rPr>
                            <w:rFonts w:ascii="Calibri"/>
                            <w:color w:val="404040"/>
                            <w:sz w:val="18"/>
                          </w:rPr>
                          <w:t>social</w:t>
                        </w:r>
                        <w:r>
                          <w:rPr>
                            <w:rFonts w:ascii="Calibri"/>
                            <w:color w:val="404040"/>
                            <w:spacing w:val="-4"/>
                            <w:sz w:val="18"/>
                          </w:rPr>
                          <w:t xml:space="preserve"> </w:t>
                        </w:r>
                        <w:r>
                          <w:rPr>
                            <w:rFonts w:ascii="Calibri"/>
                            <w:color w:val="404040"/>
                            <w:sz w:val="18"/>
                          </w:rPr>
                          <w:t>media</w:t>
                        </w:r>
                        <w:r>
                          <w:rPr>
                            <w:rFonts w:ascii="Calibri"/>
                            <w:color w:val="404040"/>
                            <w:spacing w:val="-38"/>
                            <w:sz w:val="18"/>
                          </w:rPr>
                          <w:t xml:space="preserve"> </w:t>
                        </w:r>
                        <w:r>
                          <w:rPr>
                            <w:rFonts w:ascii="Calibri"/>
                            <w:color w:val="404040"/>
                            <w:sz w:val="18"/>
                          </w:rPr>
                          <w:t>etc.)</w:t>
                        </w:r>
                      </w:p>
                    </w:txbxContent>
                  </v:textbox>
                </v:shape>
                <w10:wrap type="topAndBottom" anchorx="page"/>
              </v:group>
            </w:pict>
          </mc:Fallback>
        </mc:AlternateContent>
      </w:r>
    </w:p>
    <w:p w:rsidR="00A620F5" w:rsidRDefault="00A620F5">
      <w:pPr>
        <w:sectPr w:rsidR="00A620F5">
          <w:pgSz w:w="12240" w:h="15840"/>
          <w:pgMar w:top="1340" w:right="940" w:bottom="280" w:left="1060" w:header="763" w:footer="0" w:gutter="0"/>
          <w:cols w:space="720"/>
        </w:sectPr>
      </w:pPr>
    </w:p>
    <w:p w:rsidR="00A620F5" w:rsidRDefault="00251E5A">
      <w:pPr>
        <w:spacing w:before="89" w:line="480" w:lineRule="auto"/>
        <w:ind w:left="380" w:right="498"/>
        <w:jc w:val="both"/>
        <w:rPr>
          <w:sz w:val="24"/>
          <w:szCs w:val="24"/>
        </w:rPr>
      </w:pPr>
      <w:r>
        <w:rPr>
          <w:sz w:val="24"/>
          <w:szCs w:val="24"/>
        </w:rPr>
        <w:lastRenderedPageBreak/>
        <w:t xml:space="preserve">Figure 3. </w:t>
      </w:r>
      <w:r>
        <w:rPr>
          <w:i/>
          <w:iCs/>
          <w:sz w:val="24"/>
          <w:szCs w:val="24"/>
        </w:rPr>
        <w:t>Pie-Chart depicting the percentage of participants’ responses for the question worded</w:t>
      </w:r>
      <w:r>
        <w:rPr>
          <w:i/>
          <w:iCs/>
          <w:spacing w:val="1"/>
          <w:sz w:val="24"/>
          <w:szCs w:val="24"/>
        </w:rPr>
        <w:t xml:space="preserve"> </w:t>
      </w:r>
      <w:r>
        <w:rPr>
          <w:spacing w:val="-1"/>
          <w:sz w:val="24"/>
          <w:szCs w:val="24"/>
        </w:rPr>
        <w:t>“</w:t>
      </w:r>
      <w:r>
        <w:rPr>
          <w:rFonts w:ascii="Nirmala UI" w:eastAsia="Nirmala UI" w:hAnsi="Nirmala UI" w:cs="Nirmala UI"/>
          <w:spacing w:val="-1"/>
          <w:sz w:val="24"/>
          <w:szCs w:val="24"/>
        </w:rPr>
        <w:t>अ</w:t>
      </w:r>
      <w:r>
        <w:rPr>
          <w:rFonts w:ascii="Nirmala UI" w:eastAsia="Nirmala UI" w:hAnsi="Nirmala UI" w:cs="Nirmala UI"/>
          <w:sz w:val="24"/>
          <w:szCs w:val="24"/>
        </w:rPr>
        <w:t>ब</w:t>
      </w:r>
      <w:r>
        <w:rPr>
          <w:rFonts w:ascii="Nirmala UI" w:eastAsia="Nirmala UI" w:hAnsi="Nirmala UI" w:cs="Nirmala UI"/>
          <w:spacing w:val="5"/>
          <w:sz w:val="24"/>
          <w:szCs w:val="24"/>
        </w:rPr>
        <w:t xml:space="preserve"> </w:t>
      </w:r>
      <w:r>
        <w:rPr>
          <w:rFonts w:ascii="Nirmala UI" w:eastAsia="Nirmala UI" w:hAnsi="Nirmala UI" w:cs="Nirmala UI"/>
          <w:spacing w:val="-1"/>
          <w:sz w:val="24"/>
          <w:szCs w:val="24"/>
        </w:rPr>
        <w:t>आ</w:t>
      </w:r>
      <w:r>
        <w:rPr>
          <w:rFonts w:ascii="Nirmala UI" w:eastAsia="Nirmala UI" w:hAnsi="Nirmala UI" w:cs="Nirmala UI"/>
          <w:spacing w:val="-6"/>
          <w:sz w:val="24"/>
          <w:szCs w:val="24"/>
        </w:rPr>
        <w:t>ग</w:t>
      </w:r>
      <w:r>
        <w:rPr>
          <w:rFonts w:ascii="Nirmala UI" w:eastAsia="Nirmala UI" w:hAnsi="Nirmala UI" w:cs="Nirmala UI"/>
          <w:sz w:val="24"/>
          <w:szCs w:val="24"/>
        </w:rPr>
        <w:t>े</w:t>
      </w:r>
      <w:r>
        <w:rPr>
          <w:rFonts w:ascii="Nirmala UI" w:eastAsia="Nirmala UI" w:hAnsi="Nirmala UI" w:cs="Nirmala UI"/>
          <w:spacing w:val="13"/>
          <w:sz w:val="24"/>
          <w:szCs w:val="24"/>
        </w:rPr>
        <w:t xml:space="preserve"> </w:t>
      </w:r>
      <w:r>
        <w:rPr>
          <w:rFonts w:ascii="Nirmala UI" w:eastAsia="Nirmala UI" w:hAnsi="Nirmala UI" w:cs="Nirmala UI"/>
          <w:spacing w:val="-81"/>
          <w:sz w:val="24"/>
          <w:szCs w:val="24"/>
        </w:rPr>
        <w:t>क</w:t>
      </w:r>
      <w:r>
        <w:rPr>
          <w:rFonts w:ascii="Nirmala UI" w:eastAsia="Nirmala UI" w:hAnsi="Nirmala UI" w:cs="Nirmala UI"/>
          <w:sz w:val="24"/>
          <w:szCs w:val="24"/>
        </w:rPr>
        <w:t>े</w:t>
      </w:r>
      <w:r>
        <w:rPr>
          <w:rFonts w:ascii="Nirmala UI" w:eastAsia="Nirmala UI" w:hAnsi="Nirmala UI" w:cs="Nirmala UI"/>
          <w:spacing w:val="5"/>
          <w:sz w:val="24"/>
          <w:szCs w:val="24"/>
        </w:rPr>
        <w:t xml:space="preserve"> </w:t>
      </w:r>
      <w:r>
        <w:rPr>
          <w:rFonts w:ascii="Nirmala UI" w:eastAsia="Nirmala UI" w:hAnsi="Nirmala UI" w:cs="Nirmala UI"/>
          <w:spacing w:val="-80"/>
          <w:sz w:val="24"/>
          <w:szCs w:val="24"/>
        </w:rPr>
        <w:t>क</w:t>
      </w:r>
      <w:r>
        <w:rPr>
          <w:rFonts w:ascii="Nirmala UI" w:eastAsia="Nirmala UI" w:hAnsi="Nirmala UI" w:cs="Nirmala UI"/>
          <w:sz w:val="24"/>
          <w:szCs w:val="24"/>
        </w:rPr>
        <w:t>ु</w:t>
      </w:r>
      <w:r>
        <w:rPr>
          <w:rFonts w:ascii="Nirmala UI" w:eastAsia="Nirmala UI" w:hAnsi="Nirmala UI" w:cs="Nirmala UI"/>
          <w:spacing w:val="13"/>
          <w:sz w:val="24"/>
          <w:szCs w:val="24"/>
        </w:rPr>
        <w:t xml:space="preserve"> </w:t>
      </w:r>
      <w:r>
        <w:rPr>
          <w:rFonts w:ascii="Nirmala UI" w:eastAsia="Nirmala UI" w:hAnsi="Nirmala UI" w:cs="Nirmala UI"/>
          <w:sz w:val="24"/>
          <w:szCs w:val="24"/>
        </w:rPr>
        <w:t>छ</w:t>
      </w:r>
      <w:r>
        <w:rPr>
          <w:rFonts w:ascii="Nirmala UI" w:eastAsia="Nirmala UI" w:hAnsi="Nirmala UI" w:cs="Nirmala UI"/>
          <w:spacing w:val="6"/>
          <w:sz w:val="24"/>
          <w:szCs w:val="24"/>
        </w:rPr>
        <w:t xml:space="preserve"> </w:t>
      </w:r>
      <w:r>
        <w:rPr>
          <w:rFonts w:ascii="Nirmala UI" w:eastAsia="Nirmala UI" w:hAnsi="Nirmala UI" w:cs="Nirmala UI"/>
          <w:w w:val="65"/>
          <w:sz w:val="24"/>
          <w:szCs w:val="24"/>
        </w:rPr>
        <w:t>ल</w:t>
      </w:r>
      <w:r>
        <w:rPr>
          <w:rFonts w:ascii="Nirmala UI" w:eastAsia="Nirmala UI" w:hAnsi="Nirmala UI" w:cs="Nirmala UI"/>
          <w:spacing w:val="-1"/>
          <w:w w:val="65"/>
          <w:sz w:val="24"/>
          <w:szCs w:val="24"/>
        </w:rPr>
        <w:t>द</w:t>
      </w:r>
      <w:r>
        <w:rPr>
          <w:rFonts w:ascii="Nirmala UI" w:eastAsia="Nirmala UI" w:hAnsi="Nirmala UI" w:cs="Nirmala UI"/>
          <w:sz w:val="24"/>
          <w:szCs w:val="24"/>
        </w:rPr>
        <w:t>न</w:t>
      </w:r>
      <w:r>
        <w:rPr>
          <w:rFonts w:ascii="Nirmala UI" w:eastAsia="Nirmala UI" w:hAnsi="Nirmala UI" w:cs="Nirmala UI"/>
          <w:spacing w:val="6"/>
          <w:sz w:val="24"/>
          <w:szCs w:val="24"/>
        </w:rPr>
        <w:t xml:space="preserve"> </w:t>
      </w:r>
      <w:proofErr w:type="gramStart"/>
      <w:r>
        <w:rPr>
          <w:rFonts w:ascii="Nirmala UI" w:eastAsia="Nirmala UI" w:hAnsi="Nirmala UI" w:cs="Nirmala UI"/>
          <w:spacing w:val="-1"/>
          <w:w w:val="163"/>
          <w:sz w:val="24"/>
          <w:szCs w:val="24"/>
        </w:rPr>
        <w:t>ि</w:t>
      </w:r>
      <w:r>
        <w:rPr>
          <w:rFonts w:ascii="Nirmala UI" w:eastAsia="Nirmala UI" w:hAnsi="Nirmala UI" w:cs="Nirmala UI"/>
          <w:w w:val="163"/>
          <w:sz w:val="24"/>
          <w:szCs w:val="24"/>
        </w:rPr>
        <w:t xml:space="preserve"> </w:t>
      </w:r>
      <w:r>
        <w:rPr>
          <w:rFonts w:ascii="Nirmala UI" w:eastAsia="Nirmala UI" w:hAnsi="Nirmala UI" w:cs="Nirmala UI"/>
          <w:spacing w:val="9"/>
          <w:sz w:val="24"/>
          <w:szCs w:val="24"/>
        </w:rPr>
        <w:t xml:space="preserve"> </w:t>
      </w:r>
      <w:r>
        <w:rPr>
          <w:rFonts w:ascii="Nirmala UI" w:eastAsia="Nirmala UI" w:hAnsi="Nirmala UI" w:cs="Nirmala UI"/>
          <w:spacing w:val="-1"/>
          <w:sz w:val="24"/>
          <w:szCs w:val="24"/>
        </w:rPr>
        <w:t>ह</w:t>
      </w:r>
      <w:r>
        <w:rPr>
          <w:rFonts w:ascii="Nirmala UI" w:eastAsia="Nirmala UI" w:hAnsi="Nirmala UI" w:cs="Nirmala UI"/>
          <w:spacing w:val="-2"/>
          <w:sz w:val="24"/>
          <w:szCs w:val="24"/>
        </w:rPr>
        <w:t>म</w:t>
      </w:r>
      <w:proofErr w:type="gramEnd"/>
      <w:r>
        <w:rPr>
          <w:rFonts w:ascii="Nirmala UI" w:eastAsia="Nirmala UI" w:hAnsi="Nirmala UI" w:cs="Nirmala UI"/>
          <w:sz w:val="24"/>
          <w:szCs w:val="24"/>
        </w:rPr>
        <w:t>ारी</w:t>
      </w:r>
      <w:r>
        <w:rPr>
          <w:rFonts w:ascii="Nirmala UI" w:eastAsia="Nirmala UI" w:hAnsi="Nirmala UI" w:cs="Nirmala UI"/>
          <w:spacing w:val="6"/>
          <w:sz w:val="24"/>
          <w:szCs w:val="24"/>
        </w:rPr>
        <w:t xml:space="preserve"> </w:t>
      </w:r>
      <w:r>
        <w:rPr>
          <w:sz w:val="24"/>
          <w:szCs w:val="24"/>
        </w:rPr>
        <w:t>online</w:t>
      </w:r>
      <w:r>
        <w:rPr>
          <w:spacing w:val="11"/>
          <w:sz w:val="24"/>
          <w:szCs w:val="24"/>
        </w:rPr>
        <w:t xml:space="preserve"> </w:t>
      </w:r>
      <w:r>
        <w:rPr>
          <w:rFonts w:ascii="Nirmala UI" w:eastAsia="Nirmala UI" w:hAnsi="Nirmala UI" w:cs="Nirmala UI"/>
          <w:spacing w:val="-6"/>
          <w:sz w:val="24"/>
          <w:szCs w:val="24"/>
        </w:rPr>
        <w:t>म</w:t>
      </w:r>
      <w:r>
        <w:rPr>
          <w:rFonts w:ascii="Nirmala UI" w:eastAsia="Nirmala UI" w:hAnsi="Nirmala UI" w:cs="Nirmala UI"/>
          <w:spacing w:val="4"/>
          <w:sz w:val="24"/>
          <w:szCs w:val="24"/>
        </w:rPr>
        <w:t>ु</w:t>
      </w:r>
      <w:r>
        <w:rPr>
          <w:rFonts w:ascii="Nirmala UI" w:eastAsia="Nirmala UI" w:hAnsi="Nirmala UI" w:cs="Nirmala UI"/>
          <w:spacing w:val="-2"/>
          <w:w w:val="275"/>
          <w:sz w:val="24"/>
          <w:szCs w:val="24"/>
        </w:rPr>
        <w:t>ि</w:t>
      </w:r>
      <w:r>
        <w:rPr>
          <w:rFonts w:ascii="Nirmala UI" w:eastAsia="Nirmala UI" w:hAnsi="Nirmala UI" w:cs="Nirmala UI"/>
          <w:spacing w:val="2"/>
          <w:sz w:val="24"/>
          <w:szCs w:val="24"/>
        </w:rPr>
        <w:t>ा</w:t>
      </w:r>
      <w:r>
        <w:rPr>
          <w:rFonts w:ascii="Nirmala UI" w:eastAsia="Nirmala UI" w:hAnsi="Nirmala UI" w:cs="Nirmala UI"/>
          <w:spacing w:val="-1"/>
          <w:sz w:val="24"/>
          <w:szCs w:val="24"/>
        </w:rPr>
        <w:t>क़</w:t>
      </w:r>
      <w:r>
        <w:rPr>
          <w:rFonts w:ascii="Nirmala UI" w:eastAsia="Nirmala UI" w:hAnsi="Nirmala UI" w:cs="Nirmala UI"/>
          <w:w w:val="167"/>
          <w:sz w:val="24"/>
          <w:szCs w:val="24"/>
        </w:rPr>
        <w:t>ाि</w:t>
      </w:r>
      <w:r>
        <w:rPr>
          <w:rFonts w:ascii="Nirmala UI" w:eastAsia="Nirmala UI" w:hAnsi="Nirmala UI" w:cs="Nirmala UI"/>
          <w:spacing w:val="6"/>
          <w:sz w:val="24"/>
          <w:szCs w:val="24"/>
        </w:rPr>
        <w:t xml:space="preserve"> </w:t>
      </w:r>
      <w:r>
        <w:rPr>
          <w:rFonts w:ascii="Nirmala UI" w:eastAsia="Nirmala UI" w:hAnsi="Nirmala UI" w:cs="Nirmala UI"/>
          <w:spacing w:val="-1"/>
          <w:w w:val="98"/>
          <w:sz w:val="24"/>
          <w:szCs w:val="24"/>
        </w:rPr>
        <w:t>ह</w:t>
      </w:r>
      <w:r>
        <w:rPr>
          <w:rFonts w:ascii="Nirmala UI" w:eastAsia="Nirmala UI" w:hAnsi="Nirmala UI" w:cs="Nirmala UI"/>
          <w:spacing w:val="1"/>
          <w:w w:val="98"/>
          <w:sz w:val="24"/>
          <w:szCs w:val="24"/>
        </w:rPr>
        <w:t xml:space="preserve"> </w:t>
      </w:r>
      <w:r>
        <w:rPr>
          <w:rFonts w:ascii="Nirmala UI" w:eastAsia="Nirmala UI" w:hAnsi="Nirmala UI" w:cs="Nirmala UI"/>
          <w:w w:val="167"/>
          <w:sz w:val="24"/>
          <w:szCs w:val="24"/>
        </w:rPr>
        <w:t>िी</w:t>
      </w:r>
      <w:r>
        <w:rPr>
          <w:rFonts w:ascii="Nirmala UI" w:eastAsia="Nirmala UI" w:hAnsi="Nirmala UI" w:cs="Nirmala UI"/>
          <w:spacing w:val="6"/>
          <w:sz w:val="24"/>
          <w:szCs w:val="24"/>
        </w:rPr>
        <w:t xml:space="preserve"> </w:t>
      </w:r>
      <w:r>
        <w:rPr>
          <w:rFonts w:ascii="Nirmala UI" w:eastAsia="Nirmala UI" w:hAnsi="Nirmala UI" w:cs="Nirmala UI"/>
          <w:spacing w:val="-1"/>
          <w:sz w:val="24"/>
          <w:szCs w:val="24"/>
        </w:rPr>
        <w:t>ह</w:t>
      </w:r>
      <w:r>
        <w:rPr>
          <w:rFonts w:ascii="Nirmala UI" w:eastAsia="Nirmala UI" w:hAnsi="Nirmala UI" w:cs="Nirmala UI"/>
          <w:sz w:val="24"/>
          <w:szCs w:val="24"/>
        </w:rPr>
        <w:t>ी</w:t>
      </w:r>
      <w:r>
        <w:rPr>
          <w:rFonts w:ascii="Nirmala UI" w:eastAsia="Nirmala UI" w:hAnsi="Nirmala UI" w:cs="Nirmala UI"/>
          <w:spacing w:val="6"/>
          <w:sz w:val="24"/>
          <w:szCs w:val="24"/>
        </w:rPr>
        <w:t xml:space="preserve"> </w:t>
      </w:r>
      <w:r>
        <w:rPr>
          <w:rFonts w:ascii="Nirmala UI" w:eastAsia="Nirmala UI" w:hAnsi="Nirmala UI" w:cs="Nirmala UI"/>
          <w:sz w:val="24"/>
          <w:szCs w:val="24"/>
        </w:rPr>
        <w:t>र</w:t>
      </w:r>
      <w:r>
        <w:rPr>
          <w:rFonts w:ascii="Nirmala UI" w:eastAsia="Nirmala UI" w:hAnsi="Nirmala UI" w:cs="Nirmala UI"/>
          <w:spacing w:val="-8"/>
          <w:sz w:val="24"/>
          <w:szCs w:val="24"/>
        </w:rPr>
        <w:t>ह</w:t>
      </w:r>
      <w:r>
        <w:rPr>
          <w:rFonts w:ascii="Nirmala UI" w:eastAsia="Nirmala UI" w:hAnsi="Nirmala UI" w:cs="Nirmala UI"/>
          <w:spacing w:val="6"/>
          <w:sz w:val="24"/>
          <w:szCs w:val="24"/>
        </w:rPr>
        <w:t>े</w:t>
      </w:r>
      <w:r>
        <w:rPr>
          <w:rFonts w:ascii="Nirmala UI" w:eastAsia="Nirmala UI" w:hAnsi="Nirmala UI" w:cs="Nirmala UI"/>
          <w:spacing w:val="-1"/>
          <w:sz w:val="24"/>
          <w:szCs w:val="24"/>
        </w:rPr>
        <w:t>ग</w:t>
      </w:r>
      <w:r>
        <w:rPr>
          <w:rFonts w:ascii="Nirmala UI" w:eastAsia="Nirmala UI" w:hAnsi="Nirmala UI" w:cs="Nirmala UI"/>
          <w:sz w:val="24"/>
          <w:szCs w:val="24"/>
        </w:rPr>
        <w:t>ी</w:t>
      </w:r>
      <w:r>
        <w:rPr>
          <w:rFonts w:ascii="Nirmala UI" w:eastAsia="Nirmala UI" w:hAnsi="Nirmala UI" w:cs="Nirmala UI"/>
          <w:spacing w:val="6"/>
          <w:sz w:val="24"/>
          <w:szCs w:val="24"/>
        </w:rPr>
        <w:t xml:space="preserve"> </w:t>
      </w:r>
      <w:r>
        <w:rPr>
          <w:rFonts w:ascii="Nirmala UI" w:eastAsia="Nirmala UI" w:hAnsi="Nirmala UI" w:cs="Nirmala UI"/>
          <w:spacing w:val="-1"/>
          <w:w w:val="163"/>
          <w:sz w:val="24"/>
          <w:szCs w:val="24"/>
        </w:rPr>
        <w:t>ि</w:t>
      </w:r>
      <w:r>
        <w:rPr>
          <w:rFonts w:ascii="Nirmala UI" w:eastAsia="Nirmala UI" w:hAnsi="Nirmala UI" w:cs="Nirmala UI"/>
          <w:w w:val="163"/>
          <w:sz w:val="24"/>
          <w:szCs w:val="24"/>
        </w:rPr>
        <w:t xml:space="preserve"> </w:t>
      </w:r>
      <w:r>
        <w:rPr>
          <w:rFonts w:ascii="Nirmala UI" w:eastAsia="Nirmala UI" w:hAnsi="Nirmala UI" w:cs="Nirmala UI"/>
          <w:spacing w:val="6"/>
          <w:sz w:val="24"/>
          <w:szCs w:val="24"/>
        </w:rPr>
        <w:t xml:space="preserve"> </w:t>
      </w:r>
      <w:r>
        <w:rPr>
          <w:rFonts w:ascii="Nirmala UI" w:eastAsia="Nirmala UI" w:hAnsi="Nirmala UI" w:cs="Nirmala UI"/>
          <w:sz w:val="24"/>
          <w:szCs w:val="24"/>
        </w:rPr>
        <w:t>इस</w:t>
      </w:r>
      <w:r>
        <w:rPr>
          <w:rFonts w:ascii="Nirmala UI" w:eastAsia="Nirmala UI" w:hAnsi="Nirmala UI" w:cs="Nirmala UI"/>
          <w:spacing w:val="6"/>
          <w:sz w:val="24"/>
          <w:szCs w:val="24"/>
        </w:rPr>
        <w:t xml:space="preserve"> </w:t>
      </w:r>
      <w:r>
        <w:rPr>
          <w:rFonts w:ascii="Nirmala UI" w:eastAsia="Nirmala UI" w:hAnsi="Nirmala UI" w:cs="Nirmala UI"/>
          <w:spacing w:val="-1"/>
          <w:w w:val="71"/>
          <w:sz w:val="24"/>
          <w:szCs w:val="24"/>
        </w:rPr>
        <w:t>सत्</w:t>
      </w:r>
      <w:r>
        <w:rPr>
          <w:rFonts w:ascii="Nirmala UI" w:eastAsia="Nirmala UI" w:hAnsi="Nirmala UI" w:cs="Nirmala UI"/>
          <w:spacing w:val="-2"/>
          <w:w w:val="71"/>
          <w:sz w:val="24"/>
          <w:szCs w:val="24"/>
        </w:rPr>
        <w:t>र</w:t>
      </w:r>
      <w:r>
        <w:rPr>
          <w:sz w:val="24"/>
          <w:szCs w:val="24"/>
        </w:rPr>
        <w:t>/</w:t>
      </w:r>
      <w:r>
        <w:rPr>
          <w:rFonts w:ascii="Nirmala UI" w:eastAsia="Nirmala UI" w:hAnsi="Nirmala UI" w:cs="Nirmala UI"/>
          <w:spacing w:val="-5"/>
          <w:sz w:val="24"/>
          <w:szCs w:val="24"/>
        </w:rPr>
        <w:t>स</w:t>
      </w:r>
      <w:r>
        <w:rPr>
          <w:rFonts w:ascii="Nirmala UI" w:eastAsia="Nirmala UI" w:hAnsi="Nirmala UI" w:cs="Nirmala UI"/>
          <w:spacing w:val="6"/>
          <w:sz w:val="24"/>
          <w:szCs w:val="24"/>
        </w:rPr>
        <w:t>े</w:t>
      </w:r>
      <w:r>
        <w:rPr>
          <w:rFonts w:ascii="Nirmala UI" w:eastAsia="Nirmala UI" w:hAnsi="Nirmala UI" w:cs="Nirmala UI"/>
          <w:spacing w:val="-1"/>
          <w:sz w:val="24"/>
          <w:szCs w:val="24"/>
        </w:rPr>
        <w:t>श</w:t>
      </w:r>
      <w:r>
        <w:rPr>
          <w:rFonts w:ascii="Nirmala UI" w:eastAsia="Nirmala UI" w:hAnsi="Nirmala UI" w:cs="Nirmala UI"/>
          <w:sz w:val="24"/>
          <w:szCs w:val="24"/>
        </w:rPr>
        <w:t>न</w:t>
      </w:r>
      <w:r>
        <w:rPr>
          <w:sz w:val="24"/>
          <w:szCs w:val="24"/>
        </w:rPr>
        <w:t>/</w:t>
      </w:r>
      <w:r>
        <w:rPr>
          <w:spacing w:val="13"/>
          <w:sz w:val="24"/>
          <w:szCs w:val="24"/>
        </w:rPr>
        <w:t xml:space="preserve"> </w:t>
      </w:r>
      <w:r>
        <w:rPr>
          <w:rFonts w:ascii="Nirmala UI" w:eastAsia="Nirmala UI" w:hAnsi="Nirmala UI" w:cs="Nirmala UI"/>
          <w:spacing w:val="-1"/>
          <w:w w:val="83"/>
          <w:sz w:val="24"/>
          <w:szCs w:val="24"/>
        </w:rPr>
        <w:t>सम्</w:t>
      </w:r>
      <w:r>
        <w:rPr>
          <w:rFonts w:ascii="Nirmala UI" w:eastAsia="Nirmala UI" w:hAnsi="Nirmala UI" w:cs="Nirmala UI"/>
          <w:spacing w:val="-6"/>
          <w:w w:val="83"/>
          <w:sz w:val="24"/>
          <w:szCs w:val="24"/>
        </w:rPr>
        <w:t>म</w:t>
      </w:r>
      <w:r>
        <w:rPr>
          <w:rFonts w:ascii="Nirmala UI" w:eastAsia="Nirmala UI" w:hAnsi="Nirmala UI" w:cs="Nirmala UI"/>
          <w:spacing w:val="4"/>
          <w:sz w:val="24"/>
          <w:szCs w:val="24"/>
        </w:rPr>
        <w:t>े</w:t>
      </w:r>
      <w:r>
        <w:rPr>
          <w:rFonts w:ascii="Nirmala UI" w:eastAsia="Nirmala UI" w:hAnsi="Nirmala UI" w:cs="Nirmala UI"/>
          <w:spacing w:val="-2"/>
          <w:w w:val="275"/>
          <w:sz w:val="24"/>
          <w:szCs w:val="24"/>
        </w:rPr>
        <w:t>ि</w:t>
      </w:r>
      <w:r>
        <w:rPr>
          <w:rFonts w:ascii="Nirmala UI" w:eastAsia="Nirmala UI" w:hAnsi="Nirmala UI" w:cs="Nirmala UI"/>
          <w:sz w:val="24"/>
          <w:szCs w:val="24"/>
        </w:rPr>
        <w:t>न</w:t>
      </w:r>
      <w:r>
        <w:rPr>
          <w:rFonts w:ascii="Nirmala UI" w:eastAsia="Nirmala UI" w:hAnsi="Nirmala UI" w:cs="Nirmala UI"/>
          <w:spacing w:val="7"/>
          <w:sz w:val="24"/>
          <w:szCs w:val="24"/>
        </w:rPr>
        <w:t xml:space="preserve"> </w:t>
      </w:r>
      <w:r>
        <w:rPr>
          <w:rFonts w:ascii="Nirmala UI" w:eastAsia="Nirmala UI" w:hAnsi="Nirmala UI" w:cs="Nirmala UI"/>
          <w:spacing w:val="-5"/>
          <w:sz w:val="24"/>
          <w:szCs w:val="24"/>
        </w:rPr>
        <w:t>स</w:t>
      </w:r>
      <w:r>
        <w:rPr>
          <w:rFonts w:ascii="Nirmala UI" w:eastAsia="Nirmala UI" w:hAnsi="Nirmala UI" w:cs="Nirmala UI"/>
          <w:sz w:val="24"/>
          <w:szCs w:val="24"/>
        </w:rPr>
        <w:t>े</w:t>
      </w:r>
      <w:r>
        <w:rPr>
          <w:rFonts w:ascii="Nirmala UI" w:eastAsia="Nirmala UI" w:hAnsi="Nirmala UI" w:cs="Nirmala UI"/>
          <w:spacing w:val="6"/>
          <w:sz w:val="24"/>
          <w:szCs w:val="24"/>
        </w:rPr>
        <w:t xml:space="preserve"> </w:t>
      </w:r>
      <w:r>
        <w:rPr>
          <w:rFonts w:ascii="Nirmala UI" w:eastAsia="Nirmala UI" w:hAnsi="Nirmala UI" w:cs="Nirmala UI"/>
          <w:spacing w:val="-1"/>
          <w:sz w:val="24"/>
          <w:szCs w:val="24"/>
        </w:rPr>
        <w:t>आप</w:t>
      </w:r>
      <w:r>
        <w:rPr>
          <w:rFonts w:ascii="Nirmala UI" w:eastAsia="Nirmala UI" w:hAnsi="Nirmala UI" w:cs="Nirmala UI"/>
          <w:spacing w:val="-2"/>
          <w:sz w:val="24"/>
          <w:szCs w:val="24"/>
        </w:rPr>
        <w:t>क</w:t>
      </w:r>
      <w:r>
        <w:rPr>
          <w:rFonts w:ascii="Nirmala UI" w:eastAsia="Nirmala UI" w:hAnsi="Nirmala UI" w:cs="Nirmala UI"/>
          <w:sz w:val="24"/>
          <w:szCs w:val="24"/>
        </w:rPr>
        <w:t>ी क्या</w:t>
      </w:r>
      <w:r>
        <w:rPr>
          <w:rFonts w:ascii="Nirmala UI" w:eastAsia="Nirmala UI" w:hAnsi="Nirmala UI" w:cs="Nirmala UI"/>
          <w:spacing w:val="-8"/>
          <w:sz w:val="24"/>
          <w:szCs w:val="24"/>
        </w:rPr>
        <w:t xml:space="preserve"> </w:t>
      </w:r>
      <w:r>
        <w:rPr>
          <w:rFonts w:ascii="Nirmala UI" w:eastAsia="Nirmala UI" w:hAnsi="Nirmala UI" w:cs="Nirmala UI"/>
          <w:sz w:val="24"/>
          <w:szCs w:val="24"/>
        </w:rPr>
        <w:t>उम्मीदें</w:t>
      </w:r>
      <w:r>
        <w:rPr>
          <w:rFonts w:ascii="Nirmala UI" w:eastAsia="Nirmala UI" w:hAnsi="Nirmala UI" w:cs="Nirmala UI"/>
          <w:spacing w:val="16"/>
          <w:sz w:val="24"/>
          <w:szCs w:val="24"/>
        </w:rPr>
        <w:t xml:space="preserve"> </w:t>
      </w:r>
      <w:r>
        <w:rPr>
          <w:rFonts w:ascii="Nirmala UI" w:eastAsia="Nirmala UI" w:hAnsi="Nirmala UI" w:cs="Nirmala UI"/>
          <w:sz w:val="24"/>
          <w:szCs w:val="24"/>
        </w:rPr>
        <w:t>हैं</w:t>
      </w:r>
      <w:r>
        <w:rPr>
          <w:sz w:val="24"/>
          <w:szCs w:val="24"/>
        </w:rPr>
        <w:t>?”</w:t>
      </w:r>
    </w:p>
    <w:p w:rsidR="00A620F5" w:rsidRDefault="00A24EF2">
      <w:pPr>
        <w:pStyle w:val="BodyText"/>
        <w:spacing w:before="9"/>
        <w:rPr>
          <w:sz w:val="16"/>
        </w:rPr>
      </w:pPr>
      <w:r>
        <w:rPr>
          <w:noProof/>
          <w:lang w:val="en-IN" w:eastAsia="en-IN"/>
        </w:rPr>
        <mc:AlternateContent>
          <mc:Choice Requires="wpg">
            <w:drawing>
              <wp:anchor distT="0" distB="0" distL="0" distR="0" simplePos="0" relativeHeight="487590400" behindDoc="1" locked="0" layoutInCell="1" allowOverlap="1">
                <wp:simplePos x="0" y="0"/>
                <wp:positionH relativeFrom="page">
                  <wp:posOffset>1938020</wp:posOffset>
                </wp:positionH>
                <wp:positionV relativeFrom="paragraph">
                  <wp:posOffset>147955</wp:posOffset>
                </wp:positionV>
                <wp:extent cx="3895725" cy="2765425"/>
                <wp:effectExtent l="0" t="0" r="0" b="0"/>
                <wp:wrapTopAndBottom/>
                <wp:docPr id="13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5725" cy="2765425"/>
                          <a:chOff x="3053" y="233"/>
                          <a:chExt cx="6135" cy="4355"/>
                        </a:xfrm>
                      </wpg:grpSpPr>
                      <pic:pic xmlns:pic="http://schemas.openxmlformats.org/drawingml/2006/picture">
                        <pic:nvPicPr>
                          <pic:cNvPr id="137" name="Picture 17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3060" y="240"/>
                            <a:ext cx="6120" cy="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17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4612" y="561"/>
                            <a:ext cx="2342" cy="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17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4610" y="1541"/>
                            <a:ext cx="2505" cy="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16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4610" y="2251"/>
                            <a:ext cx="2479" cy="2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16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4190" y="2251"/>
                            <a:ext cx="1485" cy="2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16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3060" y="1226"/>
                            <a:ext cx="2366"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16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3264" y="561"/>
                            <a:ext cx="2159" cy="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Freeform 165"/>
                        <wps:cNvSpPr>
                          <a:spLocks/>
                        </wps:cNvSpPr>
                        <wps:spPr bwMode="auto">
                          <a:xfrm>
                            <a:off x="5031" y="982"/>
                            <a:ext cx="1530" cy="1690"/>
                          </a:xfrm>
                          <a:custGeom>
                            <a:avLst/>
                            <a:gdLst>
                              <a:gd name="T0" fmla="+- 0 5031 5031"/>
                              <a:gd name="T1" fmla="*/ T0 w 1530"/>
                              <a:gd name="T2" fmla="+- 0 982 982"/>
                              <a:gd name="T3" fmla="*/ 982 h 1690"/>
                              <a:gd name="T4" fmla="+- 0 5031 5031"/>
                              <a:gd name="T5" fmla="*/ T4 w 1530"/>
                              <a:gd name="T6" fmla="+- 0 2671 982"/>
                              <a:gd name="T7" fmla="*/ 2671 h 1690"/>
                              <a:gd name="T8" fmla="+- 0 6561 5031"/>
                              <a:gd name="T9" fmla="*/ T8 w 1530"/>
                              <a:gd name="T10" fmla="+- 0 1955 982"/>
                              <a:gd name="T11" fmla="*/ 1955 h 1690"/>
                              <a:gd name="T12" fmla="+- 0 6526 5031"/>
                              <a:gd name="T13" fmla="*/ T12 w 1530"/>
                              <a:gd name="T14" fmla="+- 0 1885 982"/>
                              <a:gd name="T15" fmla="*/ 1885 h 1690"/>
                              <a:gd name="T16" fmla="+- 0 6488 5031"/>
                              <a:gd name="T17" fmla="*/ T16 w 1530"/>
                              <a:gd name="T18" fmla="+- 0 1817 982"/>
                              <a:gd name="T19" fmla="*/ 1817 h 1690"/>
                              <a:gd name="T20" fmla="+- 0 6447 5031"/>
                              <a:gd name="T21" fmla="*/ T20 w 1530"/>
                              <a:gd name="T22" fmla="+- 0 1751 982"/>
                              <a:gd name="T23" fmla="*/ 1751 h 1690"/>
                              <a:gd name="T24" fmla="+- 0 6404 5031"/>
                              <a:gd name="T25" fmla="*/ T24 w 1530"/>
                              <a:gd name="T26" fmla="+- 0 1687 982"/>
                              <a:gd name="T27" fmla="*/ 1687 h 1690"/>
                              <a:gd name="T28" fmla="+- 0 6358 5031"/>
                              <a:gd name="T29" fmla="*/ T28 w 1530"/>
                              <a:gd name="T30" fmla="+- 0 1626 982"/>
                              <a:gd name="T31" fmla="*/ 1626 h 1690"/>
                              <a:gd name="T32" fmla="+- 0 6309 5031"/>
                              <a:gd name="T33" fmla="*/ T32 w 1530"/>
                              <a:gd name="T34" fmla="+- 0 1567 982"/>
                              <a:gd name="T35" fmla="*/ 1567 h 1690"/>
                              <a:gd name="T36" fmla="+- 0 6258 5031"/>
                              <a:gd name="T37" fmla="*/ T36 w 1530"/>
                              <a:gd name="T38" fmla="+- 0 1511 982"/>
                              <a:gd name="T39" fmla="*/ 1511 h 1690"/>
                              <a:gd name="T40" fmla="+- 0 6205 5031"/>
                              <a:gd name="T41" fmla="*/ T40 w 1530"/>
                              <a:gd name="T42" fmla="+- 0 1457 982"/>
                              <a:gd name="T43" fmla="*/ 1457 h 1690"/>
                              <a:gd name="T44" fmla="+- 0 6149 5031"/>
                              <a:gd name="T45" fmla="*/ T44 w 1530"/>
                              <a:gd name="T46" fmla="+- 0 1405 982"/>
                              <a:gd name="T47" fmla="*/ 1405 h 1690"/>
                              <a:gd name="T48" fmla="+- 0 6091 5031"/>
                              <a:gd name="T49" fmla="*/ T48 w 1530"/>
                              <a:gd name="T50" fmla="+- 0 1356 982"/>
                              <a:gd name="T51" fmla="*/ 1356 h 1690"/>
                              <a:gd name="T52" fmla="+- 0 6031 5031"/>
                              <a:gd name="T53" fmla="*/ T52 w 1530"/>
                              <a:gd name="T54" fmla="+- 0 1310 982"/>
                              <a:gd name="T55" fmla="*/ 1310 h 1690"/>
                              <a:gd name="T56" fmla="+- 0 5969 5031"/>
                              <a:gd name="T57" fmla="*/ T56 w 1530"/>
                              <a:gd name="T58" fmla="+- 0 1267 982"/>
                              <a:gd name="T59" fmla="*/ 1267 h 1690"/>
                              <a:gd name="T60" fmla="+- 0 5905 5031"/>
                              <a:gd name="T61" fmla="*/ T60 w 1530"/>
                              <a:gd name="T62" fmla="+- 0 1226 982"/>
                              <a:gd name="T63" fmla="*/ 1226 h 1690"/>
                              <a:gd name="T64" fmla="+- 0 5840 5031"/>
                              <a:gd name="T65" fmla="*/ T64 w 1530"/>
                              <a:gd name="T66" fmla="+- 0 1188 982"/>
                              <a:gd name="T67" fmla="*/ 1188 h 1690"/>
                              <a:gd name="T68" fmla="+- 0 5773 5031"/>
                              <a:gd name="T69" fmla="*/ T68 w 1530"/>
                              <a:gd name="T70" fmla="+- 0 1154 982"/>
                              <a:gd name="T71" fmla="*/ 1154 h 1690"/>
                              <a:gd name="T72" fmla="+- 0 5704 5031"/>
                              <a:gd name="T73" fmla="*/ T72 w 1530"/>
                              <a:gd name="T74" fmla="+- 0 1122 982"/>
                              <a:gd name="T75" fmla="*/ 1122 h 1690"/>
                              <a:gd name="T76" fmla="+- 0 5634 5031"/>
                              <a:gd name="T77" fmla="*/ T76 w 1530"/>
                              <a:gd name="T78" fmla="+- 0 1093 982"/>
                              <a:gd name="T79" fmla="*/ 1093 h 1690"/>
                              <a:gd name="T80" fmla="+- 0 5562 5031"/>
                              <a:gd name="T81" fmla="*/ T80 w 1530"/>
                              <a:gd name="T82" fmla="+- 0 1068 982"/>
                              <a:gd name="T83" fmla="*/ 1068 h 1690"/>
                              <a:gd name="T84" fmla="+- 0 5489 5031"/>
                              <a:gd name="T85" fmla="*/ T84 w 1530"/>
                              <a:gd name="T86" fmla="+- 0 1045 982"/>
                              <a:gd name="T87" fmla="*/ 1045 h 1690"/>
                              <a:gd name="T88" fmla="+- 0 5415 5031"/>
                              <a:gd name="T89" fmla="*/ T88 w 1530"/>
                              <a:gd name="T90" fmla="+- 0 1026 982"/>
                              <a:gd name="T91" fmla="*/ 1026 h 1690"/>
                              <a:gd name="T92" fmla="+- 0 5340 5031"/>
                              <a:gd name="T93" fmla="*/ T92 w 1530"/>
                              <a:gd name="T94" fmla="+- 0 1011 982"/>
                              <a:gd name="T95" fmla="*/ 1011 h 1690"/>
                              <a:gd name="T96" fmla="+- 0 5264 5031"/>
                              <a:gd name="T97" fmla="*/ T96 w 1530"/>
                              <a:gd name="T98" fmla="+- 0 998 982"/>
                              <a:gd name="T99" fmla="*/ 998 h 1690"/>
                              <a:gd name="T100" fmla="+- 0 5187 5031"/>
                              <a:gd name="T101" fmla="*/ T100 w 1530"/>
                              <a:gd name="T102" fmla="+- 0 989 982"/>
                              <a:gd name="T103" fmla="*/ 989 h 1690"/>
                              <a:gd name="T104" fmla="+- 0 5109 5031"/>
                              <a:gd name="T105" fmla="*/ T104 w 1530"/>
                              <a:gd name="T106" fmla="+- 0 984 982"/>
                              <a:gd name="T107" fmla="*/ 984 h 1690"/>
                              <a:gd name="T108" fmla="+- 0 5031 5031"/>
                              <a:gd name="T109" fmla="*/ T108 w 1530"/>
                              <a:gd name="T110" fmla="+- 0 982 982"/>
                              <a:gd name="T111" fmla="*/ 982 h 1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530" h="1690">
                                <a:moveTo>
                                  <a:pt x="0" y="0"/>
                                </a:moveTo>
                                <a:lnTo>
                                  <a:pt x="0" y="1689"/>
                                </a:lnTo>
                                <a:lnTo>
                                  <a:pt x="1530" y="973"/>
                                </a:lnTo>
                                <a:lnTo>
                                  <a:pt x="1495" y="903"/>
                                </a:lnTo>
                                <a:lnTo>
                                  <a:pt x="1457" y="835"/>
                                </a:lnTo>
                                <a:lnTo>
                                  <a:pt x="1416" y="769"/>
                                </a:lnTo>
                                <a:lnTo>
                                  <a:pt x="1373" y="705"/>
                                </a:lnTo>
                                <a:lnTo>
                                  <a:pt x="1327" y="644"/>
                                </a:lnTo>
                                <a:lnTo>
                                  <a:pt x="1278" y="585"/>
                                </a:lnTo>
                                <a:lnTo>
                                  <a:pt x="1227" y="529"/>
                                </a:lnTo>
                                <a:lnTo>
                                  <a:pt x="1174" y="475"/>
                                </a:lnTo>
                                <a:lnTo>
                                  <a:pt x="1118" y="423"/>
                                </a:lnTo>
                                <a:lnTo>
                                  <a:pt x="1060" y="374"/>
                                </a:lnTo>
                                <a:lnTo>
                                  <a:pt x="1000" y="328"/>
                                </a:lnTo>
                                <a:lnTo>
                                  <a:pt x="938" y="285"/>
                                </a:lnTo>
                                <a:lnTo>
                                  <a:pt x="874" y="244"/>
                                </a:lnTo>
                                <a:lnTo>
                                  <a:pt x="809" y="206"/>
                                </a:lnTo>
                                <a:lnTo>
                                  <a:pt x="742" y="172"/>
                                </a:lnTo>
                                <a:lnTo>
                                  <a:pt x="673" y="140"/>
                                </a:lnTo>
                                <a:lnTo>
                                  <a:pt x="603" y="111"/>
                                </a:lnTo>
                                <a:lnTo>
                                  <a:pt x="531" y="86"/>
                                </a:lnTo>
                                <a:lnTo>
                                  <a:pt x="458" y="63"/>
                                </a:lnTo>
                                <a:lnTo>
                                  <a:pt x="384" y="44"/>
                                </a:lnTo>
                                <a:lnTo>
                                  <a:pt x="309" y="29"/>
                                </a:lnTo>
                                <a:lnTo>
                                  <a:pt x="233" y="16"/>
                                </a:lnTo>
                                <a:lnTo>
                                  <a:pt x="156" y="7"/>
                                </a:lnTo>
                                <a:lnTo>
                                  <a:pt x="78" y="2"/>
                                </a:lnTo>
                                <a:lnTo>
                                  <a:pt x="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64"/>
                        <wps:cNvSpPr>
                          <a:spLocks/>
                        </wps:cNvSpPr>
                        <wps:spPr bwMode="auto">
                          <a:xfrm>
                            <a:off x="5031" y="1955"/>
                            <a:ext cx="1690" cy="1019"/>
                          </a:xfrm>
                          <a:custGeom>
                            <a:avLst/>
                            <a:gdLst>
                              <a:gd name="T0" fmla="+- 0 6561 5031"/>
                              <a:gd name="T1" fmla="*/ T0 w 1690"/>
                              <a:gd name="T2" fmla="+- 0 1955 1955"/>
                              <a:gd name="T3" fmla="*/ 1955 h 1019"/>
                              <a:gd name="T4" fmla="+- 0 5031 5031"/>
                              <a:gd name="T5" fmla="*/ T4 w 1690"/>
                              <a:gd name="T6" fmla="+- 0 2671 1955"/>
                              <a:gd name="T7" fmla="*/ 2671 h 1019"/>
                              <a:gd name="T8" fmla="+- 0 6693 5031"/>
                              <a:gd name="T9" fmla="*/ T8 w 1690"/>
                              <a:gd name="T10" fmla="+- 0 2974 1955"/>
                              <a:gd name="T11" fmla="*/ 2974 h 1019"/>
                              <a:gd name="T12" fmla="+- 0 6705 5031"/>
                              <a:gd name="T13" fmla="*/ T12 w 1690"/>
                              <a:gd name="T14" fmla="+- 0 2894 1955"/>
                              <a:gd name="T15" fmla="*/ 2894 h 1019"/>
                              <a:gd name="T16" fmla="+- 0 6714 5031"/>
                              <a:gd name="T17" fmla="*/ T16 w 1690"/>
                              <a:gd name="T18" fmla="+- 0 2814 1955"/>
                              <a:gd name="T19" fmla="*/ 2814 h 1019"/>
                              <a:gd name="T20" fmla="+- 0 6719 5031"/>
                              <a:gd name="T21" fmla="*/ T20 w 1690"/>
                              <a:gd name="T22" fmla="+- 0 2734 1955"/>
                              <a:gd name="T23" fmla="*/ 2734 h 1019"/>
                              <a:gd name="T24" fmla="+- 0 6720 5031"/>
                              <a:gd name="T25" fmla="*/ T24 w 1690"/>
                              <a:gd name="T26" fmla="+- 0 2654 1955"/>
                              <a:gd name="T27" fmla="*/ 2654 h 1019"/>
                              <a:gd name="T28" fmla="+- 0 6717 5031"/>
                              <a:gd name="T29" fmla="*/ T28 w 1690"/>
                              <a:gd name="T30" fmla="+- 0 2574 1955"/>
                              <a:gd name="T31" fmla="*/ 2574 h 1019"/>
                              <a:gd name="T32" fmla="+- 0 6711 5031"/>
                              <a:gd name="T33" fmla="*/ T32 w 1690"/>
                              <a:gd name="T34" fmla="+- 0 2494 1955"/>
                              <a:gd name="T35" fmla="*/ 2494 h 1019"/>
                              <a:gd name="T36" fmla="+- 0 6701 5031"/>
                              <a:gd name="T37" fmla="*/ T36 w 1690"/>
                              <a:gd name="T38" fmla="+- 0 2415 1955"/>
                              <a:gd name="T39" fmla="*/ 2415 h 1019"/>
                              <a:gd name="T40" fmla="+- 0 6687 5031"/>
                              <a:gd name="T41" fmla="*/ T40 w 1690"/>
                              <a:gd name="T42" fmla="+- 0 2336 1955"/>
                              <a:gd name="T43" fmla="*/ 2336 h 1019"/>
                              <a:gd name="T44" fmla="+- 0 6669 5031"/>
                              <a:gd name="T45" fmla="*/ T44 w 1690"/>
                              <a:gd name="T46" fmla="+- 0 2258 1955"/>
                              <a:gd name="T47" fmla="*/ 2258 h 1019"/>
                              <a:gd name="T48" fmla="+- 0 6647 5031"/>
                              <a:gd name="T49" fmla="*/ T48 w 1690"/>
                              <a:gd name="T50" fmla="+- 0 2181 1955"/>
                              <a:gd name="T51" fmla="*/ 2181 h 1019"/>
                              <a:gd name="T52" fmla="+- 0 6622 5031"/>
                              <a:gd name="T53" fmla="*/ T52 w 1690"/>
                              <a:gd name="T54" fmla="+- 0 2104 1955"/>
                              <a:gd name="T55" fmla="*/ 2104 h 1019"/>
                              <a:gd name="T56" fmla="+- 0 6593 5031"/>
                              <a:gd name="T57" fmla="*/ T56 w 1690"/>
                              <a:gd name="T58" fmla="+- 0 2029 1955"/>
                              <a:gd name="T59" fmla="*/ 2029 h 1019"/>
                              <a:gd name="T60" fmla="+- 0 6561 5031"/>
                              <a:gd name="T61" fmla="*/ T60 w 1690"/>
                              <a:gd name="T62" fmla="+- 0 1955 1955"/>
                              <a:gd name="T63" fmla="*/ 1955 h 1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690" h="1019">
                                <a:moveTo>
                                  <a:pt x="1530" y="0"/>
                                </a:moveTo>
                                <a:lnTo>
                                  <a:pt x="0" y="716"/>
                                </a:lnTo>
                                <a:lnTo>
                                  <a:pt x="1662" y="1019"/>
                                </a:lnTo>
                                <a:lnTo>
                                  <a:pt x="1674" y="939"/>
                                </a:lnTo>
                                <a:lnTo>
                                  <a:pt x="1683" y="859"/>
                                </a:lnTo>
                                <a:lnTo>
                                  <a:pt x="1688" y="779"/>
                                </a:lnTo>
                                <a:lnTo>
                                  <a:pt x="1689" y="699"/>
                                </a:lnTo>
                                <a:lnTo>
                                  <a:pt x="1686" y="619"/>
                                </a:lnTo>
                                <a:lnTo>
                                  <a:pt x="1680" y="539"/>
                                </a:lnTo>
                                <a:lnTo>
                                  <a:pt x="1670" y="460"/>
                                </a:lnTo>
                                <a:lnTo>
                                  <a:pt x="1656" y="381"/>
                                </a:lnTo>
                                <a:lnTo>
                                  <a:pt x="1638" y="303"/>
                                </a:lnTo>
                                <a:lnTo>
                                  <a:pt x="1616" y="226"/>
                                </a:lnTo>
                                <a:lnTo>
                                  <a:pt x="1591" y="149"/>
                                </a:lnTo>
                                <a:lnTo>
                                  <a:pt x="1562" y="74"/>
                                </a:lnTo>
                                <a:lnTo>
                                  <a:pt x="153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63"/>
                        <wps:cNvSpPr>
                          <a:spLocks/>
                        </wps:cNvSpPr>
                        <wps:spPr bwMode="auto">
                          <a:xfrm>
                            <a:off x="5031" y="2671"/>
                            <a:ext cx="1662" cy="1669"/>
                          </a:xfrm>
                          <a:custGeom>
                            <a:avLst/>
                            <a:gdLst>
                              <a:gd name="T0" fmla="+- 0 5031 5031"/>
                              <a:gd name="T1" fmla="*/ T0 w 1662"/>
                              <a:gd name="T2" fmla="+- 0 2671 2671"/>
                              <a:gd name="T3" fmla="*/ 2671 h 1669"/>
                              <a:gd name="T4" fmla="+- 0 5291 5031"/>
                              <a:gd name="T5" fmla="*/ T4 w 1662"/>
                              <a:gd name="T6" fmla="+- 0 4340 2671"/>
                              <a:gd name="T7" fmla="*/ 4340 h 1669"/>
                              <a:gd name="T8" fmla="+- 0 5367 5031"/>
                              <a:gd name="T9" fmla="*/ T8 w 1662"/>
                              <a:gd name="T10" fmla="+- 0 4327 2671"/>
                              <a:gd name="T11" fmla="*/ 4327 h 1669"/>
                              <a:gd name="T12" fmla="+- 0 5441 5031"/>
                              <a:gd name="T13" fmla="*/ T12 w 1662"/>
                              <a:gd name="T14" fmla="+- 0 4310 2671"/>
                              <a:gd name="T15" fmla="*/ 4310 h 1669"/>
                              <a:gd name="T16" fmla="+- 0 5514 5031"/>
                              <a:gd name="T17" fmla="*/ T16 w 1662"/>
                              <a:gd name="T18" fmla="+- 0 4290 2671"/>
                              <a:gd name="T19" fmla="*/ 4290 h 1669"/>
                              <a:gd name="T20" fmla="+- 0 5586 5031"/>
                              <a:gd name="T21" fmla="*/ T20 w 1662"/>
                              <a:gd name="T22" fmla="+- 0 4267 2671"/>
                              <a:gd name="T23" fmla="*/ 4267 h 1669"/>
                              <a:gd name="T24" fmla="+- 0 5656 5031"/>
                              <a:gd name="T25" fmla="*/ T24 w 1662"/>
                              <a:gd name="T26" fmla="+- 0 4241 2671"/>
                              <a:gd name="T27" fmla="*/ 4241 h 1669"/>
                              <a:gd name="T28" fmla="+- 0 5724 5031"/>
                              <a:gd name="T29" fmla="*/ T28 w 1662"/>
                              <a:gd name="T30" fmla="+- 0 4212 2671"/>
                              <a:gd name="T31" fmla="*/ 4212 h 1669"/>
                              <a:gd name="T32" fmla="+- 0 5792 5031"/>
                              <a:gd name="T33" fmla="*/ T32 w 1662"/>
                              <a:gd name="T34" fmla="+- 0 4180 2671"/>
                              <a:gd name="T35" fmla="*/ 4180 h 1669"/>
                              <a:gd name="T36" fmla="+- 0 5857 5031"/>
                              <a:gd name="T37" fmla="*/ T36 w 1662"/>
                              <a:gd name="T38" fmla="+- 0 4145 2671"/>
                              <a:gd name="T39" fmla="*/ 4145 h 1669"/>
                              <a:gd name="T40" fmla="+- 0 5921 5031"/>
                              <a:gd name="T41" fmla="*/ T40 w 1662"/>
                              <a:gd name="T42" fmla="+- 0 4107 2671"/>
                              <a:gd name="T43" fmla="*/ 4107 h 1669"/>
                              <a:gd name="T44" fmla="+- 0 5983 5031"/>
                              <a:gd name="T45" fmla="*/ T44 w 1662"/>
                              <a:gd name="T46" fmla="+- 0 4067 2671"/>
                              <a:gd name="T47" fmla="*/ 4067 h 1669"/>
                              <a:gd name="T48" fmla="+- 0 6042 5031"/>
                              <a:gd name="T49" fmla="*/ T48 w 1662"/>
                              <a:gd name="T50" fmla="+- 0 4024 2671"/>
                              <a:gd name="T51" fmla="*/ 4024 h 1669"/>
                              <a:gd name="T52" fmla="+- 0 6100 5031"/>
                              <a:gd name="T53" fmla="*/ T52 w 1662"/>
                              <a:gd name="T54" fmla="+- 0 3979 2671"/>
                              <a:gd name="T55" fmla="*/ 3979 h 1669"/>
                              <a:gd name="T56" fmla="+- 0 6156 5031"/>
                              <a:gd name="T57" fmla="*/ T56 w 1662"/>
                              <a:gd name="T58" fmla="+- 0 3931 2671"/>
                              <a:gd name="T59" fmla="*/ 3931 h 1669"/>
                              <a:gd name="T60" fmla="+- 0 6210 5031"/>
                              <a:gd name="T61" fmla="*/ T60 w 1662"/>
                              <a:gd name="T62" fmla="+- 0 3881 2671"/>
                              <a:gd name="T63" fmla="*/ 3881 h 1669"/>
                              <a:gd name="T64" fmla="+- 0 6261 5031"/>
                              <a:gd name="T65" fmla="*/ T64 w 1662"/>
                              <a:gd name="T66" fmla="+- 0 3828 2671"/>
                              <a:gd name="T67" fmla="*/ 3828 h 1669"/>
                              <a:gd name="T68" fmla="+- 0 6311 5031"/>
                              <a:gd name="T69" fmla="*/ T68 w 1662"/>
                              <a:gd name="T70" fmla="+- 0 3774 2671"/>
                              <a:gd name="T71" fmla="*/ 3774 h 1669"/>
                              <a:gd name="T72" fmla="+- 0 6357 5031"/>
                              <a:gd name="T73" fmla="*/ T72 w 1662"/>
                              <a:gd name="T74" fmla="+- 0 3717 2671"/>
                              <a:gd name="T75" fmla="*/ 3717 h 1669"/>
                              <a:gd name="T76" fmla="+- 0 6402 5031"/>
                              <a:gd name="T77" fmla="*/ T76 w 1662"/>
                              <a:gd name="T78" fmla="+- 0 3658 2671"/>
                              <a:gd name="T79" fmla="*/ 3658 h 1669"/>
                              <a:gd name="T80" fmla="+- 0 6444 5031"/>
                              <a:gd name="T81" fmla="*/ T80 w 1662"/>
                              <a:gd name="T82" fmla="+- 0 3598 2671"/>
                              <a:gd name="T83" fmla="*/ 3598 h 1669"/>
                              <a:gd name="T84" fmla="+- 0 6483 5031"/>
                              <a:gd name="T85" fmla="*/ T84 w 1662"/>
                              <a:gd name="T86" fmla="+- 0 3535 2671"/>
                              <a:gd name="T87" fmla="*/ 3535 h 1669"/>
                              <a:gd name="T88" fmla="+- 0 6519 5031"/>
                              <a:gd name="T89" fmla="*/ T88 w 1662"/>
                              <a:gd name="T90" fmla="+- 0 3470 2671"/>
                              <a:gd name="T91" fmla="*/ 3470 h 1669"/>
                              <a:gd name="T92" fmla="+- 0 6553 5031"/>
                              <a:gd name="T93" fmla="*/ T92 w 1662"/>
                              <a:gd name="T94" fmla="+- 0 3404 2671"/>
                              <a:gd name="T95" fmla="*/ 3404 h 1669"/>
                              <a:gd name="T96" fmla="+- 0 6584 5031"/>
                              <a:gd name="T97" fmla="*/ T96 w 1662"/>
                              <a:gd name="T98" fmla="+- 0 3336 2671"/>
                              <a:gd name="T99" fmla="*/ 3336 h 1669"/>
                              <a:gd name="T100" fmla="+- 0 6612 5031"/>
                              <a:gd name="T101" fmla="*/ T100 w 1662"/>
                              <a:gd name="T102" fmla="+- 0 3267 2671"/>
                              <a:gd name="T103" fmla="*/ 3267 h 1669"/>
                              <a:gd name="T104" fmla="+- 0 6637 5031"/>
                              <a:gd name="T105" fmla="*/ T104 w 1662"/>
                              <a:gd name="T106" fmla="+- 0 3196 2671"/>
                              <a:gd name="T107" fmla="*/ 3196 h 1669"/>
                              <a:gd name="T108" fmla="+- 0 6659 5031"/>
                              <a:gd name="T109" fmla="*/ T108 w 1662"/>
                              <a:gd name="T110" fmla="+- 0 3123 2671"/>
                              <a:gd name="T111" fmla="*/ 3123 h 1669"/>
                              <a:gd name="T112" fmla="+- 0 6677 5031"/>
                              <a:gd name="T113" fmla="*/ T112 w 1662"/>
                              <a:gd name="T114" fmla="+- 0 3049 2671"/>
                              <a:gd name="T115" fmla="*/ 3049 h 1669"/>
                              <a:gd name="T116" fmla="+- 0 6693 5031"/>
                              <a:gd name="T117" fmla="*/ T116 w 1662"/>
                              <a:gd name="T118" fmla="+- 0 2974 2671"/>
                              <a:gd name="T119" fmla="*/ 2974 h 1669"/>
                              <a:gd name="T120" fmla="+- 0 5031 5031"/>
                              <a:gd name="T121" fmla="*/ T120 w 1662"/>
                              <a:gd name="T122" fmla="+- 0 2671 2671"/>
                              <a:gd name="T123" fmla="*/ 2671 h 1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662" h="1669">
                                <a:moveTo>
                                  <a:pt x="0" y="0"/>
                                </a:moveTo>
                                <a:lnTo>
                                  <a:pt x="260" y="1669"/>
                                </a:lnTo>
                                <a:lnTo>
                                  <a:pt x="336" y="1656"/>
                                </a:lnTo>
                                <a:lnTo>
                                  <a:pt x="410" y="1639"/>
                                </a:lnTo>
                                <a:lnTo>
                                  <a:pt x="483" y="1619"/>
                                </a:lnTo>
                                <a:lnTo>
                                  <a:pt x="555" y="1596"/>
                                </a:lnTo>
                                <a:lnTo>
                                  <a:pt x="625" y="1570"/>
                                </a:lnTo>
                                <a:lnTo>
                                  <a:pt x="693" y="1541"/>
                                </a:lnTo>
                                <a:lnTo>
                                  <a:pt x="761" y="1509"/>
                                </a:lnTo>
                                <a:lnTo>
                                  <a:pt x="826" y="1474"/>
                                </a:lnTo>
                                <a:lnTo>
                                  <a:pt x="890" y="1436"/>
                                </a:lnTo>
                                <a:lnTo>
                                  <a:pt x="952" y="1396"/>
                                </a:lnTo>
                                <a:lnTo>
                                  <a:pt x="1011" y="1353"/>
                                </a:lnTo>
                                <a:lnTo>
                                  <a:pt x="1069" y="1308"/>
                                </a:lnTo>
                                <a:lnTo>
                                  <a:pt x="1125" y="1260"/>
                                </a:lnTo>
                                <a:lnTo>
                                  <a:pt x="1179" y="1210"/>
                                </a:lnTo>
                                <a:lnTo>
                                  <a:pt x="1230" y="1157"/>
                                </a:lnTo>
                                <a:lnTo>
                                  <a:pt x="1280" y="1103"/>
                                </a:lnTo>
                                <a:lnTo>
                                  <a:pt x="1326" y="1046"/>
                                </a:lnTo>
                                <a:lnTo>
                                  <a:pt x="1371" y="987"/>
                                </a:lnTo>
                                <a:lnTo>
                                  <a:pt x="1413" y="927"/>
                                </a:lnTo>
                                <a:lnTo>
                                  <a:pt x="1452" y="864"/>
                                </a:lnTo>
                                <a:lnTo>
                                  <a:pt x="1488" y="799"/>
                                </a:lnTo>
                                <a:lnTo>
                                  <a:pt x="1522" y="733"/>
                                </a:lnTo>
                                <a:lnTo>
                                  <a:pt x="1553" y="665"/>
                                </a:lnTo>
                                <a:lnTo>
                                  <a:pt x="1581" y="596"/>
                                </a:lnTo>
                                <a:lnTo>
                                  <a:pt x="1606" y="525"/>
                                </a:lnTo>
                                <a:lnTo>
                                  <a:pt x="1628" y="452"/>
                                </a:lnTo>
                                <a:lnTo>
                                  <a:pt x="1646" y="378"/>
                                </a:lnTo>
                                <a:lnTo>
                                  <a:pt x="1662" y="303"/>
                                </a:lnTo>
                                <a:lnTo>
                                  <a:pt x="0"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62"/>
                        <wps:cNvSpPr>
                          <a:spLocks/>
                        </wps:cNvSpPr>
                        <wps:spPr bwMode="auto">
                          <a:xfrm>
                            <a:off x="4600" y="2671"/>
                            <a:ext cx="691" cy="1689"/>
                          </a:xfrm>
                          <a:custGeom>
                            <a:avLst/>
                            <a:gdLst>
                              <a:gd name="T0" fmla="+- 0 5031 4601"/>
                              <a:gd name="T1" fmla="*/ T0 w 691"/>
                              <a:gd name="T2" fmla="+- 0 2671 2671"/>
                              <a:gd name="T3" fmla="*/ 2671 h 1689"/>
                              <a:gd name="T4" fmla="+- 0 4601 4601"/>
                              <a:gd name="T5" fmla="*/ T4 w 691"/>
                              <a:gd name="T6" fmla="+- 0 4305 2671"/>
                              <a:gd name="T7" fmla="*/ 4305 h 1689"/>
                              <a:gd name="T8" fmla="+- 0 4676 4601"/>
                              <a:gd name="T9" fmla="*/ T8 w 691"/>
                              <a:gd name="T10" fmla="+- 0 4323 2671"/>
                              <a:gd name="T11" fmla="*/ 4323 h 1689"/>
                              <a:gd name="T12" fmla="+- 0 4752 4601"/>
                              <a:gd name="T13" fmla="*/ T12 w 691"/>
                              <a:gd name="T14" fmla="+- 0 4337 2671"/>
                              <a:gd name="T15" fmla="*/ 4337 h 1689"/>
                              <a:gd name="T16" fmla="+- 0 4829 4601"/>
                              <a:gd name="T17" fmla="*/ T16 w 691"/>
                              <a:gd name="T18" fmla="+- 0 4348 2671"/>
                              <a:gd name="T19" fmla="*/ 4348 h 1689"/>
                              <a:gd name="T20" fmla="+- 0 4906 4601"/>
                              <a:gd name="T21" fmla="*/ T20 w 691"/>
                              <a:gd name="T22" fmla="+- 0 4356 2671"/>
                              <a:gd name="T23" fmla="*/ 4356 h 1689"/>
                              <a:gd name="T24" fmla="+- 0 4983 4601"/>
                              <a:gd name="T25" fmla="*/ T24 w 691"/>
                              <a:gd name="T26" fmla="+- 0 4360 2671"/>
                              <a:gd name="T27" fmla="*/ 4360 h 1689"/>
                              <a:gd name="T28" fmla="+- 0 5060 4601"/>
                              <a:gd name="T29" fmla="*/ T28 w 691"/>
                              <a:gd name="T30" fmla="+- 0 4360 2671"/>
                              <a:gd name="T31" fmla="*/ 4360 h 1689"/>
                              <a:gd name="T32" fmla="+- 0 5137 4601"/>
                              <a:gd name="T33" fmla="*/ T32 w 691"/>
                              <a:gd name="T34" fmla="+- 0 4357 2671"/>
                              <a:gd name="T35" fmla="*/ 4357 h 1689"/>
                              <a:gd name="T36" fmla="+- 0 5214 4601"/>
                              <a:gd name="T37" fmla="*/ T36 w 691"/>
                              <a:gd name="T38" fmla="+- 0 4351 2671"/>
                              <a:gd name="T39" fmla="*/ 4351 h 1689"/>
                              <a:gd name="T40" fmla="+- 0 5291 4601"/>
                              <a:gd name="T41" fmla="*/ T40 w 691"/>
                              <a:gd name="T42" fmla="+- 0 4340 2671"/>
                              <a:gd name="T43" fmla="*/ 4340 h 1689"/>
                              <a:gd name="T44" fmla="+- 0 5031 4601"/>
                              <a:gd name="T45" fmla="*/ T44 w 691"/>
                              <a:gd name="T46" fmla="+- 0 2671 2671"/>
                              <a:gd name="T47" fmla="*/ 2671 h 1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91" h="1689">
                                <a:moveTo>
                                  <a:pt x="430" y="0"/>
                                </a:moveTo>
                                <a:lnTo>
                                  <a:pt x="0" y="1634"/>
                                </a:lnTo>
                                <a:lnTo>
                                  <a:pt x="75" y="1652"/>
                                </a:lnTo>
                                <a:lnTo>
                                  <a:pt x="151" y="1666"/>
                                </a:lnTo>
                                <a:lnTo>
                                  <a:pt x="228" y="1677"/>
                                </a:lnTo>
                                <a:lnTo>
                                  <a:pt x="305" y="1685"/>
                                </a:lnTo>
                                <a:lnTo>
                                  <a:pt x="382" y="1689"/>
                                </a:lnTo>
                                <a:lnTo>
                                  <a:pt x="459" y="1689"/>
                                </a:lnTo>
                                <a:lnTo>
                                  <a:pt x="536" y="1686"/>
                                </a:lnTo>
                                <a:lnTo>
                                  <a:pt x="613" y="1680"/>
                                </a:lnTo>
                                <a:lnTo>
                                  <a:pt x="690" y="1669"/>
                                </a:lnTo>
                                <a:lnTo>
                                  <a:pt x="43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61"/>
                        <wps:cNvSpPr>
                          <a:spLocks/>
                        </wps:cNvSpPr>
                        <wps:spPr bwMode="auto">
                          <a:xfrm>
                            <a:off x="3341" y="1657"/>
                            <a:ext cx="1690" cy="2648"/>
                          </a:xfrm>
                          <a:custGeom>
                            <a:avLst/>
                            <a:gdLst>
                              <a:gd name="T0" fmla="+- 0 3680 3341"/>
                              <a:gd name="T1" fmla="*/ T0 w 1690"/>
                              <a:gd name="T2" fmla="+- 0 1658 1658"/>
                              <a:gd name="T3" fmla="*/ 1658 h 2648"/>
                              <a:gd name="T4" fmla="+- 0 3633 3341"/>
                              <a:gd name="T5" fmla="*/ T4 w 1690"/>
                              <a:gd name="T6" fmla="+- 0 1724 1658"/>
                              <a:gd name="T7" fmla="*/ 1724 h 2648"/>
                              <a:gd name="T8" fmla="+- 0 3588 3341"/>
                              <a:gd name="T9" fmla="*/ T8 w 1690"/>
                              <a:gd name="T10" fmla="+- 0 1793 1658"/>
                              <a:gd name="T11" fmla="*/ 1793 h 2648"/>
                              <a:gd name="T12" fmla="+- 0 3548 3341"/>
                              <a:gd name="T13" fmla="*/ T12 w 1690"/>
                              <a:gd name="T14" fmla="+- 0 1863 1658"/>
                              <a:gd name="T15" fmla="*/ 1863 h 2648"/>
                              <a:gd name="T16" fmla="+- 0 3511 3341"/>
                              <a:gd name="T17" fmla="*/ T16 w 1690"/>
                              <a:gd name="T18" fmla="+- 0 1936 1658"/>
                              <a:gd name="T19" fmla="*/ 1936 h 2648"/>
                              <a:gd name="T20" fmla="+- 0 3477 3341"/>
                              <a:gd name="T21" fmla="*/ T20 w 1690"/>
                              <a:gd name="T22" fmla="+- 0 2010 1658"/>
                              <a:gd name="T23" fmla="*/ 2010 h 2648"/>
                              <a:gd name="T24" fmla="+- 0 3447 3341"/>
                              <a:gd name="T25" fmla="*/ T24 w 1690"/>
                              <a:gd name="T26" fmla="+- 0 2085 1658"/>
                              <a:gd name="T27" fmla="*/ 2085 h 2648"/>
                              <a:gd name="T28" fmla="+- 0 3420 3341"/>
                              <a:gd name="T29" fmla="*/ T28 w 1690"/>
                              <a:gd name="T30" fmla="+- 0 2163 1658"/>
                              <a:gd name="T31" fmla="*/ 2163 h 2648"/>
                              <a:gd name="T32" fmla="+- 0 3398 3341"/>
                              <a:gd name="T33" fmla="*/ T32 w 1690"/>
                              <a:gd name="T34" fmla="+- 0 2241 1658"/>
                              <a:gd name="T35" fmla="*/ 2241 h 2648"/>
                              <a:gd name="T36" fmla="+- 0 3380 3341"/>
                              <a:gd name="T37" fmla="*/ T36 w 1690"/>
                              <a:gd name="T38" fmla="+- 0 2314 1658"/>
                              <a:gd name="T39" fmla="*/ 2314 h 2648"/>
                              <a:gd name="T40" fmla="+- 0 3366 3341"/>
                              <a:gd name="T41" fmla="*/ T40 w 1690"/>
                              <a:gd name="T42" fmla="+- 0 2388 1658"/>
                              <a:gd name="T43" fmla="*/ 2388 h 2648"/>
                              <a:gd name="T44" fmla="+- 0 3355 3341"/>
                              <a:gd name="T45" fmla="*/ T44 w 1690"/>
                              <a:gd name="T46" fmla="+- 0 2461 1658"/>
                              <a:gd name="T47" fmla="*/ 2461 h 2648"/>
                              <a:gd name="T48" fmla="+- 0 3347 3341"/>
                              <a:gd name="T49" fmla="*/ T48 w 1690"/>
                              <a:gd name="T50" fmla="+- 0 2534 1658"/>
                              <a:gd name="T51" fmla="*/ 2534 h 2648"/>
                              <a:gd name="T52" fmla="+- 0 3343 3341"/>
                              <a:gd name="T53" fmla="*/ T52 w 1690"/>
                              <a:gd name="T54" fmla="+- 0 2606 1658"/>
                              <a:gd name="T55" fmla="*/ 2606 h 2648"/>
                              <a:gd name="T56" fmla="+- 0 3341 3341"/>
                              <a:gd name="T57" fmla="*/ T56 w 1690"/>
                              <a:gd name="T58" fmla="+- 0 2679 1658"/>
                              <a:gd name="T59" fmla="*/ 2679 h 2648"/>
                              <a:gd name="T60" fmla="+- 0 3343 3341"/>
                              <a:gd name="T61" fmla="*/ T60 w 1690"/>
                              <a:gd name="T62" fmla="+- 0 2751 1658"/>
                              <a:gd name="T63" fmla="*/ 2751 h 2648"/>
                              <a:gd name="T64" fmla="+- 0 3348 3341"/>
                              <a:gd name="T65" fmla="*/ T64 w 1690"/>
                              <a:gd name="T66" fmla="+- 0 2822 1658"/>
                              <a:gd name="T67" fmla="*/ 2822 h 2648"/>
                              <a:gd name="T68" fmla="+- 0 3356 3341"/>
                              <a:gd name="T69" fmla="*/ T68 w 1690"/>
                              <a:gd name="T70" fmla="+- 0 2893 1658"/>
                              <a:gd name="T71" fmla="*/ 2893 h 2648"/>
                              <a:gd name="T72" fmla="+- 0 3367 3341"/>
                              <a:gd name="T73" fmla="*/ T72 w 1690"/>
                              <a:gd name="T74" fmla="+- 0 2963 1658"/>
                              <a:gd name="T75" fmla="*/ 2963 h 2648"/>
                              <a:gd name="T76" fmla="+- 0 3381 3341"/>
                              <a:gd name="T77" fmla="*/ T76 w 1690"/>
                              <a:gd name="T78" fmla="+- 0 3033 1658"/>
                              <a:gd name="T79" fmla="*/ 3033 h 2648"/>
                              <a:gd name="T80" fmla="+- 0 3397 3341"/>
                              <a:gd name="T81" fmla="*/ T80 w 1690"/>
                              <a:gd name="T82" fmla="+- 0 3102 1658"/>
                              <a:gd name="T83" fmla="*/ 3102 h 2648"/>
                              <a:gd name="T84" fmla="+- 0 3417 3341"/>
                              <a:gd name="T85" fmla="*/ T84 w 1690"/>
                              <a:gd name="T86" fmla="+- 0 3169 1658"/>
                              <a:gd name="T87" fmla="*/ 3169 h 2648"/>
                              <a:gd name="T88" fmla="+- 0 3439 3341"/>
                              <a:gd name="T89" fmla="*/ T88 w 1690"/>
                              <a:gd name="T90" fmla="+- 0 3236 1658"/>
                              <a:gd name="T91" fmla="*/ 3236 h 2648"/>
                              <a:gd name="T92" fmla="+- 0 3464 3341"/>
                              <a:gd name="T93" fmla="*/ T92 w 1690"/>
                              <a:gd name="T94" fmla="+- 0 3302 1658"/>
                              <a:gd name="T95" fmla="*/ 3302 h 2648"/>
                              <a:gd name="T96" fmla="+- 0 3492 3341"/>
                              <a:gd name="T97" fmla="*/ T96 w 1690"/>
                              <a:gd name="T98" fmla="+- 0 3366 1658"/>
                              <a:gd name="T99" fmla="*/ 3366 h 2648"/>
                              <a:gd name="T100" fmla="+- 0 3522 3341"/>
                              <a:gd name="T101" fmla="*/ T100 w 1690"/>
                              <a:gd name="T102" fmla="+- 0 3430 1658"/>
                              <a:gd name="T103" fmla="*/ 3430 h 2648"/>
                              <a:gd name="T104" fmla="+- 0 3555 3341"/>
                              <a:gd name="T105" fmla="*/ T104 w 1690"/>
                              <a:gd name="T106" fmla="+- 0 3492 1658"/>
                              <a:gd name="T107" fmla="*/ 3492 h 2648"/>
                              <a:gd name="T108" fmla="+- 0 3590 3341"/>
                              <a:gd name="T109" fmla="*/ T108 w 1690"/>
                              <a:gd name="T110" fmla="+- 0 3552 1658"/>
                              <a:gd name="T111" fmla="*/ 3552 h 2648"/>
                              <a:gd name="T112" fmla="+- 0 3628 3341"/>
                              <a:gd name="T113" fmla="*/ T112 w 1690"/>
                              <a:gd name="T114" fmla="+- 0 3611 1658"/>
                              <a:gd name="T115" fmla="*/ 3611 h 2648"/>
                              <a:gd name="T116" fmla="+- 0 3668 3341"/>
                              <a:gd name="T117" fmla="*/ T116 w 1690"/>
                              <a:gd name="T118" fmla="+- 0 3669 1658"/>
                              <a:gd name="T119" fmla="*/ 3669 h 2648"/>
                              <a:gd name="T120" fmla="+- 0 3710 3341"/>
                              <a:gd name="T121" fmla="*/ T120 w 1690"/>
                              <a:gd name="T122" fmla="+- 0 3725 1658"/>
                              <a:gd name="T123" fmla="*/ 3725 h 2648"/>
                              <a:gd name="T124" fmla="+- 0 3755 3341"/>
                              <a:gd name="T125" fmla="*/ T124 w 1690"/>
                              <a:gd name="T126" fmla="+- 0 3779 1658"/>
                              <a:gd name="T127" fmla="*/ 3779 h 2648"/>
                              <a:gd name="T128" fmla="+- 0 3802 3341"/>
                              <a:gd name="T129" fmla="*/ T128 w 1690"/>
                              <a:gd name="T130" fmla="+- 0 3831 1658"/>
                              <a:gd name="T131" fmla="*/ 3831 h 2648"/>
                              <a:gd name="T132" fmla="+- 0 3852 3341"/>
                              <a:gd name="T133" fmla="*/ T132 w 1690"/>
                              <a:gd name="T134" fmla="+- 0 3881 1658"/>
                              <a:gd name="T135" fmla="*/ 3881 h 2648"/>
                              <a:gd name="T136" fmla="+- 0 3903 3341"/>
                              <a:gd name="T137" fmla="*/ T136 w 1690"/>
                              <a:gd name="T138" fmla="+- 0 3929 1658"/>
                              <a:gd name="T139" fmla="*/ 3929 h 2648"/>
                              <a:gd name="T140" fmla="+- 0 3957 3341"/>
                              <a:gd name="T141" fmla="*/ T140 w 1690"/>
                              <a:gd name="T142" fmla="+- 0 3976 1658"/>
                              <a:gd name="T143" fmla="*/ 3976 h 2648"/>
                              <a:gd name="T144" fmla="+- 0 4013 3341"/>
                              <a:gd name="T145" fmla="*/ T144 w 1690"/>
                              <a:gd name="T146" fmla="+- 0 4020 1658"/>
                              <a:gd name="T147" fmla="*/ 4020 h 2648"/>
                              <a:gd name="T148" fmla="+- 0 4071 3341"/>
                              <a:gd name="T149" fmla="*/ T148 w 1690"/>
                              <a:gd name="T150" fmla="+- 0 4062 1658"/>
                              <a:gd name="T151" fmla="*/ 4062 h 2648"/>
                              <a:gd name="T152" fmla="+- 0 4131 3341"/>
                              <a:gd name="T153" fmla="*/ T152 w 1690"/>
                              <a:gd name="T154" fmla="+- 0 4101 1658"/>
                              <a:gd name="T155" fmla="*/ 4101 h 2648"/>
                              <a:gd name="T156" fmla="+- 0 4192 3341"/>
                              <a:gd name="T157" fmla="*/ T156 w 1690"/>
                              <a:gd name="T158" fmla="+- 0 4138 1658"/>
                              <a:gd name="T159" fmla="*/ 4138 h 2648"/>
                              <a:gd name="T160" fmla="+- 0 4256 3341"/>
                              <a:gd name="T161" fmla="*/ T160 w 1690"/>
                              <a:gd name="T162" fmla="+- 0 4173 1658"/>
                              <a:gd name="T163" fmla="*/ 4173 h 2648"/>
                              <a:gd name="T164" fmla="+- 0 4322 3341"/>
                              <a:gd name="T165" fmla="*/ T164 w 1690"/>
                              <a:gd name="T166" fmla="+- 0 4205 1658"/>
                              <a:gd name="T167" fmla="*/ 4205 h 2648"/>
                              <a:gd name="T168" fmla="+- 0 4389 3341"/>
                              <a:gd name="T169" fmla="*/ T168 w 1690"/>
                              <a:gd name="T170" fmla="+- 0 4234 1658"/>
                              <a:gd name="T171" fmla="*/ 4234 h 2648"/>
                              <a:gd name="T172" fmla="+- 0 4458 3341"/>
                              <a:gd name="T173" fmla="*/ T172 w 1690"/>
                              <a:gd name="T174" fmla="+- 0 4260 1658"/>
                              <a:gd name="T175" fmla="*/ 4260 h 2648"/>
                              <a:gd name="T176" fmla="+- 0 4528 3341"/>
                              <a:gd name="T177" fmla="*/ T176 w 1690"/>
                              <a:gd name="T178" fmla="+- 0 4284 1658"/>
                              <a:gd name="T179" fmla="*/ 4284 h 2648"/>
                              <a:gd name="T180" fmla="+- 0 4601 3341"/>
                              <a:gd name="T181" fmla="*/ T180 w 1690"/>
                              <a:gd name="T182" fmla="+- 0 4305 1658"/>
                              <a:gd name="T183" fmla="*/ 4305 h 2648"/>
                              <a:gd name="T184" fmla="+- 0 5031 3341"/>
                              <a:gd name="T185" fmla="*/ T184 w 1690"/>
                              <a:gd name="T186" fmla="+- 0 2671 1658"/>
                              <a:gd name="T187" fmla="*/ 2671 h 2648"/>
                              <a:gd name="T188" fmla="+- 0 3680 3341"/>
                              <a:gd name="T189" fmla="*/ T188 w 1690"/>
                              <a:gd name="T190" fmla="+- 0 1658 1658"/>
                              <a:gd name="T191" fmla="*/ 1658 h 2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90" h="2648">
                                <a:moveTo>
                                  <a:pt x="339" y="0"/>
                                </a:moveTo>
                                <a:lnTo>
                                  <a:pt x="292" y="66"/>
                                </a:lnTo>
                                <a:lnTo>
                                  <a:pt x="247" y="135"/>
                                </a:lnTo>
                                <a:lnTo>
                                  <a:pt x="207" y="205"/>
                                </a:lnTo>
                                <a:lnTo>
                                  <a:pt x="170" y="278"/>
                                </a:lnTo>
                                <a:lnTo>
                                  <a:pt x="136" y="352"/>
                                </a:lnTo>
                                <a:lnTo>
                                  <a:pt x="106" y="427"/>
                                </a:lnTo>
                                <a:lnTo>
                                  <a:pt x="79" y="505"/>
                                </a:lnTo>
                                <a:lnTo>
                                  <a:pt x="57" y="583"/>
                                </a:lnTo>
                                <a:lnTo>
                                  <a:pt x="39" y="656"/>
                                </a:lnTo>
                                <a:lnTo>
                                  <a:pt x="25" y="730"/>
                                </a:lnTo>
                                <a:lnTo>
                                  <a:pt x="14" y="803"/>
                                </a:lnTo>
                                <a:lnTo>
                                  <a:pt x="6" y="876"/>
                                </a:lnTo>
                                <a:lnTo>
                                  <a:pt x="2" y="948"/>
                                </a:lnTo>
                                <a:lnTo>
                                  <a:pt x="0" y="1021"/>
                                </a:lnTo>
                                <a:lnTo>
                                  <a:pt x="2" y="1093"/>
                                </a:lnTo>
                                <a:lnTo>
                                  <a:pt x="7" y="1164"/>
                                </a:lnTo>
                                <a:lnTo>
                                  <a:pt x="15" y="1235"/>
                                </a:lnTo>
                                <a:lnTo>
                                  <a:pt x="26" y="1305"/>
                                </a:lnTo>
                                <a:lnTo>
                                  <a:pt x="40" y="1375"/>
                                </a:lnTo>
                                <a:lnTo>
                                  <a:pt x="56" y="1444"/>
                                </a:lnTo>
                                <a:lnTo>
                                  <a:pt x="76" y="1511"/>
                                </a:lnTo>
                                <a:lnTo>
                                  <a:pt x="98" y="1578"/>
                                </a:lnTo>
                                <a:lnTo>
                                  <a:pt x="123" y="1644"/>
                                </a:lnTo>
                                <a:lnTo>
                                  <a:pt x="151" y="1708"/>
                                </a:lnTo>
                                <a:lnTo>
                                  <a:pt x="181" y="1772"/>
                                </a:lnTo>
                                <a:lnTo>
                                  <a:pt x="214" y="1834"/>
                                </a:lnTo>
                                <a:lnTo>
                                  <a:pt x="249" y="1894"/>
                                </a:lnTo>
                                <a:lnTo>
                                  <a:pt x="287" y="1953"/>
                                </a:lnTo>
                                <a:lnTo>
                                  <a:pt x="327" y="2011"/>
                                </a:lnTo>
                                <a:lnTo>
                                  <a:pt x="369" y="2067"/>
                                </a:lnTo>
                                <a:lnTo>
                                  <a:pt x="414" y="2121"/>
                                </a:lnTo>
                                <a:lnTo>
                                  <a:pt x="461" y="2173"/>
                                </a:lnTo>
                                <a:lnTo>
                                  <a:pt x="511" y="2223"/>
                                </a:lnTo>
                                <a:lnTo>
                                  <a:pt x="562" y="2271"/>
                                </a:lnTo>
                                <a:lnTo>
                                  <a:pt x="616" y="2318"/>
                                </a:lnTo>
                                <a:lnTo>
                                  <a:pt x="672" y="2362"/>
                                </a:lnTo>
                                <a:lnTo>
                                  <a:pt x="730" y="2404"/>
                                </a:lnTo>
                                <a:lnTo>
                                  <a:pt x="790" y="2443"/>
                                </a:lnTo>
                                <a:lnTo>
                                  <a:pt x="851" y="2480"/>
                                </a:lnTo>
                                <a:lnTo>
                                  <a:pt x="915" y="2515"/>
                                </a:lnTo>
                                <a:lnTo>
                                  <a:pt x="981" y="2547"/>
                                </a:lnTo>
                                <a:lnTo>
                                  <a:pt x="1048" y="2576"/>
                                </a:lnTo>
                                <a:lnTo>
                                  <a:pt x="1117" y="2602"/>
                                </a:lnTo>
                                <a:lnTo>
                                  <a:pt x="1187" y="2626"/>
                                </a:lnTo>
                                <a:lnTo>
                                  <a:pt x="1260" y="2647"/>
                                </a:lnTo>
                                <a:lnTo>
                                  <a:pt x="1690" y="1013"/>
                                </a:lnTo>
                                <a:lnTo>
                                  <a:pt x="33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60"/>
                        <wps:cNvSpPr>
                          <a:spLocks/>
                        </wps:cNvSpPr>
                        <wps:spPr bwMode="auto">
                          <a:xfrm>
                            <a:off x="3680" y="982"/>
                            <a:ext cx="1351" cy="1690"/>
                          </a:xfrm>
                          <a:custGeom>
                            <a:avLst/>
                            <a:gdLst>
                              <a:gd name="T0" fmla="+- 0 5031 3680"/>
                              <a:gd name="T1" fmla="*/ T0 w 1351"/>
                              <a:gd name="T2" fmla="+- 0 982 982"/>
                              <a:gd name="T3" fmla="*/ 982 h 1690"/>
                              <a:gd name="T4" fmla="+- 0 4952 3680"/>
                              <a:gd name="T5" fmla="*/ T4 w 1351"/>
                              <a:gd name="T6" fmla="+- 0 984 982"/>
                              <a:gd name="T7" fmla="*/ 984 h 1690"/>
                              <a:gd name="T8" fmla="+- 0 4873 3680"/>
                              <a:gd name="T9" fmla="*/ T8 w 1351"/>
                              <a:gd name="T10" fmla="+- 0 990 982"/>
                              <a:gd name="T11" fmla="*/ 990 h 1690"/>
                              <a:gd name="T12" fmla="+- 0 4794 3680"/>
                              <a:gd name="T13" fmla="*/ T12 w 1351"/>
                              <a:gd name="T14" fmla="+- 0 999 982"/>
                              <a:gd name="T15" fmla="*/ 999 h 1690"/>
                              <a:gd name="T16" fmla="+- 0 4717 3680"/>
                              <a:gd name="T17" fmla="*/ T16 w 1351"/>
                              <a:gd name="T18" fmla="+- 0 1012 982"/>
                              <a:gd name="T19" fmla="*/ 1012 h 1690"/>
                              <a:gd name="T20" fmla="+- 0 4641 3680"/>
                              <a:gd name="T21" fmla="*/ T20 w 1351"/>
                              <a:gd name="T22" fmla="+- 0 1028 982"/>
                              <a:gd name="T23" fmla="*/ 1028 h 1690"/>
                              <a:gd name="T24" fmla="+- 0 4565 3680"/>
                              <a:gd name="T25" fmla="*/ T24 w 1351"/>
                              <a:gd name="T26" fmla="+- 0 1048 982"/>
                              <a:gd name="T27" fmla="*/ 1048 h 1690"/>
                              <a:gd name="T28" fmla="+- 0 4491 3680"/>
                              <a:gd name="T29" fmla="*/ T28 w 1351"/>
                              <a:gd name="T30" fmla="+- 0 1071 982"/>
                              <a:gd name="T31" fmla="*/ 1071 h 1690"/>
                              <a:gd name="T32" fmla="+- 0 4418 3680"/>
                              <a:gd name="T33" fmla="*/ T32 w 1351"/>
                              <a:gd name="T34" fmla="+- 0 1097 982"/>
                              <a:gd name="T35" fmla="*/ 1097 h 1690"/>
                              <a:gd name="T36" fmla="+- 0 4346 3680"/>
                              <a:gd name="T37" fmla="*/ T36 w 1351"/>
                              <a:gd name="T38" fmla="+- 0 1127 982"/>
                              <a:gd name="T39" fmla="*/ 1127 h 1690"/>
                              <a:gd name="T40" fmla="+- 0 4276 3680"/>
                              <a:gd name="T41" fmla="*/ T40 w 1351"/>
                              <a:gd name="T42" fmla="+- 0 1160 982"/>
                              <a:gd name="T43" fmla="*/ 1160 h 1690"/>
                              <a:gd name="T44" fmla="+- 0 4207 3680"/>
                              <a:gd name="T45" fmla="*/ T44 w 1351"/>
                              <a:gd name="T46" fmla="+- 0 1197 982"/>
                              <a:gd name="T47" fmla="*/ 1197 h 1690"/>
                              <a:gd name="T48" fmla="+- 0 4140 3680"/>
                              <a:gd name="T49" fmla="*/ T48 w 1351"/>
                              <a:gd name="T50" fmla="+- 0 1236 982"/>
                              <a:gd name="T51" fmla="*/ 1236 h 1690"/>
                              <a:gd name="T52" fmla="+- 0 4075 3680"/>
                              <a:gd name="T53" fmla="*/ T52 w 1351"/>
                              <a:gd name="T54" fmla="+- 0 1279 982"/>
                              <a:gd name="T55" fmla="*/ 1279 h 1690"/>
                              <a:gd name="T56" fmla="+- 0 4012 3680"/>
                              <a:gd name="T57" fmla="*/ T56 w 1351"/>
                              <a:gd name="T58" fmla="+- 0 1324 982"/>
                              <a:gd name="T59" fmla="*/ 1324 h 1690"/>
                              <a:gd name="T60" fmla="+- 0 3951 3680"/>
                              <a:gd name="T61" fmla="*/ T60 w 1351"/>
                              <a:gd name="T62" fmla="+- 0 1373 982"/>
                              <a:gd name="T63" fmla="*/ 1373 h 1690"/>
                              <a:gd name="T64" fmla="+- 0 3892 3680"/>
                              <a:gd name="T65" fmla="*/ T64 w 1351"/>
                              <a:gd name="T66" fmla="+- 0 1424 982"/>
                              <a:gd name="T67" fmla="*/ 1424 h 1690"/>
                              <a:gd name="T68" fmla="+- 0 3835 3680"/>
                              <a:gd name="T69" fmla="*/ T68 w 1351"/>
                              <a:gd name="T70" fmla="+- 0 1478 982"/>
                              <a:gd name="T71" fmla="*/ 1478 h 1690"/>
                              <a:gd name="T72" fmla="+- 0 3781 3680"/>
                              <a:gd name="T73" fmla="*/ T72 w 1351"/>
                              <a:gd name="T74" fmla="+- 0 1535 982"/>
                              <a:gd name="T75" fmla="*/ 1535 h 1690"/>
                              <a:gd name="T76" fmla="+- 0 3729 3680"/>
                              <a:gd name="T77" fmla="*/ T76 w 1351"/>
                              <a:gd name="T78" fmla="+- 0 1595 982"/>
                              <a:gd name="T79" fmla="*/ 1595 h 1690"/>
                              <a:gd name="T80" fmla="+- 0 3680 3680"/>
                              <a:gd name="T81" fmla="*/ T80 w 1351"/>
                              <a:gd name="T82" fmla="+- 0 1658 982"/>
                              <a:gd name="T83" fmla="*/ 1658 h 1690"/>
                              <a:gd name="T84" fmla="+- 0 5031 3680"/>
                              <a:gd name="T85" fmla="*/ T84 w 1351"/>
                              <a:gd name="T86" fmla="+- 0 2671 982"/>
                              <a:gd name="T87" fmla="*/ 2671 h 1690"/>
                              <a:gd name="T88" fmla="+- 0 5031 3680"/>
                              <a:gd name="T89" fmla="*/ T88 w 1351"/>
                              <a:gd name="T90" fmla="+- 0 982 982"/>
                              <a:gd name="T91" fmla="*/ 982 h 1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51" h="1690">
                                <a:moveTo>
                                  <a:pt x="1351" y="0"/>
                                </a:moveTo>
                                <a:lnTo>
                                  <a:pt x="1272" y="2"/>
                                </a:lnTo>
                                <a:lnTo>
                                  <a:pt x="1193" y="8"/>
                                </a:lnTo>
                                <a:lnTo>
                                  <a:pt x="1114" y="17"/>
                                </a:lnTo>
                                <a:lnTo>
                                  <a:pt x="1037" y="30"/>
                                </a:lnTo>
                                <a:lnTo>
                                  <a:pt x="961" y="46"/>
                                </a:lnTo>
                                <a:lnTo>
                                  <a:pt x="885" y="66"/>
                                </a:lnTo>
                                <a:lnTo>
                                  <a:pt x="811" y="89"/>
                                </a:lnTo>
                                <a:lnTo>
                                  <a:pt x="738" y="115"/>
                                </a:lnTo>
                                <a:lnTo>
                                  <a:pt x="666" y="145"/>
                                </a:lnTo>
                                <a:lnTo>
                                  <a:pt x="596" y="178"/>
                                </a:lnTo>
                                <a:lnTo>
                                  <a:pt x="527" y="215"/>
                                </a:lnTo>
                                <a:lnTo>
                                  <a:pt x="460" y="254"/>
                                </a:lnTo>
                                <a:lnTo>
                                  <a:pt x="395" y="297"/>
                                </a:lnTo>
                                <a:lnTo>
                                  <a:pt x="332" y="342"/>
                                </a:lnTo>
                                <a:lnTo>
                                  <a:pt x="271" y="391"/>
                                </a:lnTo>
                                <a:lnTo>
                                  <a:pt x="212" y="442"/>
                                </a:lnTo>
                                <a:lnTo>
                                  <a:pt x="155" y="496"/>
                                </a:lnTo>
                                <a:lnTo>
                                  <a:pt x="101" y="553"/>
                                </a:lnTo>
                                <a:lnTo>
                                  <a:pt x="49" y="613"/>
                                </a:lnTo>
                                <a:lnTo>
                                  <a:pt x="0" y="676"/>
                                </a:lnTo>
                                <a:lnTo>
                                  <a:pt x="1351" y="1689"/>
                                </a:lnTo>
                                <a:lnTo>
                                  <a:pt x="1351"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 name="Picture 15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5208" y="1764"/>
                            <a:ext cx="62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15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5250" y="1806"/>
                            <a:ext cx="46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1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592" y="2369"/>
                            <a:ext cx="6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15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5634" y="2410"/>
                            <a:ext cx="46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1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344" y="3081"/>
                            <a:ext cx="62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5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5386" y="3124"/>
                            <a:ext cx="46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761" y="3321"/>
                            <a:ext cx="52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15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4804" y="3362"/>
                            <a:ext cx="368"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1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957" y="2755"/>
                            <a:ext cx="62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15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3999" y="2796"/>
                            <a:ext cx="46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1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377" y="1721"/>
                            <a:ext cx="62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14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4419" y="1763"/>
                            <a:ext cx="46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Rectangle 147"/>
                        <wps:cNvSpPr>
                          <a:spLocks noChangeArrowheads="1"/>
                        </wps:cNvSpPr>
                        <wps:spPr bwMode="auto">
                          <a:xfrm>
                            <a:off x="7080" y="1421"/>
                            <a:ext cx="2037" cy="2816"/>
                          </a:xfrm>
                          <a:prstGeom prst="rect">
                            <a:avLst/>
                          </a:prstGeom>
                          <a:solidFill>
                            <a:srgbClr val="F1F1F1">
                              <a:alpha val="3882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46"/>
                        <wps:cNvSpPr>
                          <a:spLocks noChangeArrowheads="1"/>
                        </wps:cNvSpPr>
                        <wps:spPr bwMode="auto">
                          <a:xfrm>
                            <a:off x="7164" y="1497"/>
                            <a:ext cx="99"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145"/>
                        <wps:cNvSpPr>
                          <a:spLocks noChangeArrowheads="1"/>
                        </wps:cNvSpPr>
                        <wps:spPr bwMode="auto">
                          <a:xfrm>
                            <a:off x="7164" y="1967"/>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44"/>
                        <wps:cNvSpPr>
                          <a:spLocks noChangeArrowheads="1"/>
                        </wps:cNvSpPr>
                        <wps:spPr bwMode="auto">
                          <a:xfrm>
                            <a:off x="7164" y="2436"/>
                            <a:ext cx="99" cy="99"/>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43"/>
                        <wps:cNvSpPr>
                          <a:spLocks noChangeArrowheads="1"/>
                        </wps:cNvSpPr>
                        <wps:spPr bwMode="auto">
                          <a:xfrm>
                            <a:off x="7164" y="2905"/>
                            <a:ext cx="99" cy="99"/>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42"/>
                        <wps:cNvSpPr>
                          <a:spLocks noChangeArrowheads="1"/>
                        </wps:cNvSpPr>
                        <wps:spPr bwMode="auto">
                          <a:xfrm>
                            <a:off x="7164" y="3374"/>
                            <a:ext cx="99" cy="9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41"/>
                        <wps:cNvSpPr>
                          <a:spLocks noChangeArrowheads="1"/>
                        </wps:cNvSpPr>
                        <wps:spPr bwMode="auto">
                          <a:xfrm>
                            <a:off x="7164" y="3844"/>
                            <a:ext cx="99" cy="99"/>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40"/>
                        <wps:cNvSpPr>
                          <a:spLocks noChangeArrowheads="1"/>
                        </wps:cNvSpPr>
                        <wps:spPr bwMode="auto">
                          <a:xfrm>
                            <a:off x="3060" y="240"/>
                            <a:ext cx="6120" cy="434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Text Box 139"/>
                        <wps:cNvSpPr txBox="1">
                          <a:spLocks noChangeArrowheads="1"/>
                        </wps:cNvSpPr>
                        <wps:spPr bwMode="auto">
                          <a:xfrm>
                            <a:off x="4311" y="446"/>
                            <a:ext cx="363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1DD" w:rsidRDefault="008021DD">
                              <w:pPr>
                                <w:spacing w:line="281" w:lineRule="exact"/>
                                <w:rPr>
                                  <w:rFonts w:ascii="Calibri"/>
                                  <w:b/>
                                  <w:sz w:val="28"/>
                                </w:rPr>
                              </w:pPr>
                              <w:r>
                                <w:rPr>
                                  <w:rFonts w:ascii="Calibri"/>
                                  <w:b/>
                                  <w:color w:val="404040"/>
                                  <w:sz w:val="28"/>
                                </w:rPr>
                                <w:t>Expectations</w:t>
                              </w:r>
                              <w:r>
                                <w:rPr>
                                  <w:rFonts w:ascii="Calibri"/>
                                  <w:b/>
                                  <w:color w:val="404040"/>
                                  <w:spacing w:val="-11"/>
                                  <w:sz w:val="28"/>
                                </w:rPr>
                                <w:t xml:space="preserve"> </w:t>
                              </w:r>
                              <w:r>
                                <w:rPr>
                                  <w:rFonts w:ascii="Calibri"/>
                                  <w:b/>
                                  <w:color w:val="404040"/>
                                  <w:sz w:val="28"/>
                                </w:rPr>
                                <w:t>from</w:t>
                              </w:r>
                              <w:r>
                                <w:rPr>
                                  <w:rFonts w:ascii="Calibri"/>
                                  <w:b/>
                                  <w:color w:val="404040"/>
                                  <w:spacing w:val="-7"/>
                                  <w:sz w:val="28"/>
                                </w:rPr>
                                <w:t xml:space="preserve"> </w:t>
                              </w:r>
                              <w:r>
                                <w:rPr>
                                  <w:rFonts w:ascii="Calibri"/>
                                  <w:b/>
                                  <w:color w:val="404040"/>
                                  <w:sz w:val="28"/>
                                </w:rPr>
                                <w:t>the</w:t>
                              </w:r>
                              <w:r>
                                <w:rPr>
                                  <w:rFonts w:ascii="Calibri"/>
                                  <w:b/>
                                  <w:color w:val="404040"/>
                                  <w:spacing w:val="-5"/>
                                  <w:sz w:val="28"/>
                                </w:rPr>
                                <w:t xml:space="preserve"> </w:t>
                              </w:r>
                              <w:r>
                                <w:rPr>
                                  <w:rFonts w:ascii="Calibri"/>
                                  <w:b/>
                                  <w:color w:val="404040"/>
                                  <w:sz w:val="28"/>
                                </w:rPr>
                                <w:t>program</w:t>
                              </w:r>
                            </w:p>
                          </w:txbxContent>
                        </wps:txbx>
                        <wps:bodyPr rot="0" vert="horz" wrap="square" lIns="0" tIns="0" rIns="0" bIns="0" anchor="t" anchorCtr="0" upright="1">
                          <a:noAutofit/>
                        </wps:bodyPr>
                      </wps:wsp>
                      <wps:wsp>
                        <wps:cNvPr id="171" name="Text Box 138"/>
                        <wps:cNvSpPr txBox="1">
                          <a:spLocks noChangeArrowheads="1"/>
                        </wps:cNvSpPr>
                        <wps:spPr bwMode="auto">
                          <a:xfrm>
                            <a:off x="4478" y="1834"/>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1DD" w:rsidRDefault="008021DD">
                              <w:pPr>
                                <w:spacing w:line="199" w:lineRule="exact"/>
                                <w:rPr>
                                  <w:rFonts w:ascii="Calibri"/>
                                  <w:b/>
                                  <w:sz w:val="20"/>
                                </w:rPr>
                              </w:pPr>
                              <w:r>
                                <w:rPr>
                                  <w:rFonts w:ascii="Calibri"/>
                                  <w:b/>
                                  <w:color w:val="FFFFFF"/>
                                  <w:sz w:val="20"/>
                                </w:rPr>
                                <w:t>15%</w:t>
                              </w:r>
                            </w:p>
                          </w:txbxContent>
                        </wps:txbx>
                        <wps:bodyPr rot="0" vert="horz" wrap="square" lIns="0" tIns="0" rIns="0" bIns="0" anchor="t" anchorCtr="0" upright="1">
                          <a:noAutofit/>
                        </wps:bodyPr>
                      </wps:wsp>
                      <wps:wsp>
                        <wps:cNvPr id="172" name="Text Box 137"/>
                        <wps:cNvSpPr txBox="1">
                          <a:spLocks noChangeArrowheads="1"/>
                        </wps:cNvSpPr>
                        <wps:spPr bwMode="auto">
                          <a:xfrm>
                            <a:off x="5310" y="1877"/>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1DD" w:rsidRDefault="008021DD">
                              <w:pPr>
                                <w:spacing w:line="199" w:lineRule="exact"/>
                                <w:rPr>
                                  <w:rFonts w:ascii="Calibri"/>
                                  <w:b/>
                                  <w:sz w:val="20"/>
                                </w:rPr>
                              </w:pPr>
                              <w:r>
                                <w:rPr>
                                  <w:rFonts w:ascii="Calibri"/>
                                  <w:b/>
                                  <w:color w:val="FFFFFF"/>
                                  <w:sz w:val="20"/>
                                </w:rPr>
                                <w:t>18%</w:t>
                              </w:r>
                            </w:p>
                          </w:txbxContent>
                        </wps:txbx>
                        <wps:bodyPr rot="0" vert="horz" wrap="square" lIns="0" tIns="0" rIns="0" bIns="0" anchor="t" anchorCtr="0" upright="1">
                          <a:noAutofit/>
                        </wps:bodyPr>
                      </wps:wsp>
                      <wps:wsp>
                        <wps:cNvPr id="173" name="Text Box 136"/>
                        <wps:cNvSpPr txBox="1">
                          <a:spLocks noChangeArrowheads="1"/>
                        </wps:cNvSpPr>
                        <wps:spPr bwMode="auto">
                          <a:xfrm>
                            <a:off x="5694" y="2481"/>
                            <a:ext cx="36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1DD" w:rsidRDefault="008021DD">
                              <w:pPr>
                                <w:spacing w:line="199" w:lineRule="exact"/>
                                <w:rPr>
                                  <w:rFonts w:ascii="Calibri"/>
                                  <w:b/>
                                  <w:sz w:val="20"/>
                                </w:rPr>
                              </w:pPr>
                              <w:r>
                                <w:rPr>
                                  <w:rFonts w:ascii="Calibri"/>
                                  <w:b/>
                                  <w:color w:val="FFFFFF"/>
                                  <w:sz w:val="20"/>
                                </w:rPr>
                                <w:t>10%</w:t>
                              </w:r>
                            </w:p>
                          </w:txbxContent>
                        </wps:txbx>
                        <wps:bodyPr rot="0" vert="horz" wrap="square" lIns="0" tIns="0" rIns="0" bIns="0" anchor="t" anchorCtr="0" upright="1">
                          <a:noAutofit/>
                        </wps:bodyPr>
                      </wps:wsp>
                      <wps:wsp>
                        <wps:cNvPr id="174" name="Text Box 135"/>
                        <wps:cNvSpPr txBox="1">
                          <a:spLocks noChangeArrowheads="1"/>
                        </wps:cNvSpPr>
                        <wps:spPr bwMode="auto">
                          <a:xfrm>
                            <a:off x="4058" y="2867"/>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1DD" w:rsidRDefault="008021DD">
                              <w:pPr>
                                <w:spacing w:line="199" w:lineRule="exact"/>
                                <w:rPr>
                                  <w:rFonts w:ascii="Calibri"/>
                                  <w:b/>
                                  <w:sz w:val="20"/>
                                </w:rPr>
                              </w:pPr>
                              <w:r>
                                <w:rPr>
                                  <w:rFonts w:ascii="Calibri"/>
                                  <w:b/>
                                  <w:color w:val="FFFFFF"/>
                                  <w:sz w:val="20"/>
                                </w:rPr>
                                <w:t>31%</w:t>
                              </w:r>
                            </w:p>
                          </w:txbxContent>
                        </wps:txbx>
                        <wps:bodyPr rot="0" vert="horz" wrap="square" lIns="0" tIns="0" rIns="0" bIns="0" anchor="t" anchorCtr="0" upright="1">
                          <a:noAutofit/>
                        </wps:bodyPr>
                      </wps:wsp>
                      <wps:wsp>
                        <wps:cNvPr id="175" name="Text Box 134"/>
                        <wps:cNvSpPr txBox="1">
                          <a:spLocks noChangeArrowheads="1"/>
                        </wps:cNvSpPr>
                        <wps:spPr bwMode="auto">
                          <a:xfrm>
                            <a:off x="5446" y="3195"/>
                            <a:ext cx="36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1DD" w:rsidRDefault="008021DD">
                              <w:pPr>
                                <w:spacing w:line="199" w:lineRule="exact"/>
                                <w:rPr>
                                  <w:rFonts w:ascii="Calibri"/>
                                  <w:b/>
                                  <w:sz w:val="20"/>
                                </w:rPr>
                              </w:pPr>
                              <w:r>
                                <w:rPr>
                                  <w:rFonts w:ascii="Calibri"/>
                                  <w:b/>
                                  <w:color w:val="FFFFFF"/>
                                  <w:sz w:val="20"/>
                                </w:rPr>
                                <w:t>20%</w:t>
                              </w:r>
                            </w:p>
                          </w:txbxContent>
                        </wps:txbx>
                        <wps:bodyPr rot="0" vert="horz" wrap="square" lIns="0" tIns="0" rIns="0" bIns="0" anchor="t" anchorCtr="0" upright="1">
                          <a:noAutofit/>
                        </wps:bodyPr>
                      </wps:wsp>
                      <wps:wsp>
                        <wps:cNvPr id="176" name="Text Box 133"/>
                        <wps:cNvSpPr txBox="1">
                          <a:spLocks noChangeArrowheads="1"/>
                        </wps:cNvSpPr>
                        <wps:spPr bwMode="auto">
                          <a:xfrm>
                            <a:off x="4863" y="3433"/>
                            <a:ext cx="2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1DD" w:rsidRDefault="008021DD">
                              <w:pPr>
                                <w:spacing w:line="199" w:lineRule="exact"/>
                                <w:rPr>
                                  <w:rFonts w:ascii="Calibri"/>
                                  <w:b/>
                                  <w:sz w:val="20"/>
                                </w:rPr>
                              </w:pPr>
                              <w:r>
                                <w:rPr>
                                  <w:rFonts w:ascii="Calibri"/>
                                  <w:b/>
                                  <w:color w:val="FFFFFF"/>
                                  <w:sz w:val="20"/>
                                </w:rPr>
                                <w:t>6%</w:t>
                              </w:r>
                            </w:p>
                          </w:txbxContent>
                        </wps:txbx>
                        <wps:bodyPr rot="0" vert="horz" wrap="square" lIns="0" tIns="0" rIns="0" bIns="0" anchor="t" anchorCtr="0" upright="1">
                          <a:noAutofit/>
                        </wps:bodyPr>
                      </wps:wsp>
                      <wps:wsp>
                        <wps:cNvPr id="177" name="Text Box 132"/>
                        <wps:cNvSpPr txBox="1">
                          <a:spLocks noChangeArrowheads="1"/>
                        </wps:cNvSpPr>
                        <wps:spPr bwMode="auto">
                          <a:xfrm>
                            <a:off x="7080" y="1421"/>
                            <a:ext cx="2037" cy="2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1DD" w:rsidRDefault="008021DD">
                              <w:pPr>
                                <w:spacing w:before="6" w:line="249" w:lineRule="auto"/>
                                <w:ind w:left="226" w:right="624"/>
                                <w:rPr>
                                  <w:rFonts w:ascii="Calibri"/>
                                  <w:sz w:val="18"/>
                                </w:rPr>
                              </w:pPr>
                              <w:r>
                                <w:rPr>
                                  <w:rFonts w:ascii="Calibri"/>
                                  <w:color w:val="404040"/>
                                  <w:sz w:val="18"/>
                                </w:rPr>
                                <w:t>Will help to find</w:t>
                              </w:r>
                              <w:r>
                                <w:rPr>
                                  <w:rFonts w:ascii="Calibri"/>
                                  <w:color w:val="404040"/>
                                  <w:spacing w:val="-39"/>
                                  <w:sz w:val="18"/>
                                </w:rPr>
                                <w:t xml:space="preserve"> </w:t>
                              </w:r>
                              <w:r>
                                <w:rPr>
                                  <w:rFonts w:ascii="Calibri"/>
                                  <w:color w:val="404040"/>
                                  <w:sz w:val="18"/>
                                </w:rPr>
                                <w:t>solutions</w:t>
                              </w:r>
                              <w:r>
                                <w:rPr>
                                  <w:rFonts w:ascii="Calibri"/>
                                  <w:color w:val="404040"/>
                                  <w:spacing w:val="1"/>
                                  <w:sz w:val="18"/>
                                </w:rPr>
                                <w:t xml:space="preserve"> </w:t>
                              </w:r>
                              <w:r>
                                <w:rPr>
                                  <w:rFonts w:ascii="Calibri"/>
                                  <w:color w:val="404040"/>
                                  <w:sz w:val="18"/>
                                </w:rPr>
                                <w:t>Unsure about</w:t>
                              </w:r>
                              <w:r>
                                <w:rPr>
                                  <w:rFonts w:ascii="Calibri"/>
                                  <w:color w:val="404040"/>
                                  <w:spacing w:val="1"/>
                                  <w:sz w:val="18"/>
                                </w:rPr>
                                <w:t xml:space="preserve"> </w:t>
                              </w:r>
                              <w:r>
                                <w:rPr>
                                  <w:rFonts w:ascii="Calibri"/>
                                  <w:color w:val="404040"/>
                                  <w:sz w:val="18"/>
                                </w:rPr>
                                <w:t>expectations</w:t>
                              </w:r>
                            </w:p>
                            <w:p w:rsidR="008021DD" w:rsidRDefault="008021DD">
                              <w:pPr>
                                <w:spacing w:before="24"/>
                                <w:ind w:left="226" w:right="519"/>
                                <w:rPr>
                                  <w:rFonts w:ascii="Calibri"/>
                                  <w:sz w:val="18"/>
                                </w:rPr>
                              </w:pPr>
                              <w:r>
                                <w:rPr>
                                  <w:rFonts w:ascii="Calibri"/>
                                  <w:color w:val="404040"/>
                                  <w:sz w:val="18"/>
                                </w:rPr>
                                <w:t>Will</w:t>
                              </w:r>
                              <w:r>
                                <w:rPr>
                                  <w:rFonts w:ascii="Calibri"/>
                                  <w:color w:val="404040"/>
                                  <w:spacing w:val="-8"/>
                                  <w:sz w:val="18"/>
                                </w:rPr>
                                <w:t xml:space="preserve"> </w:t>
                              </w:r>
                              <w:r>
                                <w:rPr>
                                  <w:rFonts w:ascii="Calibri"/>
                                  <w:color w:val="404040"/>
                                  <w:sz w:val="18"/>
                                </w:rPr>
                                <w:t>yield</w:t>
                              </w:r>
                              <w:r>
                                <w:rPr>
                                  <w:rFonts w:ascii="Calibri"/>
                                  <w:color w:val="404040"/>
                                  <w:spacing w:val="-8"/>
                                  <w:sz w:val="18"/>
                                </w:rPr>
                                <w:t xml:space="preserve"> </w:t>
                              </w:r>
                              <w:r>
                                <w:rPr>
                                  <w:rFonts w:ascii="Calibri"/>
                                  <w:color w:val="404040"/>
                                  <w:sz w:val="18"/>
                                </w:rPr>
                                <w:t>positive</w:t>
                              </w:r>
                              <w:r>
                                <w:rPr>
                                  <w:rFonts w:ascii="Calibri"/>
                                  <w:color w:val="404040"/>
                                  <w:spacing w:val="-37"/>
                                  <w:sz w:val="18"/>
                                </w:rPr>
                                <w:t xml:space="preserve"> </w:t>
                              </w:r>
                              <w:r>
                                <w:rPr>
                                  <w:rFonts w:ascii="Calibri"/>
                                  <w:color w:val="404040"/>
                                  <w:sz w:val="18"/>
                                </w:rPr>
                                <w:t>outcomes</w:t>
                              </w:r>
                            </w:p>
                            <w:p w:rsidR="008021DD" w:rsidRDefault="008021DD">
                              <w:pPr>
                                <w:spacing w:before="30" w:line="252" w:lineRule="auto"/>
                                <w:ind w:left="226" w:right="69"/>
                                <w:rPr>
                                  <w:rFonts w:ascii="Calibri"/>
                                  <w:sz w:val="18"/>
                                </w:rPr>
                              </w:pPr>
                              <w:r>
                                <w:rPr>
                                  <w:rFonts w:ascii="Calibri"/>
                                  <w:color w:val="404040"/>
                                  <w:sz w:val="18"/>
                                </w:rPr>
                                <w:t>Will help in</w:t>
                              </w:r>
                              <w:r>
                                <w:rPr>
                                  <w:rFonts w:ascii="Calibri"/>
                                  <w:color w:val="404040"/>
                                  <w:spacing w:val="1"/>
                                  <w:sz w:val="18"/>
                                </w:rPr>
                                <w:t xml:space="preserve"> </w:t>
                              </w:r>
                              <w:r>
                                <w:rPr>
                                  <w:rFonts w:ascii="Calibri"/>
                                  <w:color w:val="404040"/>
                                  <w:sz w:val="18"/>
                                </w:rPr>
                                <w:t>Assertiveness training</w:t>
                              </w:r>
                              <w:r>
                                <w:rPr>
                                  <w:rFonts w:ascii="Calibri"/>
                                  <w:color w:val="404040"/>
                                  <w:spacing w:val="1"/>
                                  <w:sz w:val="18"/>
                                </w:rPr>
                                <w:t xml:space="preserve"> </w:t>
                              </w:r>
                              <w:proofErr w:type="gramStart"/>
                              <w:r>
                                <w:rPr>
                                  <w:rFonts w:ascii="Calibri"/>
                                  <w:color w:val="404040"/>
                                  <w:sz w:val="18"/>
                                </w:rPr>
                                <w:t>Will</w:t>
                              </w:r>
                              <w:proofErr w:type="gramEnd"/>
                              <w:r>
                                <w:rPr>
                                  <w:rFonts w:ascii="Calibri"/>
                                  <w:color w:val="404040"/>
                                  <w:spacing w:val="-5"/>
                                  <w:sz w:val="18"/>
                                </w:rPr>
                                <w:t xml:space="preserve"> </w:t>
                              </w:r>
                              <w:r>
                                <w:rPr>
                                  <w:rFonts w:ascii="Calibri"/>
                                  <w:color w:val="404040"/>
                                  <w:sz w:val="18"/>
                                </w:rPr>
                                <w:t>help</w:t>
                              </w:r>
                              <w:r>
                                <w:rPr>
                                  <w:rFonts w:ascii="Calibri"/>
                                  <w:color w:val="404040"/>
                                  <w:spacing w:val="-4"/>
                                  <w:sz w:val="18"/>
                                </w:rPr>
                                <w:t xml:space="preserve"> </w:t>
                              </w:r>
                              <w:r>
                                <w:rPr>
                                  <w:rFonts w:ascii="Calibri"/>
                                  <w:color w:val="404040"/>
                                  <w:sz w:val="18"/>
                                </w:rPr>
                                <w:t>to</w:t>
                              </w:r>
                              <w:r>
                                <w:rPr>
                                  <w:rFonts w:ascii="Calibri"/>
                                  <w:color w:val="404040"/>
                                  <w:spacing w:val="-5"/>
                                  <w:sz w:val="18"/>
                                </w:rPr>
                                <w:t xml:space="preserve"> </w:t>
                              </w:r>
                              <w:r>
                                <w:rPr>
                                  <w:rFonts w:ascii="Calibri"/>
                                  <w:color w:val="404040"/>
                                  <w:sz w:val="18"/>
                                </w:rPr>
                                <w:t>imbibe</w:t>
                              </w:r>
                              <w:r>
                                <w:rPr>
                                  <w:rFonts w:ascii="Calibri"/>
                                  <w:color w:val="404040"/>
                                  <w:spacing w:val="-4"/>
                                  <w:sz w:val="18"/>
                                </w:rPr>
                                <w:t xml:space="preserve"> </w:t>
                              </w:r>
                              <w:r>
                                <w:rPr>
                                  <w:rFonts w:ascii="Calibri"/>
                                  <w:color w:val="404040"/>
                                  <w:sz w:val="18"/>
                                </w:rPr>
                                <w:t>new</w:t>
                              </w:r>
                              <w:r>
                                <w:rPr>
                                  <w:rFonts w:ascii="Calibri"/>
                                  <w:color w:val="404040"/>
                                  <w:spacing w:val="-37"/>
                                  <w:sz w:val="18"/>
                                </w:rPr>
                                <w:t xml:space="preserve"> </w:t>
                              </w:r>
                              <w:r>
                                <w:rPr>
                                  <w:rFonts w:ascii="Calibri"/>
                                  <w:color w:val="404040"/>
                                  <w:sz w:val="18"/>
                                </w:rPr>
                                <w:t>learnings</w:t>
                              </w:r>
                            </w:p>
                            <w:p w:rsidR="008021DD" w:rsidRDefault="008021DD">
                              <w:pPr>
                                <w:spacing w:before="16" w:line="219" w:lineRule="exact"/>
                                <w:ind w:left="226"/>
                                <w:rPr>
                                  <w:rFonts w:ascii="Calibri"/>
                                  <w:sz w:val="18"/>
                                </w:rPr>
                              </w:pPr>
                              <w:r>
                                <w:rPr>
                                  <w:rFonts w:ascii="Calibri"/>
                                  <w:color w:val="404040"/>
                                  <w:sz w:val="18"/>
                                </w:rPr>
                                <w:t>Will</w:t>
                              </w:r>
                              <w:r>
                                <w:rPr>
                                  <w:rFonts w:ascii="Calibri"/>
                                  <w:color w:val="404040"/>
                                  <w:spacing w:val="-3"/>
                                  <w:sz w:val="18"/>
                                </w:rPr>
                                <w:t xml:space="preserve"> </w:t>
                              </w:r>
                              <w:r>
                                <w:rPr>
                                  <w:rFonts w:ascii="Calibri"/>
                                  <w:color w:val="404040"/>
                                  <w:sz w:val="18"/>
                                </w:rPr>
                                <w:t>provide</w:t>
                              </w:r>
                              <w:r>
                                <w:rPr>
                                  <w:rFonts w:ascii="Calibri"/>
                                  <w:color w:val="404040"/>
                                  <w:spacing w:val="-2"/>
                                  <w:sz w:val="18"/>
                                </w:rPr>
                                <w:t xml:space="preserve"> </w:t>
                              </w:r>
                              <w:r>
                                <w:rPr>
                                  <w:rFonts w:ascii="Calibri"/>
                                  <w:color w:val="404040"/>
                                  <w:sz w:val="18"/>
                                </w:rPr>
                                <w:t>a</w:t>
                              </w:r>
                              <w:r>
                                <w:rPr>
                                  <w:rFonts w:ascii="Calibri"/>
                                  <w:color w:val="404040"/>
                                  <w:spacing w:val="-3"/>
                                  <w:sz w:val="18"/>
                                </w:rPr>
                                <w:t xml:space="preserve"> </w:t>
                              </w:r>
                              <w:r>
                                <w:rPr>
                                  <w:rFonts w:ascii="Calibri"/>
                                  <w:color w:val="404040"/>
                                  <w:sz w:val="18"/>
                                </w:rPr>
                                <w:t>space of</w:t>
                              </w:r>
                            </w:p>
                            <w:p w:rsidR="008021DD" w:rsidRDefault="008021DD">
                              <w:pPr>
                                <w:spacing w:line="219" w:lineRule="exact"/>
                                <w:ind w:left="226"/>
                                <w:rPr>
                                  <w:rFonts w:ascii="Calibri"/>
                                  <w:sz w:val="18"/>
                                </w:rPr>
                              </w:pPr>
                              <w:proofErr w:type="gramStart"/>
                              <w:r>
                                <w:rPr>
                                  <w:rFonts w:ascii="Calibri"/>
                                  <w:color w:val="404040"/>
                                  <w:sz w:val="18"/>
                                </w:rPr>
                                <w:t>being</w:t>
                              </w:r>
                              <w:proofErr w:type="gramEnd"/>
                              <w:r>
                                <w:rPr>
                                  <w:rFonts w:ascii="Calibri"/>
                                  <w:color w:val="404040"/>
                                  <w:spacing w:val="-2"/>
                                  <w:sz w:val="18"/>
                                </w:rPr>
                                <w:t xml:space="preserve"> </w:t>
                              </w:r>
                              <w:r>
                                <w:rPr>
                                  <w:rFonts w:ascii="Calibri"/>
                                  <w:color w:val="404040"/>
                                  <w:sz w:val="18"/>
                                </w:rPr>
                                <w:t>'heard'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 o:spid="_x0000_s1158" style="position:absolute;margin-left:152.6pt;margin-top:11.65pt;width:306.75pt;height:217.75pt;z-index:-15726080;mso-wrap-distance-left:0;mso-wrap-distance-right:0;mso-position-horizontal-relative:page;mso-position-vertical-relative:text" coordorigin="3053,233" coordsize="6135,4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">
                <v:shape id="Picture 172" o:spid="_x0000_s1159" type="#_x0000_t75" style="position:absolute;left:3060;top:240;width:6120;height:4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A2y/CAAAA3AAAAA8AAABkcnMvZG93bnJldi54bWxET0uLwjAQvi/4H8IseCmaqrhKNYr4AG9i&#10;VwRvQzO2ZZtJbaJ2//1GEPY2H99z5svWVOJBjSstKxj0YxDEmdUl5wpO37veFITzyBory6Tglxws&#10;F52POSbaPvlIj9TnIoSwS1BB4X2dSOmyggy6vq2JA3e1jUEfYJNL3eAzhJtKDuP4SxosOTQUWNO6&#10;oOwnvRsF2e1s3PYyGZ8H+qC3EUVj2kRKdT/b1QyEp9b/i9/uvQ7zRxN4PRMuk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wNsvwgAAANwAAAAPAAAAAAAAAAAAAAAAAJ8C&#10;AABkcnMvZG93bnJldi54bWxQSwUGAAAAAAQABAD3AAAAjgMAAAAA&#10;">
                  <v:imagedata r:id="rId136" o:title=""/>
                </v:shape>
                <v:shape id="Picture 171" o:spid="_x0000_s1160" type="#_x0000_t75" style="position:absolute;left:4612;top:561;width:2342;height:2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K797GAAAA3AAAAA8AAABkcnMvZG93bnJldi54bWxEj09rwkAQxe8Fv8MyQm91Y6QlRFcRsdhD&#10;ofgHxNuwOybB7GzIbjX99p1DobcZ3pv3frNYDb5Vd+pjE9jAdJKBIrbBNVwZOB3fXwpQMSE7bAOT&#10;gR+KsFqOnhZYuvDgPd0PqVISwrFEA3VKXal1tDV5jJPQEYt2Db3HJGtfadfjQ8J9q/Mse9MeG5aG&#10;Gjva1GRvh29v4Au3131+eV2f8932/Oms7bgojHkeD+s5qERD+jf/XX84wZ8JrTwjE+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wrv3sYAAADcAAAADwAAAAAAAAAAAAAA&#10;AACfAgAAZHJzL2Rvd25yZXYueG1sUEsFBgAAAAAEAAQA9wAAAJIDAAAAAA==&#10;">
                  <v:imagedata r:id="rId137" o:title=""/>
                </v:shape>
                <v:shape id="Picture 170" o:spid="_x0000_s1161" type="#_x0000_t75" style="position:absolute;left:4610;top:1541;width:2505;height:1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ywK3EAAAA3AAAAA8AAABkcnMvZG93bnJldi54bWxET01rwkAQvQv+h2WEXkrd2NLWpK5SKhXB&#10;Xmptex2yYxLMzobsGOO/dwsFb/N4nzNb9K5WHbWh8mxgMk5AEefeVlwY2H29301BBUG2WHsmA2cK&#10;sJgPBzPMrD/xJ3VbKVQM4ZChgVKkybQOeUkOw9g3xJHb+9ahRNgW2rZ4iuGu1vdJ8qQdVhwbSmzo&#10;raT8sD06A/Kb3rq07uW7e/zofpaHzW66ejbmZtS/voAS6uUq/nevbZz/kMLfM/ECPb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2ywK3EAAAA3AAAAA8AAAAAAAAAAAAAAAAA&#10;nwIAAGRycy9kb3ducmV2LnhtbFBLBQYAAAAABAAEAPcAAACQAwAAAAA=&#10;">
                  <v:imagedata r:id="rId138" o:title=""/>
                </v:shape>
                <v:shape id="Picture 169" o:spid="_x0000_s1162" type="#_x0000_t75" style="position:absolute;left:4610;top:2251;width:2479;height:2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QgprGAAAA3AAAAA8AAABkcnMvZG93bnJldi54bWxEj0FrwkAQhe+F/odlCt7qpkWkpK5SlKKg&#10;CNX20NuQnSah2dmQHWP01zuHQm8zvDfvfTNbDKExPXWpjuzgaZyBIS6ir7l08Hl8f3wBkwTZYxOZ&#10;HFwowWJ+fzfD3Mczf1B/kNJoCKccHVQibW5tKioKmMaxJVbtJ3YBRdeutL7Ds4aHxj5n2dQGrFkb&#10;KmxpWVHxezgFB/v+tEW7a9crW8palt+r3df+6tzoYXh7BSM0yL/573rjFX+i+PqMTmD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9CCmsYAAADcAAAADwAAAAAAAAAAAAAA&#10;AACfAgAAZHJzL2Rvd25yZXYueG1sUEsFBgAAAAAEAAQA9wAAAJIDAAAAAA==&#10;">
                  <v:imagedata r:id="rId139" o:title=""/>
                </v:shape>
                <v:shape id="Picture 168" o:spid="_x0000_s1163" type="#_x0000_t75" style="position:absolute;left:4190;top:2251;width:1485;height:2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hPh7CAAAA3AAAAA8AAABkcnMvZG93bnJldi54bWxET0trwkAQvhf8D8sI3upGkVajq4glYG+t&#10;CvE4ZicPzM6G7DbGf98VBG/z8T1ntelNLTpqXWVZwWQcgSDOrK64UHA6Ju9zEM4ja6wtk4I7Odis&#10;B28rjLW98S91B1+IEMIuRgWl900spctKMujGtiEOXG5bgz7AtpC6xVsIN7WcRtGHNFhxaCixoV1J&#10;2fXwZxRcFqf7Od3r7nPh8zT//kp+jmmi1GjYb5cgPPX+JX669zrMn03g8Uy4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4T4ewgAAANwAAAAPAAAAAAAAAAAAAAAAAJ8C&#10;AABkcnMvZG93bnJldi54bWxQSwUGAAAAAAQABAD3AAAAjgMAAAAA&#10;">
                  <v:imagedata r:id="rId140" o:title=""/>
                </v:shape>
                <v:shape id="Picture 167" o:spid="_x0000_s1164" type="#_x0000_t75" style="position:absolute;left:3060;top:1226;width:2366;height:3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VnC+AAAA3AAAAA8AAABkcnMvZG93bnJldi54bWxET02LwjAQvQv+hzCCN5sqIlKNIoLQo1vF&#10;89BMm2IzKU2q9d9vFha8zeN9zv442la8qPeNYwXLJAVBXDrdcK3gfrsstiB8QNbYOiYFH/JwPEwn&#10;e8y0e/MPvYpQixjCPkMFJoQuk9KXhiz6xHXEkatcbzFE2NdS9/iO4baVqzTdSIsNxwaDHZ0Nlc9i&#10;sAryR2Gq/DYM2/ZZyao7f6S/FkrNZ+NpByLQGL7if3eu4/z1Cv6eiRfIw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MVnC+AAAA3AAAAA8AAAAAAAAAAAAAAAAAnwIAAGRy&#10;cy9kb3ducmV2LnhtbFBLBQYAAAAABAAEAPcAAACKAwAAAAA=&#10;">
                  <v:imagedata r:id="rId141" o:title=""/>
                </v:shape>
                <v:shape id="Picture 166" o:spid="_x0000_s1165" type="#_x0000_t75" style="position:absolute;left:3264;top:561;width:2159;height:2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6AvzCAAAA3AAAAA8AAABkcnMvZG93bnJldi54bWxET0trAjEQvgv+hzBCb5rtVoqsxqW1rfTQ&#10;iw88j5txs5hMlk3qbv99Uyh4m4/vOatycFbcqAuNZwWPswwEceV1w7WC4+FjugARIrJG65kU/FCA&#10;cj0erbDQvucd3faxFimEQ4EKTIxtIWWoDDkMM98SJ+7iO4cxwa6WusM+hTsr8yx7lg4bTg0GW9oY&#10;qq77b6fAmX5jT9rKr/e3Nr6687DNeafUw2R4WYKINMS7+N/9qdP8+RP8PZMuk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ugL8wgAAANwAAAAPAAAAAAAAAAAAAAAAAJ8C&#10;AABkcnMvZG93bnJldi54bWxQSwUGAAAAAAQABAD3AAAAjgMAAAAA&#10;">
                  <v:imagedata r:id="rId142" o:title=""/>
                </v:shape>
                <v:shape id="Freeform 165" o:spid="_x0000_s1166" style="position:absolute;left:5031;top:982;width:1530;height:1690;visibility:visible;mso-wrap-style:square;v-text-anchor:top" coordsize="1530,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r4a78A&#10;AADcAAAADwAAAGRycy9kb3ducmV2LnhtbERP24rCMBB9F/Yfwizsm6YWEalGkV3d1RfBywcMzdgU&#10;m0lpomb/3giCb3M415ktom3EjTpfO1YwHGQgiEuna64UnI7r/gSED8gaG8ek4J88LOYfvRkW2t15&#10;T7dDqEQKYV+gAhNCW0jpS0MW/cC1xIk7u85iSLCrpO7wnsJtI/MsG0uLNacGgy19Gyovh6tV4FD/&#10;DfW2xnwX46ra/vzKtcmV+vqMyymIQDG8xS/3Rqf5oxE8n0kX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WvhrvwAAANwAAAAPAAAAAAAAAAAAAAAAAJgCAABkcnMvZG93bnJl&#10;di54bWxQSwUGAAAAAAQABAD1AAAAhAMAAAAA&#10;" path="m,l,1689,1530,973r-35,-70l1457,835r-41,-66l1373,705r-46,-61l1278,585r-51,-56l1174,475r-56,-52l1060,374r-60,-46l938,285,874,244,809,206,742,172,673,140,603,111,531,86,458,63,384,44,309,29,233,16,156,7,78,2,,xe" fillcolor="#4471c4" stroked="f">
                  <v:path arrowok="t" o:connecttype="custom" o:connectlocs="0,982;0,2671;1530,1955;1495,1885;1457,1817;1416,1751;1373,1687;1327,1626;1278,1567;1227,1511;1174,1457;1118,1405;1060,1356;1000,1310;938,1267;874,1226;809,1188;742,1154;673,1122;603,1093;531,1068;458,1045;384,1026;309,1011;233,998;156,989;78,984;0,982" o:connectangles="0,0,0,0,0,0,0,0,0,0,0,0,0,0,0,0,0,0,0,0,0,0,0,0,0,0,0,0"/>
                </v:shape>
                <v:shape id="Freeform 164" o:spid="_x0000_s1167" style="position:absolute;left:5031;top:1955;width:1690;height:1019;visibility:visible;mso-wrap-style:square;v-text-anchor:top" coordsize="1690,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pGhMQA&#10;AADcAAAADwAAAGRycy9kb3ducmV2LnhtbERPTWvCQBC9C/0PyxS86UbRUqKrVEFQ0II2Fb0N2TEJ&#10;zc6G7Gqiv94tFHqbx/uc6bw1pbhR7QrLCgb9CARxanXBmYLka9V7B+E8ssbSMim4k4P57KUzxVjb&#10;hvd0O/hMhBB2MSrIva9iKV2ak0HXtxVx4C62NugDrDOpa2xCuCnlMIrepMGCQ0OOFS1zSn8OV6PA&#10;nL/vp83p+LkbLMYrmzTF5rFdKtV9bT8mIDy1/l/8517rMH80ht9nwgV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KRoTEAAAA3AAAAA8AAAAAAAAAAAAAAAAAmAIAAGRycy9k&#10;b3ducmV2LnhtbFBLBQYAAAAABAAEAPUAAACJAwAAAAA=&#10;" path="m1530,l,716r1662,303l1674,939r9,-80l1688,779r1,-80l1686,619r-6,-80l1670,460r-14,-79l1638,303r-22,-77l1591,149,1562,74,1530,xe" fillcolor="#ec7c30" stroked="f">
                  <v:path arrowok="t" o:connecttype="custom" o:connectlocs="1530,1955;0,2671;1662,2974;1674,2894;1683,2814;1688,2734;1689,2654;1686,2574;1680,2494;1670,2415;1656,2336;1638,2258;1616,2181;1591,2104;1562,2029;1530,1955" o:connectangles="0,0,0,0,0,0,0,0,0,0,0,0,0,0,0,0"/>
                </v:shape>
                <v:shape id="Freeform 163" o:spid="_x0000_s1168" style="position:absolute;left:5031;top:2671;width:1662;height:1669;visibility:visible;mso-wrap-style:square;v-text-anchor:top" coordsize="1662,1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6uuMYA&#10;AADcAAAADwAAAGRycy9kb3ducmV2LnhtbESPQWvCQBCF74L/YRnBm25qQyhpVmkLpSo9tFrIdciO&#10;STA7m2ZXE/31rlDobYb33jdvstVgGnGmztWWFTzMIxDEhdU1lwp+9u+zJxDOI2tsLJOCCzlYLcej&#10;DFNte/6m886XIkDYpaig8r5NpXRFRQbd3LbEQTvYzqAPa1dK3WEf4KaRiyhKpMGaw4UKW3qrqDju&#10;TiZQnLbbx/oz4c3i4/K1/82vr3Gu1HQyvDyD8DT4f/Nfeq1D/TiB+zNhAr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6uuMYAAADcAAAADwAAAAAAAAAAAAAAAACYAgAAZHJz&#10;L2Rvd25yZXYueG1sUEsFBgAAAAAEAAQA9QAAAIsDAAAAAA==&#10;" path="m,l260,1669r76,-13l410,1639r73,-20l555,1596r70,-26l693,1541r68,-32l826,1474r64,-38l952,1396r59,-43l1069,1308r56,-48l1179,1210r51,-53l1280,1103r46,-57l1371,987r42,-60l1452,864r36,-65l1522,733r31,-68l1581,596r25,-71l1628,452r18,-74l1662,303,,xe" fillcolor="#a4a4a4" stroked="f">
                  <v:path arrowok="t" o:connecttype="custom" o:connectlocs="0,2671;260,4340;336,4327;410,4310;483,4290;555,4267;625,4241;693,4212;761,4180;826,4145;890,4107;952,4067;1011,4024;1069,3979;1125,3931;1179,3881;1230,3828;1280,3774;1326,3717;1371,3658;1413,3598;1452,3535;1488,3470;1522,3404;1553,3336;1581,3267;1606,3196;1628,3123;1646,3049;1662,2974;0,2671" o:connectangles="0,0,0,0,0,0,0,0,0,0,0,0,0,0,0,0,0,0,0,0,0,0,0,0,0,0,0,0,0,0,0"/>
                </v:shape>
                <v:shape id="Freeform 162" o:spid="_x0000_s1169" style="position:absolute;left:4600;top:2671;width:691;height:1689;visibility:visible;mso-wrap-style:square;v-text-anchor:top" coordsize="691,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KacIA&#10;AADcAAAADwAAAGRycy9kb3ducmV2LnhtbERPS2vCQBC+F/wPywheim4qJUrMKiIU9NamPXgcsmMe&#10;Zmdjdo3Jv3cLhd7m43tOuhtMI3rqXGVZwdsiAkGcW11xoeDn+2O+BuE8ssbGMikYycFuO3lJMdH2&#10;wV/UZ74QIYRdggpK79tESpeXZNAtbEscuIvtDPoAu0LqDh8h3DRyGUWxNFhxaCixpUNJ+TW7GwUW&#10;b3V8ac91fhz5VQ+f42nZH5SaTYf9BoSnwf+L/9xHHea/r+D3mXCB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4ppwgAAANwAAAAPAAAAAAAAAAAAAAAAAJgCAABkcnMvZG93&#10;bnJldi54bWxQSwUGAAAAAAQABAD1AAAAhwMAAAAA&#10;" path="m430,l,1634r75,18l151,1666r77,11l305,1685r77,4l459,1689r77,-3l613,1680r77,-11l430,xe" fillcolor="#ffc000" stroked="f">
                  <v:path arrowok="t" o:connecttype="custom" o:connectlocs="430,2671;0,4305;75,4323;151,4337;228,4348;305,4356;382,4360;459,4360;536,4357;613,4351;690,4340;430,2671" o:connectangles="0,0,0,0,0,0,0,0,0,0,0,0"/>
                </v:shape>
                <v:shape id="Freeform 161" o:spid="_x0000_s1170" style="position:absolute;left:3341;top:1657;width:1690;height:2648;visibility:visible;mso-wrap-style:square;v-text-anchor:top" coordsize="1690,2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7jscA&#10;AADcAAAADwAAAGRycy9kb3ducmV2LnhtbESPQWvCQBCF74X+h2WEXkQ3SmlLdJUi2Jb2UKqieBuy&#10;YzaYnQ3ZNab/vnMQepvhvXnvm/my97XqqI1VYAOTcQaKuAi24tLAbrsevYCKCdliHZgM/FKE5eL+&#10;bo65DVf+oW6TSiUhHHM04FJqcq1j4chjHIeGWLRTaD0mWdtS2xavEu5rPc2yJ+2xYmlw2NDKUXHe&#10;XLyB5/37ZXt8+x5W0+7rszjsDu48YWMeBv3rDFSiPv2bb9cfVvAfhVaekQ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v+47HAAAA3AAAAA8AAAAAAAAAAAAAAAAAmAIAAGRy&#10;cy9kb3ducmV2LnhtbFBLBQYAAAAABAAEAPUAAACMAwAAAAA=&#10;" path="m339,l292,66r-45,69l207,205r-37,73l136,352r-30,75l79,505,57,583,39,656,25,730,14,803,6,876,2,948,,1021r2,72l7,1164r8,71l26,1305r14,70l56,1444r20,67l98,1578r25,66l151,1708r30,64l214,1834r35,60l287,1953r40,58l369,2067r45,54l461,2173r50,50l562,2271r54,47l672,2362r58,42l790,2443r61,37l915,2515r66,32l1048,2576r69,26l1187,2626r73,21l1690,1013,339,xe" fillcolor="red" stroked="f">
                  <v:path arrowok="t" o:connecttype="custom" o:connectlocs="339,1658;292,1724;247,1793;207,1863;170,1936;136,2010;106,2085;79,2163;57,2241;39,2314;25,2388;14,2461;6,2534;2,2606;0,2679;2,2751;7,2822;15,2893;26,2963;40,3033;56,3102;76,3169;98,3236;123,3302;151,3366;181,3430;214,3492;249,3552;287,3611;327,3669;369,3725;414,3779;461,3831;511,3881;562,3929;616,3976;672,4020;730,4062;790,4101;851,4138;915,4173;981,4205;1048,4234;1117,4260;1187,4284;1260,4305;1690,2671;339,1658" o:connectangles="0,0,0,0,0,0,0,0,0,0,0,0,0,0,0,0,0,0,0,0,0,0,0,0,0,0,0,0,0,0,0,0,0,0,0,0,0,0,0,0,0,0,0,0,0,0,0,0"/>
                </v:shape>
                <v:shape id="Freeform 160" o:spid="_x0000_s1171" style="position:absolute;left:3680;top:982;width:1351;height:1690;visibility:visible;mso-wrap-style:square;v-text-anchor:top" coordsize="1351,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1FucEA&#10;AADcAAAADwAAAGRycy9kb3ducmV2LnhtbERPzYrCMBC+L+w7hFnwtqaKiFajiLDgQbpafYCxGdNi&#10;MylN1ta33wiCt/n4fme57m0t7tT6yrGC0TABQVw4XbFRcD79fM9A+ICssXZMCh7kYb36/Fhiql3H&#10;R7rnwYgYwj5FBWUITSqlL0qy6IeuIY7c1bUWQ4StkbrFLobbWo6TZCotVhwbSmxoW1Jxy/+sguvl&#10;dGky89iGwyEbz/Xe/HLWKTX46jcLEIH68Ba/3Dsd50/m8HwmXi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dRbnBAAAA3AAAAA8AAAAAAAAAAAAAAAAAmAIAAGRycy9kb3du&#10;cmV2LnhtbFBLBQYAAAAABAAEAPUAAACGAwAAAAA=&#10;" path="m1351,r-79,2l1193,8r-79,9l1037,30,961,46,885,66,811,89r-73,26l666,145r-70,33l527,215r-67,39l395,297r-63,45l271,391r-59,51l155,496r-54,57l49,613,,676,1351,1689,1351,xe" fillcolor="#6fac46" stroked="f">
                  <v:path arrowok="t" o:connecttype="custom" o:connectlocs="1351,982;1272,984;1193,990;1114,999;1037,1012;961,1028;885,1048;811,1071;738,1097;666,1127;596,1160;527,1197;460,1236;395,1279;332,1324;271,1373;212,1424;155,1478;101,1535;49,1595;0,1658;1351,2671;1351,982" o:connectangles="0,0,0,0,0,0,0,0,0,0,0,0,0,0,0,0,0,0,0,0,0,0,0"/>
                </v:shape>
                <v:shape id="Picture 159" o:spid="_x0000_s1172" type="#_x0000_t75" style="position:absolute;left:5208;top:1764;width:629;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RryzFAAAA3AAAAA8AAABkcnMvZG93bnJldi54bWxEj09LAzEQxe8Fv0MYobc2Uegia9MigtWL&#10;YP+IHofNdHdpMtluYnf99s6h4G2G9+a93yzXY/DqQn1qI1u4mxtQxFV0LdcWDvuX2QOolJEd+shk&#10;4ZcSrFc3kyWWLg68pcsu10pCOJVoocm5K7VOVUMB0zx2xKIdYx8wy9rX2vU4SHjw+t6YQgdsWRoa&#10;7Oi5oeq0+wkWNp9n/+7M18d37U33Wh0Kk4fC2unt+PQIKtOY/83X6zcn+AvBl2dkAr3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Ua8sxQAAANwAAAAPAAAAAAAAAAAAAAAA&#10;AJ8CAABkcnMvZG93bnJldi54bWxQSwUGAAAAAAQABAD3AAAAkQMAAAAA&#10;">
                  <v:imagedata r:id="rId143" o:title=""/>
                </v:shape>
                <v:shape id="Picture 158" o:spid="_x0000_s1173" type="#_x0000_t75" style="position:absolute;left:5250;top:1806;width:469;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F9ZHCAAAA3AAAAA8AAABkcnMvZG93bnJldi54bWxET81qg0AQvgf6DssUeourpSnFZiMlUOqh&#10;OTTxAQZ34hrdWXG3at6+WwjkNh/f72yLxfZiotG3jhVkSQqCuHa65UZBdfpcv4HwAVlj75gUXMlD&#10;sXtYbTHXbuYfmo6hETGEfY4KTAhDLqWvDVn0iRuII3d2o8UQ4dhIPeIcw20vn9P0VVpsOTYYHGhv&#10;qO6Ov1bBtwluM1T1dZpKvV+6r0P3cjko9fS4fLyDCLSEu/jmLnWcv8ng/5l4gd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hfWRwgAAANwAAAAPAAAAAAAAAAAAAAAAAJ8C&#10;AABkcnMvZG93bnJldi54bWxQSwUGAAAAAAQABAD3AAAAjgMAAAAA&#10;">
                  <v:imagedata r:id="rId144" o:title=""/>
                </v:shape>
                <v:shape id="Picture 157" o:spid="_x0000_s1174" type="#_x0000_t75" style="position:absolute;left:5592;top:2369;width:632;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uGzLDAAAA3AAAAA8AAABkcnMvZG93bnJldi54bWxET01LAzEQvQv9D2EKvdlsWxTZNi1WkBRE&#10;bKv2PGym2cXNZNmk2/jvjSB4m8f7nNUmuVYM1IfGs4LZtABBXHnTsFXw8f58+wAiRGSDrWdS8E0B&#10;NuvRzQpL4698oOEYrcghHEpUUMfYlVKGqiaHYeo74sydfe8wZthbaXq85nDXynlR3EuHDeeGGjt6&#10;qqn6Ol6cArfdnz+1tlrr09urHdJh8VIlpSbj9LgEESnFf/Gfe2fy/Ls5/D6TL5D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4bMsMAAADcAAAADwAAAAAAAAAAAAAAAACf&#10;AgAAZHJzL2Rvd25yZXYueG1sUEsFBgAAAAAEAAQA9wAAAI8DAAAAAA==&#10;">
                  <v:imagedata r:id="rId45" o:title=""/>
                </v:shape>
                <v:shape id="Picture 156" o:spid="_x0000_s1175" type="#_x0000_t75" style="position:absolute;left:5634;top:2410;width:469;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Q5s/EAAAA3AAAAA8AAABkcnMvZG93bnJldi54bWxET0trwkAQvgv9D8sUequbNrSkMavUUot4&#10;EIweehyzkwdmZ0N2jfHfu4WCt/n4npMtRtOKgXrXWFbwMo1AEBdWN1wpOOxXzwkI55E1tpZJwZUc&#10;LOYPkwxTbS+8oyH3lQgh7FJUUHvfpVK6oiaDbmo74sCVtjfoA+wrqXu8hHDTytcoepcGGw4NNXb0&#10;VVNxys9GQXKMN6f2e1n47aGi3+XafGzKH6WeHsfPGQhPo7+L/91rHea/xfD3TLhAz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Q5s/EAAAA3AAAAA8AAAAAAAAAAAAAAAAA&#10;nwIAAGRycy9kb3ducmV2LnhtbFBLBQYAAAAABAAEAPcAAACQAwAAAAA=&#10;">
                  <v:imagedata r:id="rId145" o:title=""/>
                </v:shape>
                <v:shape id="Picture 155" o:spid="_x0000_s1176" type="#_x0000_t75" style="position:absolute;left:5344;top:3081;width:629;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djtbCAAAA3AAAAA8AAABkcnMvZG93bnJldi54bWxET9tqwkAQfS/0H5YR+lY3Wi0SXUWkBWvB&#10;4u19yI5JbHY2zY4a/74rFPo2h3Odyax1lbpQE0rPBnrdBBRx5m3JuYH97v15BCoIssXKMxm4UYDZ&#10;9PFhgqn1V97QZSu5iiEcUjRQiNSp1iEryGHo+po4ckffOJQIm1zbBq8x3FW6nySv2mHJsaHAmhYF&#10;Zd/bszMw+PDrl+Xh8/y2mePPCWUlX0c05qnTzseghFr5F/+5lzbOHw7g/ky8QE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nY7WwgAAANwAAAAPAAAAAAAAAAAAAAAAAJ8C&#10;AABkcnMvZG93bnJldi54bWxQSwUGAAAAAAQABAD3AAAAjgMAAAAA&#10;">
                  <v:imagedata r:id="rId49" o:title=""/>
                </v:shape>
                <v:shape id="Picture 154" o:spid="_x0000_s1177" type="#_x0000_t75" style="position:absolute;left:5386;top:3124;width:469;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X/arDAAAA3AAAAA8AAABkcnMvZG93bnJldi54bWxET9tqwkAQfS/4D8sIvtWNFYtN3YRSamlF&#10;FNN+wJCd3MzOhuyq8e+7QsG3OZzrrNLBtOJMvastK5hNIxDEudU1lwp+f9aPSxDOI2tsLZOCKzlI&#10;k9HDCmNtL3ygc+ZLEULYxaig8r6LpXR5RQbd1HbEgStsb9AH2JdS93gJ4aaVT1H0LA3WHBoq7Oi9&#10;ovyYnYyCZvOpd/Os0PPdR7M/vbTu+r3NlZqMh7dXEJ4Gfxf/u790mL9YwO2ZcIFM/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Jf9qsMAAADcAAAADwAAAAAAAAAAAAAAAACf&#10;AgAAZHJzL2Rvd25yZXYueG1sUEsFBgAAAAAEAAQA9wAAAI8DAAAAAA==&#10;">
                  <v:imagedata r:id="rId146" o:title=""/>
                </v:shape>
                <v:shape id="Picture 153" o:spid="_x0000_s1178" type="#_x0000_t75" style="position:absolute;left:4761;top:3321;width:528;height: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aR67DAAAA3AAAAA8AAABkcnMvZG93bnJldi54bWxET0uLwjAQvgv7H8IseJE1VVCWahRZWFEW&#10;Dz4uvY3N2FSbSWmidv+9EQRv8/E9ZzpvbSVu1PjSsYJBPwFBnDtdcqHgsP/9+gbhA7LGyjEp+CcP&#10;89lHZ4qpdnfe0m0XChFD2KeowIRQp1L63JBF33c1ceROrrEYImwKqRu8x3BbyWGSjKXFkmODwZp+&#10;DOWX3dUquGbHXnbOzof9KJTmb2k2tD5ulOp+tosJiEBteItf7pWO80djeD4TL5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ZpHrsMAAADcAAAADwAAAAAAAAAAAAAAAACf&#10;AgAAZHJzL2Rvd25yZXYueG1sUEsFBgAAAAAEAAQA9wAAAI8DAAAAAA==&#10;">
                  <v:imagedata r:id="rId107" o:title=""/>
                </v:shape>
                <v:shape id="Picture 152" o:spid="_x0000_s1179" type="#_x0000_t75" style="position:absolute;left:4804;top:3362;width:368;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iBMLAAAAA3AAAAA8AAABkcnMvZG93bnJldi54bWxET02LwjAQvQv7H8IseNPUZdVSjVKEdT1q&#10;9eJtaMam2ExKk9X67zeC4G0e73OW69424kadrx0rmIwTEMSl0zVXCk7Hn1EKwgdkjY1jUvAgD+vV&#10;x2CJmXZ3PtCtCJWIIewzVGBCaDMpfWnIoh+7ljhyF9dZDBF2ldQd3mO4beRXksykxZpjg8GWNobK&#10;a/FnFezTotrPfuX3Nj/nvMWLN5t5qtTws88XIAL14S1+uXc6zp/O4flMvEC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6IEwsAAAADcAAAADwAAAAAAAAAAAAAAAACfAgAA&#10;ZHJzL2Rvd25yZXYueG1sUEsFBgAAAAAEAAQA9wAAAIwDAAAAAA==&#10;">
                  <v:imagedata r:id="rId147" o:title=""/>
                </v:shape>
                <v:shape id="Picture 151" o:spid="_x0000_s1180" type="#_x0000_t75" style="position:absolute;left:3957;top:2755;width:629;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QhNPFAAAA3AAAAA8AAABkcnMvZG93bnJldi54bWxEj0FPAkEMhe8m/odJTbjJrIjGrAyEEE0A&#10;Ewyo92an7K7udNadAsu/pwcTb23e63tfJ7M+NOZIXaojO7gbZmCIi+hrLh18frzePoFJguyxiUwO&#10;zpRgNr2+mmDu44m3dNxJaTSEU44OKpE2tzYVFQVMw9gSq7aPXUDRtSut7/Ck4aGxoyx7tAFr1oYK&#10;W1pUVPzsDsHBeBU398uvt8PLdo6/3yhred+jc4Obfv4MRqiXf/Pf9dIr/oPS6jM6gZ1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0ITTxQAAANwAAAAPAAAAAAAAAAAAAAAA&#10;AJ8CAABkcnMvZG93bnJldi54bWxQSwUGAAAAAAQABAD3AAAAkQMAAAAA&#10;">
                  <v:imagedata r:id="rId49" o:title=""/>
                </v:shape>
                <v:shape id="Picture 150" o:spid="_x0000_s1181" type="#_x0000_t75" style="position:absolute;left:3999;top:2796;width:469;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InCjAAAAA3AAAAA8AAABkcnMvZG93bnJldi54bWxET0trwkAQvgv+h2UKvemmgq+YjYhU6jW2&#10;tB6H7JgNZmdDdpuk/75bKHibj+852X60jeip87VjBS/zBARx6XTNlYKP99NsA8IHZI2NY1LwQx72&#10;+XSSYardwAX1l1CJGMI+RQUmhDaV0peGLPq5a4kjd3OdxRBhV0nd4RDDbSMXSbKSFmuODQZbOhoq&#10;75dvq0D2xdZY+8aFeb0OZr3hT0NfSj0/jYcdiEBjeIj/3Wcd5y+38PdMvEDm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cicKMAAAADcAAAADwAAAAAAAAAAAAAAAACfAgAA&#10;ZHJzL2Rvd25yZXYueG1sUEsFBgAAAAAEAAQA9wAAAIwDAAAAAA==&#10;">
                  <v:imagedata r:id="rId148" o:title=""/>
                </v:shape>
                <v:shape id="Picture 149" o:spid="_x0000_s1182" type="#_x0000_t75" style="position:absolute;left:4377;top:1721;width:629;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KQmjFAAAA3AAAAA8AAABkcnMvZG93bnJldi54bWxEj09LA0EMxe+C32GI0JudtZYia6eliEL/&#10;gKVV72En3V3dyWx30nb77c1B8JbwXt77ZTrvQ2PO1KU6soOHYQaGuIi+5tLB58fb/ROYJMgem8jk&#10;4EoJ5rPbmynmPl54R+e9lEZDOOXooBJpc2tTUVHANIwtsWqH2AUUXbvS+g4vGh4aO8qyiQ1YszZU&#10;2NJLRcXP/hQcjFfx/XH5tTm97hZ4/EZZy/aAzg3u+sUzGKFe/s1/10uv+BPF12d0Ajv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ykJoxQAAANwAAAAPAAAAAAAAAAAAAAAA&#10;AJ8CAABkcnMvZG93bnJldi54bWxQSwUGAAAAAAQABAD3AAAAkQMAAAAA&#10;">
                  <v:imagedata r:id="rId49" o:title=""/>
                </v:shape>
                <v:shape id="Picture 148" o:spid="_x0000_s1183" type="#_x0000_t75" style="position:absolute;left:4419;top:1763;width:469;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z+dPDAAAA3AAAAA8AAABkcnMvZG93bnJldi54bWxET01rwkAQvRf8D8sIvdWNDYhGV1GhpacE&#10;rXqeZqdJ2uxs2N1q8u+7BaG3ebzPWW1604orOd9YVjCdJCCIS6sbrhSc3l+e5iB8QNbYWiYFA3nY&#10;rEcPK8y0vfGBrsdQiRjCPkMFdQhdJqUvazLoJ7YjjtyndQZDhK6S2uEthptWPifJTBpsODbU2NG+&#10;pvL7+GMUzIn3ef+x+1rkw+vinF5kWrhCqcdxv12CCNSHf/Hd/abj/NkU/p6JF8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3P508MAAADcAAAADwAAAAAAAAAAAAAAAACf&#10;AgAAZHJzL2Rvd25yZXYueG1sUEsFBgAAAAAEAAQA9wAAAI8DAAAAAA==&#10;">
                  <v:imagedata r:id="rId149" o:title=""/>
                </v:shape>
                <v:rect id="Rectangle 147" o:spid="_x0000_s1184" style="position:absolute;left:7080;top:1421;width:2037;height:2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cnt8EA&#10;AADcAAAADwAAAGRycy9kb3ducmV2LnhtbERPTYvCMBC9C/sfwix4EU1XwZVqlGVBUNyLungem7Ht&#10;2kxKEmv7782C4G0e73MWq9ZUoiHnS8sKPkYJCOLM6pJzBb/H9XAGwgdkjZVlUtCRh9XyrbfAVNs7&#10;76k5hFzEEPYpKihCqFMpfVaQQT+yNXHkLtYZDBG6XGqH9xhuKjlOkqk0WHJsKLCm74Ky6+FmFHy6&#10;9Ta7/tjTrvkbcD5x3RbPnVL99/ZrDiJQG17ip3uj4/zpGP6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XJ7fBAAAA3AAAAA8AAAAAAAAAAAAAAAAAmAIAAGRycy9kb3du&#10;cmV2LnhtbFBLBQYAAAAABAAEAPUAAACGAwAAAAA=&#10;" fillcolor="#f1f1f1" stroked="f">
                  <v:fill opacity="25443f"/>
                </v:rect>
                <v:rect id="Rectangle 146" o:spid="_x0000_s1185" style="position:absolute;left:7164;top:1497;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eR8UA&#10;AADcAAAADwAAAGRycy9kb3ducmV2LnhtbERPTWvCQBC9F/wPywjemo0VbJu6ilaEXkrVqrS3ITvN&#10;hmRnY3bV1F/fLRR6m8f7nMmss7U4U+tLxwqGSQqCOHe65ELB7n11+wDCB2SNtWNS8E0eZtPezQQz&#10;7S68ofM2FCKGsM9QgQmhyaT0uSGLPnENceS+XGsxRNgWUrd4ieG2lndpOpYWS44NBht6NpRX25NV&#10;8Hms9vO9qRev60c8frwdlva+uio16HfzJxCBuvAv/nO/6Dh/PILfZ+IF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9t5HxQAAANwAAAAPAAAAAAAAAAAAAAAAAJgCAABkcnMv&#10;ZG93bnJldi54bWxQSwUGAAAAAAQABAD1AAAAigMAAAAA&#10;" fillcolor="#4471c4" stroked="f"/>
                <v:rect id="Rectangle 145" o:spid="_x0000_s1186" style="position:absolute;left:7164;top:1967;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SzMEA&#10;AADcAAAADwAAAGRycy9kb3ducmV2LnhtbERPTWvCQBC9F/wPyxS81U2KRImuUoSCV00qHofsmESz&#10;s2F3Y9J/3y0UepvH+5ztfjKdeJLzrWUF6SIBQVxZ3XKtoCw+39YgfEDW2FkmBd/kYb+bvWwx13bk&#10;Ez3PoRYxhH2OCpoQ+lxKXzVk0C9sTxy5m3UGQ4SultrhGMNNJ9+TJJMGW44NDfZ0aKh6nAejwI/F&#10;sEq/btf1yt7t5C73kq+FUvPX6WMDItAU/sV/7qOO87Ml/D4TL5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xUszBAAAA3AAAAA8AAAAAAAAAAAAAAAAAmAIAAGRycy9kb3du&#10;cmV2LnhtbFBLBQYAAAAABAAEAPUAAACGAwAAAAA=&#10;" fillcolor="#ec7c30" stroked="f"/>
                <v:rect id="Rectangle 144" o:spid="_x0000_s1187" style="position:absolute;left:7164;top:2436;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HdsIA&#10;AADcAAAADwAAAGRycy9kb3ducmV2LnhtbERPTWuDQBC9B/IflinklqwGIsVmE0rA0EtAbXMf3Kla&#10;3VnjbqP5991Cobd5vM/ZH2fTizuNrrWsIN5EIIgrq1uuFXy8Z+tnEM4ja+wtk4IHOTgelos9ptpO&#10;XNC99LUIIexSVNB4P6RSuqohg25jB+LAfdrRoA9wrKUecQrhppfbKEqkwZZDQ4MDnRqquvLbKBhu&#10;l+s5ORXXLNfxo/tK8myXT0qtnubXFxCeZv8v/nO/6TA/2cHvM+EC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qUd2wgAAANwAAAAPAAAAAAAAAAAAAAAAAJgCAABkcnMvZG93&#10;bnJldi54bWxQSwUGAAAAAAQABAD1AAAAhwMAAAAA&#10;" fillcolor="#a4a4a4" stroked="f"/>
                <v:rect id="Rectangle 143" o:spid="_x0000_s1188" style="position:absolute;left:7164;top:2905;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kLYcIA&#10;AADcAAAADwAAAGRycy9kb3ducmV2LnhtbERPTYvCMBC9C/6HMII3Te2hSNcoi6h4EGWrB4+zzWxb&#10;bCa1idrdX28WBG/zeJ8zW3SmFndqXWVZwWQcgSDOra64UHA6rkdTEM4ja6wtk4JfcrCY93szTLV9&#10;8BfdM1+IEMIuRQWl900qpctLMujGtiEO3I9tDfoA20LqFh8h3NQyjqJEGqw4NJTY0LKk/JLdjIJ4&#10;F583drWp/r7PPLna/SHKmoNSw0H3+QHCU+ff4pd7q8P8JIH/Z8IF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aQthwgAAANwAAAAPAAAAAAAAAAAAAAAAAJgCAABkcnMvZG93&#10;bnJldi54bWxQSwUGAAAAAAQABAD1AAAAhwMAAAAA&#10;" fillcolor="#ffc000" stroked="f"/>
                <v:rect id="Rectangle 142" o:spid="_x0000_s1189" style="position:absolute;left:7164;top:3374;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DGKMMA&#10;AADcAAAADwAAAGRycy9kb3ducmV2LnhtbESPQYvCMBCF78L+hzAL3myqiErXKLIgeLV60NuYzLbF&#10;ZlKabG399ZsFwdsM78373qy3va1FR62vHCuYJikIYu1MxYWC82k/WYHwAdlg7ZgUDORhu/kYrTEz&#10;7sFH6vJQiBjCPkMFZQhNJqXXJVn0iWuIo/bjWoshrm0hTYuPGG5rOUvThbRYcSSU2NB3Sfqe/1oF&#10;1+W5PurquSuGy1xHyHDLu0Gp8We/+wIRqA9v8+v6YGL9xRL+n4kT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DGKMMAAADcAAAADwAAAAAAAAAAAAAAAACYAgAAZHJzL2Rv&#10;d25yZXYueG1sUEsFBgAAAAAEAAQA9QAAAIgDAAAAAA==&#10;" fillcolor="red" stroked="f"/>
                <v:rect id="Rectangle 141" o:spid="_x0000_s1190" style="position:absolute;left:7164;top:3844;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BG5sMA&#10;AADcAAAADwAAAGRycy9kb3ducmV2LnhtbESPQYvCQAyF74L/YYjgTacuKlIdRQRR2ZPuingLndgW&#10;O5luZ9T67zeHhb0lvJf3vixWravUk5pQejYwGiagiDNvS84NfH9tBzNQISJbrDyTgTcFWC27nQWm&#10;1r/4SM9TzJWEcEjRQBFjnWodsoIchqGviUW7+cZhlLXJtW3wJeGu0h9JMtUOS5aGAmvaFJTdTw9n&#10;4Bgm7+sBMd9dDrtqcv4c/9DWG9Pvtes5qEht/Df/Xe+t4E+FVp6RCf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BG5sMAAADcAAAADwAAAAAAAAAAAAAAAACYAgAAZHJzL2Rv&#10;d25yZXYueG1sUEsFBgAAAAAEAAQA9QAAAIgDAAAAAA==&#10;" fillcolor="#6fac46" stroked="f"/>
                <v:rect id="Rectangle 140" o:spid="_x0000_s1191" style="position:absolute;left:3060;top:240;width:6120;height:4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a8cMA&#10;AADcAAAADwAAAGRycy9kb3ducmV2LnhtbERPTWsCMRC9F/wPYYTealYRa7dGkYJ2oaeqVHsbNuNm&#10;cTPZJlG3/94Ihd7m8T5ntuhsIy7kQ+1YwXCQgSAuna65UrDbrp6mIEJE1tg4JgW/FGAx7z3MMNfu&#10;yp902cRKpBAOOSowMba5lKE0ZDEMXEucuKPzFmOCvpLa4zWF20aOsmwiLdacGgy29GaoPG3OVsHP&#10;elSfv1v/ZT6eD/F9W4zlflUo9djvlq8gInXxX/znLnSaP3mB+zPpA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va8cMAAADcAAAADwAAAAAAAAAAAAAAAACYAgAAZHJzL2Rv&#10;d25yZXYueG1sUEsFBgAAAAAEAAQA9QAAAIgDAAAAAA==&#10;" filled="f" strokecolor="#bebebe"/>
                <v:shape id="Text Box 139" o:spid="_x0000_s1192" type="#_x0000_t202" style="position:absolute;left:4311;top:446;width:3637;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8021DD" w:rsidRDefault="008021DD">
                        <w:pPr>
                          <w:spacing w:line="281" w:lineRule="exact"/>
                          <w:rPr>
                            <w:rFonts w:ascii="Calibri"/>
                            <w:b/>
                            <w:sz w:val="28"/>
                          </w:rPr>
                        </w:pPr>
                        <w:r>
                          <w:rPr>
                            <w:rFonts w:ascii="Calibri"/>
                            <w:b/>
                            <w:color w:val="404040"/>
                            <w:sz w:val="28"/>
                          </w:rPr>
                          <w:t>Expectations</w:t>
                        </w:r>
                        <w:r>
                          <w:rPr>
                            <w:rFonts w:ascii="Calibri"/>
                            <w:b/>
                            <w:color w:val="404040"/>
                            <w:spacing w:val="-11"/>
                            <w:sz w:val="28"/>
                          </w:rPr>
                          <w:t xml:space="preserve"> </w:t>
                        </w:r>
                        <w:r>
                          <w:rPr>
                            <w:rFonts w:ascii="Calibri"/>
                            <w:b/>
                            <w:color w:val="404040"/>
                            <w:sz w:val="28"/>
                          </w:rPr>
                          <w:t>from</w:t>
                        </w:r>
                        <w:r>
                          <w:rPr>
                            <w:rFonts w:ascii="Calibri"/>
                            <w:b/>
                            <w:color w:val="404040"/>
                            <w:spacing w:val="-7"/>
                            <w:sz w:val="28"/>
                          </w:rPr>
                          <w:t xml:space="preserve"> </w:t>
                        </w:r>
                        <w:r>
                          <w:rPr>
                            <w:rFonts w:ascii="Calibri"/>
                            <w:b/>
                            <w:color w:val="404040"/>
                            <w:sz w:val="28"/>
                          </w:rPr>
                          <w:t>the</w:t>
                        </w:r>
                        <w:r>
                          <w:rPr>
                            <w:rFonts w:ascii="Calibri"/>
                            <w:b/>
                            <w:color w:val="404040"/>
                            <w:spacing w:val="-5"/>
                            <w:sz w:val="28"/>
                          </w:rPr>
                          <w:t xml:space="preserve"> </w:t>
                        </w:r>
                        <w:r>
                          <w:rPr>
                            <w:rFonts w:ascii="Calibri"/>
                            <w:b/>
                            <w:color w:val="404040"/>
                            <w:sz w:val="28"/>
                          </w:rPr>
                          <w:t>program</w:t>
                        </w:r>
                      </w:p>
                    </w:txbxContent>
                  </v:textbox>
                </v:shape>
                <v:shape id="Text Box 138" o:spid="_x0000_s1193" type="#_x0000_t202" style="position:absolute;left:4478;top:1834;width:36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8021DD" w:rsidRDefault="008021DD">
                        <w:pPr>
                          <w:spacing w:line="199" w:lineRule="exact"/>
                          <w:rPr>
                            <w:rFonts w:ascii="Calibri"/>
                            <w:b/>
                            <w:sz w:val="20"/>
                          </w:rPr>
                        </w:pPr>
                        <w:r>
                          <w:rPr>
                            <w:rFonts w:ascii="Calibri"/>
                            <w:b/>
                            <w:color w:val="FFFFFF"/>
                            <w:sz w:val="20"/>
                          </w:rPr>
                          <w:t>15%</w:t>
                        </w:r>
                      </w:p>
                    </w:txbxContent>
                  </v:textbox>
                </v:shape>
                <v:shape id="Text Box 137" o:spid="_x0000_s1194" type="#_x0000_t202" style="position:absolute;left:5310;top:1877;width:36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8021DD" w:rsidRDefault="008021DD">
                        <w:pPr>
                          <w:spacing w:line="199" w:lineRule="exact"/>
                          <w:rPr>
                            <w:rFonts w:ascii="Calibri"/>
                            <w:b/>
                            <w:sz w:val="20"/>
                          </w:rPr>
                        </w:pPr>
                        <w:r>
                          <w:rPr>
                            <w:rFonts w:ascii="Calibri"/>
                            <w:b/>
                            <w:color w:val="FFFFFF"/>
                            <w:sz w:val="20"/>
                          </w:rPr>
                          <w:t>18%</w:t>
                        </w:r>
                      </w:p>
                    </w:txbxContent>
                  </v:textbox>
                </v:shape>
                <v:shape id="Text Box 136" o:spid="_x0000_s1195" type="#_x0000_t202" style="position:absolute;left:5694;top:2481;width:36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rsidR="008021DD" w:rsidRDefault="008021DD">
                        <w:pPr>
                          <w:spacing w:line="199" w:lineRule="exact"/>
                          <w:rPr>
                            <w:rFonts w:ascii="Calibri"/>
                            <w:b/>
                            <w:sz w:val="20"/>
                          </w:rPr>
                        </w:pPr>
                        <w:r>
                          <w:rPr>
                            <w:rFonts w:ascii="Calibri"/>
                            <w:b/>
                            <w:color w:val="FFFFFF"/>
                            <w:sz w:val="20"/>
                          </w:rPr>
                          <w:t>10%</w:t>
                        </w:r>
                      </w:p>
                    </w:txbxContent>
                  </v:textbox>
                </v:shape>
                <v:shape id="Text Box 135" o:spid="_x0000_s1196" type="#_x0000_t202" style="position:absolute;left:4058;top:2867;width:36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8021DD" w:rsidRDefault="008021DD">
                        <w:pPr>
                          <w:spacing w:line="199" w:lineRule="exact"/>
                          <w:rPr>
                            <w:rFonts w:ascii="Calibri"/>
                            <w:b/>
                            <w:sz w:val="20"/>
                          </w:rPr>
                        </w:pPr>
                        <w:r>
                          <w:rPr>
                            <w:rFonts w:ascii="Calibri"/>
                            <w:b/>
                            <w:color w:val="FFFFFF"/>
                            <w:sz w:val="20"/>
                          </w:rPr>
                          <w:t>31%</w:t>
                        </w:r>
                      </w:p>
                    </w:txbxContent>
                  </v:textbox>
                </v:shape>
                <v:shape id="Text Box 134" o:spid="_x0000_s1197" type="#_x0000_t202" style="position:absolute;left:5446;top:3195;width:36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8021DD" w:rsidRDefault="008021DD">
                        <w:pPr>
                          <w:spacing w:line="199" w:lineRule="exact"/>
                          <w:rPr>
                            <w:rFonts w:ascii="Calibri"/>
                            <w:b/>
                            <w:sz w:val="20"/>
                          </w:rPr>
                        </w:pPr>
                        <w:r>
                          <w:rPr>
                            <w:rFonts w:ascii="Calibri"/>
                            <w:b/>
                            <w:color w:val="FFFFFF"/>
                            <w:sz w:val="20"/>
                          </w:rPr>
                          <w:t>20%</w:t>
                        </w:r>
                      </w:p>
                    </w:txbxContent>
                  </v:textbox>
                </v:shape>
                <v:shape id="Text Box 133" o:spid="_x0000_s1198" type="#_x0000_t202" style="position:absolute;left:4863;top:3433;width:26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rsidR="008021DD" w:rsidRDefault="008021DD">
                        <w:pPr>
                          <w:spacing w:line="199" w:lineRule="exact"/>
                          <w:rPr>
                            <w:rFonts w:ascii="Calibri"/>
                            <w:b/>
                            <w:sz w:val="20"/>
                          </w:rPr>
                        </w:pPr>
                        <w:r>
                          <w:rPr>
                            <w:rFonts w:ascii="Calibri"/>
                            <w:b/>
                            <w:color w:val="FFFFFF"/>
                            <w:sz w:val="20"/>
                          </w:rPr>
                          <w:t>6%</w:t>
                        </w:r>
                      </w:p>
                    </w:txbxContent>
                  </v:textbox>
                </v:shape>
                <v:shape id="Text Box 132" o:spid="_x0000_s1199" type="#_x0000_t202" style="position:absolute;left:7080;top:1421;width:2037;height:2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rsidR="008021DD" w:rsidRDefault="008021DD">
                        <w:pPr>
                          <w:spacing w:before="6" w:line="249" w:lineRule="auto"/>
                          <w:ind w:left="226" w:right="624"/>
                          <w:rPr>
                            <w:rFonts w:ascii="Calibri"/>
                            <w:sz w:val="18"/>
                          </w:rPr>
                        </w:pPr>
                        <w:r>
                          <w:rPr>
                            <w:rFonts w:ascii="Calibri"/>
                            <w:color w:val="404040"/>
                            <w:sz w:val="18"/>
                          </w:rPr>
                          <w:t>Will help to find</w:t>
                        </w:r>
                        <w:r>
                          <w:rPr>
                            <w:rFonts w:ascii="Calibri"/>
                            <w:color w:val="404040"/>
                            <w:spacing w:val="-39"/>
                            <w:sz w:val="18"/>
                          </w:rPr>
                          <w:t xml:space="preserve"> </w:t>
                        </w:r>
                        <w:r>
                          <w:rPr>
                            <w:rFonts w:ascii="Calibri"/>
                            <w:color w:val="404040"/>
                            <w:sz w:val="18"/>
                          </w:rPr>
                          <w:t>solutions</w:t>
                        </w:r>
                        <w:r>
                          <w:rPr>
                            <w:rFonts w:ascii="Calibri"/>
                            <w:color w:val="404040"/>
                            <w:spacing w:val="1"/>
                            <w:sz w:val="18"/>
                          </w:rPr>
                          <w:t xml:space="preserve"> </w:t>
                        </w:r>
                        <w:r>
                          <w:rPr>
                            <w:rFonts w:ascii="Calibri"/>
                            <w:color w:val="404040"/>
                            <w:sz w:val="18"/>
                          </w:rPr>
                          <w:t>Unsure about</w:t>
                        </w:r>
                        <w:r>
                          <w:rPr>
                            <w:rFonts w:ascii="Calibri"/>
                            <w:color w:val="404040"/>
                            <w:spacing w:val="1"/>
                            <w:sz w:val="18"/>
                          </w:rPr>
                          <w:t xml:space="preserve"> </w:t>
                        </w:r>
                        <w:r>
                          <w:rPr>
                            <w:rFonts w:ascii="Calibri"/>
                            <w:color w:val="404040"/>
                            <w:sz w:val="18"/>
                          </w:rPr>
                          <w:t>expectations</w:t>
                        </w:r>
                      </w:p>
                      <w:p w:rsidR="008021DD" w:rsidRDefault="008021DD">
                        <w:pPr>
                          <w:spacing w:before="24"/>
                          <w:ind w:left="226" w:right="519"/>
                          <w:rPr>
                            <w:rFonts w:ascii="Calibri"/>
                            <w:sz w:val="18"/>
                          </w:rPr>
                        </w:pPr>
                        <w:r>
                          <w:rPr>
                            <w:rFonts w:ascii="Calibri"/>
                            <w:color w:val="404040"/>
                            <w:sz w:val="18"/>
                          </w:rPr>
                          <w:t>Will</w:t>
                        </w:r>
                        <w:r>
                          <w:rPr>
                            <w:rFonts w:ascii="Calibri"/>
                            <w:color w:val="404040"/>
                            <w:spacing w:val="-8"/>
                            <w:sz w:val="18"/>
                          </w:rPr>
                          <w:t xml:space="preserve"> </w:t>
                        </w:r>
                        <w:r>
                          <w:rPr>
                            <w:rFonts w:ascii="Calibri"/>
                            <w:color w:val="404040"/>
                            <w:sz w:val="18"/>
                          </w:rPr>
                          <w:t>yield</w:t>
                        </w:r>
                        <w:r>
                          <w:rPr>
                            <w:rFonts w:ascii="Calibri"/>
                            <w:color w:val="404040"/>
                            <w:spacing w:val="-8"/>
                            <w:sz w:val="18"/>
                          </w:rPr>
                          <w:t xml:space="preserve"> </w:t>
                        </w:r>
                        <w:r>
                          <w:rPr>
                            <w:rFonts w:ascii="Calibri"/>
                            <w:color w:val="404040"/>
                            <w:sz w:val="18"/>
                          </w:rPr>
                          <w:t>positive</w:t>
                        </w:r>
                        <w:r>
                          <w:rPr>
                            <w:rFonts w:ascii="Calibri"/>
                            <w:color w:val="404040"/>
                            <w:spacing w:val="-37"/>
                            <w:sz w:val="18"/>
                          </w:rPr>
                          <w:t xml:space="preserve"> </w:t>
                        </w:r>
                        <w:r>
                          <w:rPr>
                            <w:rFonts w:ascii="Calibri"/>
                            <w:color w:val="404040"/>
                            <w:sz w:val="18"/>
                          </w:rPr>
                          <w:t>outcomes</w:t>
                        </w:r>
                      </w:p>
                      <w:p w:rsidR="008021DD" w:rsidRDefault="008021DD">
                        <w:pPr>
                          <w:spacing w:before="30" w:line="252" w:lineRule="auto"/>
                          <w:ind w:left="226" w:right="69"/>
                          <w:rPr>
                            <w:rFonts w:ascii="Calibri"/>
                            <w:sz w:val="18"/>
                          </w:rPr>
                        </w:pPr>
                        <w:r>
                          <w:rPr>
                            <w:rFonts w:ascii="Calibri"/>
                            <w:color w:val="404040"/>
                            <w:sz w:val="18"/>
                          </w:rPr>
                          <w:t>Will help in</w:t>
                        </w:r>
                        <w:r>
                          <w:rPr>
                            <w:rFonts w:ascii="Calibri"/>
                            <w:color w:val="404040"/>
                            <w:spacing w:val="1"/>
                            <w:sz w:val="18"/>
                          </w:rPr>
                          <w:t xml:space="preserve"> </w:t>
                        </w:r>
                        <w:r>
                          <w:rPr>
                            <w:rFonts w:ascii="Calibri"/>
                            <w:color w:val="404040"/>
                            <w:sz w:val="18"/>
                          </w:rPr>
                          <w:t>Assertiveness training</w:t>
                        </w:r>
                        <w:r>
                          <w:rPr>
                            <w:rFonts w:ascii="Calibri"/>
                            <w:color w:val="404040"/>
                            <w:spacing w:val="1"/>
                            <w:sz w:val="18"/>
                          </w:rPr>
                          <w:t xml:space="preserve"> </w:t>
                        </w:r>
                        <w:proofErr w:type="gramStart"/>
                        <w:r>
                          <w:rPr>
                            <w:rFonts w:ascii="Calibri"/>
                            <w:color w:val="404040"/>
                            <w:sz w:val="18"/>
                          </w:rPr>
                          <w:t>Will</w:t>
                        </w:r>
                        <w:proofErr w:type="gramEnd"/>
                        <w:r>
                          <w:rPr>
                            <w:rFonts w:ascii="Calibri"/>
                            <w:color w:val="404040"/>
                            <w:spacing w:val="-5"/>
                            <w:sz w:val="18"/>
                          </w:rPr>
                          <w:t xml:space="preserve"> </w:t>
                        </w:r>
                        <w:r>
                          <w:rPr>
                            <w:rFonts w:ascii="Calibri"/>
                            <w:color w:val="404040"/>
                            <w:sz w:val="18"/>
                          </w:rPr>
                          <w:t>help</w:t>
                        </w:r>
                        <w:r>
                          <w:rPr>
                            <w:rFonts w:ascii="Calibri"/>
                            <w:color w:val="404040"/>
                            <w:spacing w:val="-4"/>
                            <w:sz w:val="18"/>
                          </w:rPr>
                          <w:t xml:space="preserve"> </w:t>
                        </w:r>
                        <w:r>
                          <w:rPr>
                            <w:rFonts w:ascii="Calibri"/>
                            <w:color w:val="404040"/>
                            <w:sz w:val="18"/>
                          </w:rPr>
                          <w:t>to</w:t>
                        </w:r>
                        <w:r>
                          <w:rPr>
                            <w:rFonts w:ascii="Calibri"/>
                            <w:color w:val="404040"/>
                            <w:spacing w:val="-5"/>
                            <w:sz w:val="18"/>
                          </w:rPr>
                          <w:t xml:space="preserve"> </w:t>
                        </w:r>
                        <w:r>
                          <w:rPr>
                            <w:rFonts w:ascii="Calibri"/>
                            <w:color w:val="404040"/>
                            <w:sz w:val="18"/>
                          </w:rPr>
                          <w:t>imbibe</w:t>
                        </w:r>
                        <w:r>
                          <w:rPr>
                            <w:rFonts w:ascii="Calibri"/>
                            <w:color w:val="404040"/>
                            <w:spacing w:val="-4"/>
                            <w:sz w:val="18"/>
                          </w:rPr>
                          <w:t xml:space="preserve"> </w:t>
                        </w:r>
                        <w:r>
                          <w:rPr>
                            <w:rFonts w:ascii="Calibri"/>
                            <w:color w:val="404040"/>
                            <w:sz w:val="18"/>
                          </w:rPr>
                          <w:t>new</w:t>
                        </w:r>
                        <w:r>
                          <w:rPr>
                            <w:rFonts w:ascii="Calibri"/>
                            <w:color w:val="404040"/>
                            <w:spacing w:val="-37"/>
                            <w:sz w:val="18"/>
                          </w:rPr>
                          <w:t xml:space="preserve"> </w:t>
                        </w:r>
                        <w:r>
                          <w:rPr>
                            <w:rFonts w:ascii="Calibri"/>
                            <w:color w:val="404040"/>
                            <w:sz w:val="18"/>
                          </w:rPr>
                          <w:t>learnings</w:t>
                        </w:r>
                      </w:p>
                      <w:p w:rsidR="008021DD" w:rsidRDefault="008021DD">
                        <w:pPr>
                          <w:spacing w:before="16" w:line="219" w:lineRule="exact"/>
                          <w:ind w:left="226"/>
                          <w:rPr>
                            <w:rFonts w:ascii="Calibri"/>
                            <w:sz w:val="18"/>
                          </w:rPr>
                        </w:pPr>
                        <w:r>
                          <w:rPr>
                            <w:rFonts w:ascii="Calibri"/>
                            <w:color w:val="404040"/>
                            <w:sz w:val="18"/>
                          </w:rPr>
                          <w:t>Will</w:t>
                        </w:r>
                        <w:r>
                          <w:rPr>
                            <w:rFonts w:ascii="Calibri"/>
                            <w:color w:val="404040"/>
                            <w:spacing w:val="-3"/>
                            <w:sz w:val="18"/>
                          </w:rPr>
                          <w:t xml:space="preserve"> </w:t>
                        </w:r>
                        <w:r>
                          <w:rPr>
                            <w:rFonts w:ascii="Calibri"/>
                            <w:color w:val="404040"/>
                            <w:sz w:val="18"/>
                          </w:rPr>
                          <w:t>provide</w:t>
                        </w:r>
                        <w:r>
                          <w:rPr>
                            <w:rFonts w:ascii="Calibri"/>
                            <w:color w:val="404040"/>
                            <w:spacing w:val="-2"/>
                            <w:sz w:val="18"/>
                          </w:rPr>
                          <w:t xml:space="preserve"> </w:t>
                        </w:r>
                        <w:r>
                          <w:rPr>
                            <w:rFonts w:ascii="Calibri"/>
                            <w:color w:val="404040"/>
                            <w:sz w:val="18"/>
                          </w:rPr>
                          <w:t>a</w:t>
                        </w:r>
                        <w:r>
                          <w:rPr>
                            <w:rFonts w:ascii="Calibri"/>
                            <w:color w:val="404040"/>
                            <w:spacing w:val="-3"/>
                            <w:sz w:val="18"/>
                          </w:rPr>
                          <w:t xml:space="preserve"> </w:t>
                        </w:r>
                        <w:r>
                          <w:rPr>
                            <w:rFonts w:ascii="Calibri"/>
                            <w:color w:val="404040"/>
                            <w:sz w:val="18"/>
                          </w:rPr>
                          <w:t>space of</w:t>
                        </w:r>
                      </w:p>
                      <w:p w:rsidR="008021DD" w:rsidRDefault="008021DD">
                        <w:pPr>
                          <w:spacing w:line="219" w:lineRule="exact"/>
                          <w:ind w:left="226"/>
                          <w:rPr>
                            <w:rFonts w:ascii="Calibri"/>
                            <w:sz w:val="18"/>
                          </w:rPr>
                        </w:pPr>
                        <w:proofErr w:type="gramStart"/>
                        <w:r>
                          <w:rPr>
                            <w:rFonts w:ascii="Calibri"/>
                            <w:color w:val="404040"/>
                            <w:sz w:val="18"/>
                          </w:rPr>
                          <w:t>being</w:t>
                        </w:r>
                        <w:proofErr w:type="gramEnd"/>
                        <w:r>
                          <w:rPr>
                            <w:rFonts w:ascii="Calibri"/>
                            <w:color w:val="404040"/>
                            <w:spacing w:val="-2"/>
                            <w:sz w:val="18"/>
                          </w:rPr>
                          <w:t xml:space="preserve"> </w:t>
                        </w:r>
                        <w:r>
                          <w:rPr>
                            <w:rFonts w:ascii="Calibri"/>
                            <w:color w:val="404040"/>
                            <w:sz w:val="18"/>
                          </w:rPr>
                          <w:t>'heard'</w:t>
                        </w:r>
                      </w:p>
                    </w:txbxContent>
                  </v:textbox>
                </v:shape>
                <w10:wrap type="topAndBottom" anchorx="page"/>
              </v:group>
            </w:pict>
          </mc:Fallback>
        </mc:AlternateContent>
      </w:r>
    </w:p>
    <w:p w:rsidR="00A620F5" w:rsidRDefault="00A620F5">
      <w:pPr>
        <w:pStyle w:val="BodyText"/>
        <w:spacing w:before="7"/>
        <w:rPr>
          <w:sz w:val="42"/>
        </w:rPr>
      </w:pPr>
    </w:p>
    <w:p w:rsidR="00A620F5" w:rsidRDefault="00A24EF2">
      <w:pPr>
        <w:spacing w:line="480" w:lineRule="auto"/>
        <w:ind w:left="380" w:right="535"/>
        <w:rPr>
          <w:sz w:val="24"/>
          <w:szCs w:val="24"/>
        </w:rPr>
      </w:pPr>
      <w:r>
        <w:rPr>
          <w:noProof/>
          <w:lang w:val="en-IN" w:eastAsia="en-IN"/>
        </w:rPr>
        <mc:AlternateContent>
          <mc:Choice Requires="wpg">
            <w:drawing>
              <wp:anchor distT="0" distB="0" distL="114300" distR="114300" simplePos="0" relativeHeight="486112768" behindDoc="1" locked="0" layoutInCell="1" allowOverlap="1">
                <wp:simplePos x="0" y="0"/>
                <wp:positionH relativeFrom="page">
                  <wp:posOffset>1485900</wp:posOffset>
                </wp:positionH>
                <wp:positionV relativeFrom="paragraph">
                  <wp:posOffset>1312545</wp:posOffset>
                </wp:positionV>
                <wp:extent cx="4800600" cy="2489200"/>
                <wp:effectExtent l="0" t="0" r="0" b="0"/>
                <wp:wrapNone/>
                <wp:docPr id="94"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2489200"/>
                          <a:chOff x="2340" y="2067"/>
                          <a:chExt cx="7560" cy="3920"/>
                        </a:xfrm>
                      </wpg:grpSpPr>
                      <pic:pic xmlns:pic="http://schemas.openxmlformats.org/drawingml/2006/picture">
                        <pic:nvPicPr>
                          <pic:cNvPr id="95" name="Picture 13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2340" y="2067"/>
                            <a:ext cx="7560" cy="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12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4370" y="2637"/>
                            <a:ext cx="1982" cy="2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12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4368" y="3321"/>
                            <a:ext cx="2166" cy="1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12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4368" y="4000"/>
                            <a:ext cx="2159" cy="1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12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4370" y="3993"/>
                            <a:ext cx="1982" cy="1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12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3573" y="3992"/>
                            <a:ext cx="1883" cy="1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12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3194" y="3995"/>
                            <a:ext cx="1982" cy="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12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3012" y="3083"/>
                            <a:ext cx="2166" cy="2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12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3364" y="2637"/>
                            <a:ext cx="1809" cy="2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Freeform 121"/>
                        <wps:cNvSpPr>
                          <a:spLocks/>
                        </wps:cNvSpPr>
                        <wps:spPr bwMode="auto">
                          <a:xfrm>
                            <a:off x="4785" y="3053"/>
                            <a:ext cx="1176" cy="1357"/>
                          </a:xfrm>
                          <a:custGeom>
                            <a:avLst/>
                            <a:gdLst>
                              <a:gd name="T0" fmla="+- 0 4786 4786"/>
                              <a:gd name="T1" fmla="*/ T0 w 1176"/>
                              <a:gd name="T2" fmla="+- 0 3053 3053"/>
                              <a:gd name="T3" fmla="*/ 3053 h 1357"/>
                              <a:gd name="T4" fmla="+- 0 4786 4786"/>
                              <a:gd name="T5" fmla="*/ T4 w 1176"/>
                              <a:gd name="T6" fmla="+- 0 4410 3053"/>
                              <a:gd name="T7" fmla="*/ 4410 h 1357"/>
                              <a:gd name="T8" fmla="+- 0 5961 4786"/>
                              <a:gd name="T9" fmla="*/ T8 w 1176"/>
                              <a:gd name="T10" fmla="+- 0 3732 3053"/>
                              <a:gd name="T11" fmla="*/ 3732 h 1357"/>
                              <a:gd name="T12" fmla="+- 0 5921 4786"/>
                              <a:gd name="T13" fmla="*/ T12 w 1176"/>
                              <a:gd name="T14" fmla="+- 0 3667 3053"/>
                              <a:gd name="T15" fmla="*/ 3667 h 1357"/>
                              <a:gd name="T16" fmla="+- 0 5878 4786"/>
                              <a:gd name="T17" fmla="*/ T16 w 1176"/>
                              <a:gd name="T18" fmla="+- 0 3605 3053"/>
                              <a:gd name="T19" fmla="*/ 3605 h 1357"/>
                              <a:gd name="T20" fmla="+- 0 5831 4786"/>
                              <a:gd name="T21" fmla="*/ T20 w 1176"/>
                              <a:gd name="T22" fmla="+- 0 3545 3053"/>
                              <a:gd name="T23" fmla="*/ 3545 h 1357"/>
                              <a:gd name="T24" fmla="+- 0 5782 4786"/>
                              <a:gd name="T25" fmla="*/ T24 w 1176"/>
                              <a:gd name="T26" fmla="+- 0 3489 3053"/>
                              <a:gd name="T27" fmla="*/ 3489 h 1357"/>
                              <a:gd name="T28" fmla="+- 0 5730 4786"/>
                              <a:gd name="T29" fmla="*/ T28 w 1176"/>
                              <a:gd name="T30" fmla="+- 0 3435 3053"/>
                              <a:gd name="T31" fmla="*/ 3435 h 1357"/>
                              <a:gd name="T32" fmla="+- 0 5675 4786"/>
                              <a:gd name="T33" fmla="*/ T32 w 1176"/>
                              <a:gd name="T34" fmla="+- 0 3385 3053"/>
                              <a:gd name="T35" fmla="*/ 3385 h 1357"/>
                              <a:gd name="T36" fmla="+- 0 5618 4786"/>
                              <a:gd name="T37" fmla="*/ T36 w 1176"/>
                              <a:gd name="T38" fmla="+- 0 3338 3053"/>
                              <a:gd name="T39" fmla="*/ 3338 h 1357"/>
                              <a:gd name="T40" fmla="+- 0 5558 4786"/>
                              <a:gd name="T41" fmla="*/ T40 w 1176"/>
                              <a:gd name="T42" fmla="+- 0 3294 3053"/>
                              <a:gd name="T43" fmla="*/ 3294 h 1357"/>
                              <a:gd name="T44" fmla="+- 0 5496 4786"/>
                              <a:gd name="T45" fmla="*/ T44 w 1176"/>
                              <a:gd name="T46" fmla="+- 0 3254 3053"/>
                              <a:gd name="T47" fmla="*/ 3254 h 1357"/>
                              <a:gd name="T48" fmla="+- 0 5432 4786"/>
                              <a:gd name="T49" fmla="*/ T48 w 1176"/>
                              <a:gd name="T50" fmla="+- 0 3217 3053"/>
                              <a:gd name="T51" fmla="*/ 3217 h 1357"/>
                              <a:gd name="T52" fmla="+- 0 5366 4786"/>
                              <a:gd name="T53" fmla="*/ T52 w 1176"/>
                              <a:gd name="T54" fmla="+- 0 3183 3053"/>
                              <a:gd name="T55" fmla="*/ 3183 h 1357"/>
                              <a:gd name="T56" fmla="+- 0 5298 4786"/>
                              <a:gd name="T57" fmla="*/ T56 w 1176"/>
                              <a:gd name="T58" fmla="+- 0 3154 3053"/>
                              <a:gd name="T59" fmla="*/ 3154 h 1357"/>
                              <a:gd name="T60" fmla="+- 0 5229 4786"/>
                              <a:gd name="T61" fmla="*/ T60 w 1176"/>
                              <a:gd name="T62" fmla="+- 0 3127 3053"/>
                              <a:gd name="T63" fmla="*/ 3127 h 1357"/>
                              <a:gd name="T64" fmla="+- 0 5158 4786"/>
                              <a:gd name="T65" fmla="*/ T64 w 1176"/>
                              <a:gd name="T66" fmla="+- 0 3105 3053"/>
                              <a:gd name="T67" fmla="*/ 3105 h 1357"/>
                              <a:gd name="T68" fmla="+- 0 5085 4786"/>
                              <a:gd name="T69" fmla="*/ T68 w 1176"/>
                              <a:gd name="T70" fmla="+- 0 3087 3053"/>
                              <a:gd name="T71" fmla="*/ 3087 h 1357"/>
                              <a:gd name="T72" fmla="+- 0 5012 4786"/>
                              <a:gd name="T73" fmla="*/ T72 w 1176"/>
                              <a:gd name="T74" fmla="+- 0 3072 3053"/>
                              <a:gd name="T75" fmla="*/ 3072 h 1357"/>
                              <a:gd name="T76" fmla="+- 0 4937 4786"/>
                              <a:gd name="T77" fmla="*/ T76 w 1176"/>
                              <a:gd name="T78" fmla="+- 0 3062 3053"/>
                              <a:gd name="T79" fmla="*/ 3062 h 1357"/>
                              <a:gd name="T80" fmla="+- 0 4862 4786"/>
                              <a:gd name="T81" fmla="*/ T80 w 1176"/>
                              <a:gd name="T82" fmla="+- 0 3055 3053"/>
                              <a:gd name="T83" fmla="*/ 3055 h 1357"/>
                              <a:gd name="T84" fmla="+- 0 4786 4786"/>
                              <a:gd name="T85" fmla="*/ T84 w 1176"/>
                              <a:gd name="T86" fmla="+- 0 3053 3053"/>
                              <a:gd name="T87" fmla="*/ 3053 h 1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76" h="1357">
                                <a:moveTo>
                                  <a:pt x="0" y="0"/>
                                </a:moveTo>
                                <a:lnTo>
                                  <a:pt x="0" y="1357"/>
                                </a:lnTo>
                                <a:lnTo>
                                  <a:pt x="1175" y="679"/>
                                </a:lnTo>
                                <a:lnTo>
                                  <a:pt x="1135" y="614"/>
                                </a:lnTo>
                                <a:lnTo>
                                  <a:pt x="1092" y="552"/>
                                </a:lnTo>
                                <a:lnTo>
                                  <a:pt x="1045" y="492"/>
                                </a:lnTo>
                                <a:lnTo>
                                  <a:pt x="996" y="436"/>
                                </a:lnTo>
                                <a:lnTo>
                                  <a:pt x="944" y="382"/>
                                </a:lnTo>
                                <a:lnTo>
                                  <a:pt x="889" y="332"/>
                                </a:lnTo>
                                <a:lnTo>
                                  <a:pt x="832" y="285"/>
                                </a:lnTo>
                                <a:lnTo>
                                  <a:pt x="772" y="241"/>
                                </a:lnTo>
                                <a:lnTo>
                                  <a:pt x="710" y="201"/>
                                </a:lnTo>
                                <a:lnTo>
                                  <a:pt x="646" y="164"/>
                                </a:lnTo>
                                <a:lnTo>
                                  <a:pt x="580" y="130"/>
                                </a:lnTo>
                                <a:lnTo>
                                  <a:pt x="512" y="101"/>
                                </a:lnTo>
                                <a:lnTo>
                                  <a:pt x="443" y="74"/>
                                </a:lnTo>
                                <a:lnTo>
                                  <a:pt x="372" y="52"/>
                                </a:lnTo>
                                <a:lnTo>
                                  <a:pt x="299" y="34"/>
                                </a:lnTo>
                                <a:lnTo>
                                  <a:pt x="226" y="19"/>
                                </a:lnTo>
                                <a:lnTo>
                                  <a:pt x="151" y="9"/>
                                </a:lnTo>
                                <a:lnTo>
                                  <a:pt x="76" y="2"/>
                                </a:lnTo>
                                <a:lnTo>
                                  <a:pt x="0" y="0"/>
                                </a:lnTo>
                                <a:close/>
                              </a:path>
                            </a:pathLst>
                          </a:custGeom>
                          <a:solidFill>
                            <a:srgbClr val="8FA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20"/>
                        <wps:cNvSpPr>
                          <a:spLocks/>
                        </wps:cNvSpPr>
                        <wps:spPr bwMode="auto">
                          <a:xfrm>
                            <a:off x="4785" y="3731"/>
                            <a:ext cx="1357" cy="821"/>
                          </a:xfrm>
                          <a:custGeom>
                            <a:avLst/>
                            <a:gdLst>
                              <a:gd name="T0" fmla="+- 0 5961 4786"/>
                              <a:gd name="T1" fmla="*/ T0 w 1357"/>
                              <a:gd name="T2" fmla="+- 0 3732 3732"/>
                              <a:gd name="T3" fmla="*/ 3732 h 821"/>
                              <a:gd name="T4" fmla="+- 0 4786 4786"/>
                              <a:gd name="T5" fmla="*/ T4 w 1357"/>
                              <a:gd name="T6" fmla="+- 0 4410 3732"/>
                              <a:gd name="T7" fmla="*/ 4410 h 821"/>
                              <a:gd name="T8" fmla="+- 0 6135 4786"/>
                              <a:gd name="T9" fmla="*/ T8 w 1357"/>
                              <a:gd name="T10" fmla="+- 0 4552 3732"/>
                              <a:gd name="T11" fmla="*/ 4552 h 821"/>
                              <a:gd name="T12" fmla="+- 0 6141 4786"/>
                              <a:gd name="T13" fmla="*/ T12 w 1357"/>
                              <a:gd name="T14" fmla="+- 0 4474 3732"/>
                              <a:gd name="T15" fmla="*/ 4474 h 821"/>
                              <a:gd name="T16" fmla="+- 0 6143 4786"/>
                              <a:gd name="T17" fmla="*/ T16 w 1357"/>
                              <a:gd name="T18" fmla="+- 0 4396 3732"/>
                              <a:gd name="T19" fmla="*/ 4396 h 821"/>
                              <a:gd name="T20" fmla="+- 0 6140 4786"/>
                              <a:gd name="T21" fmla="*/ T20 w 1357"/>
                              <a:gd name="T22" fmla="+- 0 4319 3732"/>
                              <a:gd name="T23" fmla="*/ 4319 h 821"/>
                              <a:gd name="T24" fmla="+- 0 6132 4786"/>
                              <a:gd name="T25" fmla="*/ T24 w 1357"/>
                              <a:gd name="T26" fmla="+- 0 4242 3732"/>
                              <a:gd name="T27" fmla="*/ 4242 h 821"/>
                              <a:gd name="T28" fmla="+- 0 6121 4786"/>
                              <a:gd name="T29" fmla="*/ T28 w 1357"/>
                              <a:gd name="T30" fmla="+- 0 4166 3732"/>
                              <a:gd name="T31" fmla="*/ 4166 h 821"/>
                              <a:gd name="T32" fmla="+- 0 6104 4786"/>
                              <a:gd name="T33" fmla="*/ T32 w 1357"/>
                              <a:gd name="T34" fmla="+- 0 4090 3732"/>
                              <a:gd name="T35" fmla="*/ 4090 h 821"/>
                              <a:gd name="T36" fmla="+- 0 6084 4786"/>
                              <a:gd name="T37" fmla="*/ T36 w 1357"/>
                              <a:gd name="T38" fmla="+- 0 4016 3732"/>
                              <a:gd name="T39" fmla="*/ 4016 h 821"/>
                              <a:gd name="T40" fmla="+- 0 6060 4786"/>
                              <a:gd name="T41" fmla="*/ T40 w 1357"/>
                              <a:gd name="T42" fmla="+- 0 3943 3732"/>
                              <a:gd name="T43" fmla="*/ 3943 h 821"/>
                              <a:gd name="T44" fmla="+- 0 6031 4786"/>
                              <a:gd name="T45" fmla="*/ T44 w 1357"/>
                              <a:gd name="T46" fmla="+- 0 3871 3732"/>
                              <a:gd name="T47" fmla="*/ 3871 h 821"/>
                              <a:gd name="T48" fmla="+- 0 5998 4786"/>
                              <a:gd name="T49" fmla="*/ T48 w 1357"/>
                              <a:gd name="T50" fmla="+- 0 3800 3732"/>
                              <a:gd name="T51" fmla="*/ 3800 h 821"/>
                              <a:gd name="T52" fmla="+- 0 5961 4786"/>
                              <a:gd name="T53" fmla="*/ T52 w 1357"/>
                              <a:gd name="T54" fmla="+- 0 3732 3732"/>
                              <a:gd name="T55" fmla="*/ 3732 h 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57" h="821">
                                <a:moveTo>
                                  <a:pt x="1175" y="0"/>
                                </a:moveTo>
                                <a:lnTo>
                                  <a:pt x="0" y="678"/>
                                </a:lnTo>
                                <a:lnTo>
                                  <a:pt x="1349" y="820"/>
                                </a:lnTo>
                                <a:lnTo>
                                  <a:pt x="1355" y="742"/>
                                </a:lnTo>
                                <a:lnTo>
                                  <a:pt x="1357" y="664"/>
                                </a:lnTo>
                                <a:lnTo>
                                  <a:pt x="1354" y="587"/>
                                </a:lnTo>
                                <a:lnTo>
                                  <a:pt x="1346" y="510"/>
                                </a:lnTo>
                                <a:lnTo>
                                  <a:pt x="1335" y="434"/>
                                </a:lnTo>
                                <a:lnTo>
                                  <a:pt x="1318" y="358"/>
                                </a:lnTo>
                                <a:lnTo>
                                  <a:pt x="1298" y="284"/>
                                </a:lnTo>
                                <a:lnTo>
                                  <a:pt x="1274" y="211"/>
                                </a:lnTo>
                                <a:lnTo>
                                  <a:pt x="1245" y="139"/>
                                </a:lnTo>
                                <a:lnTo>
                                  <a:pt x="1212" y="68"/>
                                </a:lnTo>
                                <a:lnTo>
                                  <a:pt x="1175"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19"/>
                        <wps:cNvSpPr>
                          <a:spLocks/>
                        </wps:cNvSpPr>
                        <wps:spPr bwMode="auto">
                          <a:xfrm>
                            <a:off x="4785" y="4410"/>
                            <a:ext cx="1350" cy="679"/>
                          </a:xfrm>
                          <a:custGeom>
                            <a:avLst/>
                            <a:gdLst>
                              <a:gd name="T0" fmla="+- 0 4786 4786"/>
                              <a:gd name="T1" fmla="*/ T0 w 1350"/>
                              <a:gd name="T2" fmla="+- 0 4410 4410"/>
                              <a:gd name="T3" fmla="*/ 4410 h 679"/>
                              <a:gd name="T4" fmla="+- 0 5961 4786"/>
                              <a:gd name="T5" fmla="*/ T4 w 1350"/>
                              <a:gd name="T6" fmla="+- 0 5089 4410"/>
                              <a:gd name="T7" fmla="*/ 5089 h 679"/>
                              <a:gd name="T8" fmla="+- 0 5999 4786"/>
                              <a:gd name="T9" fmla="*/ T8 w 1350"/>
                              <a:gd name="T10" fmla="+- 0 5017 4410"/>
                              <a:gd name="T11" fmla="*/ 5017 h 679"/>
                              <a:gd name="T12" fmla="+- 0 6034 4786"/>
                              <a:gd name="T13" fmla="*/ T12 w 1350"/>
                              <a:gd name="T14" fmla="+- 0 4943 4410"/>
                              <a:gd name="T15" fmla="*/ 4943 h 679"/>
                              <a:gd name="T16" fmla="+- 0 6063 4786"/>
                              <a:gd name="T17" fmla="*/ T16 w 1350"/>
                              <a:gd name="T18" fmla="+- 0 4868 4410"/>
                              <a:gd name="T19" fmla="*/ 4868 h 679"/>
                              <a:gd name="T20" fmla="+- 0 6088 4786"/>
                              <a:gd name="T21" fmla="*/ T20 w 1350"/>
                              <a:gd name="T22" fmla="+- 0 4791 4410"/>
                              <a:gd name="T23" fmla="*/ 4791 h 679"/>
                              <a:gd name="T24" fmla="+- 0 6109 4786"/>
                              <a:gd name="T25" fmla="*/ T24 w 1350"/>
                              <a:gd name="T26" fmla="+- 0 4712 4410"/>
                              <a:gd name="T27" fmla="*/ 4712 h 679"/>
                              <a:gd name="T28" fmla="+- 0 6124 4786"/>
                              <a:gd name="T29" fmla="*/ T28 w 1350"/>
                              <a:gd name="T30" fmla="+- 0 4633 4410"/>
                              <a:gd name="T31" fmla="*/ 4633 h 679"/>
                              <a:gd name="T32" fmla="+- 0 6135 4786"/>
                              <a:gd name="T33" fmla="*/ T32 w 1350"/>
                              <a:gd name="T34" fmla="+- 0 4552 4410"/>
                              <a:gd name="T35" fmla="*/ 4552 h 679"/>
                              <a:gd name="T36" fmla="+- 0 4786 4786"/>
                              <a:gd name="T37" fmla="*/ T36 w 1350"/>
                              <a:gd name="T38" fmla="+- 0 4410 4410"/>
                              <a:gd name="T39" fmla="*/ 4410 h 6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50" h="679">
                                <a:moveTo>
                                  <a:pt x="0" y="0"/>
                                </a:moveTo>
                                <a:lnTo>
                                  <a:pt x="1175" y="679"/>
                                </a:lnTo>
                                <a:lnTo>
                                  <a:pt x="1213" y="607"/>
                                </a:lnTo>
                                <a:lnTo>
                                  <a:pt x="1248" y="533"/>
                                </a:lnTo>
                                <a:lnTo>
                                  <a:pt x="1277" y="458"/>
                                </a:lnTo>
                                <a:lnTo>
                                  <a:pt x="1302" y="381"/>
                                </a:lnTo>
                                <a:lnTo>
                                  <a:pt x="1323" y="302"/>
                                </a:lnTo>
                                <a:lnTo>
                                  <a:pt x="1338" y="223"/>
                                </a:lnTo>
                                <a:lnTo>
                                  <a:pt x="1349" y="142"/>
                                </a:lnTo>
                                <a:lnTo>
                                  <a:pt x="0"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18"/>
                        <wps:cNvSpPr>
                          <a:spLocks/>
                        </wps:cNvSpPr>
                        <wps:spPr bwMode="auto">
                          <a:xfrm>
                            <a:off x="4785" y="4410"/>
                            <a:ext cx="1176" cy="1328"/>
                          </a:xfrm>
                          <a:custGeom>
                            <a:avLst/>
                            <a:gdLst>
                              <a:gd name="T0" fmla="+- 0 4786 4786"/>
                              <a:gd name="T1" fmla="*/ T0 w 1176"/>
                              <a:gd name="T2" fmla="+- 0 4410 4410"/>
                              <a:gd name="T3" fmla="*/ 4410 h 1328"/>
                              <a:gd name="T4" fmla="+- 0 5068 4786"/>
                              <a:gd name="T5" fmla="*/ T4 w 1176"/>
                              <a:gd name="T6" fmla="+- 0 5737 4410"/>
                              <a:gd name="T7" fmla="*/ 5737 h 1328"/>
                              <a:gd name="T8" fmla="+- 0 5142 4786"/>
                              <a:gd name="T9" fmla="*/ T8 w 1176"/>
                              <a:gd name="T10" fmla="+- 0 5719 4410"/>
                              <a:gd name="T11" fmla="*/ 5719 h 1328"/>
                              <a:gd name="T12" fmla="+- 0 5215 4786"/>
                              <a:gd name="T13" fmla="*/ T12 w 1176"/>
                              <a:gd name="T14" fmla="+- 0 5697 4410"/>
                              <a:gd name="T15" fmla="*/ 5697 h 1328"/>
                              <a:gd name="T16" fmla="+- 0 5287 4786"/>
                              <a:gd name="T17" fmla="*/ T16 w 1176"/>
                              <a:gd name="T18" fmla="+- 0 5671 4410"/>
                              <a:gd name="T19" fmla="*/ 5671 h 1328"/>
                              <a:gd name="T20" fmla="+- 0 5356 4786"/>
                              <a:gd name="T21" fmla="*/ T20 w 1176"/>
                              <a:gd name="T22" fmla="+- 0 5641 4410"/>
                              <a:gd name="T23" fmla="*/ 5641 h 1328"/>
                              <a:gd name="T24" fmla="+- 0 5424 4786"/>
                              <a:gd name="T25" fmla="*/ T24 w 1176"/>
                              <a:gd name="T26" fmla="+- 0 5608 4410"/>
                              <a:gd name="T27" fmla="*/ 5608 h 1328"/>
                              <a:gd name="T28" fmla="+- 0 5489 4786"/>
                              <a:gd name="T29" fmla="*/ T28 w 1176"/>
                              <a:gd name="T30" fmla="+- 0 5570 4410"/>
                              <a:gd name="T31" fmla="*/ 5570 h 1328"/>
                              <a:gd name="T32" fmla="+- 0 5553 4786"/>
                              <a:gd name="T33" fmla="*/ T32 w 1176"/>
                              <a:gd name="T34" fmla="+- 0 5530 4410"/>
                              <a:gd name="T35" fmla="*/ 5530 h 1328"/>
                              <a:gd name="T36" fmla="+- 0 5613 4786"/>
                              <a:gd name="T37" fmla="*/ T36 w 1176"/>
                              <a:gd name="T38" fmla="+- 0 5485 4410"/>
                              <a:gd name="T39" fmla="*/ 5485 h 1328"/>
                              <a:gd name="T40" fmla="+- 0 5672 4786"/>
                              <a:gd name="T41" fmla="*/ T40 w 1176"/>
                              <a:gd name="T42" fmla="+- 0 5438 4410"/>
                              <a:gd name="T43" fmla="*/ 5438 h 1328"/>
                              <a:gd name="T44" fmla="+- 0 5727 4786"/>
                              <a:gd name="T45" fmla="*/ T44 w 1176"/>
                              <a:gd name="T46" fmla="+- 0 5387 4410"/>
                              <a:gd name="T47" fmla="*/ 5387 h 1328"/>
                              <a:gd name="T48" fmla="+- 0 5780 4786"/>
                              <a:gd name="T49" fmla="*/ T48 w 1176"/>
                              <a:gd name="T50" fmla="+- 0 5333 4410"/>
                              <a:gd name="T51" fmla="*/ 5333 h 1328"/>
                              <a:gd name="T52" fmla="+- 0 5830 4786"/>
                              <a:gd name="T53" fmla="*/ T52 w 1176"/>
                              <a:gd name="T54" fmla="+- 0 5276 4410"/>
                              <a:gd name="T55" fmla="*/ 5276 h 1328"/>
                              <a:gd name="T56" fmla="+- 0 5877 4786"/>
                              <a:gd name="T57" fmla="*/ T56 w 1176"/>
                              <a:gd name="T58" fmla="+- 0 5217 4410"/>
                              <a:gd name="T59" fmla="*/ 5217 h 1328"/>
                              <a:gd name="T60" fmla="+- 0 5921 4786"/>
                              <a:gd name="T61" fmla="*/ T60 w 1176"/>
                              <a:gd name="T62" fmla="+- 0 5154 4410"/>
                              <a:gd name="T63" fmla="*/ 5154 h 1328"/>
                              <a:gd name="T64" fmla="+- 0 5961 4786"/>
                              <a:gd name="T65" fmla="*/ T64 w 1176"/>
                              <a:gd name="T66" fmla="+- 0 5089 4410"/>
                              <a:gd name="T67" fmla="*/ 5089 h 1328"/>
                              <a:gd name="T68" fmla="+- 0 4786 4786"/>
                              <a:gd name="T69" fmla="*/ T68 w 1176"/>
                              <a:gd name="T70" fmla="+- 0 4410 4410"/>
                              <a:gd name="T71" fmla="*/ 441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76" h="1328">
                                <a:moveTo>
                                  <a:pt x="0" y="0"/>
                                </a:moveTo>
                                <a:lnTo>
                                  <a:pt x="282" y="1327"/>
                                </a:lnTo>
                                <a:lnTo>
                                  <a:pt x="356" y="1309"/>
                                </a:lnTo>
                                <a:lnTo>
                                  <a:pt x="429" y="1287"/>
                                </a:lnTo>
                                <a:lnTo>
                                  <a:pt x="501" y="1261"/>
                                </a:lnTo>
                                <a:lnTo>
                                  <a:pt x="570" y="1231"/>
                                </a:lnTo>
                                <a:lnTo>
                                  <a:pt x="638" y="1198"/>
                                </a:lnTo>
                                <a:lnTo>
                                  <a:pt x="703" y="1160"/>
                                </a:lnTo>
                                <a:lnTo>
                                  <a:pt x="767" y="1120"/>
                                </a:lnTo>
                                <a:lnTo>
                                  <a:pt x="827" y="1075"/>
                                </a:lnTo>
                                <a:lnTo>
                                  <a:pt x="886" y="1028"/>
                                </a:lnTo>
                                <a:lnTo>
                                  <a:pt x="941" y="977"/>
                                </a:lnTo>
                                <a:lnTo>
                                  <a:pt x="994" y="923"/>
                                </a:lnTo>
                                <a:lnTo>
                                  <a:pt x="1044" y="866"/>
                                </a:lnTo>
                                <a:lnTo>
                                  <a:pt x="1091" y="807"/>
                                </a:lnTo>
                                <a:lnTo>
                                  <a:pt x="1135" y="744"/>
                                </a:lnTo>
                                <a:lnTo>
                                  <a:pt x="1175" y="679"/>
                                </a:lnTo>
                                <a:lnTo>
                                  <a:pt x="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17"/>
                        <wps:cNvSpPr>
                          <a:spLocks/>
                        </wps:cNvSpPr>
                        <wps:spPr bwMode="auto">
                          <a:xfrm>
                            <a:off x="3988" y="4410"/>
                            <a:ext cx="1080" cy="1357"/>
                          </a:xfrm>
                          <a:custGeom>
                            <a:avLst/>
                            <a:gdLst>
                              <a:gd name="T0" fmla="+- 0 4786 3988"/>
                              <a:gd name="T1" fmla="*/ T0 w 1080"/>
                              <a:gd name="T2" fmla="+- 0 4410 4410"/>
                              <a:gd name="T3" fmla="*/ 4410 h 1357"/>
                              <a:gd name="T4" fmla="+- 0 3988 3988"/>
                              <a:gd name="T5" fmla="*/ T4 w 1080"/>
                              <a:gd name="T6" fmla="+- 0 5508 4410"/>
                              <a:gd name="T7" fmla="*/ 5508 h 1357"/>
                              <a:gd name="T8" fmla="+- 0 4051 3988"/>
                              <a:gd name="T9" fmla="*/ T8 w 1080"/>
                              <a:gd name="T10" fmla="+- 0 5551 4410"/>
                              <a:gd name="T11" fmla="*/ 5551 h 1357"/>
                              <a:gd name="T12" fmla="+- 0 4117 3988"/>
                              <a:gd name="T13" fmla="*/ T12 w 1080"/>
                              <a:gd name="T14" fmla="+- 0 5591 4410"/>
                              <a:gd name="T15" fmla="*/ 5591 h 1357"/>
                              <a:gd name="T16" fmla="+- 0 4184 3988"/>
                              <a:gd name="T17" fmla="*/ T16 w 1080"/>
                              <a:gd name="T18" fmla="+- 0 5626 4410"/>
                              <a:gd name="T19" fmla="*/ 5626 h 1357"/>
                              <a:gd name="T20" fmla="+- 0 4252 3988"/>
                              <a:gd name="T21" fmla="*/ T20 w 1080"/>
                              <a:gd name="T22" fmla="+- 0 5658 4410"/>
                              <a:gd name="T23" fmla="*/ 5658 h 1357"/>
                              <a:gd name="T24" fmla="+- 0 4323 3988"/>
                              <a:gd name="T25" fmla="*/ T24 w 1080"/>
                              <a:gd name="T26" fmla="+- 0 5686 4410"/>
                              <a:gd name="T27" fmla="*/ 5686 h 1357"/>
                              <a:gd name="T28" fmla="+- 0 4394 3988"/>
                              <a:gd name="T29" fmla="*/ T28 w 1080"/>
                              <a:gd name="T30" fmla="+- 0 5709 4410"/>
                              <a:gd name="T31" fmla="*/ 5709 h 1357"/>
                              <a:gd name="T32" fmla="+- 0 4467 3988"/>
                              <a:gd name="T33" fmla="*/ T32 w 1080"/>
                              <a:gd name="T34" fmla="+- 0 5729 4410"/>
                              <a:gd name="T35" fmla="*/ 5729 h 1357"/>
                              <a:gd name="T36" fmla="+- 0 4540 3988"/>
                              <a:gd name="T37" fmla="*/ T36 w 1080"/>
                              <a:gd name="T38" fmla="+- 0 5745 4410"/>
                              <a:gd name="T39" fmla="*/ 5745 h 1357"/>
                              <a:gd name="T40" fmla="+- 0 4615 3988"/>
                              <a:gd name="T41" fmla="*/ T40 w 1080"/>
                              <a:gd name="T42" fmla="+- 0 5756 4410"/>
                              <a:gd name="T43" fmla="*/ 5756 h 1357"/>
                              <a:gd name="T44" fmla="+- 0 4690 3988"/>
                              <a:gd name="T45" fmla="*/ T44 w 1080"/>
                              <a:gd name="T46" fmla="+- 0 5764 4410"/>
                              <a:gd name="T47" fmla="*/ 5764 h 1357"/>
                              <a:gd name="T48" fmla="+- 0 4765 3988"/>
                              <a:gd name="T49" fmla="*/ T48 w 1080"/>
                              <a:gd name="T50" fmla="+- 0 5767 4410"/>
                              <a:gd name="T51" fmla="*/ 5767 h 1357"/>
                              <a:gd name="T52" fmla="+- 0 4841 3988"/>
                              <a:gd name="T53" fmla="*/ T52 w 1080"/>
                              <a:gd name="T54" fmla="+- 0 5766 4410"/>
                              <a:gd name="T55" fmla="*/ 5766 h 1357"/>
                              <a:gd name="T56" fmla="+- 0 4917 3988"/>
                              <a:gd name="T57" fmla="*/ T56 w 1080"/>
                              <a:gd name="T58" fmla="+- 0 5761 4410"/>
                              <a:gd name="T59" fmla="*/ 5761 h 1357"/>
                              <a:gd name="T60" fmla="+- 0 4992 3988"/>
                              <a:gd name="T61" fmla="*/ T60 w 1080"/>
                              <a:gd name="T62" fmla="+- 0 5751 4410"/>
                              <a:gd name="T63" fmla="*/ 5751 h 1357"/>
                              <a:gd name="T64" fmla="+- 0 5068 3988"/>
                              <a:gd name="T65" fmla="*/ T64 w 1080"/>
                              <a:gd name="T66" fmla="+- 0 5737 4410"/>
                              <a:gd name="T67" fmla="*/ 5737 h 1357"/>
                              <a:gd name="T68" fmla="+- 0 4786 3988"/>
                              <a:gd name="T69" fmla="*/ T68 w 1080"/>
                              <a:gd name="T70" fmla="+- 0 4410 4410"/>
                              <a:gd name="T71" fmla="*/ 4410 h 1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80" h="1357">
                                <a:moveTo>
                                  <a:pt x="798" y="0"/>
                                </a:moveTo>
                                <a:lnTo>
                                  <a:pt x="0" y="1098"/>
                                </a:lnTo>
                                <a:lnTo>
                                  <a:pt x="63" y="1141"/>
                                </a:lnTo>
                                <a:lnTo>
                                  <a:pt x="129" y="1181"/>
                                </a:lnTo>
                                <a:lnTo>
                                  <a:pt x="196" y="1216"/>
                                </a:lnTo>
                                <a:lnTo>
                                  <a:pt x="264" y="1248"/>
                                </a:lnTo>
                                <a:lnTo>
                                  <a:pt x="335" y="1276"/>
                                </a:lnTo>
                                <a:lnTo>
                                  <a:pt x="406" y="1299"/>
                                </a:lnTo>
                                <a:lnTo>
                                  <a:pt x="479" y="1319"/>
                                </a:lnTo>
                                <a:lnTo>
                                  <a:pt x="552" y="1335"/>
                                </a:lnTo>
                                <a:lnTo>
                                  <a:pt x="627" y="1346"/>
                                </a:lnTo>
                                <a:lnTo>
                                  <a:pt x="702" y="1354"/>
                                </a:lnTo>
                                <a:lnTo>
                                  <a:pt x="777" y="1357"/>
                                </a:lnTo>
                                <a:lnTo>
                                  <a:pt x="853" y="1356"/>
                                </a:lnTo>
                                <a:lnTo>
                                  <a:pt x="929" y="1351"/>
                                </a:lnTo>
                                <a:lnTo>
                                  <a:pt x="1004" y="1341"/>
                                </a:lnTo>
                                <a:lnTo>
                                  <a:pt x="1080" y="1327"/>
                                </a:lnTo>
                                <a:lnTo>
                                  <a:pt x="79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16"/>
                        <wps:cNvSpPr>
                          <a:spLocks/>
                        </wps:cNvSpPr>
                        <wps:spPr bwMode="auto">
                          <a:xfrm>
                            <a:off x="3610" y="4410"/>
                            <a:ext cx="1176" cy="1098"/>
                          </a:xfrm>
                          <a:custGeom>
                            <a:avLst/>
                            <a:gdLst>
                              <a:gd name="T0" fmla="+- 0 4786 3610"/>
                              <a:gd name="T1" fmla="*/ T0 w 1176"/>
                              <a:gd name="T2" fmla="+- 0 4410 4410"/>
                              <a:gd name="T3" fmla="*/ 4410 h 1098"/>
                              <a:gd name="T4" fmla="+- 0 3610 3610"/>
                              <a:gd name="T5" fmla="*/ T4 w 1176"/>
                              <a:gd name="T6" fmla="+- 0 5089 4410"/>
                              <a:gd name="T7" fmla="*/ 5089 h 1098"/>
                              <a:gd name="T8" fmla="+- 0 3653 3610"/>
                              <a:gd name="T9" fmla="*/ T8 w 1176"/>
                              <a:gd name="T10" fmla="+- 0 5158 4410"/>
                              <a:gd name="T11" fmla="*/ 5158 h 1098"/>
                              <a:gd name="T12" fmla="+- 0 3700 3610"/>
                              <a:gd name="T13" fmla="*/ T12 w 1176"/>
                              <a:gd name="T14" fmla="+- 0 5224 4410"/>
                              <a:gd name="T15" fmla="*/ 5224 h 1098"/>
                              <a:gd name="T16" fmla="+- 0 3751 3610"/>
                              <a:gd name="T17" fmla="*/ T16 w 1176"/>
                              <a:gd name="T18" fmla="+- 0 5288 4410"/>
                              <a:gd name="T19" fmla="*/ 5288 h 1098"/>
                              <a:gd name="T20" fmla="+- 0 3805 3610"/>
                              <a:gd name="T21" fmla="*/ T20 w 1176"/>
                              <a:gd name="T22" fmla="+- 0 5348 4410"/>
                              <a:gd name="T23" fmla="*/ 5348 h 1098"/>
                              <a:gd name="T24" fmla="+- 0 3863 3610"/>
                              <a:gd name="T25" fmla="*/ T24 w 1176"/>
                              <a:gd name="T26" fmla="+- 0 5405 4410"/>
                              <a:gd name="T27" fmla="*/ 5405 h 1098"/>
                              <a:gd name="T28" fmla="+- 0 3924 3610"/>
                              <a:gd name="T29" fmla="*/ T28 w 1176"/>
                              <a:gd name="T30" fmla="+- 0 5458 4410"/>
                              <a:gd name="T31" fmla="*/ 5458 h 1098"/>
                              <a:gd name="T32" fmla="+- 0 3988 3610"/>
                              <a:gd name="T33" fmla="*/ T32 w 1176"/>
                              <a:gd name="T34" fmla="+- 0 5508 4410"/>
                              <a:gd name="T35" fmla="*/ 5508 h 1098"/>
                              <a:gd name="T36" fmla="+- 0 4786 3610"/>
                              <a:gd name="T37" fmla="*/ T36 w 1176"/>
                              <a:gd name="T38" fmla="+- 0 4410 4410"/>
                              <a:gd name="T39" fmla="*/ 4410 h 10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76" h="1098">
                                <a:moveTo>
                                  <a:pt x="1176" y="0"/>
                                </a:moveTo>
                                <a:lnTo>
                                  <a:pt x="0" y="679"/>
                                </a:lnTo>
                                <a:lnTo>
                                  <a:pt x="43" y="748"/>
                                </a:lnTo>
                                <a:lnTo>
                                  <a:pt x="90" y="814"/>
                                </a:lnTo>
                                <a:lnTo>
                                  <a:pt x="141" y="878"/>
                                </a:lnTo>
                                <a:lnTo>
                                  <a:pt x="195" y="938"/>
                                </a:lnTo>
                                <a:lnTo>
                                  <a:pt x="253" y="995"/>
                                </a:lnTo>
                                <a:lnTo>
                                  <a:pt x="314" y="1048"/>
                                </a:lnTo>
                                <a:lnTo>
                                  <a:pt x="378" y="1098"/>
                                </a:lnTo>
                                <a:lnTo>
                                  <a:pt x="1176"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15"/>
                        <wps:cNvSpPr>
                          <a:spLocks/>
                        </wps:cNvSpPr>
                        <wps:spPr bwMode="auto">
                          <a:xfrm>
                            <a:off x="3429" y="3502"/>
                            <a:ext cx="1357" cy="1587"/>
                          </a:xfrm>
                          <a:custGeom>
                            <a:avLst/>
                            <a:gdLst>
                              <a:gd name="T0" fmla="+- 0 3777 3429"/>
                              <a:gd name="T1" fmla="*/ T0 w 1357"/>
                              <a:gd name="T2" fmla="+- 0 3502 3502"/>
                              <a:gd name="T3" fmla="*/ 3502 h 1587"/>
                              <a:gd name="T4" fmla="+- 0 3728 3429"/>
                              <a:gd name="T5" fmla="*/ T4 w 1357"/>
                              <a:gd name="T6" fmla="+- 0 3560 3502"/>
                              <a:gd name="T7" fmla="*/ 3560 h 1587"/>
                              <a:gd name="T8" fmla="+- 0 3682 3429"/>
                              <a:gd name="T9" fmla="*/ T8 w 1357"/>
                              <a:gd name="T10" fmla="+- 0 3620 3502"/>
                              <a:gd name="T11" fmla="*/ 3620 h 1587"/>
                              <a:gd name="T12" fmla="+- 0 3640 3429"/>
                              <a:gd name="T13" fmla="*/ T12 w 1357"/>
                              <a:gd name="T14" fmla="+- 0 3683 3502"/>
                              <a:gd name="T15" fmla="*/ 3683 h 1587"/>
                              <a:gd name="T16" fmla="+- 0 3602 3429"/>
                              <a:gd name="T17" fmla="*/ T16 w 1357"/>
                              <a:gd name="T18" fmla="+- 0 3747 3502"/>
                              <a:gd name="T19" fmla="*/ 3747 h 1587"/>
                              <a:gd name="T20" fmla="+- 0 3567 3429"/>
                              <a:gd name="T21" fmla="*/ T20 w 1357"/>
                              <a:gd name="T22" fmla="+- 0 3812 3502"/>
                              <a:gd name="T23" fmla="*/ 3812 h 1587"/>
                              <a:gd name="T24" fmla="+- 0 3537 3429"/>
                              <a:gd name="T25" fmla="*/ T24 w 1357"/>
                              <a:gd name="T26" fmla="+- 0 3880 3502"/>
                              <a:gd name="T27" fmla="*/ 3880 h 1587"/>
                              <a:gd name="T28" fmla="+- 0 3510 3429"/>
                              <a:gd name="T29" fmla="*/ T28 w 1357"/>
                              <a:gd name="T30" fmla="+- 0 3948 3502"/>
                              <a:gd name="T31" fmla="*/ 3948 h 1587"/>
                              <a:gd name="T32" fmla="+- 0 3487 3429"/>
                              <a:gd name="T33" fmla="*/ T32 w 1357"/>
                              <a:gd name="T34" fmla="+- 0 4018 3502"/>
                              <a:gd name="T35" fmla="*/ 4018 h 1587"/>
                              <a:gd name="T36" fmla="+- 0 3467 3429"/>
                              <a:gd name="T37" fmla="*/ T36 w 1357"/>
                              <a:gd name="T38" fmla="+- 0 4088 3502"/>
                              <a:gd name="T39" fmla="*/ 4088 h 1587"/>
                              <a:gd name="T40" fmla="+- 0 3452 3429"/>
                              <a:gd name="T41" fmla="*/ T40 w 1357"/>
                              <a:gd name="T42" fmla="+- 0 4160 3502"/>
                              <a:gd name="T43" fmla="*/ 4160 h 1587"/>
                              <a:gd name="T44" fmla="+- 0 3440 3429"/>
                              <a:gd name="T45" fmla="*/ T44 w 1357"/>
                              <a:gd name="T46" fmla="+- 0 4232 3502"/>
                              <a:gd name="T47" fmla="*/ 4232 h 1587"/>
                              <a:gd name="T48" fmla="+- 0 3433 3429"/>
                              <a:gd name="T49" fmla="*/ T48 w 1357"/>
                              <a:gd name="T50" fmla="+- 0 4305 3502"/>
                              <a:gd name="T51" fmla="*/ 4305 h 1587"/>
                              <a:gd name="T52" fmla="+- 0 3429 3429"/>
                              <a:gd name="T53" fmla="*/ T52 w 1357"/>
                              <a:gd name="T54" fmla="+- 0 4378 3502"/>
                              <a:gd name="T55" fmla="*/ 4378 h 1587"/>
                              <a:gd name="T56" fmla="+- 0 3429 3429"/>
                              <a:gd name="T57" fmla="*/ T56 w 1357"/>
                              <a:gd name="T58" fmla="+- 0 4451 3502"/>
                              <a:gd name="T59" fmla="*/ 4451 h 1587"/>
                              <a:gd name="T60" fmla="+- 0 3433 3429"/>
                              <a:gd name="T61" fmla="*/ T60 w 1357"/>
                              <a:gd name="T62" fmla="+- 0 4524 3502"/>
                              <a:gd name="T63" fmla="*/ 4524 h 1587"/>
                              <a:gd name="T64" fmla="+- 0 3441 3429"/>
                              <a:gd name="T65" fmla="*/ T64 w 1357"/>
                              <a:gd name="T66" fmla="+- 0 4597 3502"/>
                              <a:gd name="T67" fmla="*/ 4597 h 1587"/>
                              <a:gd name="T68" fmla="+- 0 3454 3429"/>
                              <a:gd name="T69" fmla="*/ T68 w 1357"/>
                              <a:gd name="T70" fmla="+- 0 4669 3502"/>
                              <a:gd name="T71" fmla="*/ 4669 h 1587"/>
                              <a:gd name="T72" fmla="+- 0 3470 3429"/>
                              <a:gd name="T73" fmla="*/ T72 w 1357"/>
                              <a:gd name="T74" fmla="+- 0 4741 3502"/>
                              <a:gd name="T75" fmla="*/ 4741 h 1587"/>
                              <a:gd name="T76" fmla="+- 0 3490 3429"/>
                              <a:gd name="T77" fmla="*/ T76 w 1357"/>
                              <a:gd name="T78" fmla="+- 0 4813 3502"/>
                              <a:gd name="T79" fmla="*/ 4813 h 1587"/>
                              <a:gd name="T80" fmla="+- 0 3514 3429"/>
                              <a:gd name="T81" fmla="*/ T80 w 1357"/>
                              <a:gd name="T82" fmla="+- 0 4883 3502"/>
                              <a:gd name="T83" fmla="*/ 4883 h 1587"/>
                              <a:gd name="T84" fmla="+- 0 3542 3429"/>
                              <a:gd name="T85" fmla="*/ T84 w 1357"/>
                              <a:gd name="T86" fmla="+- 0 4953 3502"/>
                              <a:gd name="T87" fmla="*/ 4953 h 1587"/>
                              <a:gd name="T88" fmla="+- 0 3574 3429"/>
                              <a:gd name="T89" fmla="*/ T88 w 1357"/>
                              <a:gd name="T90" fmla="+- 0 5022 3502"/>
                              <a:gd name="T91" fmla="*/ 5022 h 1587"/>
                              <a:gd name="T92" fmla="+- 0 3610 3429"/>
                              <a:gd name="T93" fmla="*/ T92 w 1357"/>
                              <a:gd name="T94" fmla="+- 0 5089 3502"/>
                              <a:gd name="T95" fmla="*/ 5089 h 1587"/>
                              <a:gd name="T96" fmla="+- 0 4786 3429"/>
                              <a:gd name="T97" fmla="*/ T96 w 1357"/>
                              <a:gd name="T98" fmla="+- 0 4410 3502"/>
                              <a:gd name="T99" fmla="*/ 4410 h 1587"/>
                              <a:gd name="T100" fmla="+- 0 3777 3429"/>
                              <a:gd name="T101" fmla="*/ T100 w 1357"/>
                              <a:gd name="T102" fmla="+- 0 3502 3502"/>
                              <a:gd name="T103" fmla="*/ 3502 h 1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57" h="1587">
                                <a:moveTo>
                                  <a:pt x="348" y="0"/>
                                </a:moveTo>
                                <a:lnTo>
                                  <a:pt x="299" y="58"/>
                                </a:lnTo>
                                <a:lnTo>
                                  <a:pt x="253" y="118"/>
                                </a:lnTo>
                                <a:lnTo>
                                  <a:pt x="211" y="181"/>
                                </a:lnTo>
                                <a:lnTo>
                                  <a:pt x="173" y="245"/>
                                </a:lnTo>
                                <a:lnTo>
                                  <a:pt x="138" y="310"/>
                                </a:lnTo>
                                <a:lnTo>
                                  <a:pt x="108" y="378"/>
                                </a:lnTo>
                                <a:lnTo>
                                  <a:pt x="81" y="446"/>
                                </a:lnTo>
                                <a:lnTo>
                                  <a:pt x="58" y="516"/>
                                </a:lnTo>
                                <a:lnTo>
                                  <a:pt x="38" y="586"/>
                                </a:lnTo>
                                <a:lnTo>
                                  <a:pt x="23" y="658"/>
                                </a:lnTo>
                                <a:lnTo>
                                  <a:pt x="11" y="730"/>
                                </a:lnTo>
                                <a:lnTo>
                                  <a:pt x="4" y="803"/>
                                </a:lnTo>
                                <a:lnTo>
                                  <a:pt x="0" y="876"/>
                                </a:lnTo>
                                <a:lnTo>
                                  <a:pt x="0" y="949"/>
                                </a:lnTo>
                                <a:lnTo>
                                  <a:pt x="4" y="1022"/>
                                </a:lnTo>
                                <a:lnTo>
                                  <a:pt x="12" y="1095"/>
                                </a:lnTo>
                                <a:lnTo>
                                  <a:pt x="25" y="1167"/>
                                </a:lnTo>
                                <a:lnTo>
                                  <a:pt x="41" y="1239"/>
                                </a:lnTo>
                                <a:lnTo>
                                  <a:pt x="61" y="1311"/>
                                </a:lnTo>
                                <a:lnTo>
                                  <a:pt x="85" y="1381"/>
                                </a:lnTo>
                                <a:lnTo>
                                  <a:pt x="113" y="1451"/>
                                </a:lnTo>
                                <a:lnTo>
                                  <a:pt x="145" y="1520"/>
                                </a:lnTo>
                                <a:lnTo>
                                  <a:pt x="181" y="1587"/>
                                </a:lnTo>
                                <a:lnTo>
                                  <a:pt x="1357" y="908"/>
                                </a:lnTo>
                                <a:lnTo>
                                  <a:pt x="348" y="0"/>
                                </a:lnTo>
                                <a:close/>
                              </a:path>
                            </a:pathLst>
                          </a:custGeom>
                          <a:solidFill>
                            <a:srgbClr val="254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14"/>
                        <wps:cNvSpPr>
                          <a:spLocks/>
                        </wps:cNvSpPr>
                        <wps:spPr bwMode="auto">
                          <a:xfrm>
                            <a:off x="3777" y="3053"/>
                            <a:ext cx="1009" cy="1357"/>
                          </a:xfrm>
                          <a:custGeom>
                            <a:avLst/>
                            <a:gdLst>
                              <a:gd name="T0" fmla="+- 0 4786 3777"/>
                              <a:gd name="T1" fmla="*/ T0 w 1009"/>
                              <a:gd name="T2" fmla="+- 0 3053 3053"/>
                              <a:gd name="T3" fmla="*/ 3053 h 1357"/>
                              <a:gd name="T4" fmla="+- 0 4709 3777"/>
                              <a:gd name="T5" fmla="*/ T4 w 1009"/>
                              <a:gd name="T6" fmla="+- 0 3055 3053"/>
                              <a:gd name="T7" fmla="*/ 3055 h 1357"/>
                              <a:gd name="T8" fmla="+- 0 4633 3777"/>
                              <a:gd name="T9" fmla="*/ T8 w 1009"/>
                              <a:gd name="T10" fmla="+- 0 3062 3053"/>
                              <a:gd name="T11" fmla="*/ 3062 h 1357"/>
                              <a:gd name="T12" fmla="+- 0 4558 3777"/>
                              <a:gd name="T13" fmla="*/ T12 w 1009"/>
                              <a:gd name="T14" fmla="+- 0 3072 3053"/>
                              <a:gd name="T15" fmla="*/ 3072 h 1357"/>
                              <a:gd name="T16" fmla="+- 0 4484 3777"/>
                              <a:gd name="T17" fmla="*/ T16 w 1009"/>
                              <a:gd name="T18" fmla="+- 0 3087 3053"/>
                              <a:gd name="T19" fmla="*/ 3087 h 1357"/>
                              <a:gd name="T20" fmla="+- 0 4410 3777"/>
                              <a:gd name="T21" fmla="*/ T20 w 1009"/>
                              <a:gd name="T22" fmla="+- 0 3106 3053"/>
                              <a:gd name="T23" fmla="*/ 3106 h 1357"/>
                              <a:gd name="T24" fmla="+- 0 4339 3777"/>
                              <a:gd name="T25" fmla="*/ T24 w 1009"/>
                              <a:gd name="T26" fmla="+- 0 3129 3053"/>
                              <a:gd name="T27" fmla="*/ 3129 h 1357"/>
                              <a:gd name="T28" fmla="+- 0 4268 3777"/>
                              <a:gd name="T29" fmla="*/ T28 w 1009"/>
                              <a:gd name="T30" fmla="+- 0 3156 3053"/>
                              <a:gd name="T31" fmla="*/ 3156 h 1357"/>
                              <a:gd name="T32" fmla="+- 0 4200 3777"/>
                              <a:gd name="T33" fmla="*/ T32 w 1009"/>
                              <a:gd name="T34" fmla="+- 0 3186 3053"/>
                              <a:gd name="T35" fmla="*/ 3186 h 1357"/>
                              <a:gd name="T36" fmla="+- 0 4133 3777"/>
                              <a:gd name="T37" fmla="*/ T36 w 1009"/>
                              <a:gd name="T38" fmla="+- 0 3221 3053"/>
                              <a:gd name="T39" fmla="*/ 3221 h 1357"/>
                              <a:gd name="T40" fmla="+- 0 4068 3777"/>
                              <a:gd name="T41" fmla="*/ T40 w 1009"/>
                              <a:gd name="T42" fmla="+- 0 3259 3053"/>
                              <a:gd name="T43" fmla="*/ 3259 h 1357"/>
                              <a:gd name="T44" fmla="+- 0 4005 3777"/>
                              <a:gd name="T45" fmla="*/ T44 w 1009"/>
                              <a:gd name="T46" fmla="+- 0 3300 3053"/>
                              <a:gd name="T47" fmla="*/ 3300 h 1357"/>
                              <a:gd name="T48" fmla="+- 0 3944 3777"/>
                              <a:gd name="T49" fmla="*/ T48 w 1009"/>
                              <a:gd name="T50" fmla="+- 0 3346 3053"/>
                              <a:gd name="T51" fmla="*/ 3346 h 1357"/>
                              <a:gd name="T52" fmla="+- 0 3886 3777"/>
                              <a:gd name="T53" fmla="*/ T52 w 1009"/>
                              <a:gd name="T54" fmla="+- 0 3394 3053"/>
                              <a:gd name="T55" fmla="*/ 3394 h 1357"/>
                              <a:gd name="T56" fmla="+- 0 3830 3777"/>
                              <a:gd name="T57" fmla="*/ T56 w 1009"/>
                              <a:gd name="T58" fmla="+- 0 3447 3053"/>
                              <a:gd name="T59" fmla="*/ 3447 h 1357"/>
                              <a:gd name="T60" fmla="+- 0 3777 3777"/>
                              <a:gd name="T61" fmla="*/ T60 w 1009"/>
                              <a:gd name="T62" fmla="+- 0 3502 3053"/>
                              <a:gd name="T63" fmla="*/ 3502 h 1357"/>
                              <a:gd name="T64" fmla="+- 0 4786 3777"/>
                              <a:gd name="T65" fmla="*/ T64 w 1009"/>
                              <a:gd name="T66" fmla="+- 0 4410 3053"/>
                              <a:gd name="T67" fmla="*/ 4410 h 1357"/>
                              <a:gd name="T68" fmla="+- 0 4786 3777"/>
                              <a:gd name="T69" fmla="*/ T68 w 1009"/>
                              <a:gd name="T70" fmla="+- 0 3053 3053"/>
                              <a:gd name="T71" fmla="*/ 3053 h 1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09" h="1357">
                                <a:moveTo>
                                  <a:pt x="1009" y="0"/>
                                </a:moveTo>
                                <a:lnTo>
                                  <a:pt x="932" y="2"/>
                                </a:lnTo>
                                <a:lnTo>
                                  <a:pt x="856" y="9"/>
                                </a:lnTo>
                                <a:lnTo>
                                  <a:pt x="781" y="19"/>
                                </a:lnTo>
                                <a:lnTo>
                                  <a:pt x="707" y="34"/>
                                </a:lnTo>
                                <a:lnTo>
                                  <a:pt x="633" y="53"/>
                                </a:lnTo>
                                <a:lnTo>
                                  <a:pt x="562" y="76"/>
                                </a:lnTo>
                                <a:lnTo>
                                  <a:pt x="491" y="103"/>
                                </a:lnTo>
                                <a:lnTo>
                                  <a:pt x="423" y="133"/>
                                </a:lnTo>
                                <a:lnTo>
                                  <a:pt x="356" y="168"/>
                                </a:lnTo>
                                <a:lnTo>
                                  <a:pt x="291" y="206"/>
                                </a:lnTo>
                                <a:lnTo>
                                  <a:pt x="228" y="247"/>
                                </a:lnTo>
                                <a:lnTo>
                                  <a:pt x="167" y="293"/>
                                </a:lnTo>
                                <a:lnTo>
                                  <a:pt x="109" y="341"/>
                                </a:lnTo>
                                <a:lnTo>
                                  <a:pt x="53" y="394"/>
                                </a:lnTo>
                                <a:lnTo>
                                  <a:pt x="0" y="449"/>
                                </a:lnTo>
                                <a:lnTo>
                                  <a:pt x="1009" y="1357"/>
                                </a:lnTo>
                                <a:lnTo>
                                  <a:pt x="1009" y="0"/>
                                </a:lnTo>
                                <a:close/>
                              </a:path>
                            </a:pathLst>
                          </a:custGeom>
                          <a:solidFill>
                            <a:srgbClr val="9E47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1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848" y="3628"/>
                            <a:ext cx="6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11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4890" y="3670"/>
                            <a:ext cx="46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1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174" y="4074"/>
                            <a:ext cx="62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11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5215" y="4116"/>
                            <a:ext cx="46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10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05" y="4425"/>
                            <a:ext cx="5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10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5247" y="4467"/>
                            <a:ext cx="368"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10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908" y="4765"/>
                            <a:ext cx="6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10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4950" y="4806"/>
                            <a:ext cx="46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10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4368" y="4880"/>
                            <a:ext cx="63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10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4410" y="4921"/>
                            <a:ext cx="46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10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056" y="4669"/>
                            <a:ext cx="5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10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4097" y="4711"/>
                            <a:ext cx="368"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1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835" y="4146"/>
                            <a:ext cx="62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10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3876" y="4187"/>
                            <a:ext cx="46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9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233" y="3597"/>
                            <a:ext cx="62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9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4275" y="3638"/>
                            <a:ext cx="46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Rectangle 97"/>
                        <wps:cNvSpPr>
                          <a:spLocks noChangeArrowheads="1"/>
                        </wps:cNvSpPr>
                        <wps:spPr bwMode="auto">
                          <a:xfrm>
                            <a:off x="7100" y="3045"/>
                            <a:ext cx="2719" cy="2936"/>
                          </a:xfrm>
                          <a:prstGeom prst="rect">
                            <a:avLst/>
                          </a:prstGeom>
                          <a:solidFill>
                            <a:srgbClr val="F1F1F1">
                              <a:alpha val="3882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96"/>
                        <wps:cNvSpPr>
                          <a:spLocks noChangeArrowheads="1"/>
                        </wps:cNvSpPr>
                        <wps:spPr bwMode="auto">
                          <a:xfrm>
                            <a:off x="7229" y="3097"/>
                            <a:ext cx="99" cy="99"/>
                          </a:xfrm>
                          <a:prstGeom prst="rect">
                            <a:avLst/>
                          </a:prstGeom>
                          <a:solidFill>
                            <a:srgbClr val="8FAA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95"/>
                        <wps:cNvSpPr>
                          <a:spLocks noChangeArrowheads="1"/>
                        </wps:cNvSpPr>
                        <wps:spPr bwMode="auto">
                          <a:xfrm>
                            <a:off x="7229" y="3516"/>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94"/>
                        <wps:cNvSpPr>
                          <a:spLocks noChangeArrowheads="1"/>
                        </wps:cNvSpPr>
                        <wps:spPr bwMode="auto">
                          <a:xfrm>
                            <a:off x="7229" y="3935"/>
                            <a:ext cx="99" cy="99"/>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93"/>
                        <wps:cNvSpPr>
                          <a:spLocks noChangeArrowheads="1"/>
                        </wps:cNvSpPr>
                        <wps:spPr bwMode="auto">
                          <a:xfrm>
                            <a:off x="7229" y="4355"/>
                            <a:ext cx="99" cy="99"/>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92"/>
                        <wps:cNvSpPr>
                          <a:spLocks noChangeArrowheads="1"/>
                        </wps:cNvSpPr>
                        <wps:spPr bwMode="auto">
                          <a:xfrm>
                            <a:off x="7229" y="4774"/>
                            <a:ext cx="99" cy="9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91"/>
                        <wps:cNvSpPr>
                          <a:spLocks noChangeArrowheads="1"/>
                        </wps:cNvSpPr>
                        <wps:spPr bwMode="auto">
                          <a:xfrm>
                            <a:off x="7229" y="5193"/>
                            <a:ext cx="99" cy="99"/>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90"/>
                        <wps:cNvSpPr>
                          <a:spLocks noChangeArrowheads="1"/>
                        </wps:cNvSpPr>
                        <wps:spPr bwMode="auto">
                          <a:xfrm>
                            <a:off x="7229" y="5613"/>
                            <a:ext cx="99" cy="99"/>
                          </a:xfrm>
                          <a:prstGeom prst="rect">
                            <a:avLst/>
                          </a:prstGeom>
                          <a:solidFill>
                            <a:srgbClr val="254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6AB658" id="Group 89" o:spid="_x0000_s1026" style="position:absolute;margin-left:117pt;margin-top:103.35pt;width:378pt;height:196pt;z-index:-17203712;mso-position-horizontal-relative:page" coordorigin="2340,2067" coordsize="7560,3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">
                <v:shape id="Picture 130" o:spid="_x0000_s1027" type="#_x0000_t75" style="position:absolute;left:2340;top:2067;width:7560;height:3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dsszFAAAA2wAAAA8AAABkcnMvZG93bnJldi54bWxEj91qwkAUhO8LvsNyhN4U3aRS0egapKXY&#10;Cy/8e4Bj9pgEs2dDdpuft+8KQi+HmfmGWae9qURLjSstK4inEQjizOqScwWX8/dkAcJ5ZI2VZVIw&#10;kIN0M3pZY6Jtx0dqTz4XAcIuQQWF93UipcsKMuimtiYO3s02Bn2QTS51g12Am0q+R9FcGiw5LBRY&#10;02dB2f30axRcndlfZjVm8dd+V0XHa3sY3m5KvY777QqEp97/h5/tH61g+QGPL+EHy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nbLMxQAAANsAAAAPAAAAAAAAAAAAAAAA&#10;AJ8CAABkcnMvZG93bnJldi54bWxQSwUGAAAAAAQABAD3AAAAkQMAAAAA&#10;">
                  <v:imagedata r:id="rId167" o:title=""/>
                </v:shape>
                <v:shape id="Picture 129" o:spid="_x0000_s1028" type="#_x0000_t75" style="position:absolute;left:4370;top:2637;width:1982;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x52XFAAAA2wAAAA8AAABkcnMvZG93bnJldi54bWxEj0FrwkAUhO8F/8PyCt7qJhGspq7SCoIi&#10;CLXF0ttr9jUJ7r4N2TXGf+8KhR6HmfmGmS97a0RHra8dK0hHCQjiwumaSwWfH+unKQgfkDUax6Tg&#10;Sh6Wi8HDHHPtLvxO3SGUIkLY56igCqHJpfRFRRb9yDXE0ft1rcUQZVtK3eIlwq2RWZJMpMWa40KF&#10;Da0qKk6Hs1Vg9lmXvm2Pzq925ifNpl/f++exUsPH/vUFRKA+/If/2hutYDaB+5f4A+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sedlxQAAANsAAAAPAAAAAAAAAAAAAAAA&#10;AJ8CAABkcnMvZG93bnJldi54bWxQSwUGAAAAAAQABAD3AAAAkQMAAAAA&#10;">
                  <v:imagedata r:id="rId168" o:title=""/>
                </v:shape>
                <v:shape id="Picture 128" o:spid="_x0000_s1029" type="#_x0000_t75" style="position:absolute;left:4368;top:3321;width:2166;height:1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y7GrCAAAA2wAAAA8AAABkcnMvZG93bnJldi54bWxEj0Frg0AUhO+F/oflFXKra3NIUusqpbTQ&#10;4ilGSo8P90Ul7ltxN2r/fTYQyHGYmW+YNF9MLyYaXWdZwUsUgyCure64UVAdvp53IJxH1thbJgX/&#10;5CDPHh9STLSdeU9T6RsRIOwSVNB6PyRSurolgy6yA3HwjnY06IMcG6lHnAPc9HIdxxtpsOOw0OJA&#10;Hy3Vp/JsFPRy/kPTFcXnz07+eqerwXKl1OppeX8D4Wnx9/Ct/a0VvG7h+iX8AJl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suxqwgAAANsAAAAPAAAAAAAAAAAAAAAAAJ8C&#10;AABkcnMvZG93bnJldi54bWxQSwUGAAAAAAQABAD3AAAAjgMAAAAA&#10;">
                  <v:imagedata r:id="rId169" o:title=""/>
                </v:shape>
                <v:shape id="Picture 127" o:spid="_x0000_s1030" type="#_x0000_t75" style="position:absolute;left:4368;top:4000;width:2159;height:1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VI2LCAAAA2wAAAA8AAABkcnMvZG93bnJldi54bWxET02LwjAQvQv+hzCCF9FUD26tRtEFQfew&#10;sFUQb0MztsVm0m2irf/eHBb2+Hjfq01nKvGkxpWWFUwnEQjizOqScwXn034cg3AeWWNlmRS8yMFm&#10;3e+tMNG25R96pj4XIYRdggoK7+tESpcVZNBNbE0cuJttDPoAm1zqBtsQbio5i6K5NFhyaCiwps+C&#10;snv6MAq64yXd7b+vs2Prfre36GMUf8Wk1HDQbZcgPHX+X/znPmgFizA2fAk/QK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VSNiwgAAANsAAAAPAAAAAAAAAAAAAAAAAJ8C&#10;AABkcnMvZG93bnJldi54bWxQSwUGAAAAAAQABAD3AAAAjgMAAAAA&#10;">
                  <v:imagedata r:id="rId170" o:title=""/>
                </v:shape>
                <v:shape id="Picture 126" o:spid="_x0000_s1031" type="#_x0000_t75" style="position:absolute;left:4370;top:3993;width:1982;height:1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73zFAAAA2wAAAA8AAABkcnMvZG93bnJldi54bWxEj09rwkAUxO+FfoflCV5K3a0Wa1I3oVQE&#10;e9P45/zIvibB7NuQXTV++26h0OMwM79hlvlgW3Gl3jeONbxMFAji0pmGKw2H/fp5AcIHZIOtY9Jw&#10;Jw959viwxNS4G+/oWoRKRAj7FDXUIXSplL6syaKfuI44et+utxii7CtperxFuG3lVKm5tNhwXKix&#10;o8+aynNxsRoucq+SYnVS9/XrbHv8ap/eNg1pPR4NH+8gAg3hP/zX3hgNSQK/X+IPkN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O98xQAAANsAAAAPAAAAAAAAAAAAAAAA&#10;AJ8CAABkcnMvZG93bnJldi54bWxQSwUGAAAAAAQABAD3AAAAkQMAAAAA&#10;">
                  <v:imagedata r:id="rId171" o:title=""/>
                </v:shape>
                <v:shape id="Picture 125" o:spid="_x0000_s1032" type="#_x0000_t75" style="position:absolute;left:3573;top:3992;width:1883;height:19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qPoTHAAAA3AAAAA8AAABkcnMvZG93bnJldi54bWxEj0FLAzEQhe9C/0MYwYvYZD1oWZsWEbTF&#10;SottxeuwGTdbN5Nlk7brv3cOgrcZ3pv3vpnOh9CqE/WpiWyhGBtQxFV0DdcW9rvnmwmolJEdtpHJ&#10;wg8lmM9GF1MsXTzzO522uVYSwqlECz7nrtQ6VZ4CpnHsiEX7in3ALGtfa9fjWcJDq2+NudMBG5YG&#10;jx09eaq+t8dg4Xrx+rE6rvJbXG8O94vPZWH8S2Ht1eXw+AAq05D/zX/XSyf4RvDlGZlAz3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3qPoTHAAAA3AAAAA8AAAAAAAAAAAAA&#10;AAAAnwIAAGRycy9kb3ducmV2LnhtbFBLBQYAAAAABAAEAPcAAACTAwAAAAA=&#10;">
                  <v:imagedata r:id="rId172" o:title=""/>
                </v:shape>
                <v:shape id="Picture 124" o:spid="_x0000_s1033" type="#_x0000_t75" style="position:absolute;left:3194;top:3995;width:1982;height:1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JMR/AAAAA3AAAAA8AAABkcnMvZG93bnJldi54bWxET02LwjAQvS/4H8II3ta0Iq5Wo4gieFgo&#10;q+J5aMa2tJmUJmr1128Ewds83ucsVp2pxY1aV1pWEA8jEMSZ1SXnCk7H3fcUhPPIGmvLpOBBDlbL&#10;3tcCE23v/Ee3g89FCGGXoILC+yaR0mUFGXRD2xAH7mJbgz7ANpe6xXsIN7UcRdFEGiw5NBTY0Kag&#10;rDpcjYKqOo/T3+2zOaepjo/mZzamSis16HfrOQhPnf+I3+69DvOjGF7PhAvk8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8kxH8AAAADcAAAADwAAAAAAAAAAAAAAAACfAgAA&#10;ZHJzL2Rvd25yZXYueG1sUEsFBgAAAAAEAAQA9wAAAIwDAAAAAA==&#10;">
                  <v:imagedata r:id="rId173" o:title=""/>
                </v:shape>
                <v:shape id="Picture 123" o:spid="_x0000_s1034" type="#_x0000_t75" style="position:absolute;left:3012;top:3083;width:2166;height:2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blUTEAAAA3AAAAA8AAABkcnMvZG93bnJldi54bWxET01rg0AQvRf6H5YJ9FKSNR5KMG5CiA30&#10;0ENrhHgc3ImauLPibtX++26h0Ns83uek+9l0YqTBtZYVrFcRCOLK6pZrBcX5tNyAcB5ZY2eZFHyT&#10;g/3u8SHFRNuJP2nMfS1CCLsEFTTe94mUrmrIoFvZnjhwVzsY9AEOtdQDTiHcdDKOohdpsOXQ0GBP&#10;x4aqe/5lFByyeOry2+X9I+tLWT7za243hVJPi/mwBeFp9v/iP/ebDvOjGH6fCRfI3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blUTEAAAA3AAAAA8AAAAAAAAAAAAAAAAA&#10;nwIAAGRycy9kb3ducmV2LnhtbFBLBQYAAAAABAAEAPcAAACQAwAAAAA=&#10;">
                  <v:imagedata r:id="rId174" o:title=""/>
                </v:shape>
                <v:shape id="Picture 122" o:spid="_x0000_s1035" type="#_x0000_t75" style="position:absolute;left:3364;top:2637;width:1809;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1rDXDAAAA3AAAAA8AAABkcnMvZG93bnJldi54bWxET01rwkAQvQv9D8sUehHdtAUJ0U2QgqBe&#10;rLEUchuy02xodjZk1xj/fbdQ6G0e73M2xWQ7MdLgW8cKnpcJCOLa6ZYbBR+X3SIF4QOyxs4xKbiT&#10;hyJ/mG0w0+7GZxrL0IgYwj5DBSaEPpPS14Ys+qXriSP35QaLIcKhkXrAWwy3nXxJkpW02HJsMNjT&#10;m6H6u7xaBYf5fretju/h8+SqVJfuZE09KvX0OG3XIAJN4V/8597rOD95hd9n4gUy/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nWsNcMAAADcAAAADwAAAAAAAAAAAAAAAACf&#10;AgAAZHJzL2Rvd25yZXYueG1sUEsFBgAAAAAEAAQA9wAAAI8DAAAAAA==&#10;">
                  <v:imagedata r:id="rId175" o:title=""/>
                </v:shape>
                <v:shape id="Freeform 121" o:spid="_x0000_s1036" style="position:absolute;left:4785;top:3053;width:1176;height:1357;visibility:visible;mso-wrap-style:square;v-text-anchor:top" coordsize="1176,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X78EA&#10;AADcAAAADwAAAGRycy9kb3ducmV2LnhtbERPTYvCMBC9C/6HMIIX0dSyK1KNIi7relqwil6HZmyr&#10;zaQ0Ubv/fiMI3ubxPme+bE0l7tS40rKC8SgCQZxZXXKu4LD/Hk5BOI+ssbJMCv7IwXLR7cwx0fbB&#10;O7qnPhchhF2CCgrv60RKlxVk0I1sTRy4s20M+gCbXOoGHyHcVDKOook0WHJoKLCmdUHZNb0ZBVNd&#10;b/xlsI/p6yc+aTrS56b6Varfa1czEJ5a/xa/3Fsd5kcf8HwmXC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UF+/BAAAA3AAAAA8AAAAAAAAAAAAAAAAAmAIAAGRycy9kb3du&#10;cmV2LnhtbFBLBQYAAAAABAAEAPUAAACGAwAAAAA=&#10;" path="m,l,1357,1175,679r-40,-65l1092,552r-47,-60l996,436,944,382,889,332,832,285,772,241,710,201,646,164,580,130,512,101,443,74,372,52,299,34,226,19,151,9,76,2,,xe" fillcolor="#8faadc" stroked="f">
                  <v:path arrowok="t" o:connecttype="custom" o:connectlocs="0,3053;0,4410;1175,3732;1135,3667;1092,3605;1045,3545;996,3489;944,3435;889,3385;832,3338;772,3294;710,3254;646,3217;580,3183;512,3154;443,3127;372,3105;299,3087;226,3072;151,3062;76,3055;0,3053" o:connectangles="0,0,0,0,0,0,0,0,0,0,0,0,0,0,0,0,0,0,0,0,0,0"/>
                </v:shape>
                <v:shape id="Freeform 120" o:spid="_x0000_s1037" style="position:absolute;left:4785;top:3731;width:1357;height:821;visibility:visible;mso-wrap-style:square;v-text-anchor:top" coordsize="1357,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X7q8IA&#10;AADcAAAADwAAAGRycy9kb3ducmV2LnhtbERP30vDMBB+F/Y/hBN8c2kdinTLSpkIcz5ZZWxvR3M2&#10;pc2lJLGr/70RBN/u4/t5m3K2g5jIh86xgnyZgSBunO64VfDx/nz7CCJEZI2DY1LwTQHK7eJqg4V2&#10;F36jqY6tSCEcClRgYhwLKUNjyGJYupE4cZ/OW4wJ+lZqj5cUbgd5l2UP0mLHqcHgSDtDTV9/WQUB&#10;Ta/zw6Ga+vp8Oj69eMxXr0rdXM/VGkSkOf6L/9x7neZn9/D7TLp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VfurwgAAANwAAAAPAAAAAAAAAAAAAAAAAJgCAABkcnMvZG93&#10;bnJldi54bWxQSwUGAAAAAAQABAD1AAAAhwMAAAAA&#10;" path="m1175,l,678,1349,820r6,-78l1357,664r-3,-77l1346,510r-11,-76l1318,358r-20,-74l1274,211r-29,-72l1212,68,1175,xe" fillcolor="#ec7c30" stroked="f">
                  <v:path arrowok="t" o:connecttype="custom" o:connectlocs="1175,3732;0,4410;1349,4552;1355,4474;1357,4396;1354,4319;1346,4242;1335,4166;1318,4090;1298,4016;1274,3943;1245,3871;1212,3800;1175,3732" o:connectangles="0,0,0,0,0,0,0,0,0,0,0,0,0,0"/>
                </v:shape>
                <v:shape id="Freeform 119" o:spid="_x0000_s1038" style="position:absolute;left:4785;top:4410;width:1350;height:679;visibility:visible;mso-wrap-style:square;v-text-anchor:top" coordsize="1350,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wm8AA&#10;AADcAAAADwAAAGRycy9kb3ducmV2LnhtbERPS2sCMRC+F/wPYQRvbtIKYrdml0UQvdY+6HHYTHdD&#10;N5OwSXX9940g9DYf33O29eQGcaYxWs8aHgsFgrj1xnKn4f1tv9yAiAnZ4OCZNFwpQl3NHrZYGn/h&#10;VzqfUidyCMcSNfQphVLK2PbkMBY+EGfu248OU4ZjJ82IlxzuBvmk1Fo6tJwbegy066n9Of06DTau&#10;mlWYDsePry58OmXsc9NctV7Mp+YFRKIp/Yvv7qPJ89Uabs/kC2T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bwm8AAAADcAAAADwAAAAAAAAAAAAAAAACYAgAAZHJzL2Rvd25y&#10;ZXYueG1sUEsFBgAAAAAEAAQA9QAAAIUDAAAAAA==&#10;" path="m,l1175,679r38,-72l1248,533r29,-75l1302,381r21,-79l1338,223r11,-81l,xe" fillcolor="#7e7e7e" stroked="f">
                  <v:path arrowok="t" o:connecttype="custom" o:connectlocs="0,4410;1175,5089;1213,5017;1248,4943;1277,4868;1302,4791;1323,4712;1338,4633;1349,4552;0,4410" o:connectangles="0,0,0,0,0,0,0,0,0,0"/>
                </v:shape>
                <v:shape id="Freeform 118" o:spid="_x0000_s1039" style="position:absolute;left:4785;top:4410;width:1176;height:1328;visibility:visible;mso-wrap-style:square;v-text-anchor:top" coordsize="1176,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P4sMA&#10;AADcAAAADwAAAGRycy9kb3ducmV2LnhtbERP22oCMRB9F/oPYQq+SM0qVMvWrMhSoVC8bfsBw2b2&#10;0m4mS5Lq9u8bQfBtDuc6q/VgOnEm51vLCmbTBARxaXXLtYKvz+3TCwgfkDV2lknBH3lYZw+jFaba&#10;XvhE5yLUIoawT1FBE0KfSunLhgz6qe2JI1dZZzBE6GqpHV5iuOnkPEkW0mDLsaHBnvKGyp/i1yj4&#10;Pk602cxyfNOuOnzs5/55l5dKjR+HzSuIQEO4i2/udx3nJ0u4PhMv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LP4sMAAADcAAAADwAAAAAAAAAAAAAAAACYAgAAZHJzL2Rv&#10;d25yZXYueG1sUEsFBgAAAAAEAAQA9QAAAIgDAAAAAA==&#10;" path="m,l282,1327r74,-18l429,1287r72,-26l570,1231r68,-33l703,1160r64,-40l827,1075r59,-47l941,977r53,-54l1044,866r47,-59l1135,744r40,-65l,xe" fillcolor="#ffc000" stroked="f">
                  <v:path arrowok="t" o:connecttype="custom" o:connectlocs="0,4410;282,5737;356,5719;429,5697;501,5671;570,5641;638,5608;703,5570;767,5530;827,5485;886,5438;941,5387;994,5333;1044,5276;1091,5217;1135,5154;1175,5089;0,4410" o:connectangles="0,0,0,0,0,0,0,0,0,0,0,0,0,0,0,0,0,0"/>
                </v:shape>
                <v:shape id="Freeform 117" o:spid="_x0000_s1040" style="position:absolute;left:3988;top:4410;width:1080;height:1357;visibility:visible;mso-wrap-style:square;v-text-anchor:top" coordsize="1080,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Le8MA&#10;AADcAAAADwAAAGRycy9kb3ducmV2LnhtbESPQWvDMAyF74X9B6NBL2V10rISsjhlFAK9rttgRxFr&#10;Tlgsh9hr0n8/HQa9Sbyn9z5Vx8UP6kpT7AMbyLcZKOI22J6dgY/35qkAFROyxSEwGbhRhGP9sKqw&#10;tGHmN7peklMSwrFEA11KY6l1bDvyGLdhJBbtO0wek6yT03bCWcL9oHdZdtAee5aGDkc6ddT+XH69&#10;gVS4z83+WQ9F4/J2bkJz+Nrlxqwfl9cXUImWdDf/X5+t4GdCK8/IBL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wLe8MAAADcAAAADwAAAAAAAAAAAAAAAACYAgAAZHJzL2Rv&#10;d25yZXYueG1sUEsFBgAAAAAEAAQA9QAAAIgDAAAAAA==&#10;" path="m798,l,1098r63,43l129,1181r67,35l264,1248r71,28l406,1299r73,20l552,1335r75,11l702,1354r75,3l853,1356r76,-5l1004,1341r76,-14l798,xe" fillcolor="red" stroked="f">
                  <v:path arrowok="t" o:connecttype="custom" o:connectlocs="798,4410;0,5508;63,5551;129,5591;196,5626;264,5658;335,5686;406,5709;479,5729;552,5745;627,5756;702,5764;777,5767;853,5766;929,5761;1004,5751;1080,5737;798,4410" o:connectangles="0,0,0,0,0,0,0,0,0,0,0,0,0,0,0,0,0,0"/>
                </v:shape>
                <v:shape id="Freeform 116" o:spid="_x0000_s1041" style="position:absolute;left:3610;top:4410;width:1176;height:1098;visibility:visible;mso-wrap-style:square;v-text-anchor:top" coordsize="1176,1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5FMIA&#10;AADcAAAADwAAAGRycy9kb3ducmV2LnhtbERPTWvCQBC9F/wPywi91V2FWhvdhCC0FC9STXueZsck&#10;mJ0N2dWk/94tFLzN433OJhttK67U+8axhvlMgSAunWm40lAc355WIHxANtg6Jg2/5CFLJw8bTIwb&#10;+JOuh1CJGMI+QQ11CF0ipS9rsuhnriOO3Mn1FkOEfSVNj0MMt61cKLWUFhuODTV2tK2pPB8uVoPq&#10;5tt9MVDI88vP1/O32b0vX3ZaP07HfA0i0Bju4n/3h4nz1Sv8PRMvk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kUwgAAANwAAAAPAAAAAAAAAAAAAAAAAJgCAABkcnMvZG93&#10;bnJldi54bWxQSwUGAAAAAAQABAD1AAAAhwMAAAAA&#10;" path="m1176,l,679r43,69l90,814r51,64l195,938r58,57l314,1048r64,50l1176,xe" fillcolor="#6fac46" stroked="f">
                  <v:path arrowok="t" o:connecttype="custom" o:connectlocs="1176,4410;0,5089;43,5158;90,5224;141,5288;195,5348;253,5405;314,5458;378,5508;1176,4410" o:connectangles="0,0,0,0,0,0,0,0,0,0"/>
                </v:shape>
                <v:shape id="Freeform 115" o:spid="_x0000_s1042" style="position:absolute;left:3429;top:3502;width:1357;height:1587;visibility:visible;mso-wrap-style:square;v-text-anchor:top" coordsize="1357,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dfRMUA&#10;AADcAAAADwAAAGRycy9kb3ducmV2LnhtbESPQUvDQBCF70L/wzIFL2I3VVpK7LYUQRHEg0l7H7Jj&#10;Epudjdmxif/eOQjeZnhv3vtmu59CZy40pDayg+UiA0NcRd9y7eBYPt1uwCRB9thFJgc/lGC/m11t&#10;Mfdx5He6FFIbDeGUo4NGpM+tTVVDAdMi9sSqfcQhoOg61NYPOGp46Oxdlq1twJa1ocGeHhuqzsV3&#10;cHD6ujnK6jzK/VQ+v4XPVVu+HgrnrufT4QGM0CT/5r/rF6/4S8XXZ3QCu/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19ExQAAANwAAAAPAAAAAAAAAAAAAAAAAJgCAABkcnMv&#10;ZG93bnJldi54bWxQSwUGAAAAAAQABAD1AAAAigMAAAAA&#10;" path="m348,l299,58r-46,60l211,181r-38,64l138,310r-30,68l81,446,58,516,38,586,23,658,11,730,4,803,,876r,73l4,1022r8,73l25,1167r16,72l61,1311r24,70l113,1451r32,69l181,1587,1357,908,348,xe" fillcolor="#254478" stroked="f">
                  <v:path arrowok="t" o:connecttype="custom" o:connectlocs="348,3502;299,3560;253,3620;211,3683;173,3747;138,3812;108,3880;81,3948;58,4018;38,4088;23,4160;11,4232;4,4305;0,4378;0,4451;4,4524;12,4597;25,4669;41,4741;61,4813;85,4883;113,4953;145,5022;181,5089;1357,4410;348,3502" o:connectangles="0,0,0,0,0,0,0,0,0,0,0,0,0,0,0,0,0,0,0,0,0,0,0,0,0,0"/>
                </v:shape>
                <v:shape id="Freeform 114" o:spid="_x0000_s1043" style="position:absolute;left:3777;top:3053;width:1009;height:1357;visibility:visible;mso-wrap-style:square;v-text-anchor:top" coordsize="1009,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p+J78A&#10;AADcAAAADwAAAGRycy9kb3ducmV2LnhtbERPS4vCMBC+L/gfwgje1qQeZOkaRRTBq49lr0Mz21aT&#10;SWlSW/31RhD2Nh/fcxarwVlxozbUnjVkUwWCuPCm5lLD+bT7/AIRIrJB65k03CnAajn6WGBufM8H&#10;uh1jKVIIhxw1VDE2uZShqMhhmPqGOHF/vnUYE2xLaVrsU7izcqbUXDqsOTVU2NCmouJ67JyGi5rZ&#10;M7JVP7/Ub7pDd5rTY6v1ZDysv0FEGuK/+O3emzQ/y+D1TLp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yn4nvwAAANwAAAAPAAAAAAAAAAAAAAAAAJgCAABkcnMvZG93bnJl&#10;di54bWxQSwUGAAAAAAQABAD1AAAAhAMAAAAA&#10;" path="m1009,l932,2,856,9,781,19,707,34,633,53,562,76r-71,27l423,133r-67,35l291,206r-63,41l167,293r-58,48l53,394,,449r1009,908l1009,xe" fillcolor="#9e470d" stroked="f">
                  <v:path arrowok="t" o:connecttype="custom" o:connectlocs="1009,3053;932,3055;856,3062;781,3072;707,3087;633,3106;562,3129;491,3156;423,3186;356,3221;291,3259;228,3300;167,3346;109,3394;53,3447;0,3502;1009,4410;1009,3053" o:connectangles="0,0,0,0,0,0,0,0,0,0,0,0,0,0,0,0,0,0"/>
                </v:shape>
                <v:shape id="Picture 113" o:spid="_x0000_s1044" type="#_x0000_t75" style="position:absolute;left:4848;top:3628;width:632;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EovLCAAAA3AAAAA8AAABkcnMvZG93bnJldi54bWxET01rAjEQvRf6H8IUeqtZLZSyGkULJYVS&#10;rLZ6HjZjdnEzWTbpmv57Iwje5vE+Z7ZIrhUD9aHxrGA8KkAQV940bBX8/rw/vYIIEdlg65kU/FOA&#10;xfz+boal8Sfe0LCNVuQQDiUqqGPsSilDVZPDMPIdceYOvncYM+ytND2ecrhr5aQoXqTDhnNDjR29&#10;1VQdt39OgVt9H3ZaW631fv1lh7R5/qySUo8PaTkFESnFm/jq/jB5/ngCl2fyBXJ+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hKLywgAAANwAAAAPAAAAAAAAAAAAAAAAAJ8C&#10;AABkcnMvZG93bnJldi54bWxQSwUGAAAAAAQABAD3AAAAjgMAAAAA&#10;">
                  <v:imagedata r:id="rId176" o:title=""/>
                </v:shape>
                <v:shape id="Picture 112" o:spid="_x0000_s1045" type="#_x0000_t75" style="position:absolute;left:4890;top:3670;width:469;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vTDXBAAAA3AAAAA8AAABkcnMvZG93bnJldi54bWxET9uKwjAQfV/wH8IIvq2pCrJUo3hBFF+W&#10;rX7A2IxNsZnUJmr792ZhYd/mcK4zX7a2Ek9qfOlYwWiYgCDOnS65UHA+7T6/QPiArLFyTAo68rBc&#10;9D7mmGr34h96ZqEQMYR9igpMCHUqpc8NWfRDVxNH7uoaiyHCppC6wVcMt5UcJ8lUWiw5NhisaWMo&#10;v2UPq2Cv79/mMum2h03o0Kyzo3xc7koN+u1qBiJQG/7Ff+6DjvNHE/h9Jl4gF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FvTDXBAAAA3AAAAA8AAAAAAAAAAAAAAAAAnwIA&#10;AGRycy9kb3ducmV2LnhtbFBLBQYAAAAABAAEAPcAAACNAwAAAAA=&#10;">
                  <v:imagedata r:id="rId177" o:title=""/>
                </v:shape>
                <v:shape id="Picture 111" o:spid="_x0000_s1046" type="#_x0000_t75" style="position:absolute;left:5174;top:4074;width:629;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zPsDBAAAA3AAAAA8AAABkcnMvZG93bnJldi54bWxET99rwjAQfhf8H8IJvoim3cZw1SjDId1r&#10;3WCvR3Nri8klNFlb/3szGOztPr6ftz9O1oiB+tA5VpBvMhDEtdMdNwo+P87rLYgQkTUax6TgRgGO&#10;h/lsj4V2I1c0XGIjUgiHAhW0MfpCylC3ZDFsnCdO3LfrLcYE+0bqHscUbo18yLJnabHj1NCip1NL&#10;9fXyYxWYLz+VpQv+8WT0qmry8CZfaqWWi+l1ByLSFP/Ff+53nebnT/D7TLpAH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7zPsDBAAAA3AAAAA8AAAAAAAAAAAAAAAAAnwIA&#10;AGRycy9kb3ducmV2LnhtbFBLBQYAAAAABAAEAPcAAACNAwAAAAA=&#10;">
                  <v:imagedata r:id="rId178" o:title=""/>
                </v:shape>
                <v:shape id="Picture 110" o:spid="_x0000_s1047" type="#_x0000_t75" style="position:absolute;left:5215;top:4116;width:469;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CTQ3CAAAA3AAAAA8AAABkcnMvZG93bnJldi54bWxET01rwkAQvRf8D8sI3uomkZQ2dQ0itJTe&#10;1PQ+ZKdJ6u5syK6a9Nd3BaG3ebzPWZejNeJCg+8cK0iXCQji2umOGwXV8e3xGYQPyBqNY1IwkYdy&#10;M3tYY6Hdlfd0OYRGxBD2BSpoQ+gLKX3dkkW/dD1x5L7dYDFEODRSD3iN4dbILEmepMWOY0OLPe1a&#10;qk+Hs1Vgfr52+fHFVdXUnM3n757T92yl1GI+bl9BBBrDv/ju/tBxfprD7Zl4gd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Qk0NwgAAANwAAAAPAAAAAAAAAAAAAAAAAJ8C&#10;AABkcnMvZG93bnJldi54bWxQSwUGAAAAAAQABAD3AAAAjgMAAAAA&#10;">
                  <v:imagedata r:id="rId179" o:title=""/>
                </v:shape>
                <v:shape id="Picture 109" o:spid="_x0000_s1048" type="#_x0000_t75" style="position:absolute;left:5205;top:4425;width:528;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TDIjDAAAA3AAAAA8AAABkcnMvZG93bnJldi54bWxET91qwjAUvh/4DuEI3oyZ1gsnnVFEcD/I&#10;Nux8gLPm2BSbk5Kk2r39Igx2dz6+37NcD7YVF/Khcawgn2YgiCunG64VHL92DwsQISJrbB2Tgh8K&#10;sF6N7pZYaHflA13KWIsUwqFABSbGrpAyVIYshqnriBN3ct5iTNDXUnu8pnDbylmWzaXFhlODwY62&#10;hqpz2VsF2+83etnH++dg3v1j3vfy+FF+KjUZD5snEJGG+C/+c7/qND+fw+2ZdIF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JMMiMMAAADcAAAADwAAAAAAAAAAAAAAAACf&#10;AgAAZHJzL2Rvd25yZXYueG1sUEsFBgAAAAAEAAQA9wAAAI8DAAAAAA==&#10;">
                  <v:imagedata r:id="rId180" o:title=""/>
                </v:shape>
                <v:shape id="Picture 108" o:spid="_x0000_s1049" type="#_x0000_t75" style="position:absolute;left:5247;top:4467;width:368;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LMv/DAAAA3AAAAA8AAABkcnMvZG93bnJldi54bWxET01rwkAQvQv9D8sIvZmNHlpJXaUIoYIn&#10;rbbNbZqdJsHs7JJdk/jvuwWht3m8z1ltRtOKnjrfWFYwT1IQxKXVDVcKTu/5bAnCB2SNrWVScCMP&#10;m/XDZIWZtgMfqD+GSsQQ9hkqqENwmZS+rMmgT6wjjtyP7QyGCLtK6g6HGG5auUjTJ2mw4dhQo6Nt&#10;TeXleDUKhm1RfL7tmyV9DN9fuZdnl/dnpR6n4+sLiEBj+Bff3Tsd58+f4e+ZeIF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Ysy/8MAAADcAAAADwAAAAAAAAAAAAAAAACf&#10;AgAAZHJzL2Rvd25yZXYueG1sUEsFBgAAAAAEAAQA9wAAAI8DAAAAAA==&#10;">
                  <v:imagedata r:id="rId181" o:title=""/>
                </v:shape>
                <v:shape id="Picture 107" o:spid="_x0000_s1050" type="#_x0000_t75" style="position:absolute;left:4908;top:4765;width:632;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slRjFAAAA3AAAAA8AAABkcnMvZG93bnJldi54bWxEj09LAzEQxe9Cv0MYwZvNVkFk27RoQSKI&#10;aP/oedhMs4ubybKJ2/jtnYPgbYb35r3frDYl9GqiMXWRDSzmFSjiJrqOvYHj4en6HlTKyA77yGTg&#10;hxJs1rOLFdYunnlH0z57JSGcajTQ5jzUWqempYBpHgdi0U5xDJhlHb12I54lPPT6pqrudMCOpaHF&#10;gbYtNV/772AgPL6fPqz11trPt1c/ld3tS1OMubosD0tQmUr+N/9dPzvBXwitPCMT6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bJUYxQAAANwAAAAPAAAAAAAAAAAAAAAA&#10;AJ8CAABkcnMvZG93bnJldi54bWxQSwUGAAAAAAQABAD3AAAAkQMAAAAA&#10;">
                  <v:imagedata r:id="rId176" o:title=""/>
                </v:shape>
                <v:shape id="Picture 106" o:spid="_x0000_s1051" type="#_x0000_t75" style="position:absolute;left:4950;top:4806;width:469;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XzCTAAAAA3AAAAA8AAABkcnMvZG93bnJldi54bWxET0trwkAQvhf6H5YpeKsbPYimriKCEPTi&#10;8z5mp0kwOxuyo0n7612h0Nt8fM+ZL3tXqwe1ofJsYDRMQBHn3lZcGDifNp9TUEGQLdaeycAPBVgu&#10;3t/mmFrf8YEeRylUDOGQooFSpEm1DnlJDsPQN8SR+/atQ4mwLbRtsYvhrtbjJJlohxXHhhIbWpeU&#10;3453Z2Anks309vqb3ak7n6RYXfxhb8zgo199gRLq5V/8585snD+aweuZeIFe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xfMJMAAAADcAAAADwAAAAAAAAAAAAAAAACfAgAA&#10;ZHJzL2Rvd25yZXYueG1sUEsFBgAAAAAEAAQA9wAAAIwDAAAAAA==&#10;">
                  <v:imagedata r:id="rId182" o:title=""/>
                </v:shape>
                <v:shape id="Picture 105" o:spid="_x0000_s1052" type="#_x0000_t75" style="position:absolute;left:4368;top:4880;width:632;height: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Kxu/FAAAA3AAAAA8AAABkcnMvZG93bnJldi54bWxEj09rwzAMxe+DfQejwW6r0zBGSeuWMhgb&#10;Gxv0H+1R2GoSGssh9pLs20+HQm8S7+m9nxar0Teqpy7WgQ1MJxkoYhtczaWB/e7taQYqJmSHTWAy&#10;8EcRVsv7uwUWLgy8oX6bSiUhHAs0UKXUFlpHW5HHOAktsWjn0HlMsnaldh0OEu4bnWfZi/ZYszRU&#10;2NJrRfay/fUG+uH0Q8kec3vMDs9fn+96+h3Pxjw+jOs5qERjupmv1x9O8HPBl2dkAr3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CsbvxQAAANwAAAAPAAAAAAAAAAAAAAAA&#10;AJ8CAABkcnMvZG93bnJldi54bWxQSwUGAAAAAAQABAD3AAAAkQMAAAAA&#10;">
                  <v:imagedata r:id="rId183" o:title=""/>
                </v:shape>
                <v:shape id="Picture 104" o:spid="_x0000_s1053" type="#_x0000_t75" style="position:absolute;left:4410;top:4921;width:469;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AiZe+AAAA3AAAAA8AAABkcnMvZG93bnJldi54bWxET82KwjAQvi/4DmGEvWnaIMtSjaKC4NXu&#10;PsDYjE21mZQm2vr2ZkHY23x8v7PajK4VD+pD41lDPs9AEFfeNFxr+P05zL5BhIhssPVMGp4UYLOe&#10;fKywMH7gEz3KWIsUwqFADTbGrpAyVJYchrnviBN38b3DmGBfS9PjkMJdK1WWfUmHDacGix3tLVW3&#10;8u400LnaW3XOVWl5p46DXFwvudf6czpulyAijfFf/HYfTZqvcvh7Jl0g1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oAiZe+AAAA3AAAAA8AAAAAAAAAAAAAAAAAnwIAAGRy&#10;cy9kb3ducmV2LnhtbFBLBQYAAAAABAAEAPcAAACKAwAAAAA=&#10;">
                  <v:imagedata r:id="rId184" o:title=""/>
                </v:shape>
                <v:shape id="Picture 103" o:spid="_x0000_s1054" type="#_x0000_t75" style="position:absolute;left:4056;top:4669;width:528;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EwDbDAAAA3AAAAA8AAABkcnMvZG93bnJldi54bWxET91qwjAUvh/4DuEIu5GZ2gs3OqOIoE7G&#10;Ntb5AGfNWVPWnJQk1fr2ZiDs7nx8v2exGmwrTuRD41jBbJqBIK6cbrhWcPzaPjyBCBFZY+uYFFwo&#10;wGo5ultgod2ZP+lUxlqkEA4FKjAxdoWUoTJkMUxdR5y4H+ctxgR9LbXHcwq3rcyzbC4tNpwaDHa0&#10;MVT9lr1VsPk+0P41TnbBvPnHWd/L43v5odT9eFg/g4g0xH/xzf2i0/w8h79n0gVye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cTANsMAAADcAAAADwAAAAAAAAAAAAAAAACf&#10;AgAAZHJzL2Rvd25yZXYueG1sUEsFBgAAAAAEAAQA9wAAAI8DAAAAAA==&#10;">
                  <v:imagedata r:id="rId180" o:title=""/>
                </v:shape>
                <v:shape id="Picture 102" o:spid="_x0000_s1055" type="#_x0000_t75" style="position:absolute;left:4097;top:4711;width:368;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jDPPEAAAA3AAAAA8AAABkcnMvZG93bnJldi54bWxET9tqwkAQfRf8h2WEvkjdNEUpqatIaaGl&#10;RfCCz9PsuIlmZ0N2jbFf3xUE3+ZwrjOdd7YSLTW+dKzgaZSAIM6dLtko2G4+Hl9A+ICssXJMCi7k&#10;YT7r96aYaXfmFbXrYEQMYZ+hgiKEOpPS5wVZ9CNXE0du7xqLIcLGSN3gOYbbSqZJMpEWS44NBdb0&#10;VlB+XJ+sgtIcavt3ev/xX7vxr0m/h0l7WSr1MOgWryACdeEuvrk/dZyfPsP1mXiBn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5jDPPEAAAA3AAAAA8AAAAAAAAAAAAAAAAA&#10;nwIAAGRycy9kb3ducmV2LnhtbFBLBQYAAAAABAAEAPcAAACQAwAAAAA=&#10;">
                  <v:imagedata r:id="rId185" o:title=""/>
                </v:shape>
                <v:shape id="Picture 101" o:spid="_x0000_s1056" type="#_x0000_t75" style="position:absolute;left:3835;top:4146;width:629;height: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htWrCAAAA3AAAAA8AAABkcnMvZG93bnJldi54bWxET01rwkAQvRf6H5YpeJFmo5VSUlcJgqA9&#10;tZpDj0N2zIZmZ8PumsR/7xYKvc3jfc56O9lODORD61jBIstBENdOt9woqM775zcQISJr7ByTghsF&#10;2G4eH9ZYaDfyFw2n2IgUwqFABSbGvpAy1IYshsz1xIm7OG8xJugbqT2OKdx2cpnnr9Jiy6nBYE87&#10;Q/XP6WoV2AuF47wczOpb1vNPf+Pq/PGi1OxpKt9BRJriv/jPfdBp/nIFv8+kC+Tm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4bVqwgAAANwAAAAPAAAAAAAAAAAAAAAAAJ8C&#10;AABkcnMvZG93bnJldi54bWxQSwUGAAAAAAQABAD3AAAAjgMAAAAA&#10;">
                  <v:imagedata r:id="rId186" o:title=""/>
                </v:shape>
                <v:shape id="Picture 100" o:spid="_x0000_s1057" type="#_x0000_t75" style="position:absolute;left:3876;top:4187;width:469;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p4lXAAAAA3AAAAA8AAABkcnMvZG93bnJldi54bWxET02LwjAQvQv+hzCCN02tuEjXKKugeFyt&#10;eh6a2aZsMylN1PbfbwRhb/N4n7PadLYWD2p95VjBbJqAIC6crrhUcMn3kyUIH5A11o5JQU8eNuvh&#10;YIWZdk8+0eMcShFD2GeowITQZFL6wpBFP3UNceR+XGsxRNiWUrf4jOG2lmmSfEiLFccGgw3tDBW/&#10;57tVsNvn81nx3V/NocutyfvbtdqmSo1H3dcniEBd+Be/3Ucd56cLeD0TL5Dr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iniVcAAAADcAAAADwAAAAAAAAAAAAAAAACfAgAA&#10;ZHJzL2Rvd25yZXYueG1sUEsFBgAAAAAEAAQA9wAAAIwDAAAAAA==&#10;">
                  <v:imagedata r:id="rId187" o:title=""/>
                </v:shape>
                <v:shape id="Picture 99" o:spid="_x0000_s1058" type="#_x0000_t75" style="position:absolute;left:4233;top:3597;width:629;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FxkfCAAAA3AAAAA8AAABkcnMvZG93bnJldi54bWxET9tqwkAQfS/0H5YRfKsbL0iJriKlgheo&#10;aOv7kB2TtNnZNDtq/HtXKPRtDuc603nrKnWhJpSeDfR7CSjizNuScwNfn8uXV1BBkC1WnsnAjQLM&#10;Z89PU0ytv/KeLgfJVQzhkKKBQqROtQ5ZQQ5Dz9fEkTv5xqFE2OTaNniN4a7SgyQZa4clx4YCa3or&#10;KPs5nJ2B0dp/DFfH7fl9v8Dfb5SN7E5oTLfTLiaghFr5F/+5VzbOH4zh8Uy8Q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BcZHwgAAANwAAAAPAAAAAAAAAAAAAAAAAJ8C&#10;AABkcnMvZG93bnJldi54bWxQSwUGAAAAAAQABAD3AAAAjgMAAAAA&#10;">
                  <v:imagedata r:id="rId188" o:title=""/>
                </v:shape>
                <v:shape id="Picture 98" o:spid="_x0000_s1059" type="#_x0000_t75" style="position:absolute;left:4275;top:3638;width:469;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UdkXDAAAA3AAAAA8AAABkcnMvZG93bnJldi54bWxET01rAjEQvRf8D2EEL6Vmq6Dt1ihSsC0i&#10;gtZCj8NmuruYTJYkruu/bwTB2zze58wWnTWiJR9qxwqehxkI4sLpmksFh+/V0wuIEJE1Gsek4EIB&#10;FvPewwxz7c68o3YfS5FCOOSooIqxyaUMRUUWw9A1xIn7c95iTNCXUns8p3Br5CjLJtJizamhwobe&#10;KyqO+5NVYL35aT+na/nbffBJbsz28Dp+VGrQ75ZvICJ18S6+ub90mj+awvWZdIG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hR2RcMAAADcAAAADwAAAAAAAAAAAAAAAACf&#10;AgAAZHJzL2Rvd25yZXYueG1sUEsFBgAAAAAEAAQA9wAAAI8DAAAAAA==&#10;">
                  <v:imagedata r:id="rId189" o:title=""/>
                </v:shape>
                <v:rect id="Rectangle 97" o:spid="_x0000_s1060" style="position:absolute;left:7100;top:3045;width:2719;height:2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pncUA&#10;AADcAAAADwAAAGRycy9kb3ducmV2LnhtbESPQWvCQBCF7wX/wzJCL0U3VWgldRURhIpeakvP0+yY&#10;RLOzYXcbk3/vHAq9zfDevPfNct27RnUUYu3ZwPM0A0VceFtzaeDrczdZgIoJ2WLjmQwMFGG9Gj0s&#10;Mbf+xh/UnVKpJIRjjgaqlNpc61hU5DBOfUss2tkHh0nWUGob8CbhrtGzLHvRDmuWhgpb2lZUXE+/&#10;zsBr2O2L69F/H7rLE5fzMOzxZzDmcdxv3kAl6tO/+e/63Qr+TGjlGZ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amdxQAAANwAAAAPAAAAAAAAAAAAAAAAAJgCAABkcnMv&#10;ZG93bnJldi54bWxQSwUGAAAAAAQABAD1AAAAigMAAAAA&#10;" fillcolor="#f1f1f1" stroked="f">
                  <v:fill opacity="25443f"/>
                </v:rect>
                <v:rect id="Rectangle 96" o:spid="_x0000_s1061" style="position:absolute;left:7229;top:3097;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zo8QA&#10;AADcAAAADwAAAGRycy9kb3ducmV2LnhtbERPzWrCQBC+F3yHZQq9FLNpDkGjq9SCIG0PMfoAY3ZM&#10;gtnZkF2TtE/fLRR6m4/vd9bbybRioN41lhW8RDEI4tLqhisF59N+vgDhPLLG1jIp+CIH283sYY2Z&#10;tiMfaSh8JUIIuwwV1N53mZSurMmgi2xHHLir7Q36APtK6h7HEG5amcRxKg02HBpq7OitpvJW3I0C&#10;ecj3+XM3LHb3z/zjuxzTyzujUk+P0+sKhKfJ/4v/3Acd5idL+H0mX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y86PEAAAA3AAAAA8AAAAAAAAAAAAAAAAAmAIAAGRycy9k&#10;b3ducmV2LnhtbFBLBQYAAAAABAAEAPUAAACJAwAAAAA=&#10;" fillcolor="#8faadc" stroked="f"/>
                <v:rect id="Rectangle 95" o:spid="_x0000_s1062" style="position:absolute;left:7229;top:3516;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70sQA&#10;AADcAAAADwAAAGRycy9kb3ducmV2LnhtbESPT2vDMAzF74N9B6PCbqvTDtaQ1SllUNh1TVd6FLGa&#10;P4vlYLtN9u2nw2A3iff03k/b3ewGdacQO88GVssMFHHtbceNgVN1eM5BxYRscfBMBn4owq58fNhi&#10;Yf3En3Q/pkZJCMcCDbQpjYXWsW7JYVz6kVi0qw8Ok6yh0TbgJOFu0Osse9UOO5aGFkd6b6n+Pt6c&#10;gThVt83q63rJN773czj3J75Uxjwt5v0bqERz+jf/XX9YwX8RfHlGJt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5e9LEAAAA3AAAAA8AAAAAAAAAAAAAAAAAmAIAAGRycy9k&#10;b3ducmV2LnhtbFBLBQYAAAAABAAEAPUAAACJAwAAAAA=&#10;" fillcolor="#ec7c30" stroked="f"/>
                <v:rect id="Rectangle 94" o:spid="_x0000_s1063" style="position:absolute;left:7229;top:3935;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GXkMQA&#10;AADcAAAADwAAAGRycy9kb3ducmV2LnhtbERPTWvCQBC9F/oflin0Vjca0DZ1DaGk0IMUjD14HLJj&#10;EszOptk1Sf31bkHwNo/3Oet0Mq0YqHeNZQXzWQSCuLS64UrBz/7z5RWE88gaW8uk4I8cpJvHhzUm&#10;2o68o6HwlQgh7BJUUHvfJVK6siaDbmY74sAdbW/QB9hXUvc4hnDTykUULaXBhkNDjR191FSeirNR&#10;cHg77DN9GbM4X32vit9mm2PhlHp+mrJ3EJ4mfxff3F86zI/n8P9MuE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Rl5DEAAAA3AAAAA8AAAAAAAAAAAAAAAAAmAIAAGRycy9k&#10;b3ducmV2LnhtbFBLBQYAAAAABAAEAPUAAACJAwAAAAA=&#10;" fillcolor="#7e7e7e" stroked="f"/>
                <v:rect id="Rectangle 93" o:spid="_x0000_s1064" style="position:absolute;left:7229;top:4355;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if8QA&#10;AADcAAAADwAAAGRycy9kb3ducmV2LnhtbERPTWvCQBC9F/wPywi91Y0plJK6ShENPZQGYw8ex+yY&#10;hGZnY3abpP56Vyh4m8f7nMVqNI3oqXO1ZQXzWQSCuLC65lLB93779ArCeWSNjWVS8EcOVsvJwwIT&#10;bQfeUZ/7UoQQdgkqqLxvEyldUZFBN7MtceBOtjPoA+xKqTscQrhpZBxFL9JgzaGhwpbWFRU/+a9R&#10;EH/Gh9Ru0vpyPPD8bL+yKG8zpR6n4/sbCE+jv4v/3R86zH+O4fZMuE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hIn/EAAAA3AAAAA8AAAAAAAAAAAAAAAAAmAIAAGRycy9k&#10;b3ducmV2LnhtbFBLBQYAAAAABAAEAPUAAACJAwAAAAA=&#10;" fillcolor="#ffc000" stroked="f"/>
                <v:rect id="Rectangle 92" o:spid="_x0000_s1065" style="position:absolute;left:7229;top:4774;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vNsMA&#10;AADcAAAADwAAAGRycy9kb3ducmV2LnhtbESPQYvCMBCF74L/IYzgTVN1WaUaRYQFr1YPehuTsS02&#10;k9Jka7u/frMg7G2G9+Z9bza7zlaipcaXjhXMpgkIYu1MybmCy/lrsgLhA7LByjEp6MnDbjscbDA1&#10;7sUnarOQixjCPkUFRQh1KqXXBVn0U1cTR+3hGoshrk0uTYOvGG4rOU+ST2mx5EgosKZDQfqZfVsF&#10;t+WlOunyZ5/31w8dIf09a3ulxqNuvwYRqAv/5vf10cT6iwX8PRMn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jvNsMAAADcAAAADwAAAAAAAAAAAAAAAACYAgAAZHJzL2Rv&#10;d25yZXYueG1sUEsFBgAAAAAEAAQA9QAAAIgDAAAAAA==&#10;" fillcolor="red" stroked="f"/>
                <v:rect id="Rectangle 91" o:spid="_x0000_s1066" style="position:absolute;left:7229;top:5193;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5j/sEA&#10;AADcAAAADwAAAGRycy9kb3ducmV2LnhtbERPS4vCMBC+C/6HMII3TX2y1KYigqjsSddl2dvQjG2x&#10;mdQmav33G0HY23x8z0mWranEnRpXWlYwGkYgiDOrS84VnL42gw8QziNrrCyTgic5WKbdToKxtg8+&#10;0P3ocxFC2MWooPC+jqV0WUEG3dDWxIE728agD7DJpW7wEcJNJcdRNJcGSw4NBda0Lii7HG9GwcHN&#10;nr97xHz7s99Ws+/P6ZU2Vql+r10tQHhq/b/47d7pMH8yhdcz4QKZ/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Y/7BAAAA3AAAAA8AAAAAAAAAAAAAAAAAmAIAAGRycy9kb3du&#10;cmV2LnhtbFBLBQYAAAAABAAEAPUAAACGAwAAAAA=&#10;" fillcolor="#6fac46" stroked="f"/>
                <v:rect id="Rectangle 90" o:spid="_x0000_s1067" style="position:absolute;left:7229;top:5613;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7c4MIA&#10;AADcAAAADwAAAGRycy9kb3ducmV2LnhtbERPTYvCMBC9C/6HMII3TVdRS9cooiiCK4tW2OvQjG3Z&#10;ZlKaqPXfG2Fhb/N4nzNftqYSd2pcaVnBxzACQZxZXXKu4JJuBzEI55E1VpZJwZMcLBfdzhwTbR98&#10;ovvZ5yKEsEtQQeF9nUjpsoIMuqGtiQN3tY1BH2CTS93gI4SbSo6iaCoNlhwaCqxpXVD2e74ZBd/H&#10;9OcSb47s0kN6jb9mk3K6q5Xq99rVJwhPrf8X/7n3OswfT+D9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btzgwgAAANwAAAAPAAAAAAAAAAAAAAAAAJgCAABkcnMvZG93&#10;bnJldi54bWxQSwUGAAAAAAQABAD1AAAAhwMAAAAA&#10;" fillcolor="#254478" stroked="f"/>
                <w10:wrap anchorx="page"/>
              </v:group>
            </w:pict>
          </mc:Fallback>
        </mc:AlternateContent>
      </w:r>
      <w:r w:rsidR="00251E5A">
        <w:rPr>
          <w:sz w:val="24"/>
          <w:szCs w:val="24"/>
        </w:rPr>
        <w:t>Figure</w:t>
      </w:r>
      <w:r w:rsidR="00251E5A">
        <w:rPr>
          <w:spacing w:val="-4"/>
          <w:sz w:val="24"/>
          <w:szCs w:val="24"/>
        </w:rPr>
        <w:t xml:space="preserve"> </w:t>
      </w:r>
      <w:r w:rsidR="00251E5A">
        <w:rPr>
          <w:sz w:val="24"/>
          <w:szCs w:val="24"/>
        </w:rPr>
        <w:t>4.</w:t>
      </w:r>
      <w:r w:rsidR="00251E5A">
        <w:rPr>
          <w:spacing w:val="-2"/>
          <w:sz w:val="24"/>
          <w:szCs w:val="24"/>
        </w:rPr>
        <w:t xml:space="preserve"> </w:t>
      </w:r>
      <w:r w:rsidR="00251E5A">
        <w:rPr>
          <w:i/>
          <w:iCs/>
          <w:sz w:val="24"/>
          <w:szCs w:val="24"/>
        </w:rPr>
        <w:t>Pie-Chart</w:t>
      </w:r>
      <w:r w:rsidR="00251E5A">
        <w:rPr>
          <w:i/>
          <w:iCs/>
          <w:spacing w:val="-2"/>
          <w:sz w:val="24"/>
          <w:szCs w:val="24"/>
        </w:rPr>
        <w:t xml:space="preserve"> </w:t>
      </w:r>
      <w:r w:rsidR="00251E5A">
        <w:rPr>
          <w:i/>
          <w:iCs/>
          <w:sz w:val="24"/>
          <w:szCs w:val="24"/>
        </w:rPr>
        <w:t>depicting</w:t>
      </w:r>
      <w:r w:rsidR="00251E5A">
        <w:rPr>
          <w:i/>
          <w:iCs/>
          <w:spacing w:val="-1"/>
          <w:sz w:val="24"/>
          <w:szCs w:val="24"/>
        </w:rPr>
        <w:t xml:space="preserve"> </w:t>
      </w:r>
      <w:r w:rsidR="00251E5A">
        <w:rPr>
          <w:i/>
          <w:iCs/>
          <w:sz w:val="24"/>
          <w:szCs w:val="24"/>
        </w:rPr>
        <w:t>the</w:t>
      </w:r>
      <w:r w:rsidR="00251E5A">
        <w:rPr>
          <w:i/>
          <w:iCs/>
          <w:spacing w:val="-3"/>
          <w:sz w:val="24"/>
          <w:szCs w:val="24"/>
        </w:rPr>
        <w:t xml:space="preserve"> </w:t>
      </w:r>
      <w:r w:rsidR="00251E5A">
        <w:rPr>
          <w:i/>
          <w:iCs/>
          <w:sz w:val="24"/>
          <w:szCs w:val="24"/>
        </w:rPr>
        <w:t>percentage</w:t>
      </w:r>
      <w:r w:rsidR="00251E5A">
        <w:rPr>
          <w:i/>
          <w:iCs/>
          <w:spacing w:val="-2"/>
          <w:sz w:val="24"/>
          <w:szCs w:val="24"/>
        </w:rPr>
        <w:t xml:space="preserve"> </w:t>
      </w:r>
      <w:r w:rsidR="00251E5A">
        <w:rPr>
          <w:i/>
          <w:iCs/>
          <w:sz w:val="24"/>
          <w:szCs w:val="24"/>
        </w:rPr>
        <w:t>of</w:t>
      </w:r>
      <w:r w:rsidR="00251E5A">
        <w:rPr>
          <w:i/>
          <w:iCs/>
          <w:spacing w:val="-1"/>
          <w:sz w:val="24"/>
          <w:szCs w:val="24"/>
        </w:rPr>
        <w:t xml:space="preserve"> </w:t>
      </w:r>
      <w:r w:rsidR="00251E5A">
        <w:rPr>
          <w:i/>
          <w:iCs/>
          <w:sz w:val="24"/>
          <w:szCs w:val="24"/>
        </w:rPr>
        <w:t>participants’</w:t>
      </w:r>
      <w:r w:rsidR="00251E5A">
        <w:rPr>
          <w:i/>
          <w:iCs/>
          <w:spacing w:val="-3"/>
          <w:sz w:val="24"/>
          <w:szCs w:val="24"/>
        </w:rPr>
        <w:t xml:space="preserve"> </w:t>
      </w:r>
      <w:r w:rsidR="00251E5A">
        <w:rPr>
          <w:i/>
          <w:iCs/>
          <w:sz w:val="24"/>
          <w:szCs w:val="24"/>
        </w:rPr>
        <w:t>responses</w:t>
      </w:r>
      <w:r w:rsidR="00251E5A">
        <w:rPr>
          <w:i/>
          <w:iCs/>
          <w:spacing w:val="-3"/>
          <w:sz w:val="24"/>
          <w:szCs w:val="24"/>
        </w:rPr>
        <w:t xml:space="preserve"> </w:t>
      </w:r>
      <w:r w:rsidR="00251E5A">
        <w:rPr>
          <w:i/>
          <w:iCs/>
          <w:sz w:val="24"/>
          <w:szCs w:val="24"/>
        </w:rPr>
        <w:t>for</w:t>
      </w:r>
      <w:r w:rsidR="00251E5A">
        <w:rPr>
          <w:i/>
          <w:iCs/>
          <w:spacing w:val="-1"/>
          <w:sz w:val="24"/>
          <w:szCs w:val="24"/>
        </w:rPr>
        <w:t xml:space="preserve"> </w:t>
      </w:r>
      <w:r w:rsidR="00251E5A">
        <w:rPr>
          <w:i/>
          <w:iCs/>
          <w:sz w:val="24"/>
          <w:szCs w:val="24"/>
        </w:rPr>
        <w:t>the</w:t>
      </w:r>
      <w:r w:rsidR="00251E5A">
        <w:rPr>
          <w:i/>
          <w:iCs/>
          <w:spacing w:val="-3"/>
          <w:sz w:val="24"/>
          <w:szCs w:val="24"/>
        </w:rPr>
        <w:t xml:space="preserve"> </w:t>
      </w:r>
      <w:r w:rsidR="00251E5A">
        <w:rPr>
          <w:i/>
          <w:iCs/>
          <w:sz w:val="24"/>
          <w:szCs w:val="24"/>
        </w:rPr>
        <w:t>question</w:t>
      </w:r>
      <w:r w:rsidR="00251E5A">
        <w:rPr>
          <w:i/>
          <w:iCs/>
          <w:spacing w:val="-2"/>
          <w:sz w:val="24"/>
          <w:szCs w:val="24"/>
        </w:rPr>
        <w:t xml:space="preserve"> </w:t>
      </w:r>
      <w:r w:rsidR="00251E5A">
        <w:rPr>
          <w:i/>
          <w:iCs/>
          <w:sz w:val="24"/>
          <w:szCs w:val="24"/>
        </w:rPr>
        <w:t>worded</w:t>
      </w:r>
      <w:r w:rsidR="00251E5A">
        <w:rPr>
          <w:i/>
          <w:iCs/>
          <w:spacing w:val="-57"/>
          <w:sz w:val="24"/>
          <w:szCs w:val="24"/>
        </w:rPr>
        <w:t xml:space="preserve"> </w:t>
      </w:r>
      <w:r w:rsidR="00251E5A">
        <w:rPr>
          <w:spacing w:val="-1"/>
          <w:sz w:val="24"/>
          <w:szCs w:val="24"/>
        </w:rPr>
        <w:t>“</w:t>
      </w:r>
      <w:r w:rsidR="00251E5A">
        <w:rPr>
          <w:rFonts w:ascii="Nirmala UI" w:eastAsia="Nirmala UI" w:hAnsi="Nirmala UI" w:cs="Nirmala UI"/>
          <w:spacing w:val="-1"/>
          <w:sz w:val="24"/>
          <w:szCs w:val="24"/>
        </w:rPr>
        <w:t>ह</w:t>
      </w:r>
      <w:r w:rsidR="00251E5A">
        <w:rPr>
          <w:rFonts w:ascii="Nirmala UI" w:eastAsia="Nirmala UI" w:hAnsi="Nirmala UI" w:cs="Nirmala UI"/>
          <w:sz w:val="24"/>
          <w:szCs w:val="24"/>
        </w:rPr>
        <w:t>म</w:t>
      </w:r>
      <w:r w:rsidR="00251E5A">
        <w:rPr>
          <w:rFonts w:ascii="Nirmala UI" w:eastAsia="Nirmala UI" w:hAnsi="Nirmala UI" w:cs="Nirmala UI"/>
          <w:spacing w:val="-7"/>
          <w:sz w:val="24"/>
          <w:szCs w:val="24"/>
        </w:rPr>
        <w:t xml:space="preserve"> </w:t>
      </w:r>
      <w:r w:rsidR="00251E5A">
        <w:rPr>
          <w:rFonts w:ascii="Nirmala UI" w:eastAsia="Nirmala UI" w:hAnsi="Nirmala UI" w:cs="Nirmala UI"/>
          <w:spacing w:val="-1"/>
          <w:sz w:val="24"/>
          <w:szCs w:val="24"/>
        </w:rPr>
        <w:t>स</w:t>
      </w:r>
      <w:r w:rsidR="00251E5A">
        <w:rPr>
          <w:rFonts w:ascii="Nirmala UI" w:eastAsia="Nirmala UI" w:hAnsi="Nirmala UI" w:cs="Nirmala UI"/>
          <w:sz w:val="24"/>
          <w:szCs w:val="24"/>
        </w:rPr>
        <w:t>ब</w:t>
      </w:r>
      <w:r w:rsidR="00251E5A">
        <w:rPr>
          <w:rFonts w:ascii="Nirmala UI" w:eastAsia="Nirmala UI" w:hAnsi="Nirmala UI" w:cs="Nirmala UI"/>
          <w:spacing w:val="-7"/>
          <w:sz w:val="24"/>
          <w:szCs w:val="24"/>
        </w:rPr>
        <w:t xml:space="preserve"> </w:t>
      </w:r>
      <w:r w:rsidR="00251E5A">
        <w:rPr>
          <w:rFonts w:ascii="Nirmala UI" w:eastAsia="Nirmala UI" w:hAnsi="Nirmala UI" w:cs="Nirmala UI"/>
          <w:spacing w:val="-1"/>
          <w:sz w:val="24"/>
          <w:szCs w:val="24"/>
        </w:rPr>
        <w:t>ह</w:t>
      </w:r>
      <w:r w:rsidR="00251E5A">
        <w:rPr>
          <w:rFonts w:ascii="Nirmala UI" w:eastAsia="Nirmala UI" w:hAnsi="Nirmala UI" w:cs="Nirmala UI"/>
          <w:sz w:val="24"/>
          <w:szCs w:val="24"/>
        </w:rPr>
        <w:t>ी</w:t>
      </w:r>
      <w:r w:rsidR="00251E5A">
        <w:rPr>
          <w:rFonts w:ascii="Nirmala UI" w:eastAsia="Nirmala UI" w:hAnsi="Nirmala UI" w:cs="Nirmala UI"/>
          <w:spacing w:val="-6"/>
          <w:sz w:val="24"/>
          <w:szCs w:val="24"/>
        </w:rPr>
        <w:t xml:space="preserve"> </w:t>
      </w:r>
      <w:r w:rsidR="00251E5A">
        <w:rPr>
          <w:rFonts w:ascii="Nirmala UI" w:eastAsia="Nirmala UI" w:hAnsi="Nirmala UI" w:cs="Nirmala UI"/>
          <w:sz w:val="24"/>
          <w:szCs w:val="24"/>
        </w:rPr>
        <w:t>जीवन</w:t>
      </w:r>
      <w:r w:rsidR="00251E5A">
        <w:rPr>
          <w:rFonts w:ascii="Nirmala UI" w:eastAsia="Nirmala UI" w:hAnsi="Nirmala UI" w:cs="Nirmala UI"/>
          <w:spacing w:val="-5"/>
          <w:sz w:val="24"/>
          <w:szCs w:val="24"/>
        </w:rPr>
        <w:t xml:space="preserve"> </w:t>
      </w:r>
      <w:r w:rsidR="00251E5A">
        <w:rPr>
          <w:rFonts w:ascii="Nirmala UI" w:eastAsia="Nirmala UI" w:hAnsi="Nirmala UI" w:cs="Nirmala UI"/>
          <w:spacing w:val="-12"/>
          <w:sz w:val="24"/>
          <w:szCs w:val="24"/>
        </w:rPr>
        <w:t>म</w:t>
      </w:r>
      <w:r w:rsidR="00251E5A">
        <w:rPr>
          <w:rFonts w:ascii="Nirmala UI" w:eastAsia="Nirmala UI" w:hAnsi="Nirmala UI" w:cs="Nirmala UI"/>
          <w:spacing w:val="-3"/>
          <w:sz w:val="24"/>
          <w:szCs w:val="24"/>
        </w:rPr>
        <w:t>े</w:t>
      </w:r>
      <w:r w:rsidR="00251E5A">
        <w:rPr>
          <w:rFonts w:ascii="Nirmala UI" w:eastAsia="Nirmala UI" w:hAnsi="Nirmala UI" w:cs="Nirmala UI"/>
          <w:sz w:val="24"/>
          <w:szCs w:val="24"/>
        </w:rPr>
        <w:t>ं</w:t>
      </w:r>
      <w:r w:rsidR="00251E5A">
        <w:rPr>
          <w:rFonts w:ascii="Nirmala UI" w:eastAsia="Nirmala UI" w:hAnsi="Nirmala UI" w:cs="Nirmala UI"/>
          <w:spacing w:val="-2"/>
          <w:sz w:val="24"/>
          <w:szCs w:val="24"/>
        </w:rPr>
        <w:t xml:space="preserve"> </w:t>
      </w:r>
      <w:r w:rsidR="00251E5A">
        <w:rPr>
          <w:rFonts w:ascii="Nirmala UI" w:eastAsia="Nirmala UI" w:hAnsi="Nirmala UI" w:cs="Nirmala UI"/>
          <w:spacing w:val="-80"/>
          <w:sz w:val="24"/>
          <w:szCs w:val="24"/>
        </w:rPr>
        <w:t>क</w:t>
      </w:r>
      <w:r w:rsidR="00251E5A">
        <w:rPr>
          <w:rFonts w:ascii="Nirmala UI" w:eastAsia="Nirmala UI" w:hAnsi="Nirmala UI" w:cs="Nirmala UI"/>
          <w:sz w:val="24"/>
          <w:szCs w:val="24"/>
        </w:rPr>
        <w:t>ु</w:t>
      </w:r>
      <w:r w:rsidR="00251E5A">
        <w:rPr>
          <w:rFonts w:ascii="Nirmala UI" w:eastAsia="Nirmala UI" w:hAnsi="Nirmala UI" w:cs="Nirmala UI"/>
          <w:spacing w:val="13"/>
          <w:sz w:val="24"/>
          <w:szCs w:val="24"/>
        </w:rPr>
        <w:t xml:space="preserve"> </w:t>
      </w:r>
      <w:r w:rsidR="00251E5A">
        <w:rPr>
          <w:rFonts w:ascii="Nirmala UI" w:eastAsia="Nirmala UI" w:hAnsi="Nirmala UI" w:cs="Nirmala UI"/>
          <w:sz w:val="24"/>
          <w:szCs w:val="24"/>
        </w:rPr>
        <w:t>छ</w:t>
      </w:r>
      <w:r w:rsidR="00251E5A">
        <w:rPr>
          <w:rFonts w:ascii="Nirmala UI" w:eastAsia="Nirmala UI" w:hAnsi="Nirmala UI" w:cs="Nirmala UI"/>
          <w:spacing w:val="-3"/>
          <w:sz w:val="24"/>
          <w:szCs w:val="24"/>
        </w:rPr>
        <w:t xml:space="preserve"> </w:t>
      </w:r>
      <w:r w:rsidR="00251E5A">
        <w:rPr>
          <w:rFonts w:ascii="Nirmala UI" w:eastAsia="Nirmala UI" w:hAnsi="Nirmala UI" w:cs="Nirmala UI"/>
          <w:spacing w:val="-1"/>
          <w:sz w:val="24"/>
          <w:szCs w:val="24"/>
        </w:rPr>
        <w:t>ऐस</w:t>
      </w:r>
      <w:r w:rsidR="00251E5A">
        <w:rPr>
          <w:rFonts w:ascii="Nirmala UI" w:eastAsia="Nirmala UI" w:hAnsi="Nirmala UI" w:cs="Nirmala UI"/>
          <w:sz w:val="24"/>
          <w:szCs w:val="24"/>
        </w:rPr>
        <w:t>ी</w:t>
      </w:r>
      <w:r w:rsidR="00251E5A">
        <w:rPr>
          <w:rFonts w:ascii="Nirmala UI" w:eastAsia="Nirmala UI" w:hAnsi="Nirmala UI" w:cs="Nirmala UI"/>
          <w:spacing w:val="-6"/>
          <w:sz w:val="24"/>
          <w:szCs w:val="24"/>
        </w:rPr>
        <w:t xml:space="preserve"> </w:t>
      </w:r>
      <w:r w:rsidR="00251E5A">
        <w:rPr>
          <w:rFonts w:ascii="Nirmala UI" w:eastAsia="Nirmala UI" w:hAnsi="Nirmala UI" w:cs="Nirmala UI"/>
          <w:spacing w:val="-1"/>
          <w:sz w:val="24"/>
          <w:szCs w:val="24"/>
        </w:rPr>
        <w:t>क</w:t>
      </w:r>
      <w:r w:rsidR="00251E5A">
        <w:rPr>
          <w:rFonts w:ascii="Nirmala UI" w:eastAsia="Nirmala UI" w:hAnsi="Nirmala UI" w:cs="Nirmala UI"/>
          <w:w w:val="97"/>
          <w:sz w:val="24"/>
          <w:szCs w:val="24"/>
        </w:rPr>
        <w:t>लिन</w:t>
      </w:r>
      <w:r w:rsidR="00251E5A">
        <w:rPr>
          <w:rFonts w:ascii="Nirmala UI" w:eastAsia="Nirmala UI" w:hAnsi="Nirmala UI" w:cs="Nirmala UI"/>
          <w:sz w:val="24"/>
          <w:szCs w:val="24"/>
        </w:rPr>
        <w:t>ाइ</w:t>
      </w:r>
      <w:r w:rsidR="00251E5A">
        <w:rPr>
          <w:rFonts w:ascii="Nirmala UI" w:eastAsia="Nirmala UI" w:hAnsi="Nirmala UI" w:cs="Nirmala UI"/>
          <w:spacing w:val="-1"/>
          <w:sz w:val="24"/>
          <w:szCs w:val="24"/>
        </w:rPr>
        <w:t>य</w:t>
      </w:r>
      <w:r w:rsidR="00251E5A">
        <w:rPr>
          <w:rFonts w:ascii="Nirmala UI" w:eastAsia="Nirmala UI" w:hAnsi="Nirmala UI" w:cs="Nirmala UI"/>
          <w:spacing w:val="-8"/>
          <w:sz w:val="24"/>
          <w:szCs w:val="24"/>
        </w:rPr>
        <w:t>ा</w:t>
      </w:r>
      <w:r w:rsidR="00251E5A">
        <w:rPr>
          <w:rFonts w:ascii="Nirmala UI" w:eastAsia="Nirmala UI" w:hAnsi="Nirmala UI" w:cs="Nirmala UI"/>
          <w:w w:val="1"/>
          <w:sz w:val="24"/>
          <w:szCs w:val="24"/>
        </w:rPr>
        <w:t>ाँ</w:t>
      </w:r>
      <w:r w:rsidR="00251E5A">
        <w:rPr>
          <w:rFonts w:ascii="Nirmala UI" w:eastAsia="Nirmala UI" w:hAnsi="Nirmala UI" w:cs="Nirmala UI"/>
          <w:spacing w:val="1"/>
          <w:sz w:val="24"/>
          <w:szCs w:val="24"/>
        </w:rPr>
        <w:t xml:space="preserve"> </w:t>
      </w:r>
      <w:r w:rsidR="00251E5A">
        <w:rPr>
          <w:rFonts w:ascii="Nirmala UI" w:eastAsia="Nirmala UI" w:hAnsi="Nirmala UI" w:cs="Nirmala UI"/>
          <w:spacing w:val="-1"/>
          <w:sz w:val="24"/>
          <w:szCs w:val="24"/>
        </w:rPr>
        <w:t>म</w:t>
      </w:r>
      <w:r w:rsidR="00251E5A">
        <w:rPr>
          <w:rFonts w:ascii="Nirmala UI" w:eastAsia="Nirmala UI" w:hAnsi="Nirmala UI" w:cs="Nirmala UI"/>
          <w:spacing w:val="-2"/>
          <w:sz w:val="24"/>
          <w:szCs w:val="24"/>
        </w:rPr>
        <w:t>ह</w:t>
      </w:r>
      <w:r w:rsidR="00251E5A">
        <w:rPr>
          <w:rFonts w:ascii="Nirmala UI" w:eastAsia="Nirmala UI" w:hAnsi="Nirmala UI" w:cs="Nirmala UI"/>
          <w:spacing w:val="-5"/>
          <w:sz w:val="24"/>
          <w:szCs w:val="24"/>
        </w:rPr>
        <w:t>स</w:t>
      </w:r>
      <w:r w:rsidR="00251E5A">
        <w:rPr>
          <w:rFonts w:ascii="Nirmala UI" w:eastAsia="Nirmala UI" w:hAnsi="Nirmala UI" w:cs="Nirmala UI"/>
          <w:spacing w:val="4"/>
          <w:sz w:val="24"/>
          <w:szCs w:val="24"/>
        </w:rPr>
        <w:t>ू</w:t>
      </w:r>
      <w:r w:rsidR="00251E5A">
        <w:rPr>
          <w:rFonts w:ascii="Nirmala UI" w:eastAsia="Nirmala UI" w:hAnsi="Nirmala UI" w:cs="Nirmala UI"/>
          <w:sz w:val="24"/>
          <w:szCs w:val="24"/>
        </w:rPr>
        <w:t>स</w:t>
      </w:r>
      <w:r w:rsidR="00251E5A">
        <w:rPr>
          <w:rFonts w:ascii="Nirmala UI" w:eastAsia="Nirmala UI" w:hAnsi="Nirmala UI" w:cs="Nirmala UI"/>
          <w:spacing w:val="-6"/>
          <w:sz w:val="24"/>
          <w:szCs w:val="24"/>
        </w:rPr>
        <w:t xml:space="preserve"> </w:t>
      </w:r>
      <w:r w:rsidR="00251E5A">
        <w:rPr>
          <w:rFonts w:ascii="Nirmala UI" w:eastAsia="Nirmala UI" w:hAnsi="Nirmala UI" w:cs="Nirmala UI"/>
          <w:spacing w:val="1"/>
          <w:sz w:val="24"/>
          <w:szCs w:val="24"/>
        </w:rPr>
        <w:t>क</w:t>
      </w:r>
      <w:r w:rsidR="00251E5A">
        <w:rPr>
          <w:rFonts w:ascii="Nirmala UI" w:eastAsia="Nirmala UI" w:hAnsi="Nirmala UI" w:cs="Nirmala UI"/>
          <w:w w:val="147"/>
          <w:sz w:val="24"/>
          <w:szCs w:val="24"/>
        </w:rPr>
        <w:t>र</w:t>
      </w:r>
      <w:r w:rsidR="00251E5A">
        <w:rPr>
          <w:rFonts w:ascii="Nirmala UI" w:eastAsia="Nirmala UI" w:hAnsi="Nirmala UI" w:cs="Nirmala UI"/>
          <w:spacing w:val="-5"/>
          <w:w w:val="147"/>
          <w:sz w:val="24"/>
          <w:szCs w:val="24"/>
        </w:rPr>
        <w:t>ि</w:t>
      </w:r>
      <w:r w:rsidR="00251E5A">
        <w:rPr>
          <w:rFonts w:ascii="Nirmala UI" w:eastAsia="Nirmala UI" w:hAnsi="Nirmala UI" w:cs="Nirmala UI"/>
          <w:sz w:val="24"/>
          <w:szCs w:val="24"/>
        </w:rPr>
        <w:t>े</w:t>
      </w:r>
      <w:r w:rsidR="00251E5A">
        <w:rPr>
          <w:rFonts w:ascii="Nirmala UI" w:eastAsia="Nirmala UI" w:hAnsi="Nirmala UI" w:cs="Nirmala UI"/>
          <w:spacing w:val="-1"/>
          <w:sz w:val="24"/>
          <w:szCs w:val="24"/>
        </w:rPr>
        <w:t xml:space="preserve"> </w:t>
      </w:r>
      <w:r w:rsidR="00251E5A">
        <w:rPr>
          <w:rFonts w:ascii="Nirmala UI" w:eastAsia="Nirmala UI" w:hAnsi="Nirmala UI" w:cs="Nirmala UI"/>
          <w:spacing w:val="-16"/>
          <w:sz w:val="24"/>
          <w:szCs w:val="24"/>
        </w:rPr>
        <w:t>ह</w:t>
      </w:r>
      <w:r w:rsidR="00251E5A">
        <w:rPr>
          <w:rFonts w:ascii="Nirmala UI" w:eastAsia="Nirmala UI" w:hAnsi="Nirmala UI" w:cs="Nirmala UI"/>
          <w:spacing w:val="-4"/>
          <w:sz w:val="24"/>
          <w:szCs w:val="24"/>
        </w:rPr>
        <w:t>ै</w:t>
      </w:r>
      <w:r w:rsidR="00251E5A">
        <w:rPr>
          <w:rFonts w:ascii="Nirmala UI" w:eastAsia="Nirmala UI" w:hAnsi="Nirmala UI" w:cs="Nirmala UI"/>
          <w:sz w:val="24"/>
          <w:szCs w:val="24"/>
        </w:rPr>
        <w:t>ं</w:t>
      </w:r>
      <w:r w:rsidR="00251E5A">
        <w:rPr>
          <w:rFonts w:ascii="Nirmala UI" w:eastAsia="Nirmala UI" w:hAnsi="Nirmala UI" w:cs="Nirmala UI"/>
          <w:spacing w:val="-3"/>
          <w:sz w:val="24"/>
          <w:szCs w:val="24"/>
        </w:rPr>
        <w:t xml:space="preserve"> </w:t>
      </w:r>
      <w:r w:rsidR="00251E5A">
        <w:rPr>
          <w:rFonts w:ascii="Nirmala UI" w:eastAsia="Nirmala UI" w:hAnsi="Nirmala UI" w:cs="Nirmala UI"/>
          <w:w w:val="78"/>
          <w:sz w:val="24"/>
          <w:szCs w:val="24"/>
        </w:rPr>
        <w:t>लजन</w:t>
      </w:r>
      <w:r w:rsidR="00251E5A">
        <w:rPr>
          <w:rFonts w:ascii="Nirmala UI" w:eastAsia="Nirmala UI" w:hAnsi="Nirmala UI" w:cs="Nirmala UI"/>
          <w:spacing w:val="-80"/>
          <w:sz w:val="24"/>
          <w:szCs w:val="24"/>
        </w:rPr>
        <w:t>क</w:t>
      </w:r>
      <w:proofErr w:type="gramStart"/>
      <w:r w:rsidR="00251E5A">
        <w:rPr>
          <w:rFonts w:ascii="Nirmala UI" w:eastAsia="Nirmala UI" w:hAnsi="Nirmala UI" w:cs="Nirmala UI"/>
          <w:sz w:val="24"/>
          <w:szCs w:val="24"/>
        </w:rPr>
        <w:t xml:space="preserve">े </w:t>
      </w:r>
      <w:r w:rsidR="00251E5A">
        <w:rPr>
          <w:rFonts w:ascii="Nirmala UI" w:eastAsia="Nirmala UI" w:hAnsi="Nirmala UI" w:cs="Nirmala UI"/>
          <w:spacing w:val="7"/>
          <w:sz w:val="24"/>
          <w:szCs w:val="24"/>
        </w:rPr>
        <w:t xml:space="preserve"> </w:t>
      </w:r>
      <w:r w:rsidR="00251E5A">
        <w:rPr>
          <w:rFonts w:ascii="Nirmala UI" w:eastAsia="Nirmala UI" w:hAnsi="Nirmala UI" w:cs="Nirmala UI"/>
          <w:spacing w:val="-1"/>
          <w:sz w:val="24"/>
          <w:szCs w:val="24"/>
        </w:rPr>
        <w:t>ह</w:t>
      </w:r>
      <w:r w:rsidR="00251E5A">
        <w:rPr>
          <w:rFonts w:ascii="Nirmala UI" w:eastAsia="Nirmala UI" w:hAnsi="Nirmala UI" w:cs="Nirmala UI"/>
          <w:sz w:val="24"/>
          <w:szCs w:val="24"/>
        </w:rPr>
        <w:t>म</w:t>
      </w:r>
      <w:proofErr w:type="gramEnd"/>
      <w:r w:rsidR="00251E5A">
        <w:rPr>
          <w:rFonts w:ascii="Nirmala UI" w:eastAsia="Nirmala UI" w:hAnsi="Nirmala UI" w:cs="Nirmala UI"/>
          <w:spacing w:val="-7"/>
          <w:sz w:val="24"/>
          <w:szCs w:val="24"/>
        </w:rPr>
        <w:t xml:space="preserve"> </w:t>
      </w:r>
      <w:r w:rsidR="00251E5A">
        <w:rPr>
          <w:rFonts w:ascii="Nirmala UI" w:eastAsia="Nirmala UI" w:hAnsi="Nirmala UI" w:cs="Nirmala UI"/>
          <w:spacing w:val="-1"/>
          <w:sz w:val="24"/>
          <w:szCs w:val="24"/>
        </w:rPr>
        <w:t>सम</w:t>
      </w:r>
      <w:r w:rsidR="00251E5A">
        <w:rPr>
          <w:rFonts w:ascii="Nirmala UI" w:eastAsia="Nirmala UI" w:hAnsi="Nirmala UI" w:cs="Nirmala UI"/>
          <w:w w:val="171"/>
          <w:sz w:val="24"/>
          <w:szCs w:val="24"/>
        </w:rPr>
        <w:t>ा</w:t>
      </w:r>
      <w:r w:rsidR="00251E5A">
        <w:rPr>
          <w:rFonts w:ascii="Nirmala UI" w:eastAsia="Nirmala UI" w:hAnsi="Nirmala UI" w:cs="Nirmala UI"/>
          <w:spacing w:val="-1"/>
          <w:w w:val="171"/>
          <w:sz w:val="24"/>
          <w:szCs w:val="24"/>
        </w:rPr>
        <w:t>ि</w:t>
      </w:r>
      <w:r w:rsidR="00251E5A">
        <w:rPr>
          <w:rFonts w:ascii="Nirmala UI" w:eastAsia="Nirmala UI" w:hAnsi="Nirmala UI" w:cs="Nirmala UI"/>
          <w:sz w:val="24"/>
          <w:szCs w:val="24"/>
        </w:rPr>
        <w:t>ान</w:t>
      </w:r>
      <w:r w:rsidR="00251E5A">
        <w:rPr>
          <w:rFonts w:ascii="Nirmala UI" w:eastAsia="Nirmala UI" w:hAnsi="Nirmala UI" w:cs="Nirmala UI"/>
          <w:spacing w:val="-3"/>
          <w:sz w:val="24"/>
          <w:szCs w:val="24"/>
        </w:rPr>
        <w:t xml:space="preserve"> </w:t>
      </w:r>
      <w:r w:rsidR="00251E5A">
        <w:rPr>
          <w:rFonts w:ascii="Nirmala UI" w:eastAsia="Nirmala UI" w:hAnsi="Nirmala UI" w:cs="Nirmala UI"/>
          <w:spacing w:val="-46"/>
          <w:sz w:val="24"/>
          <w:szCs w:val="24"/>
        </w:rPr>
        <w:t>ढ</w:t>
      </w:r>
      <w:r w:rsidR="00251E5A">
        <w:rPr>
          <w:rFonts w:ascii="Nirmala UI" w:eastAsia="Nirmala UI" w:hAnsi="Nirmala UI" w:cs="Nirmala UI"/>
          <w:spacing w:val="21"/>
          <w:sz w:val="24"/>
          <w:szCs w:val="24"/>
        </w:rPr>
        <w:t>ू</w:t>
      </w:r>
      <w:r w:rsidR="00251E5A">
        <w:rPr>
          <w:rFonts w:ascii="Nirmala UI" w:eastAsia="Nirmala UI" w:hAnsi="Nirmala UI" w:cs="Nirmala UI"/>
          <w:w w:val="1"/>
          <w:sz w:val="24"/>
          <w:szCs w:val="24"/>
        </w:rPr>
        <w:t>ाँ</w:t>
      </w:r>
      <w:r w:rsidR="00251E5A">
        <w:rPr>
          <w:rFonts w:ascii="Nirmala UI" w:eastAsia="Nirmala UI" w:hAnsi="Nirmala UI" w:cs="Nirmala UI"/>
          <w:spacing w:val="-42"/>
          <w:sz w:val="24"/>
          <w:szCs w:val="24"/>
        </w:rPr>
        <w:t xml:space="preserve"> </w:t>
      </w:r>
      <w:r w:rsidR="00251E5A">
        <w:rPr>
          <w:rFonts w:ascii="Nirmala UI" w:eastAsia="Nirmala UI" w:hAnsi="Nirmala UI" w:cs="Nirmala UI"/>
          <w:spacing w:val="-1"/>
          <w:sz w:val="24"/>
          <w:szCs w:val="24"/>
        </w:rPr>
        <w:t>ढन</w:t>
      </w:r>
      <w:r w:rsidR="00251E5A">
        <w:rPr>
          <w:rFonts w:ascii="Nirmala UI" w:eastAsia="Nirmala UI" w:hAnsi="Nirmala UI" w:cs="Nirmala UI"/>
          <w:sz w:val="24"/>
          <w:szCs w:val="24"/>
        </w:rPr>
        <w:t>ा</w:t>
      </w:r>
      <w:r w:rsidR="00251E5A">
        <w:rPr>
          <w:rFonts w:ascii="Nirmala UI" w:eastAsia="Nirmala UI" w:hAnsi="Nirmala UI" w:cs="Nirmala UI"/>
          <w:spacing w:val="-5"/>
          <w:sz w:val="24"/>
          <w:szCs w:val="24"/>
        </w:rPr>
        <w:t xml:space="preserve"> </w:t>
      </w:r>
      <w:r w:rsidR="00251E5A">
        <w:rPr>
          <w:rFonts w:ascii="Nirmala UI" w:eastAsia="Nirmala UI" w:hAnsi="Nirmala UI" w:cs="Nirmala UI"/>
          <w:sz w:val="24"/>
          <w:szCs w:val="24"/>
        </w:rPr>
        <w:t>च</w:t>
      </w:r>
      <w:r w:rsidR="00251E5A">
        <w:rPr>
          <w:rFonts w:ascii="Nirmala UI" w:eastAsia="Nirmala UI" w:hAnsi="Nirmala UI" w:cs="Nirmala UI"/>
          <w:w w:val="131"/>
          <w:sz w:val="24"/>
          <w:szCs w:val="24"/>
        </w:rPr>
        <w:t>ाह</w:t>
      </w:r>
      <w:r w:rsidR="00251E5A">
        <w:rPr>
          <w:rFonts w:ascii="Nirmala UI" w:eastAsia="Nirmala UI" w:hAnsi="Nirmala UI" w:cs="Nirmala UI"/>
          <w:spacing w:val="-6"/>
          <w:w w:val="131"/>
          <w:sz w:val="24"/>
          <w:szCs w:val="24"/>
        </w:rPr>
        <w:t>ि</w:t>
      </w:r>
      <w:r w:rsidR="00251E5A">
        <w:rPr>
          <w:rFonts w:ascii="Nirmala UI" w:eastAsia="Nirmala UI" w:hAnsi="Nirmala UI" w:cs="Nirmala UI"/>
          <w:sz w:val="24"/>
          <w:szCs w:val="24"/>
        </w:rPr>
        <w:t>े</w:t>
      </w:r>
      <w:r w:rsidR="00251E5A">
        <w:rPr>
          <w:rFonts w:ascii="Nirmala UI" w:eastAsia="Nirmala UI" w:hAnsi="Nirmala UI" w:cs="Nirmala UI"/>
          <w:spacing w:val="-1"/>
          <w:sz w:val="24"/>
          <w:szCs w:val="24"/>
        </w:rPr>
        <w:t xml:space="preserve"> </w:t>
      </w:r>
      <w:r w:rsidR="00251E5A">
        <w:rPr>
          <w:rFonts w:ascii="Nirmala UI" w:eastAsia="Nirmala UI" w:hAnsi="Nirmala UI" w:cs="Nirmala UI"/>
          <w:spacing w:val="-8"/>
          <w:sz w:val="24"/>
          <w:szCs w:val="24"/>
        </w:rPr>
        <w:t>ह</w:t>
      </w:r>
      <w:r w:rsidR="00251E5A">
        <w:rPr>
          <w:rFonts w:ascii="Nirmala UI" w:eastAsia="Nirmala UI" w:hAnsi="Nirmala UI" w:cs="Nirmala UI"/>
          <w:spacing w:val="6"/>
          <w:sz w:val="24"/>
          <w:szCs w:val="24"/>
        </w:rPr>
        <w:t>ै</w:t>
      </w:r>
      <w:r w:rsidR="00251E5A">
        <w:rPr>
          <w:rFonts w:ascii="Nirmala UI" w:eastAsia="Nirmala UI" w:hAnsi="Nirmala UI" w:cs="Nirmala UI"/>
          <w:sz w:val="24"/>
          <w:szCs w:val="24"/>
        </w:rPr>
        <w:t>।</w:t>
      </w:r>
      <w:r w:rsidR="00251E5A">
        <w:rPr>
          <w:rFonts w:ascii="Nirmala UI" w:eastAsia="Nirmala UI" w:hAnsi="Nirmala UI" w:cs="Nirmala UI"/>
          <w:spacing w:val="-7"/>
          <w:sz w:val="24"/>
          <w:szCs w:val="24"/>
        </w:rPr>
        <w:t xml:space="preserve"> </w:t>
      </w:r>
      <w:r w:rsidR="00251E5A">
        <w:rPr>
          <w:rFonts w:ascii="Nirmala UI" w:eastAsia="Nirmala UI" w:hAnsi="Nirmala UI" w:cs="Nirmala UI"/>
          <w:spacing w:val="-1"/>
          <w:sz w:val="24"/>
          <w:szCs w:val="24"/>
        </w:rPr>
        <w:t>अ</w:t>
      </w:r>
      <w:r w:rsidR="00251E5A">
        <w:rPr>
          <w:rFonts w:ascii="Nirmala UI" w:eastAsia="Nirmala UI" w:hAnsi="Nirmala UI" w:cs="Nirmala UI"/>
          <w:spacing w:val="-2"/>
          <w:sz w:val="24"/>
          <w:szCs w:val="24"/>
        </w:rPr>
        <w:t>ग</w:t>
      </w:r>
      <w:r w:rsidR="00251E5A">
        <w:rPr>
          <w:rFonts w:ascii="Nirmala UI" w:eastAsia="Nirmala UI" w:hAnsi="Nirmala UI" w:cs="Nirmala UI"/>
          <w:sz w:val="24"/>
          <w:szCs w:val="24"/>
        </w:rPr>
        <w:t xml:space="preserve">र </w:t>
      </w:r>
      <w:r w:rsidR="00251E5A">
        <w:rPr>
          <w:rFonts w:ascii="Nirmala UI" w:eastAsia="Nirmala UI" w:hAnsi="Nirmala UI" w:cs="Nirmala UI"/>
          <w:spacing w:val="-1"/>
          <w:sz w:val="24"/>
          <w:szCs w:val="24"/>
        </w:rPr>
        <w:t>ऐस</w:t>
      </w:r>
      <w:r w:rsidR="00251E5A">
        <w:rPr>
          <w:rFonts w:ascii="Nirmala UI" w:eastAsia="Nirmala UI" w:hAnsi="Nirmala UI" w:cs="Nirmala UI"/>
          <w:sz w:val="24"/>
          <w:szCs w:val="24"/>
        </w:rPr>
        <w:t>ी</w:t>
      </w:r>
      <w:r w:rsidR="00251E5A">
        <w:rPr>
          <w:rFonts w:ascii="Nirmala UI" w:eastAsia="Nirmala UI" w:hAnsi="Nirmala UI" w:cs="Nirmala UI"/>
          <w:spacing w:val="-6"/>
          <w:sz w:val="24"/>
          <w:szCs w:val="24"/>
        </w:rPr>
        <w:t xml:space="preserve"> </w:t>
      </w:r>
      <w:r w:rsidR="00251E5A">
        <w:rPr>
          <w:rFonts w:ascii="Nirmala UI" w:eastAsia="Nirmala UI" w:hAnsi="Nirmala UI" w:cs="Nirmala UI"/>
          <w:spacing w:val="-1"/>
          <w:sz w:val="24"/>
          <w:szCs w:val="24"/>
        </w:rPr>
        <w:t>क</w:t>
      </w:r>
      <w:r w:rsidR="00251E5A">
        <w:rPr>
          <w:rFonts w:ascii="Nirmala UI" w:eastAsia="Nirmala UI" w:hAnsi="Nirmala UI" w:cs="Nirmala UI"/>
          <w:w w:val="98"/>
          <w:sz w:val="24"/>
          <w:szCs w:val="24"/>
        </w:rPr>
        <w:t xml:space="preserve"> ई</w:t>
      </w:r>
      <w:r w:rsidR="00251E5A">
        <w:rPr>
          <w:rFonts w:ascii="Nirmala UI" w:eastAsia="Nirmala UI" w:hAnsi="Nirmala UI" w:cs="Nirmala UI"/>
          <w:spacing w:val="-5"/>
          <w:sz w:val="24"/>
          <w:szCs w:val="24"/>
        </w:rPr>
        <w:t xml:space="preserve"> </w:t>
      </w:r>
      <w:r w:rsidR="00251E5A">
        <w:rPr>
          <w:rFonts w:ascii="Nirmala UI" w:eastAsia="Nirmala UI" w:hAnsi="Nirmala UI" w:cs="Nirmala UI"/>
          <w:sz w:val="24"/>
          <w:szCs w:val="24"/>
        </w:rPr>
        <w:t>चीज़</w:t>
      </w:r>
      <w:r w:rsidR="00251E5A">
        <w:rPr>
          <w:rFonts w:ascii="Nirmala UI" w:eastAsia="Nirmala UI" w:hAnsi="Nirmala UI" w:cs="Nirmala UI"/>
          <w:spacing w:val="-6"/>
          <w:sz w:val="24"/>
          <w:szCs w:val="24"/>
        </w:rPr>
        <w:t xml:space="preserve"> </w:t>
      </w:r>
      <w:r w:rsidR="00251E5A">
        <w:rPr>
          <w:rFonts w:ascii="Nirmala UI" w:eastAsia="Nirmala UI" w:hAnsi="Nirmala UI" w:cs="Nirmala UI"/>
          <w:spacing w:val="-8"/>
          <w:sz w:val="24"/>
          <w:szCs w:val="24"/>
        </w:rPr>
        <w:t>ह</w:t>
      </w:r>
      <w:r w:rsidR="00251E5A">
        <w:rPr>
          <w:rFonts w:ascii="Nirmala UI" w:eastAsia="Nirmala UI" w:hAnsi="Nirmala UI" w:cs="Nirmala UI"/>
          <w:sz w:val="24"/>
          <w:szCs w:val="24"/>
        </w:rPr>
        <w:t>ै</w:t>
      </w:r>
      <w:r w:rsidR="00251E5A">
        <w:rPr>
          <w:rFonts w:ascii="Nirmala UI" w:eastAsia="Nirmala UI" w:hAnsi="Nirmala UI" w:cs="Nirmala UI"/>
          <w:spacing w:val="-7"/>
          <w:sz w:val="24"/>
          <w:szCs w:val="24"/>
        </w:rPr>
        <w:t xml:space="preserve"> </w:t>
      </w:r>
      <w:r w:rsidR="00251E5A">
        <w:rPr>
          <w:rFonts w:ascii="Nirmala UI" w:eastAsia="Nirmala UI" w:hAnsi="Nirmala UI" w:cs="Nirmala UI"/>
          <w:w w:val="79"/>
          <w:sz w:val="24"/>
          <w:szCs w:val="24"/>
        </w:rPr>
        <w:t>लजस</w:t>
      </w:r>
      <w:r w:rsidR="00251E5A">
        <w:rPr>
          <w:rFonts w:ascii="Nirmala UI" w:eastAsia="Nirmala UI" w:hAnsi="Nirmala UI" w:cs="Nirmala UI"/>
          <w:spacing w:val="-80"/>
          <w:sz w:val="24"/>
          <w:szCs w:val="24"/>
        </w:rPr>
        <w:t>क</w:t>
      </w:r>
      <w:r w:rsidR="00251E5A">
        <w:rPr>
          <w:rFonts w:ascii="Nirmala UI" w:eastAsia="Nirmala UI" w:hAnsi="Nirmala UI" w:cs="Nirmala UI"/>
          <w:sz w:val="24"/>
          <w:szCs w:val="24"/>
        </w:rPr>
        <w:t xml:space="preserve">े </w:t>
      </w:r>
      <w:r w:rsidR="00251E5A">
        <w:rPr>
          <w:rFonts w:ascii="Nirmala UI" w:eastAsia="Nirmala UI" w:hAnsi="Nirmala UI" w:cs="Nirmala UI"/>
          <w:spacing w:val="7"/>
          <w:sz w:val="24"/>
          <w:szCs w:val="24"/>
        </w:rPr>
        <w:t xml:space="preserve"> </w:t>
      </w:r>
      <w:r w:rsidR="00251E5A">
        <w:rPr>
          <w:rFonts w:ascii="Nirmala UI" w:eastAsia="Nirmala UI" w:hAnsi="Nirmala UI" w:cs="Nirmala UI"/>
          <w:spacing w:val="-1"/>
          <w:sz w:val="24"/>
          <w:szCs w:val="24"/>
        </w:rPr>
        <w:t>ब</w:t>
      </w:r>
      <w:r w:rsidR="00251E5A">
        <w:rPr>
          <w:rFonts w:ascii="Nirmala UI" w:eastAsia="Nirmala UI" w:hAnsi="Nirmala UI" w:cs="Nirmala UI"/>
          <w:sz w:val="24"/>
          <w:szCs w:val="24"/>
        </w:rPr>
        <w:t>ा</w:t>
      </w:r>
      <w:r w:rsidR="00251E5A">
        <w:rPr>
          <w:rFonts w:ascii="Nirmala UI" w:eastAsia="Nirmala UI" w:hAnsi="Nirmala UI" w:cs="Nirmala UI"/>
          <w:spacing w:val="-27"/>
          <w:sz w:val="24"/>
          <w:szCs w:val="24"/>
        </w:rPr>
        <w:t>र</w:t>
      </w:r>
      <w:r w:rsidR="00251E5A">
        <w:rPr>
          <w:rFonts w:ascii="Nirmala UI" w:eastAsia="Nirmala UI" w:hAnsi="Nirmala UI" w:cs="Nirmala UI"/>
          <w:sz w:val="24"/>
          <w:szCs w:val="24"/>
        </w:rPr>
        <w:t>े</w:t>
      </w:r>
      <w:r w:rsidR="00251E5A">
        <w:rPr>
          <w:rFonts w:ascii="Nirmala UI" w:eastAsia="Nirmala UI" w:hAnsi="Nirmala UI" w:cs="Nirmala UI"/>
          <w:spacing w:val="21"/>
          <w:sz w:val="24"/>
          <w:szCs w:val="24"/>
        </w:rPr>
        <w:t xml:space="preserve"> </w:t>
      </w:r>
      <w:r w:rsidR="00251E5A">
        <w:rPr>
          <w:rFonts w:ascii="Nirmala UI" w:eastAsia="Nirmala UI" w:hAnsi="Nirmala UI" w:cs="Nirmala UI"/>
          <w:spacing w:val="-12"/>
          <w:sz w:val="24"/>
          <w:szCs w:val="24"/>
        </w:rPr>
        <w:t>म</w:t>
      </w:r>
      <w:r w:rsidR="00251E5A">
        <w:rPr>
          <w:rFonts w:ascii="Nirmala UI" w:eastAsia="Nirmala UI" w:hAnsi="Nirmala UI" w:cs="Nirmala UI"/>
          <w:spacing w:val="-3"/>
          <w:sz w:val="24"/>
          <w:szCs w:val="24"/>
        </w:rPr>
        <w:t>े</w:t>
      </w:r>
      <w:r w:rsidR="00251E5A">
        <w:rPr>
          <w:rFonts w:ascii="Nirmala UI" w:eastAsia="Nirmala UI" w:hAnsi="Nirmala UI" w:cs="Nirmala UI"/>
          <w:sz w:val="24"/>
          <w:szCs w:val="24"/>
        </w:rPr>
        <w:t>ं</w:t>
      </w:r>
      <w:r w:rsidR="00251E5A">
        <w:rPr>
          <w:rFonts w:ascii="Nirmala UI" w:eastAsia="Nirmala UI" w:hAnsi="Nirmala UI" w:cs="Nirmala UI"/>
          <w:spacing w:val="-4"/>
          <w:sz w:val="24"/>
          <w:szCs w:val="24"/>
        </w:rPr>
        <w:t xml:space="preserve"> </w:t>
      </w:r>
      <w:r w:rsidR="00251E5A">
        <w:rPr>
          <w:rFonts w:ascii="Nirmala UI" w:eastAsia="Nirmala UI" w:hAnsi="Nirmala UI" w:cs="Nirmala UI"/>
          <w:spacing w:val="-6"/>
          <w:w w:val="235"/>
          <w:sz w:val="24"/>
          <w:szCs w:val="24"/>
        </w:rPr>
        <w:t>ि</w:t>
      </w:r>
      <w:r w:rsidR="00251E5A">
        <w:rPr>
          <w:rFonts w:ascii="Nirmala UI" w:eastAsia="Nirmala UI" w:hAnsi="Nirmala UI" w:cs="Nirmala UI"/>
          <w:spacing w:val="4"/>
          <w:sz w:val="24"/>
          <w:szCs w:val="24"/>
        </w:rPr>
        <w:t>ु</w:t>
      </w:r>
      <w:r w:rsidR="00251E5A">
        <w:rPr>
          <w:rFonts w:ascii="Nirmala UI" w:eastAsia="Nirmala UI" w:hAnsi="Nirmala UI" w:cs="Nirmala UI"/>
          <w:sz w:val="24"/>
          <w:szCs w:val="24"/>
        </w:rPr>
        <w:t>म</w:t>
      </w:r>
      <w:r w:rsidR="00251E5A">
        <w:rPr>
          <w:rFonts w:ascii="Nirmala UI" w:eastAsia="Nirmala UI" w:hAnsi="Nirmala UI" w:cs="Nirmala UI"/>
          <w:spacing w:val="-7"/>
          <w:sz w:val="24"/>
          <w:szCs w:val="24"/>
        </w:rPr>
        <w:t xml:space="preserve"> </w:t>
      </w:r>
      <w:r w:rsidR="00251E5A">
        <w:rPr>
          <w:rFonts w:ascii="Nirmala UI" w:eastAsia="Nirmala UI" w:hAnsi="Nirmala UI" w:cs="Nirmala UI"/>
          <w:sz w:val="24"/>
          <w:szCs w:val="24"/>
        </w:rPr>
        <w:t>च</w:t>
      </w:r>
      <w:r w:rsidR="00251E5A">
        <w:rPr>
          <w:rFonts w:ascii="Nirmala UI" w:eastAsia="Nirmala UI" w:hAnsi="Nirmala UI" w:cs="Nirmala UI"/>
          <w:w w:val="99"/>
          <w:sz w:val="24"/>
          <w:szCs w:val="24"/>
        </w:rPr>
        <w:t xml:space="preserve">ाह </w:t>
      </w:r>
      <w:r w:rsidR="00251E5A">
        <w:rPr>
          <w:rFonts w:ascii="Nirmala UI" w:eastAsia="Nirmala UI" w:hAnsi="Nirmala UI" w:cs="Nirmala UI"/>
          <w:spacing w:val="-2"/>
          <w:w w:val="99"/>
          <w:sz w:val="24"/>
          <w:szCs w:val="24"/>
        </w:rPr>
        <w:t>ग</w:t>
      </w:r>
      <w:r w:rsidR="00251E5A">
        <w:rPr>
          <w:rFonts w:ascii="Nirmala UI" w:eastAsia="Nirmala UI" w:hAnsi="Nirmala UI" w:cs="Nirmala UI"/>
          <w:sz w:val="24"/>
          <w:szCs w:val="24"/>
        </w:rPr>
        <w:t>ी</w:t>
      </w:r>
      <w:r w:rsidR="00251E5A">
        <w:rPr>
          <w:rFonts w:ascii="Nirmala UI" w:eastAsia="Nirmala UI" w:hAnsi="Nirmala UI" w:cs="Nirmala UI"/>
          <w:spacing w:val="-6"/>
          <w:sz w:val="24"/>
          <w:szCs w:val="24"/>
        </w:rPr>
        <w:t xml:space="preserve"> </w:t>
      </w:r>
      <w:r w:rsidR="00251E5A">
        <w:rPr>
          <w:rFonts w:ascii="Nirmala UI" w:eastAsia="Nirmala UI" w:hAnsi="Nirmala UI" w:cs="Nirmala UI"/>
          <w:spacing w:val="-1"/>
          <w:sz w:val="24"/>
          <w:szCs w:val="24"/>
        </w:rPr>
        <w:t>ह</w:t>
      </w:r>
      <w:r w:rsidR="00251E5A">
        <w:rPr>
          <w:rFonts w:ascii="Nirmala UI" w:eastAsia="Nirmala UI" w:hAnsi="Nirmala UI" w:cs="Nirmala UI"/>
          <w:sz w:val="24"/>
          <w:szCs w:val="24"/>
        </w:rPr>
        <w:t>म</w:t>
      </w:r>
      <w:r w:rsidR="00251E5A">
        <w:rPr>
          <w:rFonts w:ascii="Nirmala UI" w:eastAsia="Nirmala UI" w:hAnsi="Nirmala UI" w:cs="Nirmala UI"/>
          <w:spacing w:val="-7"/>
          <w:sz w:val="24"/>
          <w:szCs w:val="24"/>
        </w:rPr>
        <w:t xml:space="preserve"> </w:t>
      </w:r>
      <w:r w:rsidR="00251E5A">
        <w:rPr>
          <w:rFonts w:ascii="Nirmala UI" w:eastAsia="Nirmala UI" w:hAnsi="Nirmala UI" w:cs="Nirmala UI"/>
          <w:spacing w:val="2"/>
          <w:sz w:val="24"/>
          <w:szCs w:val="24"/>
        </w:rPr>
        <w:t>अ</w:t>
      </w:r>
      <w:r w:rsidR="00251E5A">
        <w:rPr>
          <w:rFonts w:ascii="Nirmala UI" w:eastAsia="Nirmala UI" w:hAnsi="Nirmala UI" w:cs="Nirmala UI"/>
          <w:spacing w:val="-1"/>
          <w:sz w:val="24"/>
          <w:szCs w:val="24"/>
        </w:rPr>
        <w:t>प</w:t>
      </w:r>
      <w:r w:rsidR="00251E5A">
        <w:rPr>
          <w:rFonts w:ascii="Nirmala UI" w:eastAsia="Nirmala UI" w:hAnsi="Nirmala UI" w:cs="Nirmala UI"/>
          <w:spacing w:val="-5"/>
          <w:sz w:val="24"/>
          <w:szCs w:val="24"/>
        </w:rPr>
        <w:t>न</w:t>
      </w:r>
      <w:r w:rsidR="00251E5A">
        <w:rPr>
          <w:rFonts w:ascii="Nirmala UI" w:eastAsia="Nirmala UI" w:hAnsi="Nirmala UI" w:cs="Nirmala UI"/>
          <w:sz w:val="24"/>
          <w:szCs w:val="24"/>
        </w:rPr>
        <w:t>े</w:t>
      </w:r>
      <w:r w:rsidR="00251E5A">
        <w:rPr>
          <w:rFonts w:ascii="Nirmala UI" w:eastAsia="Nirmala UI" w:hAnsi="Nirmala UI" w:cs="Nirmala UI"/>
          <w:spacing w:val="-1"/>
          <w:sz w:val="24"/>
          <w:szCs w:val="24"/>
        </w:rPr>
        <w:t xml:space="preserve"> </w:t>
      </w:r>
      <w:r w:rsidR="00251E5A">
        <w:rPr>
          <w:w w:val="99"/>
          <w:sz w:val="24"/>
          <w:szCs w:val="24"/>
        </w:rPr>
        <w:t>s</w:t>
      </w:r>
      <w:r w:rsidR="00251E5A">
        <w:rPr>
          <w:spacing w:val="-1"/>
          <w:w w:val="99"/>
          <w:sz w:val="24"/>
          <w:szCs w:val="24"/>
        </w:rPr>
        <w:t>e</w:t>
      </w:r>
      <w:r w:rsidR="00251E5A">
        <w:rPr>
          <w:w w:val="99"/>
          <w:sz w:val="24"/>
          <w:szCs w:val="24"/>
        </w:rPr>
        <w:t>ssions</w:t>
      </w:r>
      <w:r w:rsidR="00251E5A">
        <w:rPr>
          <w:sz w:val="24"/>
          <w:szCs w:val="24"/>
        </w:rPr>
        <w:t xml:space="preserve"> </w:t>
      </w:r>
      <w:r w:rsidR="00251E5A">
        <w:rPr>
          <w:rFonts w:ascii="Nirmala UI" w:eastAsia="Nirmala UI" w:hAnsi="Nirmala UI" w:cs="Nirmala UI"/>
          <w:spacing w:val="-12"/>
          <w:sz w:val="24"/>
          <w:szCs w:val="24"/>
        </w:rPr>
        <w:t>म</w:t>
      </w:r>
      <w:r w:rsidR="00251E5A">
        <w:rPr>
          <w:rFonts w:ascii="Nirmala UI" w:eastAsia="Nirmala UI" w:hAnsi="Nirmala UI" w:cs="Nirmala UI"/>
          <w:spacing w:val="-3"/>
          <w:sz w:val="24"/>
          <w:szCs w:val="24"/>
        </w:rPr>
        <w:t>े</w:t>
      </w:r>
      <w:r w:rsidR="00251E5A">
        <w:rPr>
          <w:rFonts w:ascii="Nirmala UI" w:eastAsia="Nirmala UI" w:hAnsi="Nirmala UI" w:cs="Nirmala UI"/>
          <w:sz w:val="24"/>
          <w:szCs w:val="24"/>
        </w:rPr>
        <w:t>ं</w:t>
      </w:r>
      <w:r w:rsidR="00251E5A">
        <w:rPr>
          <w:rFonts w:ascii="Nirmala UI" w:eastAsia="Nirmala UI" w:hAnsi="Nirmala UI" w:cs="Nirmala UI"/>
          <w:spacing w:val="-4"/>
          <w:sz w:val="24"/>
          <w:szCs w:val="24"/>
        </w:rPr>
        <w:t xml:space="preserve"> </w:t>
      </w:r>
      <w:r w:rsidR="00251E5A">
        <w:rPr>
          <w:rFonts w:ascii="Nirmala UI" w:eastAsia="Nirmala UI" w:hAnsi="Nirmala UI" w:cs="Nirmala UI"/>
          <w:spacing w:val="-1"/>
          <w:sz w:val="24"/>
          <w:szCs w:val="24"/>
        </w:rPr>
        <w:t>ब</w:t>
      </w:r>
      <w:r w:rsidR="00251E5A">
        <w:rPr>
          <w:rFonts w:ascii="Nirmala UI" w:eastAsia="Nirmala UI" w:hAnsi="Nirmala UI" w:cs="Nirmala UI"/>
          <w:w w:val="167"/>
          <w:sz w:val="24"/>
          <w:szCs w:val="24"/>
        </w:rPr>
        <w:t>ाि</w:t>
      </w:r>
      <w:r w:rsidR="00251E5A">
        <w:rPr>
          <w:rFonts w:ascii="Nirmala UI" w:eastAsia="Nirmala UI" w:hAnsi="Nirmala UI" w:cs="Nirmala UI"/>
          <w:spacing w:val="-7"/>
          <w:sz w:val="24"/>
          <w:szCs w:val="24"/>
        </w:rPr>
        <w:t xml:space="preserve"> </w:t>
      </w:r>
      <w:r w:rsidR="00251E5A">
        <w:rPr>
          <w:rFonts w:ascii="Nirmala UI" w:eastAsia="Nirmala UI" w:hAnsi="Nirmala UI" w:cs="Nirmala UI"/>
          <w:spacing w:val="-1"/>
          <w:sz w:val="24"/>
          <w:szCs w:val="24"/>
        </w:rPr>
        <w:t>क</w:t>
      </w:r>
      <w:r w:rsidR="00251E5A">
        <w:rPr>
          <w:rFonts w:ascii="Nirmala UI" w:eastAsia="Nirmala UI" w:hAnsi="Nirmala UI" w:cs="Nirmala UI"/>
          <w:spacing w:val="-27"/>
          <w:sz w:val="24"/>
          <w:szCs w:val="24"/>
        </w:rPr>
        <w:t>र</w:t>
      </w:r>
      <w:r w:rsidR="00251E5A">
        <w:rPr>
          <w:rFonts w:ascii="Nirmala UI" w:eastAsia="Nirmala UI" w:hAnsi="Nirmala UI" w:cs="Nirmala UI"/>
          <w:sz w:val="24"/>
          <w:szCs w:val="24"/>
        </w:rPr>
        <w:t>ें</w:t>
      </w:r>
      <w:r w:rsidR="00251E5A">
        <w:rPr>
          <w:rFonts w:ascii="Nirmala UI" w:eastAsia="Nirmala UI" w:hAnsi="Nirmala UI" w:cs="Nirmala UI"/>
          <w:spacing w:val="-40"/>
          <w:sz w:val="24"/>
          <w:szCs w:val="24"/>
        </w:rPr>
        <w:t xml:space="preserve"> </w:t>
      </w:r>
      <w:r w:rsidR="00251E5A">
        <w:rPr>
          <w:sz w:val="24"/>
          <w:szCs w:val="24"/>
        </w:rPr>
        <w:t xml:space="preserve">, </w:t>
      </w:r>
      <w:r w:rsidR="00251E5A">
        <w:rPr>
          <w:rFonts w:ascii="Nirmala UI" w:eastAsia="Nirmala UI" w:hAnsi="Nirmala UI" w:cs="Nirmala UI"/>
          <w:spacing w:val="-1"/>
          <w:w w:val="163"/>
          <w:sz w:val="24"/>
          <w:szCs w:val="24"/>
        </w:rPr>
        <w:t>ि</w:t>
      </w:r>
      <w:r w:rsidR="00251E5A">
        <w:rPr>
          <w:rFonts w:ascii="Nirmala UI" w:eastAsia="Nirmala UI" w:hAnsi="Nirmala UI" w:cs="Nirmala UI"/>
          <w:w w:val="163"/>
          <w:sz w:val="24"/>
          <w:szCs w:val="24"/>
        </w:rPr>
        <w:t xml:space="preserve"> </w:t>
      </w:r>
      <w:r w:rsidR="00251E5A">
        <w:rPr>
          <w:rFonts w:ascii="Nirmala UI" w:eastAsia="Nirmala UI" w:hAnsi="Nirmala UI" w:cs="Nirmala UI"/>
          <w:spacing w:val="-6"/>
          <w:sz w:val="24"/>
          <w:szCs w:val="24"/>
        </w:rPr>
        <w:t xml:space="preserve"> </w:t>
      </w:r>
      <w:r w:rsidR="00251E5A">
        <w:rPr>
          <w:rFonts w:ascii="Nirmala UI" w:eastAsia="Nirmala UI" w:hAnsi="Nirmala UI" w:cs="Nirmala UI"/>
          <w:w w:val="98"/>
          <w:sz w:val="24"/>
          <w:szCs w:val="24"/>
        </w:rPr>
        <w:t xml:space="preserve">व </w:t>
      </w:r>
      <w:r w:rsidR="00251E5A">
        <w:rPr>
          <w:rFonts w:ascii="Nirmala UI" w:eastAsia="Nirmala UI" w:hAnsi="Nirmala UI" w:cs="Nirmala UI"/>
          <w:spacing w:val="-4"/>
          <w:sz w:val="24"/>
          <w:szCs w:val="24"/>
        </w:rPr>
        <w:t xml:space="preserve"> </w:t>
      </w:r>
      <w:r w:rsidR="00251E5A">
        <w:rPr>
          <w:rFonts w:ascii="Nirmala UI" w:eastAsia="Nirmala UI" w:hAnsi="Nirmala UI" w:cs="Nirmala UI"/>
          <w:spacing w:val="-1"/>
          <w:w w:val="78"/>
          <w:sz w:val="24"/>
          <w:szCs w:val="24"/>
        </w:rPr>
        <w:t>क्य</w:t>
      </w:r>
      <w:r w:rsidR="00251E5A">
        <w:rPr>
          <w:rFonts w:ascii="Nirmala UI" w:eastAsia="Nirmala UI" w:hAnsi="Nirmala UI" w:cs="Nirmala UI"/>
          <w:sz w:val="24"/>
          <w:szCs w:val="24"/>
        </w:rPr>
        <w:t>ा</w:t>
      </w:r>
      <w:r w:rsidR="00251E5A">
        <w:rPr>
          <w:rFonts w:ascii="Nirmala UI" w:eastAsia="Nirmala UI" w:hAnsi="Nirmala UI" w:cs="Nirmala UI"/>
          <w:spacing w:val="-6"/>
          <w:sz w:val="24"/>
          <w:szCs w:val="24"/>
        </w:rPr>
        <w:t xml:space="preserve"> </w:t>
      </w:r>
      <w:r w:rsidR="00251E5A">
        <w:rPr>
          <w:rFonts w:ascii="Nirmala UI" w:eastAsia="Nirmala UI" w:hAnsi="Nirmala UI" w:cs="Nirmala UI"/>
          <w:spacing w:val="-1"/>
          <w:w w:val="99"/>
          <w:sz w:val="24"/>
          <w:szCs w:val="24"/>
        </w:rPr>
        <w:t xml:space="preserve">ह </w:t>
      </w:r>
      <w:r w:rsidR="00251E5A">
        <w:rPr>
          <w:rFonts w:ascii="Nirmala UI" w:eastAsia="Nirmala UI" w:hAnsi="Nirmala UI" w:cs="Nirmala UI"/>
          <w:spacing w:val="-2"/>
          <w:w w:val="99"/>
          <w:sz w:val="24"/>
          <w:szCs w:val="24"/>
        </w:rPr>
        <w:t>ग</w:t>
      </w:r>
      <w:r w:rsidR="00251E5A">
        <w:rPr>
          <w:rFonts w:ascii="Nirmala UI" w:eastAsia="Nirmala UI" w:hAnsi="Nirmala UI" w:cs="Nirmala UI"/>
          <w:sz w:val="24"/>
          <w:szCs w:val="24"/>
        </w:rPr>
        <w:t>ी</w:t>
      </w:r>
      <w:r w:rsidR="00251E5A">
        <w:rPr>
          <w:spacing w:val="1"/>
          <w:sz w:val="24"/>
          <w:szCs w:val="24"/>
        </w:rPr>
        <w:t>?”</w:t>
      </w:r>
    </w:p>
    <w:p w:rsidR="00A620F5" w:rsidRDefault="00A620F5">
      <w:pPr>
        <w:pStyle w:val="BodyText"/>
        <w:spacing w:before="10"/>
        <w:rPr>
          <w:sz w:val="20"/>
        </w:rPr>
      </w:pPr>
    </w:p>
    <w:tbl>
      <w:tblPr>
        <w:tblW w:w="0" w:type="auto"/>
        <w:tblInd w:w="1287" w:type="dxa"/>
        <w:tblLayout w:type="fixed"/>
        <w:tblCellMar>
          <w:left w:w="0" w:type="dxa"/>
          <w:right w:w="0" w:type="dxa"/>
        </w:tblCellMar>
        <w:tblLook w:val="01E0" w:firstRow="1" w:lastRow="1" w:firstColumn="1" w:lastColumn="1" w:noHBand="0" w:noVBand="0"/>
      </w:tblPr>
      <w:tblGrid>
        <w:gridCol w:w="4760"/>
        <w:gridCol w:w="2718"/>
        <w:gridCol w:w="81"/>
      </w:tblGrid>
      <w:tr w:rsidR="00A620F5">
        <w:trPr>
          <w:trHeight w:val="977"/>
        </w:trPr>
        <w:tc>
          <w:tcPr>
            <w:tcW w:w="7559" w:type="dxa"/>
            <w:gridSpan w:val="3"/>
            <w:tcBorders>
              <w:left w:val="single" w:sz="6" w:space="0" w:color="BEBEBE"/>
              <w:right w:val="single" w:sz="6" w:space="0" w:color="BEBEBE"/>
            </w:tcBorders>
          </w:tcPr>
          <w:p w:rsidR="00A620F5" w:rsidRDefault="00251E5A">
            <w:pPr>
              <w:pStyle w:val="TableParagraph"/>
              <w:spacing w:before="149"/>
              <w:ind w:left="1772" w:right="1411" w:hanging="1522"/>
              <w:rPr>
                <w:rFonts w:ascii="Calibri"/>
                <w:b/>
                <w:sz w:val="24"/>
              </w:rPr>
            </w:pPr>
            <w:r>
              <w:rPr>
                <w:rFonts w:ascii="Calibri"/>
                <w:b/>
                <w:color w:val="404040"/>
                <w:sz w:val="24"/>
              </w:rPr>
              <w:t>Issues</w:t>
            </w:r>
            <w:r>
              <w:rPr>
                <w:rFonts w:ascii="Calibri"/>
                <w:b/>
                <w:color w:val="404040"/>
                <w:spacing w:val="-6"/>
                <w:sz w:val="24"/>
              </w:rPr>
              <w:t xml:space="preserve"> </w:t>
            </w:r>
            <w:r>
              <w:rPr>
                <w:rFonts w:ascii="Calibri"/>
                <w:b/>
                <w:color w:val="404040"/>
                <w:sz w:val="24"/>
              </w:rPr>
              <w:t>that</w:t>
            </w:r>
            <w:r>
              <w:rPr>
                <w:rFonts w:ascii="Calibri"/>
                <w:b/>
                <w:color w:val="404040"/>
                <w:spacing w:val="-5"/>
                <w:sz w:val="24"/>
              </w:rPr>
              <w:t xml:space="preserve"> </w:t>
            </w:r>
            <w:r>
              <w:rPr>
                <w:rFonts w:ascii="Calibri"/>
                <w:b/>
                <w:color w:val="404040"/>
                <w:sz w:val="24"/>
              </w:rPr>
              <w:t>the</w:t>
            </w:r>
            <w:r>
              <w:rPr>
                <w:rFonts w:ascii="Calibri"/>
                <w:b/>
                <w:color w:val="404040"/>
                <w:spacing w:val="-7"/>
                <w:sz w:val="24"/>
              </w:rPr>
              <w:t xml:space="preserve"> </w:t>
            </w:r>
            <w:r>
              <w:rPr>
                <w:rFonts w:ascii="Calibri"/>
                <w:b/>
                <w:color w:val="404040"/>
                <w:sz w:val="24"/>
              </w:rPr>
              <w:t>participants</w:t>
            </w:r>
            <w:r>
              <w:rPr>
                <w:rFonts w:ascii="Calibri"/>
                <w:b/>
                <w:color w:val="404040"/>
                <w:spacing w:val="-9"/>
                <w:sz w:val="24"/>
              </w:rPr>
              <w:t xml:space="preserve"> </w:t>
            </w:r>
            <w:r>
              <w:rPr>
                <w:rFonts w:ascii="Calibri"/>
                <w:b/>
                <w:color w:val="404040"/>
                <w:sz w:val="24"/>
              </w:rPr>
              <w:t>expected</w:t>
            </w:r>
            <w:r>
              <w:rPr>
                <w:rFonts w:ascii="Calibri"/>
                <w:b/>
                <w:color w:val="404040"/>
                <w:spacing w:val="-3"/>
                <w:sz w:val="24"/>
              </w:rPr>
              <w:t xml:space="preserve"> </w:t>
            </w:r>
            <w:r>
              <w:rPr>
                <w:rFonts w:ascii="Calibri"/>
                <w:b/>
                <w:color w:val="404040"/>
                <w:sz w:val="24"/>
              </w:rPr>
              <w:t>to</w:t>
            </w:r>
            <w:r>
              <w:rPr>
                <w:rFonts w:ascii="Calibri"/>
                <w:b/>
                <w:color w:val="404040"/>
                <w:spacing w:val="-5"/>
                <w:sz w:val="24"/>
              </w:rPr>
              <w:t xml:space="preserve"> </w:t>
            </w:r>
            <w:r>
              <w:rPr>
                <w:rFonts w:ascii="Calibri"/>
                <w:b/>
                <w:color w:val="404040"/>
                <w:sz w:val="24"/>
              </w:rPr>
              <w:t>be</w:t>
            </w:r>
            <w:r>
              <w:rPr>
                <w:rFonts w:ascii="Calibri"/>
                <w:b/>
                <w:color w:val="404040"/>
                <w:spacing w:val="-5"/>
                <w:sz w:val="24"/>
              </w:rPr>
              <w:t xml:space="preserve"> </w:t>
            </w:r>
            <w:r>
              <w:rPr>
                <w:rFonts w:ascii="Calibri"/>
                <w:b/>
                <w:color w:val="404040"/>
                <w:sz w:val="24"/>
              </w:rPr>
              <w:t>resolved</w:t>
            </w:r>
            <w:r>
              <w:rPr>
                <w:rFonts w:ascii="Calibri"/>
                <w:b/>
                <w:color w:val="404040"/>
                <w:spacing w:val="-51"/>
                <w:sz w:val="24"/>
              </w:rPr>
              <w:t xml:space="preserve"> </w:t>
            </w:r>
            <w:r>
              <w:rPr>
                <w:rFonts w:ascii="Calibri"/>
                <w:b/>
                <w:color w:val="404040"/>
                <w:sz w:val="24"/>
              </w:rPr>
              <w:t>through</w:t>
            </w:r>
            <w:r>
              <w:rPr>
                <w:rFonts w:ascii="Calibri"/>
                <w:b/>
                <w:color w:val="404040"/>
                <w:spacing w:val="-5"/>
                <w:sz w:val="24"/>
              </w:rPr>
              <w:t xml:space="preserve"> </w:t>
            </w:r>
            <w:r>
              <w:rPr>
                <w:rFonts w:ascii="Calibri"/>
                <w:b/>
                <w:color w:val="404040"/>
                <w:sz w:val="24"/>
              </w:rPr>
              <w:t>the</w:t>
            </w:r>
            <w:r>
              <w:rPr>
                <w:rFonts w:ascii="Calibri"/>
                <w:b/>
                <w:color w:val="404040"/>
                <w:spacing w:val="-3"/>
                <w:sz w:val="24"/>
              </w:rPr>
              <w:t xml:space="preserve"> </w:t>
            </w:r>
            <w:r>
              <w:rPr>
                <w:rFonts w:ascii="Calibri"/>
                <w:b/>
                <w:color w:val="404040"/>
                <w:sz w:val="24"/>
              </w:rPr>
              <w:t>program</w:t>
            </w:r>
          </w:p>
        </w:tc>
      </w:tr>
      <w:tr w:rsidR="00A620F5">
        <w:trPr>
          <w:trHeight w:val="2933"/>
        </w:trPr>
        <w:tc>
          <w:tcPr>
            <w:tcW w:w="4760" w:type="dxa"/>
            <w:tcBorders>
              <w:left w:val="single" w:sz="6" w:space="0" w:color="BEBEBE"/>
              <w:bottom w:val="single" w:sz="6" w:space="0" w:color="BEBEBE"/>
            </w:tcBorders>
          </w:tcPr>
          <w:p w:rsidR="00A620F5" w:rsidRDefault="00A620F5">
            <w:pPr>
              <w:pStyle w:val="TableParagraph"/>
            </w:pPr>
          </w:p>
          <w:p w:rsidR="00A620F5" w:rsidRDefault="00A620F5">
            <w:pPr>
              <w:pStyle w:val="TableParagraph"/>
              <w:spacing w:before="2"/>
              <w:rPr>
                <w:sz w:val="32"/>
              </w:rPr>
            </w:pPr>
          </w:p>
          <w:p w:rsidR="00A620F5" w:rsidRDefault="00251E5A">
            <w:pPr>
              <w:pStyle w:val="TableParagraph"/>
              <w:tabs>
                <w:tab w:val="left" w:pos="815"/>
              </w:tabs>
              <w:ind w:left="200"/>
              <w:jc w:val="center"/>
              <w:rPr>
                <w:rFonts w:ascii="Calibri"/>
                <w:b/>
                <w:sz w:val="20"/>
              </w:rPr>
            </w:pPr>
            <w:r>
              <w:rPr>
                <w:rFonts w:ascii="Calibri"/>
                <w:b/>
                <w:color w:val="FFFFFF"/>
                <w:sz w:val="20"/>
              </w:rPr>
              <w:t>13%</w:t>
            </w:r>
            <w:r>
              <w:rPr>
                <w:rFonts w:ascii="Calibri"/>
                <w:b/>
                <w:color w:val="FFFFFF"/>
                <w:sz w:val="20"/>
              </w:rPr>
              <w:tab/>
            </w:r>
            <w:r>
              <w:rPr>
                <w:rFonts w:ascii="Calibri"/>
                <w:b/>
                <w:color w:val="FFFFFF"/>
                <w:position w:val="-2"/>
                <w:sz w:val="20"/>
              </w:rPr>
              <w:t>17%</w:t>
            </w:r>
          </w:p>
          <w:p w:rsidR="00A620F5" w:rsidRDefault="00A620F5">
            <w:pPr>
              <w:pStyle w:val="TableParagraph"/>
              <w:spacing w:before="9"/>
              <w:rPr>
                <w:sz w:val="17"/>
              </w:rPr>
            </w:pPr>
          </w:p>
          <w:p w:rsidR="00A620F5" w:rsidRDefault="00251E5A">
            <w:pPr>
              <w:pStyle w:val="TableParagraph"/>
              <w:tabs>
                <w:tab w:val="left" w:pos="1464"/>
              </w:tabs>
              <w:ind w:left="125"/>
              <w:jc w:val="center"/>
              <w:rPr>
                <w:rFonts w:ascii="Calibri"/>
                <w:b/>
                <w:sz w:val="20"/>
              </w:rPr>
            </w:pPr>
            <w:r>
              <w:rPr>
                <w:rFonts w:ascii="Calibri"/>
                <w:b/>
                <w:color w:val="FFFFFF"/>
                <w:position w:val="-6"/>
                <w:sz w:val="20"/>
              </w:rPr>
              <w:t>20%</w:t>
            </w:r>
            <w:r>
              <w:rPr>
                <w:rFonts w:ascii="Calibri"/>
                <w:b/>
                <w:color w:val="FFFFFF"/>
                <w:position w:val="-6"/>
                <w:sz w:val="20"/>
              </w:rPr>
              <w:tab/>
            </w:r>
            <w:r>
              <w:rPr>
                <w:rFonts w:ascii="Calibri"/>
                <w:b/>
                <w:color w:val="FFFFFF"/>
                <w:sz w:val="20"/>
              </w:rPr>
              <w:t>10%</w:t>
            </w:r>
          </w:p>
          <w:p w:rsidR="00A620F5" w:rsidRDefault="00251E5A">
            <w:pPr>
              <w:pStyle w:val="TableParagraph"/>
              <w:spacing w:before="37"/>
              <w:ind w:left="2967"/>
              <w:rPr>
                <w:rFonts w:ascii="Calibri"/>
                <w:b/>
                <w:sz w:val="20"/>
              </w:rPr>
            </w:pPr>
            <w:r>
              <w:rPr>
                <w:rFonts w:ascii="Calibri"/>
                <w:b/>
                <w:color w:val="FFFFFF"/>
                <w:sz w:val="20"/>
              </w:rPr>
              <w:t>7%</w:t>
            </w:r>
          </w:p>
          <w:p w:rsidR="00A620F5" w:rsidRDefault="00251E5A">
            <w:pPr>
              <w:pStyle w:val="TableParagraph"/>
              <w:tabs>
                <w:tab w:val="left" w:pos="934"/>
              </w:tabs>
              <w:spacing w:before="5" w:line="269" w:lineRule="exact"/>
              <w:ind w:left="81"/>
              <w:jc w:val="center"/>
              <w:rPr>
                <w:rFonts w:ascii="Calibri"/>
                <w:b/>
                <w:sz w:val="20"/>
              </w:rPr>
            </w:pPr>
            <w:r>
              <w:rPr>
                <w:rFonts w:ascii="Calibri"/>
                <w:b/>
                <w:color w:val="FFFFFF"/>
                <w:position w:val="9"/>
                <w:sz w:val="20"/>
              </w:rPr>
              <w:t>7%</w:t>
            </w:r>
            <w:r>
              <w:rPr>
                <w:rFonts w:ascii="Calibri"/>
                <w:b/>
                <w:color w:val="FFFFFF"/>
                <w:position w:val="9"/>
                <w:sz w:val="20"/>
              </w:rPr>
              <w:tab/>
            </w:r>
            <w:r>
              <w:rPr>
                <w:rFonts w:ascii="Calibri"/>
                <w:b/>
                <w:color w:val="FFFFFF"/>
                <w:sz w:val="20"/>
              </w:rPr>
              <w:t>13%</w:t>
            </w:r>
          </w:p>
          <w:p w:rsidR="00A620F5" w:rsidRDefault="00251E5A">
            <w:pPr>
              <w:pStyle w:val="TableParagraph"/>
              <w:spacing w:line="179" w:lineRule="exact"/>
              <w:ind w:left="200" w:right="343"/>
              <w:jc w:val="center"/>
              <w:rPr>
                <w:rFonts w:ascii="Calibri"/>
                <w:b/>
                <w:sz w:val="20"/>
              </w:rPr>
            </w:pPr>
            <w:r>
              <w:rPr>
                <w:rFonts w:ascii="Calibri"/>
                <w:b/>
                <w:color w:val="FFFFFF"/>
                <w:sz w:val="20"/>
              </w:rPr>
              <w:t>13%</w:t>
            </w:r>
          </w:p>
        </w:tc>
        <w:tc>
          <w:tcPr>
            <w:tcW w:w="2718" w:type="dxa"/>
            <w:tcBorders>
              <w:bottom w:val="single" w:sz="6" w:space="0" w:color="BEBEBE"/>
            </w:tcBorders>
          </w:tcPr>
          <w:p w:rsidR="00A620F5" w:rsidRDefault="00251E5A">
            <w:pPr>
              <w:pStyle w:val="TableParagraph"/>
              <w:spacing w:line="202" w:lineRule="exact"/>
              <w:ind w:left="279"/>
              <w:rPr>
                <w:rFonts w:ascii="Calibri"/>
                <w:sz w:val="18"/>
              </w:rPr>
            </w:pPr>
            <w:r>
              <w:rPr>
                <w:rFonts w:ascii="Calibri"/>
                <w:color w:val="404040"/>
                <w:sz w:val="18"/>
              </w:rPr>
              <w:t>Personal</w:t>
            </w:r>
            <w:r>
              <w:rPr>
                <w:rFonts w:ascii="Calibri"/>
                <w:color w:val="404040"/>
                <w:spacing w:val="-1"/>
                <w:sz w:val="18"/>
              </w:rPr>
              <w:t xml:space="preserve"> </w:t>
            </w:r>
            <w:r>
              <w:rPr>
                <w:rFonts w:ascii="Calibri"/>
                <w:color w:val="404040"/>
                <w:sz w:val="18"/>
              </w:rPr>
              <w:t>&amp;</w:t>
            </w:r>
            <w:r>
              <w:rPr>
                <w:rFonts w:ascii="Calibri"/>
                <w:color w:val="404040"/>
                <w:spacing w:val="-3"/>
                <w:sz w:val="18"/>
              </w:rPr>
              <w:t xml:space="preserve"> </w:t>
            </w:r>
            <w:r>
              <w:rPr>
                <w:rFonts w:ascii="Calibri"/>
                <w:color w:val="404040"/>
                <w:sz w:val="18"/>
              </w:rPr>
              <w:t>sexual</w:t>
            </w:r>
            <w:r>
              <w:rPr>
                <w:rFonts w:ascii="Calibri"/>
                <w:color w:val="404040"/>
                <w:spacing w:val="-2"/>
                <w:sz w:val="18"/>
              </w:rPr>
              <w:t xml:space="preserve"> </w:t>
            </w:r>
            <w:r>
              <w:rPr>
                <w:rFonts w:ascii="Calibri"/>
                <w:color w:val="404040"/>
                <w:sz w:val="18"/>
              </w:rPr>
              <w:t>hygiene</w:t>
            </w:r>
          </w:p>
          <w:p w:rsidR="00A620F5" w:rsidRDefault="00A620F5">
            <w:pPr>
              <w:pStyle w:val="TableParagraph"/>
              <w:spacing w:before="4"/>
              <w:rPr>
                <w:sz w:val="17"/>
              </w:rPr>
            </w:pPr>
          </w:p>
          <w:p w:rsidR="00A620F5" w:rsidRDefault="00251E5A">
            <w:pPr>
              <w:pStyle w:val="TableParagraph"/>
              <w:spacing w:line="458" w:lineRule="auto"/>
              <w:ind w:left="279" w:right="88"/>
              <w:rPr>
                <w:rFonts w:ascii="Calibri"/>
                <w:sz w:val="18"/>
              </w:rPr>
            </w:pPr>
            <w:r>
              <w:rPr>
                <w:rFonts w:ascii="Calibri"/>
                <w:color w:val="404040"/>
                <w:sz w:val="18"/>
              </w:rPr>
              <w:t>Ways of tackling financial issues</w:t>
            </w:r>
            <w:r>
              <w:rPr>
                <w:rFonts w:ascii="Calibri"/>
                <w:color w:val="404040"/>
                <w:spacing w:val="-39"/>
                <w:sz w:val="18"/>
              </w:rPr>
              <w:t xml:space="preserve"> </w:t>
            </w:r>
            <w:r>
              <w:rPr>
                <w:rFonts w:ascii="Calibri"/>
                <w:color w:val="404040"/>
                <w:sz w:val="18"/>
              </w:rPr>
              <w:t>Online/computer related</w:t>
            </w:r>
            <w:r>
              <w:rPr>
                <w:rFonts w:ascii="Calibri"/>
                <w:color w:val="404040"/>
                <w:spacing w:val="1"/>
                <w:sz w:val="18"/>
              </w:rPr>
              <w:t xml:space="preserve"> </w:t>
            </w:r>
            <w:r>
              <w:rPr>
                <w:rFonts w:ascii="Calibri"/>
                <w:color w:val="404040"/>
                <w:sz w:val="18"/>
              </w:rPr>
              <w:t>Managing anxiety &amp; ambiguity</w:t>
            </w:r>
            <w:r>
              <w:rPr>
                <w:rFonts w:ascii="Calibri"/>
                <w:color w:val="404040"/>
                <w:spacing w:val="1"/>
                <w:sz w:val="18"/>
              </w:rPr>
              <w:t xml:space="preserve"> </w:t>
            </w:r>
            <w:r>
              <w:rPr>
                <w:rFonts w:ascii="Calibri"/>
                <w:color w:val="404040"/>
                <w:sz w:val="18"/>
              </w:rPr>
              <w:t>Handling conflicts</w:t>
            </w:r>
          </w:p>
          <w:p w:rsidR="00A620F5" w:rsidRDefault="00251E5A">
            <w:pPr>
              <w:pStyle w:val="TableParagraph"/>
              <w:spacing w:before="7" w:line="228" w:lineRule="auto"/>
              <w:ind w:left="279" w:right="936"/>
              <w:rPr>
                <w:rFonts w:ascii="Calibri"/>
                <w:sz w:val="18"/>
              </w:rPr>
            </w:pPr>
            <w:r>
              <w:rPr>
                <w:rFonts w:ascii="Calibri"/>
                <w:color w:val="404040"/>
                <w:sz w:val="18"/>
              </w:rPr>
              <w:t>Ways</w:t>
            </w:r>
            <w:r>
              <w:rPr>
                <w:rFonts w:ascii="Calibri"/>
                <w:color w:val="404040"/>
                <w:spacing w:val="-8"/>
                <w:sz w:val="18"/>
              </w:rPr>
              <w:t xml:space="preserve"> </w:t>
            </w:r>
            <w:r>
              <w:rPr>
                <w:rFonts w:ascii="Calibri"/>
                <w:color w:val="404040"/>
                <w:sz w:val="18"/>
              </w:rPr>
              <w:t>of</w:t>
            </w:r>
            <w:r>
              <w:rPr>
                <w:rFonts w:ascii="Calibri"/>
                <w:color w:val="404040"/>
                <w:spacing w:val="-8"/>
                <w:sz w:val="18"/>
              </w:rPr>
              <w:t xml:space="preserve"> </w:t>
            </w:r>
            <w:r>
              <w:rPr>
                <w:rFonts w:ascii="Calibri"/>
                <w:color w:val="404040"/>
                <w:sz w:val="18"/>
              </w:rPr>
              <w:t>maintaining</w:t>
            </w:r>
            <w:r>
              <w:rPr>
                <w:rFonts w:ascii="Calibri"/>
                <w:color w:val="404040"/>
                <w:spacing w:val="-37"/>
                <w:sz w:val="18"/>
              </w:rPr>
              <w:t xml:space="preserve"> </w:t>
            </w:r>
            <w:r>
              <w:rPr>
                <w:rFonts w:ascii="Calibri"/>
                <w:color w:val="404040"/>
                <w:sz w:val="18"/>
              </w:rPr>
              <w:t>concentration</w:t>
            </w:r>
            <w:r>
              <w:rPr>
                <w:rFonts w:ascii="Calibri"/>
                <w:color w:val="404040"/>
                <w:spacing w:val="1"/>
                <w:sz w:val="18"/>
              </w:rPr>
              <w:t xml:space="preserve"> </w:t>
            </w:r>
            <w:r>
              <w:rPr>
                <w:rFonts w:ascii="Calibri"/>
                <w:color w:val="404040"/>
                <w:sz w:val="18"/>
              </w:rPr>
              <w:t>Related</w:t>
            </w:r>
            <w:r>
              <w:rPr>
                <w:rFonts w:ascii="Calibri"/>
                <w:color w:val="404040"/>
                <w:spacing w:val="-2"/>
                <w:sz w:val="18"/>
              </w:rPr>
              <w:t xml:space="preserve"> </w:t>
            </w:r>
            <w:r>
              <w:rPr>
                <w:rFonts w:ascii="Calibri"/>
                <w:color w:val="404040"/>
                <w:sz w:val="18"/>
              </w:rPr>
              <w:t>to</w:t>
            </w:r>
            <w:r>
              <w:rPr>
                <w:rFonts w:ascii="Calibri"/>
                <w:color w:val="404040"/>
                <w:spacing w:val="-1"/>
                <w:sz w:val="18"/>
              </w:rPr>
              <w:t xml:space="preserve"> </w:t>
            </w:r>
            <w:r>
              <w:rPr>
                <w:rFonts w:ascii="Calibri"/>
                <w:color w:val="404040"/>
                <w:sz w:val="18"/>
              </w:rPr>
              <w:t>studies</w:t>
            </w:r>
          </w:p>
        </w:tc>
        <w:tc>
          <w:tcPr>
            <w:tcW w:w="81" w:type="dxa"/>
            <w:tcBorders>
              <w:bottom w:val="single" w:sz="6" w:space="0" w:color="BEBEBE"/>
              <w:right w:val="single" w:sz="6" w:space="0" w:color="BEBEBE"/>
            </w:tcBorders>
          </w:tcPr>
          <w:p w:rsidR="00A620F5" w:rsidRDefault="00A620F5">
            <w:pPr>
              <w:pStyle w:val="TableParagraph"/>
              <w:rPr>
                <w:sz w:val="20"/>
              </w:rPr>
            </w:pPr>
          </w:p>
        </w:tc>
      </w:tr>
    </w:tbl>
    <w:p w:rsidR="00A620F5" w:rsidRDefault="00A620F5">
      <w:pPr>
        <w:rPr>
          <w:sz w:val="20"/>
        </w:rPr>
        <w:sectPr w:rsidR="00A620F5">
          <w:pgSz w:w="12240" w:h="15840"/>
          <w:pgMar w:top="1340" w:right="940" w:bottom="280" w:left="1060" w:header="763" w:footer="0" w:gutter="0"/>
          <w:cols w:space="720"/>
        </w:sectPr>
      </w:pPr>
    </w:p>
    <w:p w:rsidR="00A620F5" w:rsidRDefault="00251E5A">
      <w:pPr>
        <w:spacing w:before="89" w:line="480" w:lineRule="auto"/>
        <w:ind w:left="380" w:right="642"/>
        <w:jc w:val="both"/>
        <w:rPr>
          <w:sz w:val="24"/>
        </w:rPr>
      </w:pPr>
      <w:r>
        <w:rPr>
          <w:sz w:val="24"/>
        </w:rPr>
        <w:lastRenderedPageBreak/>
        <w:t>Figure</w:t>
      </w:r>
      <w:r>
        <w:rPr>
          <w:spacing w:val="-4"/>
          <w:sz w:val="24"/>
        </w:rPr>
        <w:t xml:space="preserve"> </w:t>
      </w:r>
      <w:r>
        <w:rPr>
          <w:sz w:val="24"/>
        </w:rPr>
        <w:t>5.</w:t>
      </w:r>
      <w:r>
        <w:rPr>
          <w:spacing w:val="-2"/>
          <w:sz w:val="24"/>
        </w:rPr>
        <w:t xml:space="preserve"> </w:t>
      </w:r>
      <w:r>
        <w:rPr>
          <w:i/>
          <w:sz w:val="24"/>
        </w:rPr>
        <w:t>Pie-Chart</w:t>
      </w:r>
      <w:r>
        <w:rPr>
          <w:i/>
          <w:spacing w:val="-1"/>
          <w:sz w:val="24"/>
        </w:rPr>
        <w:t xml:space="preserve"> </w:t>
      </w:r>
      <w:r>
        <w:rPr>
          <w:i/>
          <w:sz w:val="24"/>
        </w:rPr>
        <w:t>depicting</w:t>
      </w:r>
      <w:r>
        <w:rPr>
          <w:i/>
          <w:spacing w:val="-2"/>
          <w:sz w:val="24"/>
        </w:rPr>
        <w:t xml:space="preserve"> </w:t>
      </w:r>
      <w:r>
        <w:rPr>
          <w:i/>
          <w:sz w:val="24"/>
        </w:rPr>
        <w:t>the</w:t>
      </w:r>
      <w:r>
        <w:rPr>
          <w:i/>
          <w:spacing w:val="-3"/>
          <w:sz w:val="24"/>
        </w:rPr>
        <w:t xml:space="preserve"> </w:t>
      </w:r>
      <w:r>
        <w:rPr>
          <w:i/>
          <w:sz w:val="24"/>
        </w:rPr>
        <w:t>percentage</w:t>
      </w:r>
      <w:r>
        <w:rPr>
          <w:i/>
          <w:spacing w:val="-1"/>
          <w:sz w:val="24"/>
        </w:rPr>
        <w:t xml:space="preserve"> </w:t>
      </w:r>
      <w:r>
        <w:rPr>
          <w:i/>
          <w:sz w:val="24"/>
        </w:rPr>
        <w:t>of</w:t>
      </w:r>
      <w:r>
        <w:rPr>
          <w:i/>
          <w:spacing w:val="-2"/>
          <w:sz w:val="24"/>
        </w:rPr>
        <w:t xml:space="preserve"> </w:t>
      </w:r>
      <w:r>
        <w:rPr>
          <w:i/>
          <w:sz w:val="24"/>
        </w:rPr>
        <w:t>participants’</w:t>
      </w:r>
      <w:r>
        <w:rPr>
          <w:i/>
          <w:spacing w:val="-2"/>
          <w:sz w:val="24"/>
        </w:rPr>
        <w:t xml:space="preserve"> </w:t>
      </w:r>
      <w:r>
        <w:rPr>
          <w:i/>
          <w:sz w:val="24"/>
        </w:rPr>
        <w:t>responses</w:t>
      </w:r>
      <w:r>
        <w:rPr>
          <w:i/>
          <w:spacing w:val="-3"/>
          <w:sz w:val="24"/>
        </w:rPr>
        <w:t xml:space="preserve"> </w:t>
      </w:r>
      <w:r>
        <w:rPr>
          <w:i/>
          <w:sz w:val="24"/>
        </w:rPr>
        <w:t>for</w:t>
      </w:r>
      <w:r>
        <w:rPr>
          <w:i/>
          <w:spacing w:val="-2"/>
          <w:sz w:val="24"/>
        </w:rPr>
        <w:t xml:space="preserve"> </w:t>
      </w:r>
      <w:r>
        <w:rPr>
          <w:i/>
          <w:sz w:val="24"/>
        </w:rPr>
        <w:t>the</w:t>
      </w:r>
      <w:r>
        <w:rPr>
          <w:i/>
          <w:spacing w:val="-2"/>
          <w:sz w:val="24"/>
        </w:rPr>
        <w:t xml:space="preserve"> </w:t>
      </w:r>
      <w:r>
        <w:rPr>
          <w:i/>
          <w:sz w:val="24"/>
        </w:rPr>
        <w:t>question</w:t>
      </w:r>
      <w:r>
        <w:rPr>
          <w:i/>
          <w:spacing w:val="-2"/>
          <w:sz w:val="24"/>
        </w:rPr>
        <w:t xml:space="preserve"> </w:t>
      </w:r>
      <w:r>
        <w:rPr>
          <w:i/>
          <w:sz w:val="24"/>
        </w:rPr>
        <w:t>worded</w:t>
      </w:r>
      <w:r>
        <w:rPr>
          <w:i/>
          <w:spacing w:val="-57"/>
          <w:sz w:val="24"/>
        </w:rPr>
        <w:t xml:space="preserve"> </w:t>
      </w:r>
      <w:r>
        <w:rPr>
          <w:sz w:val="24"/>
        </w:rPr>
        <w:t>“Iss lockdown ke dauraan, jab bhi aap kabhi tanaav ya pareshani mehsoos karte hai, to aap weh</w:t>
      </w:r>
      <w:r>
        <w:rPr>
          <w:spacing w:val="1"/>
          <w:sz w:val="24"/>
        </w:rPr>
        <w:t xml:space="preserve"> </w:t>
      </w:r>
      <w:r>
        <w:rPr>
          <w:sz w:val="24"/>
        </w:rPr>
        <w:t>kisse</w:t>
      </w:r>
      <w:r>
        <w:rPr>
          <w:spacing w:val="-2"/>
          <w:sz w:val="24"/>
        </w:rPr>
        <w:t xml:space="preserve"> </w:t>
      </w:r>
      <w:r>
        <w:rPr>
          <w:sz w:val="24"/>
        </w:rPr>
        <w:t>share</w:t>
      </w:r>
      <w:r>
        <w:rPr>
          <w:spacing w:val="-2"/>
          <w:sz w:val="24"/>
        </w:rPr>
        <w:t xml:space="preserve"> </w:t>
      </w:r>
      <w:r>
        <w:rPr>
          <w:sz w:val="24"/>
        </w:rPr>
        <w:t>karte</w:t>
      </w:r>
      <w:r>
        <w:rPr>
          <w:spacing w:val="-2"/>
          <w:sz w:val="24"/>
        </w:rPr>
        <w:t xml:space="preserve"> </w:t>
      </w:r>
      <w:r>
        <w:rPr>
          <w:sz w:val="24"/>
        </w:rPr>
        <w:t>hain?”</w:t>
      </w:r>
    </w:p>
    <w:p w:rsidR="00A620F5" w:rsidRDefault="00A24EF2">
      <w:pPr>
        <w:pStyle w:val="BodyText"/>
        <w:spacing w:before="9"/>
        <w:rPr>
          <w:sz w:val="16"/>
        </w:rPr>
      </w:pPr>
      <w:r>
        <w:rPr>
          <w:noProof/>
          <w:lang w:val="en-IN" w:eastAsia="en-IN"/>
        </w:rPr>
        <mc:AlternateContent>
          <mc:Choice Requires="wpg">
            <w:drawing>
              <wp:anchor distT="0" distB="0" distL="0" distR="0" simplePos="0" relativeHeight="487591424" behindDoc="1" locked="0" layoutInCell="1" allowOverlap="1">
                <wp:simplePos x="0" y="0"/>
                <wp:positionH relativeFrom="page">
                  <wp:posOffset>1823720</wp:posOffset>
                </wp:positionH>
                <wp:positionV relativeFrom="paragraph">
                  <wp:posOffset>147955</wp:posOffset>
                </wp:positionV>
                <wp:extent cx="4124325" cy="2828925"/>
                <wp:effectExtent l="0" t="0" r="0" b="0"/>
                <wp:wrapTopAndBottom/>
                <wp:docPr id="4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4325" cy="2828925"/>
                          <a:chOff x="2873" y="233"/>
                          <a:chExt cx="6495" cy="4455"/>
                        </a:xfrm>
                      </wpg:grpSpPr>
                      <pic:pic xmlns:pic="http://schemas.openxmlformats.org/drawingml/2006/picture">
                        <pic:nvPicPr>
                          <pic:cNvPr id="44" name="Picture 8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2880" y="240"/>
                            <a:ext cx="6480" cy="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8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4888" y="554"/>
                            <a:ext cx="2555" cy="3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8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4891" y="2302"/>
                            <a:ext cx="2409" cy="2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8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3144" y="1102"/>
                            <a:ext cx="3261" cy="3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8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3624" y="955"/>
                            <a:ext cx="2078" cy="2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8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3799" y="816"/>
                            <a:ext cx="1900"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8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3993" y="662"/>
                            <a:ext cx="1703" cy="2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8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4317" y="578"/>
                            <a:ext cx="1377" cy="2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8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4668" y="562"/>
                            <a:ext cx="1022" cy="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Freeform 79"/>
                        <wps:cNvSpPr>
                          <a:spLocks/>
                        </wps:cNvSpPr>
                        <wps:spPr bwMode="auto">
                          <a:xfrm>
                            <a:off x="5309" y="982"/>
                            <a:ext cx="1740" cy="2432"/>
                          </a:xfrm>
                          <a:custGeom>
                            <a:avLst/>
                            <a:gdLst>
                              <a:gd name="T0" fmla="+- 0 5310 5310"/>
                              <a:gd name="T1" fmla="*/ T0 w 1740"/>
                              <a:gd name="T2" fmla="+- 0 982 982"/>
                              <a:gd name="T3" fmla="*/ 982 h 2432"/>
                              <a:gd name="T4" fmla="+- 0 5310 5310"/>
                              <a:gd name="T5" fmla="*/ T4 w 1740"/>
                              <a:gd name="T6" fmla="+- 0 2721 982"/>
                              <a:gd name="T7" fmla="*/ 2721 h 2432"/>
                              <a:gd name="T8" fmla="+- 0 6905 5310"/>
                              <a:gd name="T9" fmla="*/ T8 w 1740"/>
                              <a:gd name="T10" fmla="+- 0 3414 982"/>
                              <a:gd name="T11" fmla="*/ 3414 h 2432"/>
                              <a:gd name="T12" fmla="+- 0 6935 5310"/>
                              <a:gd name="T13" fmla="*/ T12 w 1740"/>
                              <a:gd name="T14" fmla="+- 0 3341 982"/>
                              <a:gd name="T15" fmla="*/ 3341 h 2432"/>
                              <a:gd name="T16" fmla="+- 0 6961 5310"/>
                              <a:gd name="T17" fmla="*/ T16 w 1740"/>
                              <a:gd name="T18" fmla="+- 0 3266 982"/>
                              <a:gd name="T19" fmla="*/ 3266 h 2432"/>
                              <a:gd name="T20" fmla="+- 0 6985 5310"/>
                              <a:gd name="T21" fmla="*/ T20 w 1740"/>
                              <a:gd name="T22" fmla="+- 0 3190 982"/>
                              <a:gd name="T23" fmla="*/ 3190 h 2432"/>
                              <a:gd name="T24" fmla="+- 0 7004 5310"/>
                              <a:gd name="T25" fmla="*/ T24 w 1740"/>
                              <a:gd name="T26" fmla="+- 0 3114 982"/>
                              <a:gd name="T27" fmla="*/ 3114 h 2432"/>
                              <a:gd name="T28" fmla="+- 0 7020 5310"/>
                              <a:gd name="T29" fmla="*/ T28 w 1740"/>
                              <a:gd name="T30" fmla="+- 0 3036 982"/>
                              <a:gd name="T31" fmla="*/ 3036 h 2432"/>
                              <a:gd name="T32" fmla="+- 0 7033 5310"/>
                              <a:gd name="T33" fmla="*/ T32 w 1740"/>
                              <a:gd name="T34" fmla="+- 0 2958 982"/>
                              <a:gd name="T35" fmla="*/ 2958 h 2432"/>
                              <a:gd name="T36" fmla="+- 0 7042 5310"/>
                              <a:gd name="T37" fmla="*/ T36 w 1740"/>
                              <a:gd name="T38" fmla="+- 0 2880 982"/>
                              <a:gd name="T39" fmla="*/ 2880 h 2432"/>
                              <a:gd name="T40" fmla="+- 0 7047 5310"/>
                              <a:gd name="T41" fmla="*/ T40 w 1740"/>
                              <a:gd name="T42" fmla="+- 0 2801 982"/>
                              <a:gd name="T43" fmla="*/ 2801 h 2432"/>
                              <a:gd name="T44" fmla="+- 0 7049 5310"/>
                              <a:gd name="T45" fmla="*/ T44 w 1740"/>
                              <a:gd name="T46" fmla="+- 0 2721 982"/>
                              <a:gd name="T47" fmla="*/ 2721 h 2432"/>
                              <a:gd name="T48" fmla="+- 0 7047 5310"/>
                              <a:gd name="T49" fmla="*/ T48 w 1740"/>
                              <a:gd name="T50" fmla="+- 0 2646 982"/>
                              <a:gd name="T51" fmla="*/ 2646 h 2432"/>
                              <a:gd name="T52" fmla="+- 0 7043 5310"/>
                              <a:gd name="T53" fmla="*/ T52 w 1740"/>
                              <a:gd name="T54" fmla="+- 0 2571 982"/>
                              <a:gd name="T55" fmla="*/ 2571 h 2432"/>
                              <a:gd name="T56" fmla="+- 0 7035 5310"/>
                              <a:gd name="T57" fmla="*/ T56 w 1740"/>
                              <a:gd name="T58" fmla="+- 0 2498 982"/>
                              <a:gd name="T59" fmla="*/ 2498 h 2432"/>
                              <a:gd name="T60" fmla="+- 0 7024 5310"/>
                              <a:gd name="T61" fmla="*/ T60 w 1740"/>
                              <a:gd name="T62" fmla="+- 0 2425 982"/>
                              <a:gd name="T63" fmla="*/ 2425 h 2432"/>
                              <a:gd name="T64" fmla="+- 0 7010 5310"/>
                              <a:gd name="T65" fmla="*/ T64 w 1740"/>
                              <a:gd name="T66" fmla="+- 0 2353 982"/>
                              <a:gd name="T67" fmla="*/ 2353 h 2432"/>
                              <a:gd name="T68" fmla="+- 0 6993 5310"/>
                              <a:gd name="T69" fmla="*/ T68 w 1740"/>
                              <a:gd name="T70" fmla="+- 0 2282 982"/>
                              <a:gd name="T71" fmla="*/ 2282 h 2432"/>
                              <a:gd name="T72" fmla="+- 0 6973 5310"/>
                              <a:gd name="T73" fmla="*/ T72 w 1740"/>
                              <a:gd name="T74" fmla="+- 0 2213 982"/>
                              <a:gd name="T75" fmla="*/ 2213 h 2432"/>
                              <a:gd name="T76" fmla="+- 0 6951 5310"/>
                              <a:gd name="T77" fmla="*/ T76 w 1740"/>
                              <a:gd name="T78" fmla="+- 0 2144 982"/>
                              <a:gd name="T79" fmla="*/ 2144 h 2432"/>
                              <a:gd name="T80" fmla="+- 0 6926 5310"/>
                              <a:gd name="T81" fmla="*/ T80 w 1740"/>
                              <a:gd name="T82" fmla="+- 0 2077 982"/>
                              <a:gd name="T83" fmla="*/ 2077 h 2432"/>
                              <a:gd name="T84" fmla="+- 0 6898 5310"/>
                              <a:gd name="T85" fmla="*/ T84 w 1740"/>
                              <a:gd name="T86" fmla="+- 0 2012 982"/>
                              <a:gd name="T87" fmla="*/ 2012 h 2432"/>
                              <a:gd name="T88" fmla="+- 0 6868 5310"/>
                              <a:gd name="T89" fmla="*/ T88 w 1740"/>
                              <a:gd name="T90" fmla="+- 0 1947 982"/>
                              <a:gd name="T91" fmla="*/ 1947 h 2432"/>
                              <a:gd name="T92" fmla="+- 0 6835 5310"/>
                              <a:gd name="T93" fmla="*/ T92 w 1740"/>
                              <a:gd name="T94" fmla="+- 0 1885 982"/>
                              <a:gd name="T95" fmla="*/ 1885 h 2432"/>
                              <a:gd name="T96" fmla="+- 0 6800 5310"/>
                              <a:gd name="T97" fmla="*/ T96 w 1740"/>
                              <a:gd name="T98" fmla="+- 0 1823 982"/>
                              <a:gd name="T99" fmla="*/ 1823 h 2432"/>
                              <a:gd name="T100" fmla="+- 0 6762 5310"/>
                              <a:gd name="T101" fmla="*/ T100 w 1740"/>
                              <a:gd name="T102" fmla="+- 0 1764 982"/>
                              <a:gd name="T103" fmla="*/ 1764 h 2432"/>
                              <a:gd name="T104" fmla="+- 0 6722 5310"/>
                              <a:gd name="T105" fmla="*/ T104 w 1740"/>
                              <a:gd name="T106" fmla="+- 0 1706 982"/>
                              <a:gd name="T107" fmla="*/ 1706 h 2432"/>
                              <a:gd name="T108" fmla="+- 0 6679 5310"/>
                              <a:gd name="T109" fmla="*/ T108 w 1740"/>
                              <a:gd name="T110" fmla="+- 0 1649 982"/>
                              <a:gd name="T111" fmla="*/ 1649 h 2432"/>
                              <a:gd name="T112" fmla="+- 0 6635 5310"/>
                              <a:gd name="T113" fmla="*/ T112 w 1740"/>
                              <a:gd name="T114" fmla="+- 0 1595 982"/>
                              <a:gd name="T115" fmla="*/ 1595 h 2432"/>
                              <a:gd name="T116" fmla="+- 0 6588 5310"/>
                              <a:gd name="T117" fmla="*/ T116 w 1740"/>
                              <a:gd name="T118" fmla="+- 0 1542 982"/>
                              <a:gd name="T119" fmla="*/ 1542 h 2432"/>
                              <a:gd name="T120" fmla="+- 0 6540 5310"/>
                              <a:gd name="T121" fmla="*/ T120 w 1740"/>
                              <a:gd name="T122" fmla="+- 0 1491 982"/>
                              <a:gd name="T123" fmla="*/ 1491 h 2432"/>
                              <a:gd name="T124" fmla="+- 0 6489 5310"/>
                              <a:gd name="T125" fmla="*/ T124 w 1740"/>
                              <a:gd name="T126" fmla="+- 0 1443 982"/>
                              <a:gd name="T127" fmla="*/ 1443 h 2432"/>
                              <a:gd name="T128" fmla="+- 0 6436 5310"/>
                              <a:gd name="T129" fmla="*/ T128 w 1740"/>
                              <a:gd name="T130" fmla="+- 0 1396 982"/>
                              <a:gd name="T131" fmla="*/ 1396 h 2432"/>
                              <a:gd name="T132" fmla="+- 0 6382 5310"/>
                              <a:gd name="T133" fmla="*/ T132 w 1740"/>
                              <a:gd name="T134" fmla="+- 0 1352 982"/>
                              <a:gd name="T135" fmla="*/ 1352 h 2432"/>
                              <a:gd name="T136" fmla="+- 0 6326 5310"/>
                              <a:gd name="T137" fmla="*/ T136 w 1740"/>
                              <a:gd name="T138" fmla="+- 0 1309 982"/>
                              <a:gd name="T139" fmla="*/ 1309 h 2432"/>
                              <a:gd name="T140" fmla="+- 0 6268 5310"/>
                              <a:gd name="T141" fmla="*/ T140 w 1740"/>
                              <a:gd name="T142" fmla="+- 0 1269 982"/>
                              <a:gd name="T143" fmla="*/ 1269 h 2432"/>
                              <a:gd name="T144" fmla="+- 0 6208 5310"/>
                              <a:gd name="T145" fmla="*/ T144 w 1740"/>
                              <a:gd name="T146" fmla="+- 0 1232 982"/>
                              <a:gd name="T147" fmla="*/ 1232 h 2432"/>
                              <a:gd name="T148" fmla="+- 0 6147 5310"/>
                              <a:gd name="T149" fmla="*/ T148 w 1740"/>
                              <a:gd name="T150" fmla="+- 0 1196 982"/>
                              <a:gd name="T151" fmla="*/ 1196 h 2432"/>
                              <a:gd name="T152" fmla="+- 0 6084 5310"/>
                              <a:gd name="T153" fmla="*/ T152 w 1740"/>
                              <a:gd name="T154" fmla="+- 0 1163 982"/>
                              <a:gd name="T155" fmla="*/ 1163 h 2432"/>
                              <a:gd name="T156" fmla="+- 0 6019 5310"/>
                              <a:gd name="T157" fmla="*/ T156 w 1740"/>
                              <a:gd name="T158" fmla="+- 0 1133 982"/>
                              <a:gd name="T159" fmla="*/ 1133 h 2432"/>
                              <a:gd name="T160" fmla="+- 0 5954 5310"/>
                              <a:gd name="T161" fmla="*/ T160 w 1740"/>
                              <a:gd name="T162" fmla="+- 0 1105 982"/>
                              <a:gd name="T163" fmla="*/ 1105 h 2432"/>
                              <a:gd name="T164" fmla="+- 0 5887 5310"/>
                              <a:gd name="T165" fmla="*/ T164 w 1740"/>
                              <a:gd name="T166" fmla="+- 0 1080 982"/>
                              <a:gd name="T167" fmla="*/ 1080 h 2432"/>
                              <a:gd name="T168" fmla="+- 0 5818 5310"/>
                              <a:gd name="T169" fmla="*/ T168 w 1740"/>
                              <a:gd name="T170" fmla="+- 0 1058 982"/>
                              <a:gd name="T171" fmla="*/ 1058 h 2432"/>
                              <a:gd name="T172" fmla="+- 0 5749 5310"/>
                              <a:gd name="T173" fmla="*/ T172 w 1740"/>
                              <a:gd name="T174" fmla="+- 0 1038 982"/>
                              <a:gd name="T175" fmla="*/ 1038 h 2432"/>
                              <a:gd name="T176" fmla="+- 0 5678 5310"/>
                              <a:gd name="T177" fmla="*/ T176 w 1740"/>
                              <a:gd name="T178" fmla="+- 0 1021 982"/>
                              <a:gd name="T179" fmla="*/ 1021 h 2432"/>
                              <a:gd name="T180" fmla="+- 0 5606 5310"/>
                              <a:gd name="T181" fmla="*/ T180 w 1740"/>
                              <a:gd name="T182" fmla="+- 0 1007 982"/>
                              <a:gd name="T183" fmla="*/ 1007 h 2432"/>
                              <a:gd name="T184" fmla="+- 0 5534 5310"/>
                              <a:gd name="T185" fmla="*/ T184 w 1740"/>
                              <a:gd name="T186" fmla="+- 0 996 982"/>
                              <a:gd name="T187" fmla="*/ 996 h 2432"/>
                              <a:gd name="T188" fmla="+- 0 5460 5310"/>
                              <a:gd name="T189" fmla="*/ T188 w 1740"/>
                              <a:gd name="T190" fmla="+- 0 989 982"/>
                              <a:gd name="T191" fmla="*/ 989 h 2432"/>
                              <a:gd name="T192" fmla="+- 0 5385 5310"/>
                              <a:gd name="T193" fmla="*/ T192 w 1740"/>
                              <a:gd name="T194" fmla="+- 0 984 982"/>
                              <a:gd name="T195" fmla="*/ 984 h 2432"/>
                              <a:gd name="T196" fmla="+- 0 5310 5310"/>
                              <a:gd name="T197" fmla="*/ T196 w 1740"/>
                              <a:gd name="T198" fmla="+- 0 982 982"/>
                              <a:gd name="T199" fmla="*/ 982 h 2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40" h="2432">
                                <a:moveTo>
                                  <a:pt x="0" y="0"/>
                                </a:moveTo>
                                <a:lnTo>
                                  <a:pt x="0" y="1739"/>
                                </a:lnTo>
                                <a:lnTo>
                                  <a:pt x="1595" y="2432"/>
                                </a:lnTo>
                                <a:lnTo>
                                  <a:pt x="1625" y="2359"/>
                                </a:lnTo>
                                <a:lnTo>
                                  <a:pt x="1651" y="2284"/>
                                </a:lnTo>
                                <a:lnTo>
                                  <a:pt x="1675" y="2208"/>
                                </a:lnTo>
                                <a:lnTo>
                                  <a:pt x="1694" y="2132"/>
                                </a:lnTo>
                                <a:lnTo>
                                  <a:pt x="1710" y="2054"/>
                                </a:lnTo>
                                <a:lnTo>
                                  <a:pt x="1723" y="1976"/>
                                </a:lnTo>
                                <a:lnTo>
                                  <a:pt x="1732" y="1898"/>
                                </a:lnTo>
                                <a:lnTo>
                                  <a:pt x="1737" y="1819"/>
                                </a:lnTo>
                                <a:lnTo>
                                  <a:pt x="1739" y="1739"/>
                                </a:lnTo>
                                <a:lnTo>
                                  <a:pt x="1737" y="1664"/>
                                </a:lnTo>
                                <a:lnTo>
                                  <a:pt x="1733" y="1589"/>
                                </a:lnTo>
                                <a:lnTo>
                                  <a:pt x="1725" y="1516"/>
                                </a:lnTo>
                                <a:lnTo>
                                  <a:pt x="1714" y="1443"/>
                                </a:lnTo>
                                <a:lnTo>
                                  <a:pt x="1700" y="1371"/>
                                </a:lnTo>
                                <a:lnTo>
                                  <a:pt x="1683" y="1300"/>
                                </a:lnTo>
                                <a:lnTo>
                                  <a:pt x="1663" y="1231"/>
                                </a:lnTo>
                                <a:lnTo>
                                  <a:pt x="1641" y="1162"/>
                                </a:lnTo>
                                <a:lnTo>
                                  <a:pt x="1616" y="1095"/>
                                </a:lnTo>
                                <a:lnTo>
                                  <a:pt x="1588" y="1030"/>
                                </a:lnTo>
                                <a:lnTo>
                                  <a:pt x="1558" y="965"/>
                                </a:lnTo>
                                <a:lnTo>
                                  <a:pt x="1525" y="903"/>
                                </a:lnTo>
                                <a:lnTo>
                                  <a:pt x="1490" y="841"/>
                                </a:lnTo>
                                <a:lnTo>
                                  <a:pt x="1452" y="782"/>
                                </a:lnTo>
                                <a:lnTo>
                                  <a:pt x="1412" y="724"/>
                                </a:lnTo>
                                <a:lnTo>
                                  <a:pt x="1369" y="667"/>
                                </a:lnTo>
                                <a:lnTo>
                                  <a:pt x="1325" y="613"/>
                                </a:lnTo>
                                <a:lnTo>
                                  <a:pt x="1278" y="560"/>
                                </a:lnTo>
                                <a:lnTo>
                                  <a:pt x="1230" y="509"/>
                                </a:lnTo>
                                <a:lnTo>
                                  <a:pt x="1179" y="461"/>
                                </a:lnTo>
                                <a:lnTo>
                                  <a:pt x="1126" y="414"/>
                                </a:lnTo>
                                <a:lnTo>
                                  <a:pt x="1072" y="370"/>
                                </a:lnTo>
                                <a:lnTo>
                                  <a:pt x="1016" y="327"/>
                                </a:lnTo>
                                <a:lnTo>
                                  <a:pt x="958" y="287"/>
                                </a:lnTo>
                                <a:lnTo>
                                  <a:pt x="898" y="250"/>
                                </a:lnTo>
                                <a:lnTo>
                                  <a:pt x="837" y="214"/>
                                </a:lnTo>
                                <a:lnTo>
                                  <a:pt x="774" y="181"/>
                                </a:lnTo>
                                <a:lnTo>
                                  <a:pt x="709" y="151"/>
                                </a:lnTo>
                                <a:lnTo>
                                  <a:pt x="644" y="123"/>
                                </a:lnTo>
                                <a:lnTo>
                                  <a:pt x="577" y="98"/>
                                </a:lnTo>
                                <a:lnTo>
                                  <a:pt x="508" y="76"/>
                                </a:lnTo>
                                <a:lnTo>
                                  <a:pt x="439" y="56"/>
                                </a:lnTo>
                                <a:lnTo>
                                  <a:pt x="368" y="39"/>
                                </a:lnTo>
                                <a:lnTo>
                                  <a:pt x="296" y="25"/>
                                </a:lnTo>
                                <a:lnTo>
                                  <a:pt x="224" y="14"/>
                                </a:lnTo>
                                <a:lnTo>
                                  <a:pt x="150" y="7"/>
                                </a:lnTo>
                                <a:lnTo>
                                  <a:pt x="75" y="2"/>
                                </a:lnTo>
                                <a:lnTo>
                                  <a:pt x="0"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78"/>
                        <wps:cNvSpPr>
                          <a:spLocks/>
                        </wps:cNvSpPr>
                        <wps:spPr bwMode="auto">
                          <a:xfrm>
                            <a:off x="5309" y="2721"/>
                            <a:ext cx="1596" cy="1595"/>
                          </a:xfrm>
                          <a:custGeom>
                            <a:avLst/>
                            <a:gdLst>
                              <a:gd name="T0" fmla="+- 0 5310 5310"/>
                              <a:gd name="T1" fmla="*/ T0 w 1596"/>
                              <a:gd name="T2" fmla="+- 0 2721 2721"/>
                              <a:gd name="T3" fmla="*/ 2721 h 1595"/>
                              <a:gd name="T4" fmla="+- 0 6003 5310"/>
                              <a:gd name="T5" fmla="*/ T4 w 1596"/>
                              <a:gd name="T6" fmla="+- 0 4316 2721"/>
                              <a:gd name="T7" fmla="*/ 4316 h 1595"/>
                              <a:gd name="T8" fmla="+- 0 6073 5310"/>
                              <a:gd name="T9" fmla="*/ T8 w 1596"/>
                              <a:gd name="T10" fmla="+- 0 4284 2721"/>
                              <a:gd name="T11" fmla="*/ 4284 h 1595"/>
                              <a:gd name="T12" fmla="+- 0 6142 5310"/>
                              <a:gd name="T13" fmla="*/ T12 w 1596"/>
                              <a:gd name="T14" fmla="+- 0 4248 2721"/>
                              <a:gd name="T15" fmla="*/ 4248 h 1595"/>
                              <a:gd name="T16" fmla="+- 0 6209 5310"/>
                              <a:gd name="T17" fmla="*/ T16 w 1596"/>
                              <a:gd name="T18" fmla="+- 0 4210 2721"/>
                              <a:gd name="T19" fmla="*/ 4210 h 1595"/>
                              <a:gd name="T20" fmla="+- 0 6274 5310"/>
                              <a:gd name="T21" fmla="*/ T20 w 1596"/>
                              <a:gd name="T22" fmla="+- 0 4169 2721"/>
                              <a:gd name="T23" fmla="*/ 4169 h 1595"/>
                              <a:gd name="T24" fmla="+- 0 6336 5310"/>
                              <a:gd name="T25" fmla="*/ T24 w 1596"/>
                              <a:gd name="T26" fmla="+- 0 4125 2721"/>
                              <a:gd name="T27" fmla="*/ 4125 h 1595"/>
                              <a:gd name="T28" fmla="+- 0 6397 5310"/>
                              <a:gd name="T29" fmla="*/ T28 w 1596"/>
                              <a:gd name="T30" fmla="+- 0 4078 2721"/>
                              <a:gd name="T31" fmla="*/ 4078 h 1595"/>
                              <a:gd name="T32" fmla="+- 0 6456 5310"/>
                              <a:gd name="T33" fmla="*/ T32 w 1596"/>
                              <a:gd name="T34" fmla="+- 0 4029 2721"/>
                              <a:gd name="T35" fmla="*/ 4029 h 1595"/>
                              <a:gd name="T36" fmla="+- 0 6512 5310"/>
                              <a:gd name="T37" fmla="*/ T36 w 1596"/>
                              <a:gd name="T38" fmla="+- 0 3978 2721"/>
                              <a:gd name="T39" fmla="*/ 3978 h 1595"/>
                              <a:gd name="T40" fmla="+- 0 6566 5310"/>
                              <a:gd name="T41" fmla="*/ T40 w 1596"/>
                              <a:gd name="T42" fmla="+- 0 3924 2721"/>
                              <a:gd name="T43" fmla="*/ 3924 h 1595"/>
                              <a:gd name="T44" fmla="+- 0 6618 5310"/>
                              <a:gd name="T45" fmla="*/ T44 w 1596"/>
                              <a:gd name="T46" fmla="+- 0 3867 2721"/>
                              <a:gd name="T47" fmla="*/ 3867 h 1595"/>
                              <a:gd name="T48" fmla="+- 0 6667 5310"/>
                              <a:gd name="T49" fmla="*/ T48 w 1596"/>
                              <a:gd name="T50" fmla="+- 0 3809 2721"/>
                              <a:gd name="T51" fmla="*/ 3809 h 1595"/>
                              <a:gd name="T52" fmla="+- 0 6714 5310"/>
                              <a:gd name="T53" fmla="*/ T52 w 1596"/>
                              <a:gd name="T54" fmla="+- 0 3748 2721"/>
                              <a:gd name="T55" fmla="*/ 3748 h 1595"/>
                              <a:gd name="T56" fmla="+- 0 6757 5310"/>
                              <a:gd name="T57" fmla="*/ T56 w 1596"/>
                              <a:gd name="T58" fmla="+- 0 3685 2721"/>
                              <a:gd name="T59" fmla="*/ 3685 h 1595"/>
                              <a:gd name="T60" fmla="+- 0 6799 5310"/>
                              <a:gd name="T61" fmla="*/ T60 w 1596"/>
                              <a:gd name="T62" fmla="+- 0 3620 2721"/>
                              <a:gd name="T63" fmla="*/ 3620 h 1595"/>
                              <a:gd name="T64" fmla="+- 0 6837 5310"/>
                              <a:gd name="T65" fmla="*/ T64 w 1596"/>
                              <a:gd name="T66" fmla="+- 0 3553 2721"/>
                              <a:gd name="T67" fmla="*/ 3553 h 1595"/>
                              <a:gd name="T68" fmla="+- 0 6872 5310"/>
                              <a:gd name="T69" fmla="*/ T68 w 1596"/>
                              <a:gd name="T70" fmla="+- 0 3485 2721"/>
                              <a:gd name="T71" fmla="*/ 3485 h 1595"/>
                              <a:gd name="T72" fmla="+- 0 6905 5310"/>
                              <a:gd name="T73" fmla="*/ T72 w 1596"/>
                              <a:gd name="T74" fmla="+- 0 3414 2721"/>
                              <a:gd name="T75" fmla="*/ 3414 h 1595"/>
                              <a:gd name="T76" fmla="+- 0 5310 5310"/>
                              <a:gd name="T77" fmla="*/ T76 w 1596"/>
                              <a:gd name="T78" fmla="+- 0 2721 2721"/>
                              <a:gd name="T79" fmla="*/ 2721 h 1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596" h="1595">
                                <a:moveTo>
                                  <a:pt x="0" y="0"/>
                                </a:moveTo>
                                <a:lnTo>
                                  <a:pt x="693" y="1595"/>
                                </a:lnTo>
                                <a:lnTo>
                                  <a:pt x="763" y="1563"/>
                                </a:lnTo>
                                <a:lnTo>
                                  <a:pt x="832" y="1527"/>
                                </a:lnTo>
                                <a:lnTo>
                                  <a:pt x="899" y="1489"/>
                                </a:lnTo>
                                <a:lnTo>
                                  <a:pt x="964" y="1448"/>
                                </a:lnTo>
                                <a:lnTo>
                                  <a:pt x="1026" y="1404"/>
                                </a:lnTo>
                                <a:lnTo>
                                  <a:pt x="1087" y="1357"/>
                                </a:lnTo>
                                <a:lnTo>
                                  <a:pt x="1146" y="1308"/>
                                </a:lnTo>
                                <a:lnTo>
                                  <a:pt x="1202" y="1257"/>
                                </a:lnTo>
                                <a:lnTo>
                                  <a:pt x="1256" y="1203"/>
                                </a:lnTo>
                                <a:lnTo>
                                  <a:pt x="1308" y="1146"/>
                                </a:lnTo>
                                <a:lnTo>
                                  <a:pt x="1357" y="1088"/>
                                </a:lnTo>
                                <a:lnTo>
                                  <a:pt x="1404" y="1027"/>
                                </a:lnTo>
                                <a:lnTo>
                                  <a:pt x="1447" y="964"/>
                                </a:lnTo>
                                <a:lnTo>
                                  <a:pt x="1489" y="899"/>
                                </a:lnTo>
                                <a:lnTo>
                                  <a:pt x="1527" y="832"/>
                                </a:lnTo>
                                <a:lnTo>
                                  <a:pt x="1562" y="764"/>
                                </a:lnTo>
                                <a:lnTo>
                                  <a:pt x="1595" y="693"/>
                                </a:lnTo>
                                <a:lnTo>
                                  <a:pt x="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77"/>
                        <wps:cNvSpPr>
                          <a:spLocks/>
                        </wps:cNvSpPr>
                        <wps:spPr bwMode="auto">
                          <a:xfrm>
                            <a:off x="3571" y="1534"/>
                            <a:ext cx="2432" cy="2927"/>
                          </a:xfrm>
                          <a:custGeom>
                            <a:avLst/>
                            <a:gdLst>
                              <a:gd name="T0" fmla="+- 0 3988 3571"/>
                              <a:gd name="T1" fmla="*/ T0 w 2432"/>
                              <a:gd name="T2" fmla="+- 0 1592 1534"/>
                              <a:gd name="T3" fmla="*/ 1592 h 2927"/>
                              <a:gd name="T4" fmla="+- 0 3894 3571"/>
                              <a:gd name="T5" fmla="*/ T4 w 2432"/>
                              <a:gd name="T6" fmla="+- 0 1711 1534"/>
                              <a:gd name="T7" fmla="*/ 1711 h 2927"/>
                              <a:gd name="T8" fmla="+- 0 3812 3571"/>
                              <a:gd name="T9" fmla="*/ T8 w 2432"/>
                              <a:gd name="T10" fmla="+- 0 1837 1534"/>
                              <a:gd name="T11" fmla="*/ 1837 h 2927"/>
                              <a:gd name="T12" fmla="+- 0 3742 3571"/>
                              <a:gd name="T13" fmla="*/ T12 w 2432"/>
                              <a:gd name="T14" fmla="+- 0 1969 1534"/>
                              <a:gd name="T15" fmla="*/ 1969 h 2927"/>
                              <a:gd name="T16" fmla="+- 0 3683 3571"/>
                              <a:gd name="T17" fmla="*/ T16 w 2432"/>
                              <a:gd name="T18" fmla="+- 0 2106 1534"/>
                              <a:gd name="T19" fmla="*/ 2106 h 2927"/>
                              <a:gd name="T20" fmla="+- 0 3637 3571"/>
                              <a:gd name="T21" fmla="*/ T20 w 2432"/>
                              <a:gd name="T22" fmla="+- 0 2246 1534"/>
                              <a:gd name="T23" fmla="*/ 2246 h 2927"/>
                              <a:gd name="T24" fmla="+- 0 3603 3571"/>
                              <a:gd name="T25" fmla="*/ T24 w 2432"/>
                              <a:gd name="T26" fmla="+- 0 2390 1534"/>
                              <a:gd name="T27" fmla="*/ 2390 h 2927"/>
                              <a:gd name="T28" fmla="+- 0 3581 3571"/>
                              <a:gd name="T29" fmla="*/ T28 w 2432"/>
                              <a:gd name="T30" fmla="+- 0 2535 1534"/>
                              <a:gd name="T31" fmla="*/ 2535 h 2927"/>
                              <a:gd name="T32" fmla="+- 0 3571 3571"/>
                              <a:gd name="T33" fmla="*/ T32 w 2432"/>
                              <a:gd name="T34" fmla="+- 0 2683 1534"/>
                              <a:gd name="T35" fmla="*/ 2683 h 2927"/>
                              <a:gd name="T36" fmla="+- 0 3574 3571"/>
                              <a:gd name="T37" fmla="*/ T36 w 2432"/>
                              <a:gd name="T38" fmla="+- 0 2831 1534"/>
                              <a:gd name="T39" fmla="*/ 2831 h 2927"/>
                              <a:gd name="T40" fmla="+- 0 3590 3571"/>
                              <a:gd name="T41" fmla="*/ T40 w 2432"/>
                              <a:gd name="T42" fmla="+- 0 2979 1534"/>
                              <a:gd name="T43" fmla="*/ 2979 h 2927"/>
                              <a:gd name="T44" fmla="+- 0 3618 3571"/>
                              <a:gd name="T45" fmla="*/ T44 w 2432"/>
                              <a:gd name="T46" fmla="+- 0 3126 1534"/>
                              <a:gd name="T47" fmla="*/ 3126 h 2927"/>
                              <a:gd name="T48" fmla="+- 0 3660 3571"/>
                              <a:gd name="T49" fmla="*/ T48 w 2432"/>
                              <a:gd name="T50" fmla="+- 0 3271 1534"/>
                              <a:gd name="T51" fmla="*/ 3271 h 2927"/>
                              <a:gd name="T52" fmla="+- 0 3715 3571"/>
                              <a:gd name="T53" fmla="*/ T52 w 2432"/>
                              <a:gd name="T54" fmla="+- 0 3414 1534"/>
                              <a:gd name="T55" fmla="*/ 3414 h 2927"/>
                              <a:gd name="T56" fmla="+- 0 3780 3571"/>
                              <a:gd name="T57" fmla="*/ T56 w 2432"/>
                              <a:gd name="T58" fmla="+- 0 3549 1534"/>
                              <a:gd name="T59" fmla="*/ 3549 h 2927"/>
                              <a:gd name="T60" fmla="+- 0 3856 3571"/>
                              <a:gd name="T61" fmla="*/ T60 w 2432"/>
                              <a:gd name="T62" fmla="+- 0 3676 1534"/>
                              <a:gd name="T63" fmla="*/ 3676 h 2927"/>
                              <a:gd name="T64" fmla="+- 0 3941 3571"/>
                              <a:gd name="T65" fmla="*/ T64 w 2432"/>
                              <a:gd name="T66" fmla="+- 0 3795 1534"/>
                              <a:gd name="T67" fmla="*/ 3795 h 2927"/>
                              <a:gd name="T68" fmla="+- 0 4034 3571"/>
                              <a:gd name="T69" fmla="*/ T68 w 2432"/>
                              <a:gd name="T70" fmla="+- 0 3904 1534"/>
                              <a:gd name="T71" fmla="*/ 3904 h 2927"/>
                              <a:gd name="T72" fmla="+- 0 4136 3571"/>
                              <a:gd name="T73" fmla="*/ T72 w 2432"/>
                              <a:gd name="T74" fmla="+- 0 4005 1534"/>
                              <a:gd name="T75" fmla="*/ 4005 h 2927"/>
                              <a:gd name="T76" fmla="+- 0 4245 3571"/>
                              <a:gd name="T77" fmla="*/ T76 w 2432"/>
                              <a:gd name="T78" fmla="+- 0 4096 1534"/>
                              <a:gd name="T79" fmla="*/ 4096 h 2927"/>
                              <a:gd name="T80" fmla="+- 0 4360 3571"/>
                              <a:gd name="T81" fmla="*/ T80 w 2432"/>
                              <a:gd name="T82" fmla="+- 0 4178 1534"/>
                              <a:gd name="T83" fmla="*/ 4178 h 2927"/>
                              <a:gd name="T84" fmla="+- 0 4481 3571"/>
                              <a:gd name="T85" fmla="*/ T84 w 2432"/>
                              <a:gd name="T86" fmla="+- 0 4250 1534"/>
                              <a:gd name="T87" fmla="*/ 4250 h 2927"/>
                              <a:gd name="T88" fmla="+- 0 4607 3571"/>
                              <a:gd name="T89" fmla="*/ T88 w 2432"/>
                              <a:gd name="T90" fmla="+- 0 4312 1534"/>
                              <a:gd name="T91" fmla="*/ 4312 h 2927"/>
                              <a:gd name="T92" fmla="+- 0 4738 3571"/>
                              <a:gd name="T93" fmla="*/ T92 w 2432"/>
                              <a:gd name="T94" fmla="+- 0 4364 1534"/>
                              <a:gd name="T95" fmla="*/ 4364 h 2927"/>
                              <a:gd name="T96" fmla="+- 0 4872 3571"/>
                              <a:gd name="T97" fmla="*/ T96 w 2432"/>
                              <a:gd name="T98" fmla="+- 0 4405 1534"/>
                              <a:gd name="T99" fmla="*/ 4405 h 2927"/>
                              <a:gd name="T100" fmla="+- 0 5010 3571"/>
                              <a:gd name="T101" fmla="*/ T100 w 2432"/>
                              <a:gd name="T102" fmla="+- 0 4435 1534"/>
                              <a:gd name="T103" fmla="*/ 4435 h 2927"/>
                              <a:gd name="T104" fmla="+- 0 5150 3571"/>
                              <a:gd name="T105" fmla="*/ T104 w 2432"/>
                              <a:gd name="T106" fmla="+- 0 4453 1534"/>
                              <a:gd name="T107" fmla="*/ 4453 h 2927"/>
                              <a:gd name="T108" fmla="+- 0 5292 3571"/>
                              <a:gd name="T109" fmla="*/ T108 w 2432"/>
                              <a:gd name="T110" fmla="+- 0 4461 1534"/>
                              <a:gd name="T111" fmla="*/ 4461 h 2927"/>
                              <a:gd name="T112" fmla="+- 0 5435 3571"/>
                              <a:gd name="T113" fmla="*/ T112 w 2432"/>
                              <a:gd name="T114" fmla="+- 0 4456 1534"/>
                              <a:gd name="T115" fmla="*/ 4456 h 2927"/>
                              <a:gd name="T116" fmla="+- 0 5578 3571"/>
                              <a:gd name="T117" fmla="*/ T116 w 2432"/>
                              <a:gd name="T118" fmla="+- 0 4440 1534"/>
                              <a:gd name="T119" fmla="*/ 4440 h 2927"/>
                              <a:gd name="T120" fmla="+- 0 5721 3571"/>
                              <a:gd name="T121" fmla="*/ T120 w 2432"/>
                              <a:gd name="T122" fmla="+- 0 4411 1534"/>
                              <a:gd name="T123" fmla="*/ 4411 h 2927"/>
                              <a:gd name="T124" fmla="+- 0 5862 3571"/>
                              <a:gd name="T125" fmla="*/ T124 w 2432"/>
                              <a:gd name="T126" fmla="+- 0 4370 1534"/>
                              <a:gd name="T127" fmla="*/ 4370 h 2927"/>
                              <a:gd name="T128" fmla="+- 0 6003 3571"/>
                              <a:gd name="T129" fmla="*/ T128 w 2432"/>
                              <a:gd name="T130" fmla="+- 0 4316 1534"/>
                              <a:gd name="T131" fmla="*/ 4316 h 2927"/>
                              <a:gd name="T132" fmla="+- 0 4039 3571"/>
                              <a:gd name="T133" fmla="*/ T132 w 2432"/>
                              <a:gd name="T134" fmla="+- 0 1534 1534"/>
                              <a:gd name="T135" fmla="*/ 1534 h 29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432" h="2927">
                                <a:moveTo>
                                  <a:pt x="468" y="0"/>
                                </a:moveTo>
                                <a:lnTo>
                                  <a:pt x="417" y="58"/>
                                </a:lnTo>
                                <a:lnTo>
                                  <a:pt x="368" y="116"/>
                                </a:lnTo>
                                <a:lnTo>
                                  <a:pt x="323" y="177"/>
                                </a:lnTo>
                                <a:lnTo>
                                  <a:pt x="281" y="240"/>
                                </a:lnTo>
                                <a:lnTo>
                                  <a:pt x="241" y="303"/>
                                </a:lnTo>
                                <a:lnTo>
                                  <a:pt x="204" y="369"/>
                                </a:lnTo>
                                <a:lnTo>
                                  <a:pt x="171" y="435"/>
                                </a:lnTo>
                                <a:lnTo>
                                  <a:pt x="140" y="503"/>
                                </a:lnTo>
                                <a:lnTo>
                                  <a:pt x="112" y="572"/>
                                </a:lnTo>
                                <a:lnTo>
                                  <a:pt x="88" y="641"/>
                                </a:lnTo>
                                <a:lnTo>
                                  <a:pt x="66" y="712"/>
                                </a:lnTo>
                                <a:lnTo>
                                  <a:pt x="47" y="783"/>
                                </a:lnTo>
                                <a:lnTo>
                                  <a:pt x="32" y="856"/>
                                </a:lnTo>
                                <a:lnTo>
                                  <a:pt x="19" y="928"/>
                                </a:lnTo>
                                <a:lnTo>
                                  <a:pt x="10" y="1001"/>
                                </a:lnTo>
                                <a:lnTo>
                                  <a:pt x="3" y="1075"/>
                                </a:lnTo>
                                <a:lnTo>
                                  <a:pt x="0" y="1149"/>
                                </a:lnTo>
                                <a:lnTo>
                                  <a:pt x="0" y="1223"/>
                                </a:lnTo>
                                <a:lnTo>
                                  <a:pt x="3" y="1297"/>
                                </a:lnTo>
                                <a:lnTo>
                                  <a:pt x="9" y="1371"/>
                                </a:lnTo>
                                <a:lnTo>
                                  <a:pt x="19" y="1445"/>
                                </a:lnTo>
                                <a:lnTo>
                                  <a:pt x="32" y="1519"/>
                                </a:lnTo>
                                <a:lnTo>
                                  <a:pt x="47" y="1592"/>
                                </a:lnTo>
                                <a:lnTo>
                                  <a:pt x="67" y="1665"/>
                                </a:lnTo>
                                <a:lnTo>
                                  <a:pt x="89" y="1737"/>
                                </a:lnTo>
                                <a:lnTo>
                                  <a:pt x="115" y="1809"/>
                                </a:lnTo>
                                <a:lnTo>
                                  <a:pt x="144" y="1880"/>
                                </a:lnTo>
                                <a:lnTo>
                                  <a:pt x="175" y="1949"/>
                                </a:lnTo>
                                <a:lnTo>
                                  <a:pt x="209" y="2015"/>
                                </a:lnTo>
                                <a:lnTo>
                                  <a:pt x="246" y="2080"/>
                                </a:lnTo>
                                <a:lnTo>
                                  <a:pt x="285" y="2142"/>
                                </a:lnTo>
                                <a:lnTo>
                                  <a:pt x="326" y="2202"/>
                                </a:lnTo>
                                <a:lnTo>
                                  <a:pt x="370" y="2261"/>
                                </a:lnTo>
                                <a:lnTo>
                                  <a:pt x="416" y="2316"/>
                                </a:lnTo>
                                <a:lnTo>
                                  <a:pt x="463" y="2370"/>
                                </a:lnTo>
                                <a:lnTo>
                                  <a:pt x="513" y="2422"/>
                                </a:lnTo>
                                <a:lnTo>
                                  <a:pt x="565" y="2471"/>
                                </a:lnTo>
                                <a:lnTo>
                                  <a:pt x="618" y="2518"/>
                                </a:lnTo>
                                <a:lnTo>
                                  <a:pt x="674" y="2562"/>
                                </a:lnTo>
                                <a:lnTo>
                                  <a:pt x="730" y="2604"/>
                                </a:lnTo>
                                <a:lnTo>
                                  <a:pt x="789" y="2644"/>
                                </a:lnTo>
                                <a:lnTo>
                                  <a:pt x="849" y="2681"/>
                                </a:lnTo>
                                <a:lnTo>
                                  <a:pt x="910" y="2716"/>
                                </a:lnTo>
                                <a:lnTo>
                                  <a:pt x="972" y="2748"/>
                                </a:lnTo>
                                <a:lnTo>
                                  <a:pt x="1036" y="2778"/>
                                </a:lnTo>
                                <a:lnTo>
                                  <a:pt x="1101" y="2805"/>
                                </a:lnTo>
                                <a:lnTo>
                                  <a:pt x="1167" y="2830"/>
                                </a:lnTo>
                                <a:lnTo>
                                  <a:pt x="1234" y="2851"/>
                                </a:lnTo>
                                <a:lnTo>
                                  <a:pt x="1301" y="2871"/>
                                </a:lnTo>
                                <a:lnTo>
                                  <a:pt x="1370" y="2887"/>
                                </a:lnTo>
                                <a:lnTo>
                                  <a:pt x="1439" y="2901"/>
                                </a:lnTo>
                                <a:lnTo>
                                  <a:pt x="1509" y="2911"/>
                                </a:lnTo>
                                <a:lnTo>
                                  <a:pt x="1579" y="2919"/>
                                </a:lnTo>
                                <a:lnTo>
                                  <a:pt x="1650" y="2924"/>
                                </a:lnTo>
                                <a:lnTo>
                                  <a:pt x="1721" y="2927"/>
                                </a:lnTo>
                                <a:lnTo>
                                  <a:pt x="1792" y="2926"/>
                                </a:lnTo>
                                <a:lnTo>
                                  <a:pt x="1864" y="2922"/>
                                </a:lnTo>
                                <a:lnTo>
                                  <a:pt x="1935" y="2916"/>
                                </a:lnTo>
                                <a:lnTo>
                                  <a:pt x="2007" y="2906"/>
                                </a:lnTo>
                                <a:lnTo>
                                  <a:pt x="2078" y="2893"/>
                                </a:lnTo>
                                <a:lnTo>
                                  <a:pt x="2150" y="2877"/>
                                </a:lnTo>
                                <a:lnTo>
                                  <a:pt x="2221" y="2858"/>
                                </a:lnTo>
                                <a:lnTo>
                                  <a:pt x="2291" y="2836"/>
                                </a:lnTo>
                                <a:lnTo>
                                  <a:pt x="2362" y="2811"/>
                                </a:lnTo>
                                <a:lnTo>
                                  <a:pt x="2432" y="2782"/>
                                </a:lnTo>
                                <a:lnTo>
                                  <a:pt x="1739" y="1187"/>
                                </a:lnTo>
                                <a:lnTo>
                                  <a:pt x="468" y="0"/>
                                </a:lnTo>
                                <a:close/>
                              </a:path>
                            </a:pathLst>
                          </a:custGeom>
                          <a:solidFill>
                            <a:srgbClr val="7B7B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76"/>
                        <wps:cNvSpPr>
                          <a:spLocks/>
                        </wps:cNvSpPr>
                        <wps:spPr bwMode="auto">
                          <a:xfrm>
                            <a:off x="4038" y="1372"/>
                            <a:ext cx="1271" cy="1349"/>
                          </a:xfrm>
                          <a:custGeom>
                            <a:avLst/>
                            <a:gdLst>
                              <a:gd name="T0" fmla="+- 0 4212 4039"/>
                              <a:gd name="T1" fmla="*/ T0 w 1271"/>
                              <a:gd name="T2" fmla="+- 0 1372 1372"/>
                              <a:gd name="T3" fmla="*/ 1372 h 1349"/>
                              <a:gd name="T4" fmla="+- 0 4167 4039"/>
                              <a:gd name="T5" fmla="*/ T4 w 1271"/>
                              <a:gd name="T6" fmla="+- 0 1411 1372"/>
                              <a:gd name="T7" fmla="*/ 1411 h 1349"/>
                              <a:gd name="T8" fmla="+- 0 4123 4039"/>
                              <a:gd name="T9" fmla="*/ T8 w 1271"/>
                              <a:gd name="T10" fmla="+- 0 1450 1372"/>
                              <a:gd name="T11" fmla="*/ 1450 h 1349"/>
                              <a:gd name="T12" fmla="+- 0 4080 4039"/>
                              <a:gd name="T13" fmla="*/ T12 w 1271"/>
                              <a:gd name="T14" fmla="+- 0 1492 1372"/>
                              <a:gd name="T15" fmla="*/ 1492 h 1349"/>
                              <a:gd name="T16" fmla="+- 0 4039 4039"/>
                              <a:gd name="T17" fmla="*/ T16 w 1271"/>
                              <a:gd name="T18" fmla="+- 0 1534 1372"/>
                              <a:gd name="T19" fmla="*/ 1534 h 1349"/>
                              <a:gd name="T20" fmla="+- 0 5310 4039"/>
                              <a:gd name="T21" fmla="*/ T20 w 1271"/>
                              <a:gd name="T22" fmla="+- 0 2721 1372"/>
                              <a:gd name="T23" fmla="*/ 2721 h 1349"/>
                              <a:gd name="T24" fmla="+- 0 4212 4039"/>
                              <a:gd name="T25" fmla="*/ T24 w 1271"/>
                              <a:gd name="T26" fmla="+- 0 1372 1372"/>
                              <a:gd name="T27" fmla="*/ 1372 h 1349"/>
                            </a:gdLst>
                            <a:ahLst/>
                            <a:cxnLst>
                              <a:cxn ang="0">
                                <a:pos x="T1" y="T3"/>
                              </a:cxn>
                              <a:cxn ang="0">
                                <a:pos x="T5" y="T7"/>
                              </a:cxn>
                              <a:cxn ang="0">
                                <a:pos x="T9" y="T11"/>
                              </a:cxn>
                              <a:cxn ang="0">
                                <a:pos x="T13" y="T15"/>
                              </a:cxn>
                              <a:cxn ang="0">
                                <a:pos x="T17" y="T19"/>
                              </a:cxn>
                              <a:cxn ang="0">
                                <a:pos x="T21" y="T23"/>
                              </a:cxn>
                              <a:cxn ang="0">
                                <a:pos x="T25" y="T27"/>
                              </a:cxn>
                            </a:cxnLst>
                            <a:rect l="0" t="0" r="r" b="b"/>
                            <a:pathLst>
                              <a:path w="1271" h="1349">
                                <a:moveTo>
                                  <a:pt x="173" y="0"/>
                                </a:moveTo>
                                <a:lnTo>
                                  <a:pt x="128" y="39"/>
                                </a:lnTo>
                                <a:lnTo>
                                  <a:pt x="84" y="78"/>
                                </a:lnTo>
                                <a:lnTo>
                                  <a:pt x="41" y="120"/>
                                </a:lnTo>
                                <a:lnTo>
                                  <a:pt x="0" y="162"/>
                                </a:lnTo>
                                <a:lnTo>
                                  <a:pt x="1271" y="1349"/>
                                </a:lnTo>
                                <a:lnTo>
                                  <a:pt x="173"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75"/>
                        <wps:cNvSpPr>
                          <a:spLocks/>
                        </wps:cNvSpPr>
                        <wps:spPr bwMode="auto">
                          <a:xfrm>
                            <a:off x="4212" y="1235"/>
                            <a:ext cx="1098" cy="1486"/>
                          </a:xfrm>
                          <a:custGeom>
                            <a:avLst/>
                            <a:gdLst>
                              <a:gd name="T0" fmla="+- 0 4406 4212"/>
                              <a:gd name="T1" fmla="*/ T0 w 1098"/>
                              <a:gd name="T2" fmla="+- 0 1235 1235"/>
                              <a:gd name="T3" fmla="*/ 1235 h 1486"/>
                              <a:gd name="T4" fmla="+- 0 4356 4212"/>
                              <a:gd name="T5" fmla="*/ T4 w 1098"/>
                              <a:gd name="T6" fmla="+- 0 1267 1235"/>
                              <a:gd name="T7" fmla="*/ 1267 h 1486"/>
                              <a:gd name="T8" fmla="+- 0 4307 4212"/>
                              <a:gd name="T9" fmla="*/ T8 w 1098"/>
                              <a:gd name="T10" fmla="+- 0 1301 1235"/>
                              <a:gd name="T11" fmla="*/ 1301 h 1486"/>
                              <a:gd name="T12" fmla="+- 0 4259 4212"/>
                              <a:gd name="T13" fmla="*/ T12 w 1098"/>
                              <a:gd name="T14" fmla="+- 0 1336 1235"/>
                              <a:gd name="T15" fmla="*/ 1336 h 1486"/>
                              <a:gd name="T16" fmla="+- 0 4212 4212"/>
                              <a:gd name="T17" fmla="*/ T16 w 1098"/>
                              <a:gd name="T18" fmla="+- 0 1372 1235"/>
                              <a:gd name="T19" fmla="*/ 1372 h 1486"/>
                              <a:gd name="T20" fmla="+- 0 5310 4212"/>
                              <a:gd name="T21" fmla="*/ T20 w 1098"/>
                              <a:gd name="T22" fmla="+- 0 2721 1235"/>
                              <a:gd name="T23" fmla="*/ 2721 h 1486"/>
                              <a:gd name="T24" fmla="+- 0 4406 4212"/>
                              <a:gd name="T25" fmla="*/ T24 w 1098"/>
                              <a:gd name="T26" fmla="+- 0 1235 1235"/>
                              <a:gd name="T27" fmla="*/ 1235 h 1486"/>
                            </a:gdLst>
                            <a:ahLst/>
                            <a:cxnLst>
                              <a:cxn ang="0">
                                <a:pos x="T1" y="T3"/>
                              </a:cxn>
                              <a:cxn ang="0">
                                <a:pos x="T5" y="T7"/>
                              </a:cxn>
                              <a:cxn ang="0">
                                <a:pos x="T9" y="T11"/>
                              </a:cxn>
                              <a:cxn ang="0">
                                <a:pos x="T13" y="T15"/>
                              </a:cxn>
                              <a:cxn ang="0">
                                <a:pos x="T17" y="T19"/>
                              </a:cxn>
                              <a:cxn ang="0">
                                <a:pos x="T21" y="T23"/>
                              </a:cxn>
                              <a:cxn ang="0">
                                <a:pos x="T25" y="T27"/>
                              </a:cxn>
                            </a:cxnLst>
                            <a:rect l="0" t="0" r="r" b="b"/>
                            <a:pathLst>
                              <a:path w="1098" h="1486">
                                <a:moveTo>
                                  <a:pt x="194" y="0"/>
                                </a:moveTo>
                                <a:lnTo>
                                  <a:pt x="144" y="32"/>
                                </a:lnTo>
                                <a:lnTo>
                                  <a:pt x="95" y="66"/>
                                </a:lnTo>
                                <a:lnTo>
                                  <a:pt x="47" y="101"/>
                                </a:lnTo>
                                <a:lnTo>
                                  <a:pt x="0" y="137"/>
                                </a:lnTo>
                                <a:lnTo>
                                  <a:pt x="1098" y="1486"/>
                                </a:lnTo>
                                <a:lnTo>
                                  <a:pt x="19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74"/>
                        <wps:cNvSpPr>
                          <a:spLocks/>
                        </wps:cNvSpPr>
                        <wps:spPr bwMode="auto">
                          <a:xfrm>
                            <a:off x="4406" y="1082"/>
                            <a:ext cx="904" cy="1639"/>
                          </a:xfrm>
                          <a:custGeom>
                            <a:avLst/>
                            <a:gdLst>
                              <a:gd name="T0" fmla="+- 0 4727 4406"/>
                              <a:gd name="T1" fmla="*/ T0 w 904"/>
                              <a:gd name="T2" fmla="+- 0 1083 1083"/>
                              <a:gd name="T3" fmla="*/ 1083 h 1639"/>
                              <a:gd name="T4" fmla="+- 0 4644 4406"/>
                              <a:gd name="T5" fmla="*/ T4 w 904"/>
                              <a:gd name="T6" fmla="+- 0 1115 1083"/>
                              <a:gd name="T7" fmla="*/ 1115 h 1639"/>
                              <a:gd name="T8" fmla="+- 0 4563 4406"/>
                              <a:gd name="T9" fmla="*/ T8 w 904"/>
                              <a:gd name="T10" fmla="+- 0 1151 1083"/>
                              <a:gd name="T11" fmla="*/ 1151 h 1639"/>
                              <a:gd name="T12" fmla="+- 0 4483 4406"/>
                              <a:gd name="T13" fmla="*/ T12 w 904"/>
                              <a:gd name="T14" fmla="+- 0 1191 1083"/>
                              <a:gd name="T15" fmla="*/ 1191 h 1639"/>
                              <a:gd name="T16" fmla="+- 0 4406 4406"/>
                              <a:gd name="T17" fmla="*/ T16 w 904"/>
                              <a:gd name="T18" fmla="+- 0 1235 1083"/>
                              <a:gd name="T19" fmla="*/ 1235 h 1639"/>
                              <a:gd name="T20" fmla="+- 0 5310 4406"/>
                              <a:gd name="T21" fmla="*/ T20 w 904"/>
                              <a:gd name="T22" fmla="+- 0 2721 1083"/>
                              <a:gd name="T23" fmla="*/ 2721 h 1639"/>
                              <a:gd name="T24" fmla="+- 0 4727 4406"/>
                              <a:gd name="T25" fmla="*/ T24 w 904"/>
                              <a:gd name="T26" fmla="+- 0 1083 1083"/>
                              <a:gd name="T27" fmla="*/ 1083 h 1639"/>
                            </a:gdLst>
                            <a:ahLst/>
                            <a:cxnLst>
                              <a:cxn ang="0">
                                <a:pos x="T1" y="T3"/>
                              </a:cxn>
                              <a:cxn ang="0">
                                <a:pos x="T5" y="T7"/>
                              </a:cxn>
                              <a:cxn ang="0">
                                <a:pos x="T9" y="T11"/>
                              </a:cxn>
                              <a:cxn ang="0">
                                <a:pos x="T13" y="T15"/>
                              </a:cxn>
                              <a:cxn ang="0">
                                <a:pos x="T17" y="T19"/>
                              </a:cxn>
                              <a:cxn ang="0">
                                <a:pos x="T21" y="T23"/>
                              </a:cxn>
                              <a:cxn ang="0">
                                <a:pos x="T25" y="T27"/>
                              </a:cxn>
                            </a:cxnLst>
                            <a:rect l="0" t="0" r="r" b="b"/>
                            <a:pathLst>
                              <a:path w="904" h="1639">
                                <a:moveTo>
                                  <a:pt x="321" y="0"/>
                                </a:moveTo>
                                <a:lnTo>
                                  <a:pt x="238" y="32"/>
                                </a:lnTo>
                                <a:lnTo>
                                  <a:pt x="157" y="68"/>
                                </a:lnTo>
                                <a:lnTo>
                                  <a:pt x="77" y="108"/>
                                </a:lnTo>
                                <a:lnTo>
                                  <a:pt x="0" y="152"/>
                                </a:lnTo>
                                <a:lnTo>
                                  <a:pt x="904" y="1638"/>
                                </a:lnTo>
                                <a:lnTo>
                                  <a:pt x="321"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73"/>
                        <wps:cNvSpPr>
                          <a:spLocks/>
                        </wps:cNvSpPr>
                        <wps:spPr bwMode="auto">
                          <a:xfrm>
                            <a:off x="4727" y="998"/>
                            <a:ext cx="583" cy="1723"/>
                          </a:xfrm>
                          <a:custGeom>
                            <a:avLst/>
                            <a:gdLst>
                              <a:gd name="T0" fmla="+- 0 5073 4727"/>
                              <a:gd name="T1" fmla="*/ T0 w 583"/>
                              <a:gd name="T2" fmla="+- 0 998 998"/>
                              <a:gd name="T3" fmla="*/ 998 h 1723"/>
                              <a:gd name="T4" fmla="+- 0 4985 4727"/>
                              <a:gd name="T5" fmla="*/ T4 w 583"/>
                              <a:gd name="T6" fmla="+- 0 1013 998"/>
                              <a:gd name="T7" fmla="*/ 1013 h 1723"/>
                              <a:gd name="T8" fmla="+- 0 4898 4727"/>
                              <a:gd name="T9" fmla="*/ T8 w 583"/>
                              <a:gd name="T10" fmla="+- 0 1032 998"/>
                              <a:gd name="T11" fmla="*/ 1032 h 1723"/>
                              <a:gd name="T12" fmla="+- 0 4812 4727"/>
                              <a:gd name="T13" fmla="*/ T12 w 583"/>
                              <a:gd name="T14" fmla="+- 0 1055 998"/>
                              <a:gd name="T15" fmla="*/ 1055 h 1723"/>
                              <a:gd name="T16" fmla="+- 0 4727 4727"/>
                              <a:gd name="T17" fmla="*/ T16 w 583"/>
                              <a:gd name="T18" fmla="+- 0 1083 998"/>
                              <a:gd name="T19" fmla="*/ 1083 h 1723"/>
                              <a:gd name="T20" fmla="+- 0 5310 4727"/>
                              <a:gd name="T21" fmla="*/ T20 w 583"/>
                              <a:gd name="T22" fmla="+- 0 2721 998"/>
                              <a:gd name="T23" fmla="*/ 2721 h 1723"/>
                              <a:gd name="T24" fmla="+- 0 5073 4727"/>
                              <a:gd name="T25" fmla="*/ T24 w 583"/>
                              <a:gd name="T26" fmla="+- 0 998 998"/>
                              <a:gd name="T27" fmla="*/ 998 h 1723"/>
                            </a:gdLst>
                            <a:ahLst/>
                            <a:cxnLst>
                              <a:cxn ang="0">
                                <a:pos x="T1" y="T3"/>
                              </a:cxn>
                              <a:cxn ang="0">
                                <a:pos x="T5" y="T7"/>
                              </a:cxn>
                              <a:cxn ang="0">
                                <a:pos x="T9" y="T11"/>
                              </a:cxn>
                              <a:cxn ang="0">
                                <a:pos x="T13" y="T15"/>
                              </a:cxn>
                              <a:cxn ang="0">
                                <a:pos x="T17" y="T19"/>
                              </a:cxn>
                              <a:cxn ang="0">
                                <a:pos x="T21" y="T23"/>
                              </a:cxn>
                              <a:cxn ang="0">
                                <a:pos x="T25" y="T27"/>
                              </a:cxn>
                            </a:cxnLst>
                            <a:rect l="0" t="0" r="r" b="b"/>
                            <a:pathLst>
                              <a:path w="583" h="1723">
                                <a:moveTo>
                                  <a:pt x="346" y="0"/>
                                </a:moveTo>
                                <a:lnTo>
                                  <a:pt x="258" y="15"/>
                                </a:lnTo>
                                <a:lnTo>
                                  <a:pt x="171" y="34"/>
                                </a:lnTo>
                                <a:lnTo>
                                  <a:pt x="85" y="57"/>
                                </a:lnTo>
                                <a:lnTo>
                                  <a:pt x="0" y="85"/>
                                </a:lnTo>
                                <a:lnTo>
                                  <a:pt x="583" y="1723"/>
                                </a:lnTo>
                                <a:lnTo>
                                  <a:pt x="346" y="0"/>
                                </a:lnTo>
                                <a:close/>
                              </a:path>
                            </a:pathLst>
                          </a:custGeom>
                          <a:solidFill>
                            <a:srgbClr val="254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72"/>
                        <wps:cNvSpPr>
                          <a:spLocks/>
                        </wps:cNvSpPr>
                        <wps:spPr bwMode="auto">
                          <a:xfrm>
                            <a:off x="5073" y="982"/>
                            <a:ext cx="237" cy="1740"/>
                          </a:xfrm>
                          <a:custGeom>
                            <a:avLst/>
                            <a:gdLst>
                              <a:gd name="T0" fmla="+- 0 5310 5073"/>
                              <a:gd name="T1" fmla="*/ T0 w 237"/>
                              <a:gd name="T2" fmla="+- 0 982 982"/>
                              <a:gd name="T3" fmla="*/ 982 h 1740"/>
                              <a:gd name="T4" fmla="+- 0 5250 5073"/>
                              <a:gd name="T5" fmla="*/ T4 w 237"/>
                              <a:gd name="T6" fmla="+- 0 983 982"/>
                              <a:gd name="T7" fmla="*/ 983 h 1740"/>
                              <a:gd name="T8" fmla="+- 0 5191 5073"/>
                              <a:gd name="T9" fmla="*/ T8 w 237"/>
                              <a:gd name="T10" fmla="+- 0 986 982"/>
                              <a:gd name="T11" fmla="*/ 986 h 1740"/>
                              <a:gd name="T12" fmla="+- 0 5132 5073"/>
                              <a:gd name="T13" fmla="*/ T12 w 237"/>
                              <a:gd name="T14" fmla="+- 0 991 982"/>
                              <a:gd name="T15" fmla="*/ 991 h 1740"/>
                              <a:gd name="T16" fmla="+- 0 5073 5073"/>
                              <a:gd name="T17" fmla="*/ T16 w 237"/>
                              <a:gd name="T18" fmla="+- 0 998 982"/>
                              <a:gd name="T19" fmla="*/ 998 h 1740"/>
                              <a:gd name="T20" fmla="+- 0 5310 5073"/>
                              <a:gd name="T21" fmla="*/ T20 w 237"/>
                              <a:gd name="T22" fmla="+- 0 2721 982"/>
                              <a:gd name="T23" fmla="*/ 2721 h 1740"/>
                              <a:gd name="T24" fmla="+- 0 5310 5073"/>
                              <a:gd name="T25" fmla="*/ T24 w 237"/>
                              <a:gd name="T26" fmla="+- 0 982 982"/>
                              <a:gd name="T27" fmla="*/ 982 h 1740"/>
                            </a:gdLst>
                            <a:ahLst/>
                            <a:cxnLst>
                              <a:cxn ang="0">
                                <a:pos x="T1" y="T3"/>
                              </a:cxn>
                              <a:cxn ang="0">
                                <a:pos x="T5" y="T7"/>
                              </a:cxn>
                              <a:cxn ang="0">
                                <a:pos x="T9" y="T11"/>
                              </a:cxn>
                              <a:cxn ang="0">
                                <a:pos x="T13" y="T15"/>
                              </a:cxn>
                              <a:cxn ang="0">
                                <a:pos x="T17" y="T19"/>
                              </a:cxn>
                              <a:cxn ang="0">
                                <a:pos x="T21" y="T23"/>
                              </a:cxn>
                              <a:cxn ang="0">
                                <a:pos x="T25" y="T27"/>
                              </a:cxn>
                            </a:cxnLst>
                            <a:rect l="0" t="0" r="r" b="b"/>
                            <a:pathLst>
                              <a:path w="237" h="1740">
                                <a:moveTo>
                                  <a:pt x="237" y="0"/>
                                </a:moveTo>
                                <a:lnTo>
                                  <a:pt x="177" y="1"/>
                                </a:lnTo>
                                <a:lnTo>
                                  <a:pt x="118" y="4"/>
                                </a:lnTo>
                                <a:lnTo>
                                  <a:pt x="59" y="9"/>
                                </a:lnTo>
                                <a:lnTo>
                                  <a:pt x="0" y="16"/>
                                </a:lnTo>
                                <a:lnTo>
                                  <a:pt x="237" y="1739"/>
                                </a:lnTo>
                                <a:lnTo>
                                  <a:pt x="237" y="0"/>
                                </a:lnTo>
                                <a:close/>
                              </a:path>
                            </a:pathLst>
                          </a:custGeom>
                          <a:solidFill>
                            <a:srgbClr val="9E47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 name="Picture 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760" y="2050"/>
                            <a:ext cx="6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7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5802" y="2092"/>
                            <a:ext cx="46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649" y="3142"/>
                            <a:ext cx="62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6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5690" y="3184"/>
                            <a:ext cx="46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6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322" y="3029"/>
                            <a:ext cx="6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6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4365" y="3070"/>
                            <a:ext cx="46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056" y="1493"/>
                            <a:ext cx="5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6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4097" y="1536"/>
                            <a:ext cx="368"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6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416" y="1637"/>
                            <a:ext cx="5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6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4458" y="1680"/>
                            <a:ext cx="368"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6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4411" y="1219"/>
                            <a:ext cx="52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6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4453" y="1260"/>
                            <a:ext cx="368"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752" y="1358"/>
                            <a:ext cx="5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5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4793" y="1401"/>
                            <a:ext cx="368"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5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025" y="1661"/>
                            <a:ext cx="52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5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5066" y="1701"/>
                            <a:ext cx="368"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Rectangle 55"/>
                        <wps:cNvSpPr>
                          <a:spLocks noChangeArrowheads="1"/>
                        </wps:cNvSpPr>
                        <wps:spPr bwMode="auto">
                          <a:xfrm>
                            <a:off x="7551" y="861"/>
                            <a:ext cx="1742" cy="3580"/>
                          </a:xfrm>
                          <a:prstGeom prst="rect">
                            <a:avLst/>
                          </a:prstGeom>
                          <a:solidFill>
                            <a:srgbClr val="F1F1F1">
                              <a:alpha val="3882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54"/>
                        <wps:cNvSpPr>
                          <a:spLocks noChangeArrowheads="1"/>
                        </wps:cNvSpPr>
                        <wps:spPr bwMode="auto">
                          <a:xfrm>
                            <a:off x="7766" y="1035"/>
                            <a:ext cx="99" cy="99"/>
                          </a:xfrm>
                          <a:prstGeom prst="rect">
                            <a:avLst/>
                          </a:prstGeom>
                          <a:solidFill>
                            <a:srgbClr val="6F2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53"/>
                        <wps:cNvSpPr>
                          <a:spLocks noChangeArrowheads="1"/>
                        </wps:cNvSpPr>
                        <wps:spPr bwMode="auto">
                          <a:xfrm>
                            <a:off x="7766" y="1483"/>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52"/>
                        <wps:cNvSpPr>
                          <a:spLocks noChangeArrowheads="1"/>
                        </wps:cNvSpPr>
                        <wps:spPr bwMode="auto">
                          <a:xfrm>
                            <a:off x="7766" y="1930"/>
                            <a:ext cx="99" cy="99"/>
                          </a:xfrm>
                          <a:prstGeom prst="rect">
                            <a:avLst/>
                          </a:prstGeom>
                          <a:solidFill>
                            <a:srgbClr val="7B7B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51"/>
                        <wps:cNvSpPr>
                          <a:spLocks noChangeArrowheads="1"/>
                        </wps:cNvSpPr>
                        <wps:spPr bwMode="auto">
                          <a:xfrm>
                            <a:off x="7766" y="2378"/>
                            <a:ext cx="99" cy="99"/>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50"/>
                        <wps:cNvSpPr>
                          <a:spLocks noChangeArrowheads="1"/>
                        </wps:cNvSpPr>
                        <wps:spPr bwMode="auto">
                          <a:xfrm>
                            <a:off x="7766" y="2825"/>
                            <a:ext cx="99" cy="9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49"/>
                        <wps:cNvSpPr>
                          <a:spLocks noChangeArrowheads="1"/>
                        </wps:cNvSpPr>
                        <wps:spPr bwMode="auto">
                          <a:xfrm>
                            <a:off x="7766" y="3272"/>
                            <a:ext cx="99" cy="99"/>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48"/>
                        <wps:cNvSpPr>
                          <a:spLocks noChangeArrowheads="1"/>
                        </wps:cNvSpPr>
                        <wps:spPr bwMode="auto">
                          <a:xfrm>
                            <a:off x="7766" y="3720"/>
                            <a:ext cx="99" cy="99"/>
                          </a:xfrm>
                          <a:prstGeom prst="rect">
                            <a:avLst/>
                          </a:prstGeom>
                          <a:solidFill>
                            <a:srgbClr val="254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47"/>
                        <wps:cNvSpPr>
                          <a:spLocks noChangeArrowheads="1"/>
                        </wps:cNvSpPr>
                        <wps:spPr bwMode="auto">
                          <a:xfrm>
                            <a:off x="7766" y="4167"/>
                            <a:ext cx="99" cy="99"/>
                          </a:xfrm>
                          <a:prstGeom prst="rect">
                            <a:avLst/>
                          </a:prstGeom>
                          <a:solidFill>
                            <a:srgbClr val="9E47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46"/>
                        <wps:cNvSpPr>
                          <a:spLocks noChangeArrowheads="1"/>
                        </wps:cNvSpPr>
                        <wps:spPr bwMode="auto">
                          <a:xfrm>
                            <a:off x="2880" y="240"/>
                            <a:ext cx="6480" cy="444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Text Box 45"/>
                        <wps:cNvSpPr txBox="1">
                          <a:spLocks noChangeArrowheads="1"/>
                        </wps:cNvSpPr>
                        <wps:spPr bwMode="auto">
                          <a:xfrm>
                            <a:off x="3654" y="459"/>
                            <a:ext cx="316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1DD" w:rsidRDefault="008021DD">
                              <w:pPr>
                                <w:spacing w:line="281" w:lineRule="exact"/>
                                <w:rPr>
                                  <w:rFonts w:ascii="Calibri"/>
                                  <w:b/>
                                  <w:sz w:val="28"/>
                                </w:rPr>
                              </w:pPr>
                              <w:r>
                                <w:rPr>
                                  <w:rFonts w:ascii="Calibri"/>
                                  <w:b/>
                                  <w:color w:val="404040"/>
                                  <w:sz w:val="28"/>
                                </w:rPr>
                                <w:t>Participants'</w:t>
                              </w:r>
                              <w:r>
                                <w:rPr>
                                  <w:rFonts w:ascii="Calibri"/>
                                  <w:b/>
                                  <w:color w:val="404040"/>
                                  <w:spacing w:val="-11"/>
                                  <w:sz w:val="28"/>
                                </w:rPr>
                                <w:t xml:space="preserve"> </w:t>
                              </w:r>
                              <w:r>
                                <w:rPr>
                                  <w:rFonts w:ascii="Calibri"/>
                                  <w:b/>
                                  <w:color w:val="404040"/>
                                  <w:sz w:val="28"/>
                                </w:rPr>
                                <w:t>sharing</w:t>
                              </w:r>
                              <w:r>
                                <w:rPr>
                                  <w:rFonts w:ascii="Calibri"/>
                                  <w:b/>
                                  <w:color w:val="404040"/>
                                  <w:spacing w:val="-10"/>
                                  <w:sz w:val="28"/>
                                </w:rPr>
                                <w:t xml:space="preserve"> </w:t>
                              </w:r>
                              <w:r>
                                <w:rPr>
                                  <w:rFonts w:ascii="Calibri"/>
                                  <w:b/>
                                  <w:color w:val="404040"/>
                                  <w:sz w:val="28"/>
                                </w:rPr>
                                <w:t>circles</w:t>
                              </w:r>
                            </w:p>
                          </w:txbxContent>
                        </wps:txbx>
                        <wps:bodyPr rot="0" vert="horz" wrap="square" lIns="0" tIns="0" rIns="0" bIns="0" anchor="t" anchorCtr="0" upright="1">
                          <a:noAutofit/>
                        </wps:bodyPr>
                      </wps:wsp>
                      <wps:wsp>
                        <wps:cNvPr id="88" name="Text Box 44"/>
                        <wps:cNvSpPr txBox="1">
                          <a:spLocks noChangeArrowheads="1"/>
                        </wps:cNvSpPr>
                        <wps:spPr bwMode="auto">
                          <a:xfrm>
                            <a:off x="4513" y="1331"/>
                            <a:ext cx="2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1DD" w:rsidRDefault="008021DD">
                              <w:pPr>
                                <w:spacing w:line="199" w:lineRule="exact"/>
                                <w:rPr>
                                  <w:rFonts w:ascii="Calibri"/>
                                  <w:b/>
                                  <w:sz w:val="20"/>
                                </w:rPr>
                              </w:pPr>
                              <w:r>
                                <w:rPr>
                                  <w:rFonts w:ascii="Calibri"/>
                                  <w:b/>
                                  <w:color w:val="FFFFFF"/>
                                  <w:sz w:val="20"/>
                                </w:rPr>
                                <w:t>3%</w:t>
                              </w:r>
                            </w:p>
                          </w:txbxContent>
                        </wps:txbx>
                        <wps:bodyPr rot="0" vert="horz" wrap="square" lIns="0" tIns="0" rIns="0" bIns="0" anchor="t" anchorCtr="0" upright="1">
                          <a:noAutofit/>
                        </wps:bodyPr>
                      </wps:wsp>
                      <wps:wsp>
                        <wps:cNvPr id="89" name="Text Box 43"/>
                        <wps:cNvSpPr txBox="1">
                          <a:spLocks noChangeArrowheads="1"/>
                        </wps:cNvSpPr>
                        <wps:spPr bwMode="auto">
                          <a:xfrm>
                            <a:off x="4157" y="1472"/>
                            <a:ext cx="1236"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1DD" w:rsidRDefault="008021DD">
                              <w:pPr>
                                <w:spacing w:line="148" w:lineRule="exact"/>
                                <w:ind w:left="695"/>
                                <w:rPr>
                                  <w:rFonts w:ascii="Calibri"/>
                                  <w:b/>
                                  <w:sz w:val="20"/>
                                </w:rPr>
                              </w:pPr>
                              <w:r>
                                <w:rPr>
                                  <w:rFonts w:ascii="Calibri"/>
                                  <w:b/>
                                  <w:color w:val="FFFFFF"/>
                                  <w:sz w:val="20"/>
                                </w:rPr>
                                <w:t>3%</w:t>
                              </w:r>
                            </w:p>
                            <w:p w:rsidR="008021DD" w:rsidRDefault="008021DD">
                              <w:pPr>
                                <w:spacing w:line="139" w:lineRule="exact"/>
                                <w:rPr>
                                  <w:rFonts w:ascii="Calibri"/>
                                  <w:b/>
                                  <w:sz w:val="20"/>
                                </w:rPr>
                              </w:pPr>
                              <w:r>
                                <w:rPr>
                                  <w:rFonts w:ascii="Calibri"/>
                                  <w:b/>
                                  <w:color w:val="FFFFFF"/>
                                  <w:sz w:val="20"/>
                                </w:rPr>
                                <w:t>2%</w:t>
                              </w:r>
                            </w:p>
                            <w:p w:rsidR="008021DD" w:rsidRDefault="008021DD">
                              <w:pPr>
                                <w:tabs>
                                  <w:tab w:val="left" w:pos="969"/>
                                </w:tabs>
                                <w:spacing w:line="212" w:lineRule="exact"/>
                                <w:ind w:left="360"/>
                                <w:rPr>
                                  <w:rFonts w:ascii="Calibri"/>
                                  <w:b/>
                                  <w:sz w:val="20"/>
                                </w:rPr>
                              </w:pPr>
                              <w:r>
                                <w:rPr>
                                  <w:rFonts w:ascii="Calibri"/>
                                  <w:b/>
                                  <w:color w:val="FFFFFF"/>
                                  <w:sz w:val="20"/>
                                </w:rPr>
                                <w:t>2%</w:t>
                              </w:r>
                              <w:r>
                                <w:rPr>
                                  <w:rFonts w:ascii="Calibri"/>
                                  <w:b/>
                                  <w:color w:val="FFFFFF"/>
                                  <w:sz w:val="20"/>
                                </w:rPr>
                                <w:tab/>
                              </w:r>
                              <w:r>
                                <w:rPr>
                                  <w:rFonts w:ascii="Calibri"/>
                                  <w:b/>
                                  <w:color w:val="FFFFFF"/>
                                  <w:position w:val="-1"/>
                                  <w:sz w:val="20"/>
                                </w:rPr>
                                <w:t>2%</w:t>
                              </w:r>
                            </w:p>
                          </w:txbxContent>
                        </wps:txbx>
                        <wps:bodyPr rot="0" vert="horz" wrap="square" lIns="0" tIns="0" rIns="0" bIns="0" anchor="t" anchorCtr="0" upright="1">
                          <a:noAutofit/>
                        </wps:bodyPr>
                      </wps:wsp>
                      <wps:wsp>
                        <wps:cNvPr id="90" name="Text Box 42"/>
                        <wps:cNvSpPr txBox="1">
                          <a:spLocks noChangeArrowheads="1"/>
                        </wps:cNvSpPr>
                        <wps:spPr bwMode="auto">
                          <a:xfrm>
                            <a:off x="5862" y="2163"/>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1DD" w:rsidRDefault="008021DD">
                              <w:pPr>
                                <w:spacing w:line="199" w:lineRule="exact"/>
                                <w:rPr>
                                  <w:rFonts w:ascii="Calibri"/>
                                  <w:b/>
                                  <w:sz w:val="20"/>
                                </w:rPr>
                              </w:pPr>
                              <w:r>
                                <w:rPr>
                                  <w:rFonts w:ascii="Calibri"/>
                                  <w:b/>
                                  <w:color w:val="FFFFFF"/>
                                  <w:sz w:val="20"/>
                                </w:rPr>
                                <w:t>32%</w:t>
                              </w:r>
                            </w:p>
                          </w:txbxContent>
                        </wps:txbx>
                        <wps:bodyPr rot="0" vert="horz" wrap="square" lIns="0" tIns="0" rIns="0" bIns="0" anchor="t" anchorCtr="0" upright="1">
                          <a:noAutofit/>
                        </wps:bodyPr>
                      </wps:wsp>
                      <wps:wsp>
                        <wps:cNvPr id="91" name="Text Box 41"/>
                        <wps:cNvSpPr txBox="1">
                          <a:spLocks noChangeArrowheads="1"/>
                        </wps:cNvSpPr>
                        <wps:spPr bwMode="auto">
                          <a:xfrm>
                            <a:off x="4425" y="3141"/>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1DD" w:rsidRDefault="008021DD">
                              <w:pPr>
                                <w:spacing w:line="199" w:lineRule="exact"/>
                                <w:rPr>
                                  <w:rFonts w:ascii="Calibri"/>
                                  <w:b/>
                                  <w:sz w:val="20"/>
                                </w:rPr>
                              </w:pPr>
                              <w:r>
                                <w:rPr>
                                  <w:rFonts w:ascii="Calibri"/>
                                  <w:b/>
                                  <w:color w:val="FFFFFF"/>
                                  <w:sz w:val="20"/>
                                </w:rPr>
                                <w:t>44%</w:t>
                              </w:r>
                            </w:p>
                          </w:txbxContent>
                        </wps:txbx>
                        <wps:bodyPr rot="0" vert="horz" wrap="square" lIns="0" tIns="0" rIns="0" bIns="0" anchor="t" anchorCtr="0" upright="1">
                          <a:noAutofit/>
                        </wps:bodyPr>
                      </wps:wsp>
                      <wps:wsp>
                        <wps:cNvPr id="92" name="Text Box 40"/>
                        <wps:cNvSpPr txBox="1">
                          <a:spLocks noChangeArrowheads="1"/>
                        </wps:cNvSpPr>
                        <wps:spPr bwMode="auto">
                          <a:xfrm>
                            <a:off x="5750" y="3255"/>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1DD" w:rsidRDefault="008021DD">
                              <w:pPr>
                                <w:spacing w:line="199" w:lineRule="exact"/>
                                <w:rPr>
                                  <w:rFonts w:ascii="Calibri"/>
                                  <w:b/>
                                  <w:sz w:val="20"/>
                                </w:rPr>
                              </w:pPr>
                              <w:r>
                                <w:rPr>
                                  <w:rFonts w:ascii="Calibri"/>
                                  <w:b/>
                                  <w:color w:val="FFFFFF"/>
                                  <w:sz w:val="20"/>
                                </w:rPr>
                                <w:t>12%</w:t>
                              </w:r>
                            </w:p>
                          </w:txbxContent>
                        </wps:txbx>
                        <wps:bodyPr rot="0" vert="horz" wrap="square" lIns="0" tIns="0" rIns="0" bIns="0" anchor="t" anchorCtr="0" upright="1">
                          <a:noAutofit/>
                        </wps:bodyPr>
                      </wps:wsp>
                      <wps:wsp>
                        <wps:cNvPr id="93" name="Text Box 39"/>
                        <wps:cNvSpPr txBox="1">
                          <a:spLocks noChangeArrowheads="1"/>
                        </wps:cNvSpPr>
                        <wps:spPr bwMode="auto">
                          <a:xfrm>
                            <a:off x="7551" y="861"/>
                            <a:ext cx="1742" cy="3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1DD" w:rsidRDefault="008021DD">
                              <w:pPr>
                                <w:spacing w:before="103" w:line="489" w:lineRule="auto"/>
                                <w:ind w:left="357" w:right="198"/>
                                <w:rPr>
                                  <w:rFonts w:ascii="Calibri"/>
                                  <w:sz w:val="18"/>
                                </w:rPr>
                              </w:pPr>
                              <w:r>
                                <w:rPr>
                                  <w:rFonts w:ascii="Calibri"/>
                                  <w:color w:val="404040"/>
                                  <w:sz w:val="18"/>
                                </w:rPr>
                                <w:t>Parents</w:t>
                              </w:r>
                              <w:r>
                                <w:rPr>
                                  <w:rFonts w:ascii="Calibri"/>
                                  <w:color w:val="404040"/>
                                  <w:spacing w:val="1"/>
                                  <w:sz w:val="18"/>
                                </w:rPr>
                                <w:t xml:space="preserve"> </w:t>
                              </w:r>
                              <w:r>
                                <w:rPr>
                                  <w:rFonts w:ascii="Calibri"/>
                                  <w:color w:val="404040"/>
                                  <w:spacing w:val="-1"/>
                                  <w:sz w:val="18"/>
                                </w:rPr>
                                <w:t>Siblings/Cousins</w:t>
                              </w:r>
                              <w:r>
                                <w:rPr>
                                  <w:rFonts w:ascii="Calibri"/>
                                  <w:color w:val="404040"/>
                                  <w:spacing w:val="-38"/>
                                  <w:sz w:val="18"/>
                                </w:rPr>
                                <w:t xml:space="preserve"> </w:t>
                              </w:r>
                              <w:r>
                                <w:rPr>
                                  <w:rFonts w:ascii="Calibri"/>
                                  <w:color w:val="404040"/>
                                  <w:sz w:val="18"/>
                                </w:rPr>
                                <w:t>Friends</w:t>
                              </w:r>
                              <w:r>
                                <w:rPr>
                                  <w:rFonts w:ascii="Calibri"/>
                                  <w:color w:val="404040"/>
                                  <w:spacing w:val="1"/>
                                  <w:sz w:val="18"/>
                                </w:rPr>
                                <w:t xml:space="preserve"> </w:t>
                              </w:r>
                              <w:r>
                                <w:rPr>
                                  <w:rFonts w:ascii="Calibri"/>
                                  <w:color w:val="404040"/>
                                  <w:sz w:val="18"/>
                                </w:rPr>
                                <w:t>Grandparents</w:t>
                              </w:r>
                              <w:r>
                                <w:rPr>
                                  <w:rFonts w:ascii="Calibri"/>
                                  <w:color w:val="404040"/>
                                  <w:spacing w:val="1"/>
                                  <w:sz w:val="18"/>
                                </w:rPr>
                                <w:t xml:space="preserve"> </w:t>
                              </w:r>
                              <w:r>
                                <w:rPr>
                                  <w:rFonts w:ascii="Calibri"/>
                                  <w:color w:val="404040"/>
                                  <w:sz w:val="18"/>
                                </w:rPr>
                                <w:t>Maid</w:t>
                              </w:r>
                            </w:p>
                            <w:p w:rsidR="008021DD" w:rsidRDefault="008021DD">
                              <w:pPr>
                                <w:spacing w:line="489" w:lineRule="auto"/>
                                <w:ind w:left="357" w:right="524"/>
                                <w:rPr>
                                  <w:rFonts w:ascii="Calibri"/>
                                  <w:sz w:val="18"/>
                                </w:rPr>
                              </w:pPr>
                              <w:r>
                                <w:rPr>
                                  <w:rFonts w:ascii="Calibri"/>
                                  <w:color w:val="404040"/>
                                  <w:sz w:val="18"/>
                                </w:rPr>
                                <w:t>Teachers</w:t>
                              </w:r>
                              <w:r>
                                <w:rPr>
                                  <w:rFonts w:ascii="Calibri"/>
                                  <w:color w:val="404040"/>
                                  <w:spacing w:val="1"/>
                                  <w:sz w:val="18"/>
                                </w:rPr>
                                <w:t xml:space="preserve"> </w:t>
                              </w:r>
                              <w:r>
                                <w:rPr>
                                  <w:rFonts w:ascii="Calibri"/>
                                  <w:color w:val="404040"/>
                                  <w:sz w:val="18"/>
                                </w:rPr>
                                <w:t>Uncle/Aunt</w:t>
                              </w:r>
                            </w:p>
                            <w:p w:rsidR="008021DD" w:rsidRDefault="008021DD">
                              <w:pPr>
                                <w:spacing w:line="218" w:lineRule="exact"/>
                                <w:ind w:left="357"/>
                                <w:rPr>
                                  <w:rFonts w:ascii="Calibri"/>
                                  <w:sz w:val="18"/>
                                </w:rPr>
                              </w:pPr>
                              <w:r>
                                <w:rPr>
                                  <w:rFonts w:ascii="Calibri"/>
                                  <w:color w:val="404040"/>
                                  <w:sz w:val="18"/>
                                </w:rPr>
                                <w:t>Nobody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200" style="position:absolute;margin-left:143.6pt;margin-top:11.65pt;width:324.75pt;height:222.75pt;z-index:-15725056;mso-wrap-distance-left:0;mso-wrap-distance-right:0;mso-position-horizontal-relative:page;mso-position-vertical-relative:text" coordorigin="2873,233" coordsize="6495,4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">
                <v:shape id="Picture 88" o:spid="_x0000_s1201" type="#_x0000_t75" style="position:absolute;left:2880;top:240;width:6480;height:4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yllDCAAAA2wAAAA8AAABkcnMvZG93bnJldi54bWxEj0GLwjAUhO+C/yG8BW+aqkWkaxQRBAU9&#10;2Hrx9mjetmWbl9JErf56Iwgeh5n5hlmsOlOLG7WusqxgPIpAEOdWV1woOGfb4RyE88gaa8uk4EEO&#10;Vst+b4GJtnc+0S31hQgQdgkqKL1vEildXpJBN7INcfD+bGvQB9kWUrd4D3BTy0kUzaTBisNCiQ1t&#10;Ssr/06tRkObxJItofNxdntlUelqfDvtCqcFPt/4F4anz3/CnvdMK4hjeX8IPkM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8pZQwgAAANsAAAAPAAAAAAAAAAAAAAAAAJ8C&#10;AABkcnMvZG93bnJldi54bWxQSwUGAAAAAAQABAD3AAAAjgMAAAAA&#10;">
                  <v:imagedata r:id="rId208" o:title=""/>
                </v:shape>
                <v:shape id="Picture 87" o:spid="_x0000_s1202" type="#_x0000_t75" style="position:absolute;left:4888;top:554;width:2555;height:3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zeerDAAAA2wAAAA8AAABkcnMvZG93bnJldi54bWxEj0FrAjEUhO8F/0N4Qm81W2tFVqOUSmmF&#10;XoyCHh+b52bt5iVsUt3++0Yo9DjMzDfMYtW7Vlyoi41nBY+jAgRx5U3DtYL97u1hBiImZIOtZ1Lw&#10;QxFWy8HdAkvjr7yli061yBCOJSqwKYVSylhZchhHPhBn7+Q7hynLrpamw2uGu1aOi2IqHTacFywG&#10;erVUfelvp2Ct9Rk/T3YTyBXv+vB0pNBMlLof9i9zEIn69B/+a38YBZNnuH3JP0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nN56sMAAADbAAAADwAAAAAAAAAAAAAAAACf&#10;AgAAZHJzL2Rvd25yZXYueG1sUEsFBgAAAAAEAAQA9wAAAI8DAAAAAA==&#10;">
                  <v:imagedata r:id="rId209" o:title=""/>
                </v:shape>
                <v:shape id="Picture 86" o:spid="_x0000_s1203" type="#_x0000_t75" style="position:absolute;left:4891;top:2302;width:2409;height:2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h2azEAAAA2wAAAA8AAABkcnMvZG93bnJldi54bWxEj0FrAjEUhO9C/0N4hV6kZi2ylK1RqiiI&#10;ntz20OPr5rlZ3LyETXS3/74RBI/DzHzDzJeDbcWVutA4VjCdZCCIK6cbrhV8f21f30GEiKyxdUwK&#10;/ijAcvE0mmOhXc9HupaxFgnCoUAFJkZfSBkqQxbDxHni5J1cZzEm2dVSd9gnuG3lW5bl0mLDacGg&#10;p7Wh6lxerIL9T2v684kuu81qWubjg/8d916pl+fh8wNEpCE+wvf2TiuY5XD7kn6A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h2azEAAAA2wAAAA8AAAAAAAAAAAAAAAAA&#10;nwIAAGRycy9kb3ducmV2LnhtbFBLBQYAAAAABAAEAPcAAACQAwAAAAA=&#10;">
                  <v:imagedata r:id="rId210" o:title=""/>
                </v:shape>
                <v:shape id="Picture 85" o:spid="_x0000_s1204" type="#_x0000_t75" style="position:absolute;left:3144;top:1102;width:3261;height:3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Gl/TFAAAA2wAAAA8AAABkcnMvZG93bnJldi54bWxEj0FrwkAUhO9C/8PyCr2IblrEauoqQVEq&#10;0oNR8PrIviah2bchu5rYX+8KgsdhZr5hZovOVOJCjSstK3gfRiCIM6tLzhUcD+vBBITzyBory6Tg&#10;Sg4W85feDGNtW97TJfW5CBB2MSoovK9jKV1WkEE3tDVx8H5tY9AH2eRSN9gGuKnkRxSNpcGSw0KB&#10;NS0Lyv7Ss1Hwn5rNtt6t2vGkq5L+aTNNtj9aqbfXLvkC4anzz/Cj/a0VjD7h/iX8AD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xpf0xQAAANsAAAAPAAAAAAAAAAAAAAAA&#10;AJ8CAABkcnMvZG93bnJldi54bWxQSwUGAAAAAAQABAD3AAAAkQMAAAAA&#10;">
                  <v:imagedata r:id="rId211" o:title=""/>
                </v:shape>
                <v:shape id="Picture 84" o:spid="_x0000_s1205" type="#_x0000_t75" style="position:absolute;left:3624;top:955;width:2078;height:2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jgNbEAAAA2wAAAA8AAABkcnMvZG93bnJldi54bWxET89rwjAUvgv7H8Ib7CIzdQyRahSRzW1M&#10;D6se9PZsnk2xealNZrv/fjkIHj++39N5ZytxpcaXjhUMBwkI4tzpkgsFu+378xiED8gaK8ek4I88&#10;zGcPvSmm2rX8Q9csFCKGsE9RgQmhTqX0uSGLfuBq4sidXGMxRNgUUjfYxnBbyZckGUmLJccGgzUt&#10;DeXn7Ncq6Ifvzfptsd9U/eFp3B4vX6sPc1Dq6bFbTEAE6sJdfHN/agWvcWz8En+An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jgNbEAAAA2wAAAA8AAAAAAAAAAAAAAAAA&#10;nwIAAGRycy9kb3ducmV2LnhtbFBLBQYAAAAABAAEAPcAAACQAwAAAAA=&#10;">
                  <v:imagedata r:id="rId212" o:title=""/>
                </v:shape>
                <v:shape id="Picture 83" o:spid="_x0000_s1206" type="#_x0000_t75" style="position:absolute;left:3799;top:816;width:1900;height:2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qMZ7EAAAA2wAAAA8AAABkcnMvZG93bnJldi54bWxEj0FrwkAUhO8F/8PyhN7qxlpKja5BCgEP&#10;PTSx4PWRfWaD2bcxuyaxv75bKPQ4zMw3zDabbCsG6n3jWMFykYAgrpxuuFbwdcyf3kD4gKyxdUwK&#10;7uQh280etphqN3JBQxlqESHsU1RgQuhSKX1lyKJfuI44emfXWwxR9rXUPY4Rblv5nCSv0mLDccFg&#10;R++Gqkt5swquhamPn8O37vKPw/qsV/mJ7q1Sj/NpvwERaAr/4b/2QSt4WcPvl/gD5O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qMZ7EAAAA2wAAAA8AAAAAAAAAAAAAAAAA&#10;nwIAAGRycy9kb3ducmV2LnhtbFBLBQYAAAAABAAEAPcAAACQAwAAAAA=&#10;">
                  <v:imagedata r:id="rId213" o:title=""/>
                </v:shape>
                <v:shape id="Picture 82" o:spid="_x0000_s1207" type="#_x0000_t75" style="position:absolute;left:3993;top:662;width:1703;height:2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u286+AAAA2wAAAA8AAABkcnMvZG93bnJldi54bWxET01LxDAQvQv+hzCCNzdVUKS72UWElV4E&#10;rbv3oRmb0mTSTeK2+uudg+Dx8b43uyV4daaUh8gGblcVKOIu2oF7A4eP/c0jqFyQLfrIZOCbMuy2&#10;lxcbrG2c+Z3ObemVhHCu0YArZaq1zp2jgHkVJ2LhPmMKWASmXtuEs4QHr++q6kEHHFgaHE707Kgb&#10;269g4GV+rVo9nhyOP83Rp/zmG9ljrq+WpzWoQkv5F/+5G2vgXtbLF/kBevs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eu286+AAAA2wAAAA8AAAAAAAAAAAAAAAAAnwIAAGRy&#10;cy9kb3ducmV2LnhtbFBLBQYAAAAABAAEAPcAAACKAwAAAAA=&#10;">
                  <v:imagedata r:id="rId214" o:title=""/>
                </v:shape>
                <v:shape id="Picture 81" o:spid="_x0000_s1208" type="#_x0000_t75" style="position:absolute;left:4317;top:578;width:1377;height:2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amHfEAAAA2wAAAA8AAABkcnMvZG93bnJldi54bWxEj09rAjEUxO9Cv0N4BW+atbbVbo1S1woe&#10;pOC/+2PzulncvGw3UddvbwqCx2FmfsNMZq2txJkaXzpWMOgnIIhzp0suFOx3y94YhA/IGivHpOBK&#10;HmbTp84EU+0uvKHzNhQiQtinqMCEUKdS+tyQRd93NXH0fl1jMUTZFFI3eIlwW8mXJHmXFkuOCwZr&#10;ygzlx+3JKsjqw8i8Du3VD8v1T4bz78Xfx1Gp7nP79QkiUBse4Xt7pRW8DeD/S/wBcn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amHfEAAAA2wAAAA8AAAAAAAAAAAAAAAAA&#10;nwIAAGRycy9kb3ducmV2LnhtbFBLBQYAAAAABAAEAPcAAACQAwAAAAA=&#10;">
                  <v:imagedata r:id="rId215" o:title=""/>
                </v:shape>
                <v:shape id="Picture 80" o:spid="_x0000_s1209" type="#_x0000_t75" style="position:absolute;left:4668;top:562;width:1022;height:2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mq3DDAAAA2wAAAA8AAABkcnMvZG93bnJldi54bWxEj0GLwjAUhO8L/ofwBG9rqrJWqlFEkfUg&#10;iK4HvT2aZ1ttXmoTtf77zYKwx2FmvmEms8aU4kG1Kywr6HUjEMSp1QVnCg4/q88RCOeRNZaWScGL&#10;HMymrY8JJto+eUePvc9EgLBLUEHufZVI6dKcDLqurYiDd7a1QR9knUld4zPATSn7UTSUBgsOCzlW&#10;tMgpve7vRgHit1wNt6fLoDne4+Mmvq2XiEp12s18DMJT4//D7/ZaK/jqw9+X8APk9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yarcMMAAADbAAAADwAAAAAAAAAAAAAAAACf&#10;AgAAZHJzL2Rvd25yZXYueG1sUEsFBgAAAAAEAAQA9wAAAI8DAAAAAA==&#10;">
                  <v:imagedata r:id="rId216" o:title=""/>
                </v:shape>
                <v:shape id="Freeform 79" o:spid="_x0000_s1210" style="position:absolute;left:5309;top:982;width:1740;height:2432;visibility:visible;mso-wrap-style:square;v-text-anchor:top" coordsize="1740,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0aqcYA&#10;AADbAAAADwAAAGRycy9kb3ducmV2LnhtbESPQWvCQBSE70L/w/IKvZlNK9aSZhUtVSp4UQOlt9fs&#10;Mwlm34bsapJ/3y0IHoeZ+YZJF72pxZVaV1lW8BzFIIhzqysuFGTH9fgNhPPIGmvLpGAgB4v5wyjF&#10;RNuO93Q9+EIECLsEFZTeN4mULi/JoItsQxy8k20N+iDbQuoWuwA3tXyJ41dpsOKwUGJDHyXl58PF&#10;KLDHzWSW5cPu5/t8yrJVv/38jbdKPT32y3cQnnp/D9/aX1rBdAL/X8I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0aqcYAAADbAAAADwAAAAAAAAAAAAAAAACYAgAAZHJz&#10;L2Rvd25yZXYueG1sUEsFBgAAAAAEAAQA9QAAAIsDAAAAAA==&#10;" path="m,l,1739r1595,693l1625,2359r26,-75l1675,2208r19,-76l1710,2054r13,-78l1732,1898r5,-79l1739,1739r-2,-75l1733,1589r-8,-73l1714,1443r-14,-72l1683,1300r-20,-69l1641,1162r-25,-67l1588,1030r-30,-65l1525,903r-35,-62l1452,782r-40,-58l1369,667r-44,-54l1278,560r-48,-51l1179,461r-53,-47l1072,370r-56,-43l958,287,898,250,837,214,774,181,709,151,644,123,577,98,508,76,439,56,368,39,296,25,224,14,150,7,75,2,,xe" fillcolor="#6f2f9f" stroked="f">
                  <v:path arrowok="t" o:connecttype="custom" o:connectlocs="0,982;0,2721;1595,3414;1625,3341;1651,3266;1675,3190;1694,3114;1710,3036;1723,2958;1732,2880;1737,2801;1739,2721;1737,2646;1733,2571;1725,2498;1714,2425;1700,2353;1683,2282;1663,2213;1641,2144;1616,2077;1588,2012;1558,1947;1525,1885;1490,1823;1452,1764;1412,1706;1369,1649;1325,1595;1278,1542;1230,1491;1179,1443;1126,1396;1072,1352;1016,1309;958,1269;898,1232;837,1196;774,1163;709,1133;644,1105;577,1080;508,1058;439,1038;368,1021;296,1007;224,996;150,989;75,984;0,982" o:connectangles="0,0,0,0,0,0,0,0,0,0,0,0,0,0,0,0,0,0,0,0,0,0,0,0,0,0,0,0,0,0,0,0,0,0,0,0,0,0,0,0,0,0,0,0,0,0,0,0,0,0"/>
                </v:shape>
                <v:shape id="Freeform 78" o:spid="_x0000_s1211" style="position:absolute;left:5309;top:2721;width:1596;height:1595;visibility:visible;mso-wrap-style:square;v-text-anchor:top" coordsize="1596,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jc8QA&#10;AADbAAAADwAAAGRycy9kb3ducmV2LnhtbESPQWvCQBSE7wX/w/KE3urGWEWiq0hLqPRW68HjI/tM&#10;YrJv4+4a47/vFgo9DjPzDbPeDqYVPTlfW1YwnSQgiAuray4VHL/zlyUIH5A1tpZJwYM8bDejpzVm&#10;2t75i/pDKEWEsM9QQRVCl0npi4oM+ontiKN3ts5giNKVUju8R7hpZZokC2mw5rhQYUdvFRXN4WYU&#10;2GueN6mjadrV/efHaXaZX5p3pZ7Hw24FItAQ/sN/7b1WMH+F3y/x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J43PEAAAA2wAAAA8AAAAAAAAAAAAAAAAAmAIAAGRycy9k&#10;b3ducmV2LnhtbFBLBQYAAAAABAAEAPUAAACJAwAAAAA=&#10;" path="m,l693,1595r70,-32l832,1527r67,-38l964,1448r62,-44l1087,1357r59,-49l1202,1257r54,-54l1308,1146r49,-58l1404,1027r43,-63l1489,899r38,-67l1562,764r33,-71l,xe" fillcolor="#ec7c30" stroked="f">
                  <v:path arrowok="t" o:connecttype="custom" o:connectlocs="0,2721;693,4316;763,4284;832,4248;899,4210;964,4169;1026,4125;1087,4078;1146,4029;1202,3978;1256,3924;1308,3867;1357,3809;1404,3748;1447,3685;1489,3620;1527,3553;1562,3485;1595,3414;0,2721" o:connectangles="0,0,0,0,0,0,0,0,0,0,0,0,0,0,0,0,0,0,0,0"/>
                </v:shape>
                <v:shape id="Freeform 77" o:spid="_x0000_s1212" style="position:absolute;left:3571;top:1534;width:2432;height:2927;visibility:visible;mso-wrap-style:square;v-text-anchor:top" coordsize="2432,2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qqcQA&#10;AADbAAAADwAAAGRycy9kb3ducmV2LnhtbESP3WrCQBSE7wu+w3KE3tWN0hSNbqS0CAWF+ofXh+xJ&#10;Npg9G7Jbk769KxR6OczMN8xqPdhG3KjztWMF00kCgrhwuuZKwfm0eZmD8AFZY+OYFPySh3U+elph&#10;pl3PB7odQyUihH2GCkwIbSalLwxZ9BPXEkevdJ3FEGVXSd1hH+G2kbMkeZMWa44LBlv6MFRcjz9W&#10;wSw1u3S/uNqid6/bzWWQn1X5rdTzeHhfggg0hP/wX/tLK0hTeHy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16qnEAAAA2wAAAA8AAAAAAAAAAAAAAAAAmAIAAGRycy9k&#10;b3ducmV2LnhtbFBLBQYAAAAABAAEAPUAAACJAwAAAAA=&#10;" path="m468,l417,58r-49,58l323,177r-42,63l241,303r-37,66l171,435r-31,68l112,572,88,641,66,712,47,783,32,856,19,928r-9,73l3,1075,,1149r,74l3,1297r6,74l19,1445r13,74l47,1592r20,73l89,1737r26,72l144,1880r31,69l209,2015r37,65l285,2142r41,60l370,2261r46,55l463,2370r50,52l565,2471r53,47l674,2562r56,42l789,2644r60,37l910,2716r62,32l1036,2778r65,27l1167,2830r67,21l1301,2871r69,16l1439,2901r70,10l1579,2919r71,5l1721,2927r71,-1l1864,2922r71,-6l2007,2906r71,-13l2150,2877r71,-19l2291,2836r71,-25l2432,2782,1739,1187,468,xe" fillcolor="#7b7b7b" stroked="f">
                  <v:path arrowok="t" o:connecttype="custom" o:connectlocs="417,1592;323,1711;241,1837;171,1969;112,2106;66,2246;32,2390;10,2535;0,2683;3,2831;19,2979;47,3126;89,3271;144,3414;209,3549;285,3676;370,3795;463,3904;565,4005;674,4096;789,4178;910,4250;1036,4312;1167,4364;1301,4405;1439,4435;1579,4453;1721,4461;1864,4456;2007,4440;2150,4411;2291,4370;2432,4316;468,1534" o:connectangles="0,0,0,0,0,0,0,0,0,0,0,0,0,0,0,0,0,0,0,0,0,0,0,0,0,0,0,0,0,0,0,0,0,0"/>
                </v:shape>
                <v:shape id="Freeform 76" o:spid="_x0000_s1213" style="position:absolute;left:4038;top:1372;width:1271;height:1349;visibility:visible;mso-wrap-style:square;v-text-anchor:top" coordsize="1271,1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Vqv8UA&#10;AADbAAAADwAAAGRycy9kb3ducmV2LnhtbESPT2vCQBTE7wW/w/IEb3VXsUGiq6goFGwP9Q96fGSf&#10;STD7NmTXmH77bqHQ4zAzv2Hmy85WoqXGl441jIYKBHHmTMm5htNx9zoF4QOywcoxafgmD8tF72WO&#10;qXFP/qL2EHIRIexT1FCEUKdS+qwgi37oauLo3VxjMUTZ5NI0+IxwW8mxUom0WHJcKLCmTUHZ/fCw&#10;Gu6JKdV+ut9+5hfVfmSryXntrloP+t1qBiJQF/7Df+13o+Etgd8v8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Wq/xQAAANsAAAAPAAAAAAAAAAAAAAAAAJgCAABkcnMv&#10;ZG93bnJldi54bWxQSwUGAAAAAAQABAD1AAAAigMAAAAA&#10;" path="m173,l128,39,84,78,41,120,,162,1271,1349,173,xe" fillcolor="#ffc000" stroked="f">
                  <v:path arrowok="t" o:connecttype="custom" o:connectlocs="173,1372;128,1411;84,1450;41,1492;0,1534;1271,2721;173,1372" o:connectangles="0,0,0,0,0,0,0"/>
                </v:shape>
                <v:shape id="Freeform 75" o:spid="_x0000_s1214" style="position:absolute;left:4212;top:1235;width:1098;height:1486;visibility:visible;mso-wrap-style:square;v-text-anchor:top" coordsize="1098,1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JGocUA&#10;AADbAAAADwAAAGRycy9kb3ducmV2LnhtbESPQWvCQBSE7wX/w/KE3nRjoVpSN6GIFqGoaEuxt0f2&#10;NQlm34bd1aT/3hWEHoeZ+YaZ571pxIWcry0rmIwTEMSF1TWXCr4+V6MXED4ga2wsk4I/8pBng4c5&#10;ptp2vKfLIZQiQtinqKAKoU2l9EVFBv3YtsTR+7XOYIjSlVI77CLcNPIpSabSYM1xocKWFhUVp8PZ&#10;KGido9129VN+HKddb96Xm+O33yj1OOzfXkEE6sN/+N5eawXPM7h9iT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kahxQAAANsAAAAPAAAAAAAAAAAAAAAAAJgCAABkcnMv&#10;ZG93bnJldi54bWxQSwUGAAAAAAQABAD1AAAAigMAAAAA&#10;" path="m194,l144,32,95,66,47,101,,137,1098,1486,194,xe" fillcolor="red" stroked="f">
                  <v:path arrowok="t" o:connecttype="custom" o:connectlocs="194,1235;144,1267;95,1301;47,1336;0,1372;1098,2721;194,1235" o:connectangles="0,0,0,0,0,0,0"/>
                </v:shape>
                <v:shape id="Freeform 74" o:spid="_x0000_s1215" style="position:absolute;left:4406;top:1082;width:904;height:1639;visibility:visible;mso-wrap-style:square;v-text-anchor:top" coordsize="904,1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J978A&#10;AADbAAAADwAAAGRycy9kb3ducmV2LnhtbERPy4rCMBTdD/gP4QruxlTBQapRRBwYcVB8gNtLc02L&#10;zU1pYlv/3iwEl4fzni87W4qGal84VjAaJiCIM6cLNgou59/vKQgfkDWWjknBkzwsF72vOabatXyk&#10;5hSMiCHsU1SQh1ClUvosJ4t+6CriyN1cbTFEWBupa2xjuC3lOEl+pMWCY0OOFa1zyu6nh1VQJXrc&#10;ZN1os23N1Uz/D/sdy4dSg363moEI1IWP+O3+0womcWz8En+AX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SEn3vwAAANsAAAAPAAAAAAAAAAAAAAAAAJgCAABkcnMvZG93bnJl&#10;di54bWxQSwUGAAAAAAQABAD1AAAAhAMAAAAA&#10;" path="m321,l238,32,157,68,77,108,,152,904,1638,321,xe" fillcolor="#6fac46" stroked="f">
                  <v:path arrowok="t" o:connecttype="custom" o:connectlocs="321,1083;238,1115;157,1151;77,1191;0,1235;904,2721;321,1083" o:connectangles="0,0,0,0,0,0,0"/>
                </v:shape>
                <v:shape id="Freeform 73" o:spid="_x0000_s1216" style="position:absolute;left:4727;top:998;width:583;height:1723;visibility:visible;mso-wrap-style:square;v-text-anchor:top" coordsize="583,1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mwUcAA&#10;AADbAAAADwAAAGRycy9kb3ducmV2LnhtbESP0YrCMBRE3xf8h3AFXxZNFRStRimCsK+rfsClubbV&#10;5KY00cb9+o0g+DjMzBlms4vWiAd1vnGsYDrJQBCXTjdcKTifDuMlCB+QNRrHpOBJHnbbwdcGc+16&#10;/qXHMVQiQdjnqKAOoc2l9GVNFv3EtcTJu7jOYkiyq6TusE9wa+QsyxbSYsNpocaW9jWVt+PdKujv&#10;BxP/zDUu+DQ921XRFN9xr9RoGIs1iEAxfMLv9o9WMF/B60v6AX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PmwUcAAAADbAAAADwAAAAAAAAAAAAAAAACYAgAAZHJzL2Rvd25y&#10;ZXYueG1sUEsFBgAAAAAEAAQA9QAAAIUDAAAAAA==&#10;" path="m346,l258,15,171,34,85,57,,85,583,1723,346,xe" fillcolor="#254478" stroked="f">
                  <v:path arrowok="t" o:connecttype="custom" o:connectlocs="346,998;258,1013;171,1032;85,1055;0,1083;583,2721;346,998" o:connectangles="0,0,0,0,0,0,0"/>
                </v:shape>
                <v:shape id="Freeform 72" o:spid="_x0000_s1217" style="position:absolute;left:5073;top:982;width:237;height:1740;visibility:visible;mso-wrap-style:square;v-text-anchor:top" coordsize="237,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SmMAA&#10;AADbAAAADwAAAGRycy9kb3ducmV2LnhtbERPz2vCMBS+D/Y/hDfwNlM3EFeNMgaTedM6EG+P5tkU&#10;m5eSxLb615uD4PHj+71YDbYRHflQO1YwGWcgiEuna64U/O9/32cgQkTW2DgmBVcKsFq+viww167n&#10;HXVFrEQK4ZCjAhNjm0sZSkMWw9i1xIk7OW8xJugrqT32Kdw28iPLptJizanBYEs/hspzcbEKwvGr&#10;OEyOPGR1v/aft85stoVRavQ2fM9BRBriU/xw/2kF07Q+fUk/QC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aSmMAAAADbAAAADwAAAAAAAAAAAAAAAACYAgAAZHJzL2Rvd25y&#10;ZXYueG1sUEsFBgAAAAAEAAQA9QAAAIUDAAAAAA==&#10;" path="m237,l177,1,118,4,59,9,,16,237,1739,237,xe" fillcolor="#9e470d" stroked="f">
                  <v:path arrowok="t" o:connecttype="custom" o:connectlocs="237,982;177,983;118,986;59,991;0,998;237,2721;237,982" o:connectangles="0,0,0,0,0,0,0"/>
                </v:shape>
                <v:shape id="Picture 71" o:spid="_x0000_s1218" type="#_x0000_t75" style="position:absolute;left:5760;top:2050;width:632;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299bEAAAA2wAAAA8AAABkcnMvZG93bnJldi54bWxEj91KAzEUhO8F3yEcoXc22wqlrE1LFSRC&#10;kf6ovT5sTrOLm5Nlk27j2zeC0MthZr5hFqvkWjFQHxrPCibjAgRx5U3DVsHX59vjHESIyAZbz6Tg&#10;lwKslvd3CyyNv/CehkO0IkM4lKigjrErpQxVTQ7D2HfE2Tv53mHMsrfS9HjJcNfKaVHMpMOG80KN&#10;Hb3WVP0czk6Be9mdvrW2Wuvj9sMOaf+0qZJSo4e0fgYRKcVb+L/9bhTMJvD3Jf8Aub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299bEAAAA2wAAAA8AAAAAAAAAAAAAAAAA&#10;nwIAAGRycy9kb3ducmV2LnhtbFBLBQYAAAAABAAEAPcAAACQAwAAAAA=&#10;">
                  <v:imagedata r:id="rId176" o:title=""/>
                </v:shape>
                <v:shape id="Picture 70" o:spid="_x0000_s1219" type="#_x0000_t75" style="position:absolute;left:5802;top:2092;width:469;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gGIbGAAAA2wAAAA8AAABkcnMvZG93bnJldi54bWxEj0FrwkAUhO9C/8PyCl5EN4qkJbpKFQSl&#10;PdTEg8dH9pnEZt+G7Gpif323UOhxmJlvmOW6N7W4U+sqywqmkwgEcW51xYWCU7Ybv4JwHlljbZkU&#10;PMjBevU0WGKibcdHuqe+EAHCLkEFpfdNIqXLSzLoJrYhDt7FtgZ9kG0hdYtdgJtazqIolgYrDgsl&#10;NrQtKf9Kb0ZBNT8c36k7p3H24j+y0ec13xTfSg2f+7cFCE+9/w//tfdaQTyD3y/hB8jV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SAYhsYAAADbAAAADwAAAAAAAAAAAAAA&#10;AACfAgAAZHJzL2Rvd25yZXYueG1sUEsFBgAAAAAEAAQA9wAAAJIDAAAAAA==&#10;">
                  <v:imagedata r:id="rId217" o:title=""/>
                </v:shape>
                <v:shape id="Picture 69" o:spid="_x0000_s1220" type="#_x0000_t75" style="position:absolute;left:5649;top:3142;width:629;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5xUnDAAAA2wAAAA8AAABkcnMvZG93bnJldi54bWxEj1FrwkAQhN+F/odjBd/0YhWR6ClSWlAL&#10;ira+L7k1SZvbS3Orpv++VxB8HGbmG2a+bF2lrtSE0rOB4SABRZx5W3Ju4PPjrT8FFQTZYuWZDPxS&#10;gOXiqTPH1PobH+h6lFxFCIcUDRQidap1yApyGAa+Jo7e2TcOJcom17bBW4S7Sj8nyUQ7LDkuFFjT&#10;S0HZ9/HiDIw3fjdan94vr4cV/nyhbGV/RmN63XY1AyXUyiN8b6+tgckI/r/EH6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PnFScMAAADbAAAADwAAAAAAAAAAAAAAAACf&#10;AgAAZHJzL2Rvd25yZXYueG1sUEsFBgAAAAAEAAQA9wAAAI8DAAAAAA==&#10;">
                  <v:imagedata r:id="rId49" o:title=""/>
                </v:shape>
                <v:shape id="Picture 68" o:spid="_x0000_s1221" type="#_x0000_t75" style="position:absolute;left:5690;top:3184;width:469;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3h7rCAAAA2wAAAA8AAABkcnMvZG93bnJldi54bWxEj0FrAjEUhO8F/0N4gjfNKlZkNUoVavVU&#10;Xdv7Y/PcDd28bJNUt//eFIQeh5n5hlmuO9uIK/lgHCsYjzIQxKXThisFH+fX4RxEiMgaG8ek4JcC&#10;rFe9pyXm2t34RNciViJBOOSooI6xzaUMZU0Ww8i1xMm7OG8xJukrqT3eEtw2cpJlM2nRcFqosaVt&#10;TeVX8WMVPL/53fa90Ec30TjdHL7N/nNulBr0u5cFiEhd/A8/2nutYDaFvy/pB8jV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d4e6wgAAANsAAAAPAAAAAAAAAAAAAAAAAJ8C&#10;AABkcnMvZG93bnJldi54bWxQSwUGAAAAAAQABAD3AAAAjgMAAAAA&#10;">
                  <v:imagedata r:id="rId218" o:title=""/>
                </v:shape>
                <v:shape id="Picture 67" o:spid="_x0000_s1222" type="#_x0000_t75" style="position:absolute;left:4322;top:3029;width:632;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N8dXEAAAA2wAAAA8AAABkcnMvZG93bnJldi54bWxEj0FLAzEUhO+C/yG8Qm82W6VFtk2LChJB&#10;im3Vnh+b1+zi5mXZpNv03zeC4HGYmW+Y5Tq5VgzUh8azgumkAEFcedOwVfD1+Xr3CCJEZIOtZ1Jw&#10;oQDr1e3NEkvjz7yjYR+tyBAOJSqoY+xKKUNVk8Mw8R1x9o6+dxiz7K00PZ4z3LXyvijm0mHDeaHG&#10;jl5qqn72J6fAPW+P31pbrfXhY2OHtHt4r5JS41F6WoCIlOJ/+K/9ZhTMZ/D7Jf8Aub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N8dXEAAAA2wAAAA8AAAAAAAAAAAAAAAAA&#10;nwIAAGRycy9kb3ducmV2LnhtbFBLBQYAAAAABAAEAPcAAACQAwAAAAA=&#10;">
                  <v:imagedata r:id="rId176" o:title=""/>
                </v:shape>
                <v:shape id="Picture 66" o:spid="_x0000_s1223" type="#_x0000_t75" style="position:absolute;left:4365;top:3070;width:469;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GvczFAAAA2wAAAA8AAABkcnMvZG93bnJldi54bWxEj0FrwkAUhO8F/8PyhF5ENy00aHSVUmib&#10;nrRR78/sM4lm34bsGpN/3y0Uehxm5htmtelNLTpqXWVZwdMsAkGcW11xoeCwf5/OQTiPrLG2TAoG&#10;crBZjx5WmGh752/qMl+IAGGXoILS+yaR0uUlGXQz2xAH72xbgz7ItpC6xXuAm1o+R1EsDVYcFkps&#10;6K2k/JrdjIJ0P3xObumiuxy/XrYfcleddkOm1OO4f12C8NT7//BfO9UK4hh+v4Qf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hr3MxQAAANsAAAAPAAAAAAAAAAAAAAAA&#10;AJ8CAABkcnMvZG93bnJldi54bWxQSwUGAAAAAAQABAD3AAAAkQMAAAAA&#10;">
                  <v:imagedata r:id="rId219" o:title=""/>
                </v:shape>
                <v:shape id="Picture 65" o:spid="_x0000_s1224" type="#_x0000_t75" style="position:absolute;left:4056;top:1493;width:528;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dXk3EAAAA2wAAAA8AAABkcnMvZG93bnJldi54bWxEj9FqAjEURN8L/kO4Ql+KZvVBZWsUEdSW&#10;UsWtH3C7ud0sbm6WJKvbv28KhT4OM3OGWa5724gb+VA7VjAZZyCIS6drrhRcPnajBYgQkTU2jknB&#10;NwVYrwYPS8y1u/OZbkWsRIJwyFGBibHNpQylIYth7Fri5H05bzEm6SupPd4T3DZymmUzabHmtGCw&#10;pa2h8lp0VsH285UOb/FpH8y7n0+6Tl6OxUmpx2G/eQYRqY//4b/2i1Ywm8Pvl/QD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dXk3EAAAA2wAAAA8AAAAAAAAAAAAAAAAA&#10;nwIAAGRycy9kb3ducmV2LnhtbFBLBQYAAAAABAAEAPcAAACQAwAAAAA=&#10;">
                  <v:imagedata r:id="rId51" o:title=""/>
                </v:shape>
                <v:shape id="Picture 64" o:spid="_x0000_s1225" type="#_x0000_t75" style="position:absolute;left:4097;top:1536;width:368;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c2cHAAAAA2wAAAA8AAABkcnMvZG93bnJldi54bWxET8uKwjAU3Qv+Q7jC7DRVGJGOUarQYZBx&#10;4WMxy0tzbYvNTWhiW//eLAZcHs57vR1MIzpqfW1ZwXyWgCAurK65VHC95NMVCB+QNTaWScGTPGw3&#10;49EaU217PlF3DqWIIexTVFCF4FIpfVGRQT+zjjhyN9saDBG2pdQt9jHcNHKRJEtpsObYUKGjfUXF&#10;/fwwCg6/n+6e5X/907lj933N5jva50p9TIbsC0SgIbzF/+4frWAZx8Yv8QfIz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1zZwcAAAADbAAAADwAAAAAAAAAAAAAAAACfAgAA&#10;ZHJzL2Rvd25yZXYueG1sUEsFBgAAAAAEAAQA9wAAAIwDAAAAAA==&#10;">
                  <v:imagedata r:id="rId220" o:title=""/>
                </v:shape>
                <v:shape id="Picture 63" o:spid="_x0000_s1226" type="#_x0000_t75" style="position:absolute;left:4416;top:1637;width:528;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Ob6TFAAAA2wAAAA8AAABkcnMvZG93bnJldi54bWxEj91qAjEUhO8LvkM4gjelZvXC2tUoIvSP&#10;ouLqA5xuTjeLm5Mlyer27ZtCoZfDzHzDLNe9bcSVfKgdK5iMMxDEpdM1VwrOp+eHOYgQkTU2jknB&#10;NwVYrwZ3S8y1u/GRrkWsRIJwyFGBibHNpQylIYth7Fri5H05bzEm6SupPd4S3DZymmUzabHmtGCw&#10;pa2h8lJ0VsH2851eP+L9SzA7/zjpOnneFwelRsN+swARqY//4b/2m1Ywe4LfL+kHy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Dm+kxQAAANsAAAAPAAAAAAAAAAAAAAAA&#10;AJ8CAABkcnMvZG93bnJldi54bWxQSwUGAAAAAAQABAD3AAAAkQMAAAAA&#10;">
                  <v:imagedata r:id="rId51" o:title=""/>
                </v:shape>
                <v:shape id="Picture 62" o:spid="_x0000_s1227" type="#_x0000_t75" style="position:absolute;left:4458;top:1680;width:368;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Gs5TAAAAA2wAAAA8AAABkcnMvZG93bnJldi54bWxET8uKwjAU3QvzD+EOzE7TKYNKNco4ICiC&#10;4APB3aW5tsXmppPEWv/eLASXh/OezjtTi5acrywr+B4kIIhzqysuFBwPy/4YhA/IGmvLpOBBHuaz&#10;j94UM23vvKN2HwoRQ9hnqKAMocmk9HlJBv3ANsSRu1hnMEToCqkd3mO4qWWaJENpsOLYUGJDfyXl&#10;1/3NKNisf1q9TBeOtgt7Ttf/Znc8GaW+PrvfCYhAXXiLX+6VVjCK6+OX+APk7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oazlMAAAADbAAAADwAAAAAAAAAAAAAAAACfAgAA&#10;ZHJzL2Rvd25yZXYueG1sUEsFBgAAAAAEAAQA9wAAAIwDAAAAAA==&#10;">
                  <v:imagedata r:id="rId221" o:title=""/>
                </v:shape>
                <v:shape id="Picture 61" o:spid="_x0000_s1228" type="#_x0000_t75" style="position:absolute;left:4411;top:1219;width:528;height: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T9TnEAAAA2wAAAA8AAABkcnMvZG93bnJldi54bWxEj0FrwkAUhO9C/8PyCr3pRgUjqasEQduL&#10;ltoeenxkn0lo9m3Ivmr017tCweMwM98wi1XvGnWiLtSeDYxHCSjiwtuaSwPfX5vhHFQQZIuNZzJw&#10;oQCr5dNggZn1Z/6k00FKFSEcMjRQibSZ1qGoyGEY+ZY4ekffOZQou1LbDs8R7ho9SZKZdlhzXKiw&#10;pXVFxe/hzxn4ydP9vP2YpbmITY/X7Vs93U2NeXnu81dQQr08wv/td2sgHcP9S/wBe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T9TnEAAAA2wAAAA8AAAAAAAAAAAAAAAAA&#10;nwIAAGRycy9kb3ducmV2LnhtbFBLBQYAAAAABAAEAPcAAACQAwAAAAA=&#10;">
                  <v:imagedata r:id="rId222" o:title=""/>
                </v:shape>
                <v:shape id="Picture 60" o:spid="_x0000_s1229" type="#_x0000_t75" style="position:absolute;left:4453;top:1260;width:368;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BJ2vCAAAA2wAAAA8AAABkcnMvZG93bnJldi54bWxEj0uLAjEQhO+C/yG04E0zKutjNIouuHhc&#10;HwePzaSdDE46wySro7/eCAsei6r6ilqsGluKG9W+cKxg0E9AEGdOF5wrOB23vSkIH5A1lo5JwYM8&#10;rJbt1gJT7e68p9sh5CJC2KeowIRQpVL6zJBF33cVcfQurrYYoqxzqWu8R7gt5TBJxtJiwXHBYEXf&#10;hrLr4c8q+Do/xpsR7cqTDrOJvvxI8/uUSnU7zXoOIlATPuH/9k4rmAzh/SX+ALl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gSdrwgAAANsAAAAPAAAAAAAAAAAAAAAAAJ8C&#10;AABkcnMvZG93bnJldi54bWxQSwUGAAAAAAQABAD3AAAAjgMAAAAA&#10;">
                  <v:imagedata r:id="rId223" o:title=""/>
                </v:shape>
                <v:shape id="Picture 59" o:spid="_x0000_s1230" type="#_x0000_t75" style="position:absolute;left:4752;top:1358;width:528;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zpPEAAAA2wAAAA8AAABkcnMvZG93bnJldi54bWxEj91qAjEUhO8LvkM4gjelZrVQy2oUEfpH&#10;UXH1AU43p5vFzcmSZHX79k2h4OUwM98wi1VvG3EhH2rHCibjDARx6XTNlYLT8eXhGUSIyBobx6Tg&#10;hwKsloO7BebaXflAlyJWIkE45KjAxNjmUobSkMUwdi1x8r6dtxiT9JXUHq8Jbhs5zbInabHmtGCw&#10;pY2h8lx0VsHm64PePuP9azBbP5t0nTztir1So2G/noOI1Mdb+L/9rhXMHuHvS/oB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8/zpPEAAAA2wAAAA8AAAAAAAAAAAAAAAAA&#10;nwIAAGRycy9kb3ducmV2LnhtbFBLBQYAAAAABAAEAPcAAACQAwAAAAA=&#10;">
                  <v:imagedata r:id="rId51" o:title=""/>
                </v:shape>
                <v:shape id="Picture 58" o:spid="_x0000_s1231" type="#_x0000_t75" style="position:absolute;left:4793;top:1401;width:368;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WnjjEAAAA2wAAAA8AAABkcnMvZG93bnJldi54bWxEj0trAjEUhfeC/yFcoRupGavYOhpFSqVd&#10;FIqP7i+TOw+d3EyTdJz++0YQXB7O4+Ms152pRUvOV5YVjEcJCOLM6ooLBcfD9vEFhA/IGmvLpOCP&#10;PKxX/d4SU20vvKN2HwoRR9inqKAMoUml9FlJBv3INsTRy60zGKJ0hdQOL3Hc1PIpSWbSYMWRUGJD&#10;ryVl5/2vidzvU9427/nPxOHwazyv5/z2GZR6GHSbBYhAXbiHb+0PreB5Ctcv8Qf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WnjjEAAAA2wAAAA8AAAAAAAAAAAAAAAAA&#10;nwIAAGRycy9kb3ducmV2LnhtbFBLBQYAAAAABAAEAPcAAACQAwAAAAA=&#10;">
                  <v:imagedata r:id="rId224" o:title=""/>
                </v:shape>
                <v:shape id="Picture 57" o:spid="_x0000_s1232" type="#_x0000_t75" style="position:absolute;left:5025;top:1661;width:528;height: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YzO3GAAAA2wAAAA8AAABkcnMvZG93bnJldi54bWxEj09rwkAUxO8Fv8PyhF6kbipYJXUjIlRa&#10;xIN/Lrk9s6/ZpNm3Ibtq+u3dgtDjMDO/YRbL3jbiSp2vHCt4HScgiAunKy4VnI4fL3MQPiBrbByT&#10;gl/ysMwGTwtMtbvxnq6HUIoIYZ+iAhNCm0rpC0MW/di1xNH7dp3FEGVXSt3hLcJtIydJ8iYtVhwX&#10;DLa0NlT8HC5WwSU/j/I6r0/HaajMdmN29HXeKfU87FfvIAL14T/8aH9qBbMp/H2JP0Bm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BjM7cYAAADbAAAADwAAAAAAAAAAAAAA&#10;AACfAgAAZHJzL2Rvd25yZXYueG1sUEsFBgAAAAAEAAQA9wAAAJIDAAAAAA==&#10;">
                  <v:imagedata r:id="rId107" o:title=""/>
                </v:shape>
                <v:shape id="Picture 56" o:spid="_x0000_s1233" type="#_x0000_t75" style="position:absolute;left:5066;top:1701;width:368;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hYS7EAAAA2wAAAA8AAABkcnMvZG93bnJldi54bWxEj81rAjEUxO8F/4fwBG81a0G7rkaRQsFL&#10;ET8OHh+btx/u5iXdxHX73zcFocdhZn7DrLeDaUVPna8tK5hNExDEudU1lwou58/XFIQPyBpby6Tg&#10;hzxsN6OXNWbaPvhI/SmUIkLYZ6igCsFlUvq8IoN+ah1x9ArbGQxRdqXUHT4i3LTyLUkW0mDNcaFC&#10;Rx8V5c3pbhR8fadntzTOXm9pP7/xoSkORaPUZDzsViACDeE//GzvtYL3Bfx9iT9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hYS7EAAAA2wAAAA8AAAAAAAAAAAAAAAAA&#10;nwIAAGRycy9kb3ducmV2LnhtbFBLBQYAAAAABAAEAPcAAACQAwAAAAA=&#10;">
                  <v:imagedata r:id="rId225" o:title=""/>
                </v:shape>
                <v:rect id="Rectangle 55" o:spid="_x0000_s1234" style="position:absolute;left:7551;top:861;width:1742;height:3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gLysMA&#10;AADbAAAADwAAAGRycy9kb3ducmV2LnhtbESPQWvCQBSE70L/w/IKvYhuWsGU1I2UgqDoRVt6fmZf&#10;kzTZt2F3jcm/dwsFj8PMN8Os1oNpRU/O15YVPM8TEMSF1TWXCr4+N7NXED4ga2wtk4KRPKzzh8kK&#10;M22vfKT+FEoRS9hnqKAKocuk9EVFBv3cdsTR+7HOYIjSlVI7vMZy08qXJFlKgzXHhQo7+qioaE4X&#10;oyB1m13RHOz3vv+dcrlw4w7Po1JPj8P7G4hAQ7iH/+mtjlwKf1/iD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gLysMAAADbAAAADwAAAAAAAAAAAAAAAACYAgAAZHJzL2Rv&#10;d25yZXYueG1sUEsFBgAAAAAEAAQA9QAAAIgDAAAAAA==&#10;" fillcolor="#f1f1f1" stroked="f">
                  <v:fill opacity="25443f"/>
                </v:rect>
                <v:rect id="Rectangle 54" o:spid="_x0000_s1235" style="position:absolute;left:7766;top:1035;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9Zf8IA&#10;AADbAAAADwAAAGRycy9kb3ducmV2LnhtbERPzWrCQBC+F3yHZYTemo0tpCG6SghUpO2hRh9gzI5J&#10;MDsbs2uMb989FHr8+P5Xm8l0YqTBtZYVLKIYBHFldcu1guPh4yUF4Tyyxs4yKXiQg8169rTCTNs7&#10;72ksfS1CCLsMFTTe95mUrmrIoItsTxy4sx0M+gCHWuoB7yHcdPI1jhNpsOXQ0GBPRUPVpbwZBaek&#10;Sj7PafG2/xp3+fe2rK8P+6PU83zKlyA8Tf5f/OfeaQXvYWz4En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1l/wgAAANsAAAAPAAAAAAAAAAAAAAAAAJgCAABkcnMvZG93&#10;bnJldi54bWxQSwUGAAAAAAQABAD1AAAAhwMAAAAA&#10;" fillcolor="#6f2f9f" stroked="f"/>
                <v:rect id="Rectangle 53" o:spid="_x0000_s1236" style="position:absolute;left:7766;top:1483;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CD8IA&#10;AADbAAAADwAAAGRycy9kb3ducmV2LnhtbESPzWrDMBCE74W8g9hCbo3sHuLEjRJKoNBr4yT4uFjr&#10;n9RaGUmO3bevCoUch5n5htkdZtOLOznfWVaQrhIQxJXVHTcKzsXHywaED8gae8uk4Ic8HPaLpx3m&#10;2k78RfdTaESEsM9RQRvCkEvpq5YM+pUdiKNXW2cwROkaqR1OEW56+Zoka2mw47jQ4kDHlqrv02gU&#10;+KkYs/RSl5vM3uzsrrczl4VSy+f5/Q1EoDk8wv/tT60g28Lfl/gD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hAIPwgAAANsAAAAPAAAAAAAAAAAAAAAAAJgCAABkcnMvZG93&#10;bnJldi54bWxQSwUGAAAAAAQABAD1AAAAhwMAAAAA&#10;" fillcolor="#ec7c30" stroked="f"/>
                <v:rect id="Rectangle 52" o:spid="_x0000_s1237" style="position:absolute;left:7766;top:1930;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cncAA&#10;AADbAAAADwAAAGRycy9kb3ducmV2LnhtbERPTWvCQBC9F/wPywheRDdGbDV1E0pR6UmoVc9DdkxC&#10;s7Mhuybx37uHQo+P973NBlOLjlpXWVawmEcgiHOrKy4UnH/2szUI55E11pZJwYMcZOnoZYuJtj1/&#10;U3fyhQgh7BJUUHrfJFK6vCSDbm4b4sDdbGvQB9gWUrfYh3BTyziKXqXBikNDiQ19lpT/nu5Gwaa5&#10;LGm3WtjjNF6yNPcDxW9XpSbj4eMdhKfB/4v/3F9awTqsD1/CD5D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YDcncAAAADbAAAADwAAAAAAAAAAAAAAAACYAgAAZHJzL2Rvd25y&#10;ZXYueG1sUEsFBgAAAAAEAAQA9QAAAIUDAAAAAA==&#10;" fillcolor="#7b7b7b" stroked="f"/>
                <v:rect id="Rectangle 51" o:spid="_x0000_s1238" style="position:absolute;left:7766;top:2378;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CSMUA&#10;AADbAAAADwAAAGRycy9kb3ducmV2LnhtbESPQWvCQBSE74X+h+UJ3ppNcpCQukoRKx5KQ6OHHF+z&#10;r0kw+zZmt5r6691CocdhZr5hluvJ9OJCo+ssK0iiGARxbXXHjYLj4fUpA+E8ssbeMin4IQfr1ePD&#10;EnNtr/xBl9I3IkDY5aig9X7IpXR1SwZdZAfi4H3Z0aAPcmykHvEa4KaXaRwvpMGOw0KLA21aqk/l&#10;t1GQvqXVzm533e2z4uRs34u4HAql5rPp5RmEp8n/h//ae60gS+D3S/gB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kJIxQAAANsAAAAPAAAAAAAAAAAAAAAAAJgCAABkcnMv&#10;ZG93bnJldi54bWxQSwUGAAAAAAQABAD1AAAAigMAAAAA&#10;" fillcolor="#ffc000" stroked="f"/>
                <v:rect id="Rectangle 50" o:spid="_x0000_s1239" style="position:absolute;left:7766;top:2825;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cWsEA&#10;AADbAAAADwAAAGRycy9kb3ducmV2LnhtbESPzYrCMBSF9wPzDuEK7sZUkbF0jCIDgls7LnR3J7m2&#10;xeamNLG2Pr0RBJeH8/Nxluve1qKj1leOFUwnCQhi7UzFhYLD3/YrBeEDssHaMSkYyMN69fmxxMy4&#10;G++py0Mh4gj7DBWUITSZlF6XZNFPXEMcvbNrLYYo20KaFm9x3NZyliTf0mLFkVBiQ78l6Ut+tQpO&#10;i0O919V9UwzHuY6Q4T/vBqXGo37zAyJQH97hV3tnFKQzeH6JP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gHFrBAAAA2wAAAA8AAAAAAAAAAAAAAAAAmAIAAGRycy9kb3du&#10;cmV2LnhtbFBLBQYAAAAABAAEAPUAAACGAwAAAAA=&#10;" fillcolor="red" stroked="f"/>
                <v:rect id="Rectangle 49" o:spid="_x0000_s1240" style="position:absolute;left:7766;top:3272;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Fs8QA&#10;AADbAAAADwAAAGRycy9kb3ducmV2LnhtbESPQWvCQBSE70L/w/IEb2Zja0pIXUMpiIqn2JbS2yP7&#10;TILZt2l21eTfu4VCj8PMfMOs8sG04kq9aywrWEQxCOLS6oYrBR/vm3kKwnlkja1lUjCSg3z9MFlh&#10;pu2NC7oefSUChF2GCmrvu0xKV9Zk0EW2Iw7eyfYGfZB9JXWPtwA3rXyM42dpsOGwUGNHbzWV5+PF&#10;KChcMn7vEavt137bJp+H5Q9trFKz6fD6AsLT4P/Df+2dVpA+we+X8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cxbPEAAAA2wAAAA8AAAAAAAAAAAAAAAAAmAIAAGRycy9k&#10;b3ducmV2LnhtbFBLBQYAAAAABAAEAPUAAACJAwAAAAA=&#10;" fillcolor="#6fac46" stroked="f"/>
                <v:rect id="Rectangle 48" o:spid="_x0000_s1241" style="position:absolute;left:7766;top:3720;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xuMUA&#10;AADbAAAADwAAAGRycy9kb3ducmV2LnhtbESP3WrCQBSE74W+w3IKvdNNpWpI3YRiqQhWpEbo7SF7&#10;8kOzZ0N2jenbd4WCl8PMfMOss9G0YqDeNZYVPM8iEMSF1Q1XCs75xzQG4TyyxtYyKfglB1n6MFlj&#10;ou2Vv2g4+UoECLsEFdTed4mUrqjJoJvZjjh4pe0N+iD7SuoerwFuWjmPoqU02HBYqLGjTU3Fz+li&#10;FBwP+fc5fj+wy/d5GX+uFs1y2yn19Di+vYLwNPp7+L+90wriF7h9CT9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GbG4xQAAANsAAAAPAAAAAAAAAAAAAAAAAJgCAABkcnMv&#10;ZG93bnJldi54bWxQSwUGAAAAAAQABAD1AAAAigMAAAAA&#10;" fillcolor="#254478" stroked="f"/>
                <v:rect id="Rectangle 47" o:spid="_x0000_s1242" style="position:absolute;left:7766;top:4167;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ViMQA&#10;AADbAAAADwAAAGRycy9kb3ducmV2LnhtbESPzWrDMBCE74W8g9hAb42cgtPgRAmhbqGXEOr2ktti&#10;bWxja2Uk+advXxUKOQ4z8w2zP86mEyM531hWsF4lIIhLqxuuFHx/vT9tQfiArLGzTAp+yMPxsHjY&#10;Y6btxJ80FqESEcI+QwV1CH0mpS9rMuhXtieO3s06gyFKV0ntcIpw08nnJNlIgw3HhRp7eq2pbIvB&#10;KJAvOAzXa3FOm9zO7Vt7yU/uptTjcj7tQASawz383/7QCrYp/H2JP0Ae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LFYjEAAAA2wAAAA8AAAAAAAAAAAAAAAAAmAIAAGRycy9k&#10;b3ducmV2LnhtbFBLBQYAAAAABAAEAPUAAACJAwAAAAA=&#10;" fillcolor="#9e470d" stroked="f"/>
                <v:rect id="Rectangle 46" o:spid="_x0000_s1243" style="position:absolute;left:2880;top:240;width:6480;height:4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NwcQA&#10;AADbAAAADwAAAGRycy9kb3ducmV2LnhtbESPT2sCMRTE70K/Q3hCb5pVipXVKFKwXeipWvxze2ye&#10;m8XNyzaJun57Uyj0OMzMb5j5srONuJIPtWMFo2EGgrh0uuZKwfd2PZiCCBFZY+OYFNwpwHLx1Jtj&#10;rt2Nv+i6iZVIEA45KjAxtrmUoTRkMQxdS5y8k/MWY5K+ktrjLcFtI8dZNpEWa04LBlt6M1SeNxer&#10;4Od9XF+Ord+Zz9dD/NgWL3K/LpR67nerGYhIXfwP/7ULrWA6gd8v6Q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UTcHEAAAA2wAAAA8AAAAAAAAAAAAAAAAAmAIAAGRycy9k&#10;b3ducmV2LnhtbFBLBQYAAAAABAAEAPUAAACJAwAAAAA=&#10;" filled="f" strokecolor="#bebebe"/>
                <v:shape id="Text Box 45" o:spid="_x0000_s1244" type="#_x0000_t202" style="position:absolute;left:3654;top:459;width:3163;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8021DD" w:rsidRDefault="008021DD">
                        <w:pPr>
                          <w:spacing w:line="281" w:lineRule="exact"/>
                          <w:rPr>
                            <w:rFonts w:ascii="Calibri"/>
                            <w:b/>
                            <w:sz w:val="28"/>
                          </w:rPr>
                        </w:pPr>
                        <w:r>
                          <w:rPr>
                            <w:rFonts w:ascii="Calibri"/>
                            <w:b/>
                            <w:color w:val="404040"/>
                            <w:sz w:val="28"/>
                          </w:rPr>
                          <w:t>Participants'</w:t>
                        </w:r>
                        <w:r>
                          <w:rPr>
                            <w:rFonts w:ascii="Calibri"/>
                            <w:b/>
                            <w:color w:val="404040"/>
                            <w:spacing w:val="-11"/>
                            <w:sz w:val="28"/>
                          </w:rPr>
                          <w:t xml:space="preserve"> </w:t>
                        </w:r>
                        <w:r>
                          <w:rPr>
                            <w:rFonts w:ascii="Calibri"/>
                            <w:b/>
                            <w:color w:val="404040"/>
                            <w:sz w:val="28"/>
                          </w:rPr>
                          <w:t>sharing</w:t>
                        </w:r>
                        <w:r>
                          <w:rPr>
                            <w:rFonts w:ascii="Calibri"/>
                            <w:b/>
                            <w:color w:val="404040"/>
                            <w:spacing w:val="-10"/>
                            <w:sz w:val="28"/>
                          </w:rPr>
                          <w:t xml:space="preserve"> </w:t>
                        </w:r>
                        <w:r>
                          <w:rPr>
                            <w:rFonts w:ascii="Calibri"/>
                            <w:b/>
                            <w:color w:val="404040"/>
                            <w:sz w:val="28"/>
                          </w:rPr>
                          <w:t>circles</w:t>
                        </w:r>
                      </w:p>
                    </w:txbxContent>
                  </v:textbox>
                </v:shape>
                <v:shape id="Text Box 44" o:spid="_x0000_s1245" type="#_x0000_t202" style="position:absolute;left:4513;top:1331;width:26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8021DD" w:rsidRDefault="008021DD">
                        <w:pPr>
                          <w:spacing w:line="199" w:lineRule="exact"/>
                          <w:rPr>
                            <w:rFonts w:ascii="Calibri"/>
                            <w:b/>
                            <w:sz w:val="20"/>
                          </w:rPr>
                        </w:pPr>
                        <w:r>
                          <w:rPr>
                            <w:rFonts w:ascii="Calibri"/>
                            <w:b/>
                            <w:color w:val="FFFFFF"/>
                            <w:sz w:val="20"/>
                          </w:rPr>
                          <w:t>3%</w:t>
                        </w:r>
                      </w:p>
                    </w:txbxContent>
                  </v:textbox>
                </v:shape>
                <v:shape id="Text Box 43" o:spid="_x0000_s1246" type="#_x0000_t202" style="position:absolute;left:4157;top:1472;width:12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8021DD" w:rsidRDefault="008021DD">
                        <w:pPr>
                          <w:spacing w:line="148" w:lineRule="exact"/>
                          <w:ind w:left="695"/>
                          <w:rPr>
                            <w:rFonts w:ascii="Calibri"/>
                            <w:b/>
                            <w:sz w:val="20"/>
                          </w:rPr>
                        </w:pPr>
                        <w:r>
                          <w:rPr>
                            <w:rFonts w:ascii="Calibri"/>
                            <w:b/>
                            <w:color w:val="FFFFFF"/>
                            <w:sz w:val="20"/>
                          </w:rPr>
                          <w:t>3%</w:t>
                        </w:r>
                      </w:p>
                      <w:p w:rsidR="008021DD" w:rsidRDefault="008021DD">
                        <w:pPr>
                          <w:spacing w:line="139" w:lineRule="exact"/>
                          <w:rPr>
                            <w:rFonts w:ascii="Calibri"/>
                            <w:b/>
                            <w:sz w:val="20"/>
                          </w:rPr>
                        </w:pPr>
                        <w:r>
                          <w:rPr>
                            <w:rFonts w:ascii="Calibri"/>
                            <w:b/>
                            <w:color w:val="FFFFFF"/>
                            <w:sz w:val="20"/>
                          </w:rPr>
                          <w:t>2%</w:t>
                        </w:r>
                      </w:p>
                      <w:p w:rsidR="008021DD" w:rsidRDefault="008021DD">
                        <w:pPr>
                          <w:tabs>
                            <w:tab w:val="left" w:pos="969"/>
                          </w:tabs>
                          <w:spacing w:line="212" w:lineRule="exact"/>
                          <w:ind w:left="360"/>
                          <w:rPr>
                            <w:rFonts w:ascii="Calibri"/>
                            <w:b/>
                            <w:sz w:val="20"/>
                          </w:rPr>
                        </w:pPr>
                        <w:r>
                          <w:rPr>
                            <w:rFonts w:ascii="Calibri"/>
                            <w:b/>
                            <w:color w:val="FFFFFF"/>
                            <w:sz w:val="20"/>
                          </w:rPr>
                          <w:t>2%</w:t>
                        </w:r>
                        <w:r>
                          <w:rPr>
                            <w:rFonts w:ascii="Calibri"/>
                            <w:b/>
                            <w:color w:val="FFFFFF"/>
                            <w:sz w:val="20"/>
                          </w:rPr>
                          <w:tab/>
                        </w:r>
                        <w:r>
                          <w:rPr>
                            <w:rFonts w:ascii="Calibri"/>
                            <w:b/>
                            <w:color w:val="FFFFFF"/>
                            <w:position w:val="-1"/>
                            <w:sz w:val="20"/>
                          </w:rPr>
                          <w:t>2%</w:t>
                        </w:r>
                      </w:p>
                    </w:txbxContent>
                  </v:textbox>
                </v:shape>
                <v:shape id="Text Box 42" o:spid="_x0000_s1247" type="#_x0000_t202" style="position:absolute;left:5862;top:2163;width:36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8021DD" w:rsidRDefault="008021DD">
                        <w:pPr>
                          <w:spacing w:line="199" w:lineRule="exact"/>
                          <w:rPr>
                            <w:rFonts w:ascii="Calibri"/>
                            <w:b/>
                            <w:sz w:val="20"/>
                          </w:rPr>
                        </w:pPr>
                        <w:r>
                          <w:rPr>
                            <w:rFonts w:ascii="Calibri"/>
                            <w:b/>
                            <w:color w:val="FFFFFF"/>
                            <w:sz w:val="20"/>
                          </w:rPr>
                          <w:t>32%</w:t>
                        </w:r>
                      </w:p>
                    </w:txbxContent>
                  </v:textbox>
                </v:shape>
                <v:shape id="Text Box 41" o:spid="_x0000_s1248" type="#_x0000_t202" style="position:absolute;left:4425;top:3141;width:36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8021DD" w:rsidRDefault="008021DD">
                        <w:pPr>
                          <w:spacing w:line="199" w:lineRule="exact"/>
                          <w:rPr>
                            <w:rFonts w:ascii="Calibri"/>
                            <w:b/>
                            <w:sz w:val="20"/>
                          </w:rPr>
                        </w:pPr>
                        <w:r>
                          <w:rPr>
                            <w:rFonts w:ascii="Calibri"/>
                            <w:b/>
                            <w:color w:val="FFFFFF"/>
                            <w:sz w:val="20"/>
                          </w:rPr>
                          <w:t>44%</w:t>
                        </w:r>
                      </w:p>
                    </w:txbxContent>
                  </v:textbox>
                </v:shape>
                <v:shape id="Text Box 40" o:spid="_x0000_s1249" type="#_x0000_t202" style="position:absolute;left:5750;top:3255;width:36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8021DD" w:rsidRDefault="008021DD">
                        <w:pPr>
                          <w:spacing w:line="199" w:lineRule="exact"/>
                          <w:rPr>
                            <w:rFonts w:ascii="Calibri"/>
                            <w:b/>
                            <w:sz w:val="20"/>
                          </w:rPr>
                        </w:pPr>
                        <w:r>
                          <w:rPr>
                            <w:rFonts w:ascii="Calibri"/>
                            <w:b/>
                            <w:color w:val="FFFFFF"/>
                            <w:sz w:val="20"/>
                          </w:rPr>
                          <w:t>12%</w:t>
                        </w:r>
                      </w:p>
                    </w:txbxContent>
                  </v:textbox>
                </v:shape>
                <v:shape id="Text Box 39" o:spid="_x0000_s1250" type="#_x0000_t202" style="position:absolute;left:7551;top:861;width:1742;height:3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8021DD" w:rsidRDefault="008021DD">
                        <w:pPr>
                          <w:spacing w:before="103" w:line="489" w:lineRule="auto"/>
                          <w:ind w:left="357" w:right="198"/>
                          <w:rPr>
                            <w:rFonts w:ascii="Calibri"/>
                            <w:sz w:val="18"/>
                          </w:rPr>
                        </w:pPr>
                        <w:r>
                          <w:rPr>
                            <w:rFonts w:ascii="Calibri"/>
                            <w:color w:val="404040"/>
                            <w:sz w:val="18"/>
                          </w:rPr>
                          <w:t>Parents</w:t>
                        </w:r>
                        <w:r>
                          <w:rPr>
                            <w:rFonts w:ascii="Calibri"/>
                            <w:color w:val="404040"/>
                            <w:spacing w:val="1"/>
                            <w:sz w:val="18"/>
                          </w:rPr>
                          <w:t xml:space="preserve"> </w:t>
                        </w:r>
                        <w:r>
                          <w:rPr>
                            <w:rFonts w:ascii="Calibri"/>
                            <w:color w:val="404040"/>
                            <w:spacing w:val="-1"/>
                            <w:sz w:val="18"/>
                          </w:rPr>
                          <w:t>Siblings/Cousins</w:t>
                        </w:r>
                        <w:r>
                          <w:rPr>
                            <w:rFonts w:ascii="Calibri"/>
                            <w:color w:val="404040"/>
                            <w:spacing w:val="-38"/>
                            <w:sz w:val="18"/>
                          </w:rPr>
                          <w:t xml:space="preserve"> </w:t>
                        </w:r>
                        <w:r>
                          <w:rPr>
                            <w:rFonts w:ascii="Calibri"/>
                            <w:color w:val="404040"/>
                            <w:sz w:val="18"/>
                          </w:rPr>
                          <w:t>Friends</w:t>
                        </w:r>
                        <w:r>
                          <w:rPr>
                            <w:rFonts w:ascii="Calibri"/>
                            <w:color w:val="404040"/>
                            <w:spacing w:val="1"/>
                            <w:sz w:val="18"/>
                          </w:rPr>
                          <w:t xml:space="preserve"> </w:t>
                        </w:r>
                        <w:r>
                          <w:rPr>
                            <w:rFonts w:ascii="Calibri"/>
                            <w:color w:val="404040"/>
                            <w:sz w:val="18"/>
                          </w:rPr>
                          <w:t>Grandparents</w:t>
                        </w:r>
                        <w:r>
                          <w:rPr>
                            <w:rFonts w:ascii="Calibri"/>
                            <w:color w:val="404040"/>
                            <w:spacing w:val="1"/>
                            <w:sz w:val="18"/>
                          </w:rPr>
                          <w:t xml:space="preserve"> </w:t>
                        </w:r>
                        <w:r>
                          <w:rPr>
                            <w:rFonts w:ascii="Calibri"/>
                            <w:color w:val="404040"/>
                            <w:sz w:val="18"/>
                          </w:rPr>
                          <w:t>Maid</w:t>
                        </w:r>
                      </w:p>
                      <w:p w:rsidR="008021DD" w:rsidRDefault="008021DD">
                        <w:pPr>
                          <w:spacing w:line="489" w:lineRule="auto"/>
                          <w:ind w:left="357" w:right="524"/>
                          <w:rPr>
                            <w:rFonts w:ascii="Calibri"/>
                            <w:sz w:val="18"/>
                          </w:rPr>
                        </w:pPr>
                        <w:r>
                          <w:rPr>
                            <w:rFonts w:ascii="Calibri"/>
                            <w:color w:val="404040"/>
                            <w:sz w:val="18"/>
                          </w:rPr>
                          <w:t>Teachers</w:t>
                        </w:r>
                        <w:r>
                          <w:rPr>
                            <w:rFonts w:ascii="Calibri"/>
                            <w:color w:val="404040"/>
                            <w:spacing w:val="1"/>
                            <w:sz w:val="18"/>
                          </w:rPr>
                          <w:t xml:space="preserve"> </w:t>
                        </w:r>
                        <w:r>
                          <w:rPr>
                            <w:rFonts w:ascii="Calibri"/>
                            <w:color w:val="404040"/>
                            <w:sz w:val="18"/>
                          </w:rPr>
                          <w:t>Uncle/Aunt</w:t>
                        </w:r>
                      </w:p>
                      <w:p w:rsidR="008021DD" w:rsidRDefault="008021DD">
                        <w:pPr>
                          <w:spacing w:line="218" w:lineRule="exact"/>
                          <w:ind w:left="357"/>
                          <w:rPr>
                            <w:rFonts w:ascii="Calibri"/>
                            <w:sz w:val="18"/>
                          </w:rPr>
                        </w:pPr>
                        <w:r>
                          <w:rPr>
                            <w:rFonts w:ascii="Calibri"/>
                            <w:color w:val="404040"/>
                            <w:sz w:val="18"/>
                          </w:rPr>
                          <w:t>Nobody</w:t>
                        </w:r>
                      </w:p>
                    </w:txbxContent>
                  </v:textbox>
                </v:shape>
                <w10:wrap type="topAndBottom" anchorx="page"/>
              </v:group>
            </w:pict>
          </mc:Fallback>
        </mc:AlternateContent>
      </w:r>
    </w:p>
    <w:p w:rsidR="00A620F5" w:rsidRDefault="00A620F5">
      <w:pPr>
        <w:pStyle w:val="BodyText"/>
        <w:rPr>
          <w:sz w:val="26"/>
        </w:rPr>
      </w:pPr>
    </w:p>
    <w:p w:rsidR="00A620F5" w:rsidRDefault="00251E5A">
      <w:pPr>
        <w:spacing w:before="180" w:line="480" w:lineRule="auto"/>
        <w:ind w:left="380" w:right="496"/>
        <w:jc w:val="both"/>
        <w:rPr>
          <w:sz w:val="24"/>
        </w:rPr>
      </w:pPr>
      <w:r>
        <w:rPr>
          <w:sz w:val="24"/>
        </w:rPr>
        <w:t xml:space="preserve">Figure 6. </w:t>
      </w:r>
      <w:r>
        <w:rPr>
          <w:i/>
          <w:sz w:val="24"/>
        </w:rPr>
        <w:t>Pie-Chart depicting the percentage of participants’ responses for the question worded</w:t>
      </w:r>
      <w:r>
        <w:rPr>
          <w:i/>
          <w:spacing w:val="1"/>
          <w:sz w:val="24"/>
        </w:rPr>
        <w:t xml:space="preserve"> </w:t>
      </w:r>
      <w:r>
        <w:rPr>
          <w:sz w:val="24"/>
        </w:rPr>
        <w:t>“Kya, abhi tak, aapne kuch padha/kisi se suna/ youtube pe koi video dekhi hai ki apne app ka</w:t>
      </w:r>
      <w:r>
        <w:rPr>
          <w:spacing w:val="1"/>
          <w:sz w:val="24"/>
        </w:rPr>
        <w:t xml:space="preserve"> </w:t>
      </w:r>
      <w:r>
        <w:rPr>
          <w:sz w:val="24"/>
        </w:rPr>
        <w:t>khayaal</w:t>
      </w:r>
      <w:r>
        <w:rPr>
          <w:spacing w:val="-14"/>
          <w:sz w:val="24"/>
        </w:rPr>
        <w:t xml:space="preserve"> </w:t>
      </w:r>
      <w:r>
        <w:rPr>
          <w:sz w:val="24"/>
        </w:rPr>
        <w:t>aur</w:t>
      </w:r>
      <w:r>
        <w:rPr>
          <w:spacing w:val="-14"/>
          <w:sz w:val="24"/>
        </w:rPr>
        <w:t xml:space="preserve"> </w:t>
      </w:r>
      <w:r>
        <w:rPr>
          <w:sz w:val="24"/>
        </w:rPr>
        <w:t>apne</w:t>
      </w:r>
      <w:r>
        <w:rPr>
          <w:spacing w:val="-15"/>
          <w:sz w:val="24"/>
        </w:rPr>
        <w:t xml:space="preserve"> </w:t>
      </w:r>
      <w:r>
        <w:rPr>
          <w:sz w:val="24"/>
        </w:rPr>
        <w:t>mann</w:t>
      </w:r>
      <w:r>
        <w:rPr>
          <w:spacing w:val="-14"/>
          <w:sz w:val="24"/>
        </w:rPr>
        <w:t xml:space="preserve"> </w:t>
      </w:r>
      <w:r>
        <w:rPr>
          <w:sz w:val="24"/>
        </w:rPr>
        <w:t>ka</w:t>
      </w:r>
      <w:r>
        <w:rPr>
          <w:spacing w:val="-14"/>
          <w:sz w:val="24"/>
        </w:rPr>
        <w:t xml:space="preserve"> </w:t>
      </w:r>
      <w:r>
        <w:rPr>
          <w:sz w:val="24"/>
        </w:rPr>
        <w:t>khayaal/apne</w:t>
      </w:r>
      <w:r>
        <w:rPr>
          <w:spacing w:val="-15"/>
          <w:sz w:val="24"/>
        </w:rPr>
        <w:t xml:space="preserve"> </w:t>
      </w:r>
      <w:r>
        <w:rPr>
          <w:sz w:val="24"/>
        </w:rPr>
        <w:t>mood</w:t>
      </w:r>
      <w:r>
        <w:rPr>
          <w:spacing w:val="-13"/>
          <w:sz w:val="24"/>
        </w:rPr>
        <w:t xml:space="preserve"> </w:t>
      </w:r>
      <w:r>
        <w:rPr>
          <w:sz w:val="24"/>
        </w:rPr>
        <w:t>ka</w:t>
      </w:r>
      <w:r>
        <w:rPr>
          <w:spacing w:val="-15"/>
          <w:sz w:val="24"/>
        </w:rPr>
        <w:t xml:space="preserve"> </w:t>
      </w:r>
      <w:r>
        <w:rPr>
          <w:sz w:val="24"/>
        </w:rPr>
        <w:t>khayal</w:t>
      </w:r>
      <w:r>
        <w:rPr>
          <w:spacing w:val="-13"/>
          <w:sz w:val="24"/>
        </w:rPr>
        <w:t xml:space="preserve"> </w:t>
      </w:r>
      <w:r>
        <w:rPr>
          <w:sz w:val="24"/>
        </w:rPr>
        <w:t>kaise</w:t>
      </w:r>
      <w:r>
        <w:rPr>
          <w:spacing w:val="-14"/>
          <w:sz w:val="24"/>
        </w:rPr>
        <w:t xml:space="preserve"> </w:t>
      </w:r>
      <w:r>
        <w:rPr>
          <w:sz w:val="24"/>
        </w:rPr>
        <w:t>rakha</w:t>
      </w:r>
      <w:r>
        <w:rPr>
          <w:spacing w:val="-14"/>
          <w:sz w:val="24"/>
        </w:rPr>
        <w:t xml:space="preserve"> </w:t>
      </w:r>
      <w:r>
        <w:rPr>
          <w:sz w:val="24"/>
        </w:rPr>
        <w:t>jaye</w:t>
      </w:r>
      <w:proofErr w:type="gramStart"/>
      <w:r>
        <w:rPr>
          <w:sz w:val="24"/>
        </w:rPr>
        <w:t>?-</w:t>
      </w:r>
      <w:proofErr w:type="gramEnd"/>
      <w:r>
        <w:rPr>
          <w:spacing w:val="-12"/>
          <w:sz w:val="24"/>
        </w:rPr>
        <w:t xml:space="preserve"> </w:t>
      </w:r>
      <w:r>
        <w:rPr>
          <w:sz w:val="24"/>
        </w:rPr>
        <w:t>movies/youtube/friend/</w:t>
      </w:r>
      <w:r>
        <w:rPr>
          <w:spacing w:val="-58"/>
          <w:sz w:val="24"/>
        </w:rPr>
        <w:t xml:space="preserve"> </w:t>
      </w:r>
      <w:r>
        <w:rPr>
          <w:sz w:val="24"/>
        </w:rPr>
        <w:t>etc?”</w:t>
      </w:r>
    </w:p>
    <w:p w:rsidR="00A620F5" w:rsidRDefault="00A24EF2">
      <w:pPr>
        <w:pStyle w:val="BodyText"/>
        <w:spacing w:before="9"/>
        <w:rPr>
          <w:sz w:val="16"/>
        </w:rPr>
      </w:pPr>
      <w:r>
        <w:rPr>
          <w:noProof/>
          <w:lang w:val="en-IN" w:eastAsia="en-IN"/>
        </w:rPr>
        <mc:AlternateContent>
          <mc:Choice Requires="wpg">
            <w:drawing>
              <wp:anchor distT="0" distB="0" distL="0" distR="0" simplePos="0" relativeHeight="487591936" behindDoc="1" locked="0" layoutInCell="1" allowOverlap="1">
                <wp:simplePos x="0" y="0"/>
                <wp:positionH relativeFrom="page">
                  <wp:posOffset>1918970</wp:posOffset>
                </wp:positionH>
                <wp:positionV relativeFrom="paragraph">
                  <wp:posOffset>147955</wp:posOffset>
                </wp:positionV>
                <wp:extent cx="3933825" cy="2206625"/>
                <wp:effectExtent l="0" t="0" r="0" b="0"/>
                <wp:wrapTopAndBottom/>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3825" cy="2206625"/>
                          <a:chOff x="3023" y="233"/>
                          <a:chExt cx="6195" cy="3475"/>
                        </a:xfrm>
                      </wpg:grpSpPr>
                      <pic:pic xmlns:pic="http://schemas.openxmlformats.org/drawingml/2006/picture">
                        <pic:nvPicPr>
                          <pic:cNvPr id="8" name="Picture 3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3030" y="240"/>
                            <a:ext cx="6180" cy="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3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4622" y="516"/>
                            <a:ext cx="1137" cy="2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3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4612" y="562"/>
                            <a:ext cx="2083" cy="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3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3350" y="1790"/>
                            <a:ext cx="3270" cy="1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3340" y="1450"/>
                            <a:ext cx="2080" cy="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3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3388" y="516"/>
                            <a:ext cx="2032" cy="2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Freeform 31"/>
                        <wps:cNvSpPr>
                          <a:spLocks/>
                        </wps:cNvSpPr>
                        <wps:spPr bwMode="auto">
                          <a:xfrm>
                            <a:off x="5029" y="933"/>
                            <a:ext cx="349" cy="1274"/>
                          </a:xfrm>
                          <a:custGeom>
                            <a:avLst/>
                            <a:gdLst>
                              <a:gd name="T0" fmla="+- 0 5030 5030"/>
                              <a:gd name="T1" fmla="*/ T0 w 349"/>
                              <a:gd name="T2" fmla="+- 0 933 933"/>
                              <a:gd name="T3" fmla="*/ 933 h 1274"/>
                              <a:gd name="T4" fmla="+- 0 5030 5030"/>
                              <a:gd name="T5" fmla="*/ T4 w 349"/>
                              <a:gd name="T6" fmla="+- 0 2207 933"/>
                              <a:gd name="T7" fmla="*/ 2207 h 1274"/>
                              <a:gd name="T8" fmla="+- 0 5378 5030"/>
                              <a:gd name="T9" fmla="*/ T8 w 349"/>
                              <a:gd name="T10" fmla="+- 0 982 933"/>
                              <a:gd name="T11" fmla="*/ 982 h 1274"/>
                              <a:gd name="T12" fmla="+- 0 5293 5030"/>
                              <a:gd name="T13" fmla="*/ T12 w 349"/>
                              <a:gd name="T14" fmla="+- 0 960 933"/>
                              <a:gd name="T15" fmla="*/ 960 h 1274"/>
                              <a:gd name="T16" fmla="+- 0 5206 5030"/>
                              <a:gd name="T17" fmla="*/ T16 w 349"/>
                              <a:gd name="T18" fmla="+- 0 945 933"/>
                              <a:gd name="T19" fmla="*/ 945 h 1274"/>
                              <a:gd name="T20" fmla="+- 0 5118 5030"/>
                              <a:gd name="T21" fmla="*/ T20 w 349"/>
                              <a:gd name="T22" fmla="+- 0 936 933"/>
                              <a:gd name="T23" fmla="*/ 936 h 1274"/>
                              <a:gd name="T24" fmla="+- 0 5030 5030"/>
                              <a:gd name="T25" fmla="*/ T24 w 349"/>
                              <a:gd name="T26" fmla="+- 0 933 933"/>
                              <a:gd name="T27" fmla="*/ 933 h 1274"/>
                            </a:gdLst>
                            <a:ahLst/>
                            <a:cxnLst>
                              <a:cxn ang="0">
                                <a:pos x="T1" y="T3"/>
                              </a:cxn>
                              <a:cxn ang="0">
                                <a:pos x="T5" y="T7"/>
                              </a:cxn>
                              <a:cxn ang="0">
                                <a:pos x="T9" y="T11"/>
                              </a:cxn>
                              <a:cxn ang="0">
                                <a:pos x="T13" y="T15"/>
                              </a:cxn>
                              <a:cxn ang="0">
                                <a:pos x="T17" y="T19"/>
                              </a:cxn>
                              <a:cxn ang="0">
                                <a:pos x="T21" y="T23"/>
                              </a:cxn>
                              <a:cxn ang="0">
                                <a:pos x="T25" y="T27"/>
                              </a:cxn>
                            </a:cxnLst>
                            <a:rect l="0" t="0" r="r" b="b"/>
                            <a:pathLst>
                              <a:path w="349" h="1274">
                                <a:moveTo>
                                  <a:pt x="0" y="0"/>
                                </a:moveTo>
                                <a:lnTo>
                                  <a:pt x="0" y="1274"/>
                                </a:lnTo>
                                <a:lnTo>
                                  <a:pt x="348" y="49"/>
                                </a:lnTo>
                                <a:lnTo>
                                  <a:pt x="263" y="27"/>
                                </a:lnTo>
                                <a:lnTo>
                                  <a:pt x="176" y="12"/>
                                </a:lnTo>
                                <a:lnTo>
                                  <a:pt x="88" y="3"/>
                                </a:lnTo>
                                <a:lnTo>
                                  <a:pt x="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30"/>
                        <wps:cNvSpPr>
                          <a:spLocks/>
                        </wps:cNvSpPr>
                        <wps:spPr bwMode="auto">
                          <a:xfrm>
                            <a:off x="5029" y="981"/>
                            <a:ext cx="1274" cy="1685"/>
                          </a:xfrm>
                          <a:custGeom>
                            <a:avLst/>
                            <a:gdLst>
                              <a:gd name="T0" fmla="+- 0 5378 5030"/>
                              <a:gd name="T1" fmla="*/ T0 w 1274"/>
                              <a:gd name="T2" fmla="+- 0 982 982"/>
                              <a:gd name="T3" fmla="*/ 982 h 1685"/>
                              <a:gd name="T4" fmla="+- 0 5030 5030"/>
                              <a:gd name="T5" fmla="*/ T4 w 1274"/>
                              <a:gd name="T6" fmla="+- 0 2207 982"/>
                              <a:gd name="T7" fmla="*/ 2207 h 1685"/>
                              <a:gd name="T8" fmla="+- 0 6217 5030"/>
                              <a:gd name="T9" fmla="*/ T8 w 1274"/>
                              <a:gd name="T10" fmla="+- 0 2667 982"/>
                              <a:gd name="T11" fmla="*/ 2667 h 1685"/>
                              <a:gd name="T12" fmla="+- 0 6228 5030"/>
                              <a:gd name="T13" fmla="*/ T12 w 1274"/>
                              <a:gd name="T14" fmla="+- 0 2639 982"/>
                              <a:gd name="T15" fmla="*/ 2639 h 1685"/>
                              <a:gd name="T16" fmla="+- 0 6255 5030"/>
                              <a:gd name="T17" fmla="*/ T16 w 1274"/>
                              <a:gd name="T18" fmla="+- 0 2555 982"/>
                              <a:gd name="T19" fmla="*/ 2555 h 1685"/>
                              <a:gd name="T20" fmla="+- 0 6273 5030"/>
                              <a:gd name="T21" fmla="*/ T20 w 1274"/>
                              <a:gd name="T22" fmla="+- 0 2482 982"/>
                              <a:gd name="T23" fmla="*/ 2482 h 1685"/>
                              <a:gd name="T24" fmla="+- 0 6287 5030"/>
                              <a:gd name="T25" fmla="*/ T24 w 1274"/>
                              <a:gd name="T26" fmla="+- 0 2410 982"/>
                              <a:gd name="T27" fmla="*/ 2410 h 1685"/>
                              <a:gd name="T28" fmla="+- 0 6297 5030"/>
                              <a:gd name="T29" fmla="*/ T28 w 1274"/>
                              <a:gd name="T30" fmla="+- 0 2337 982"/>
                              <a:gd name="T31" fmla="*/ 2337 h 1685"/>
                              <a:gd name="T32" fmla="+- 0 6302 5030"/>
                              <a:gd name="T33" fmla="*/ T32 w 1274"/>
                              <a:gd name="T34" fmla="+- 0 2265 982"/>
                              <a:gd name="T35" fmla="*/ 2265 h 1685"/>
                              <a:gd name="T36" fmla="+- 0 6304 5030"/>
                              <a:gd name="T37" fmla="*/ T36 w 1274"/>
                              <a:gd name="T38" fmla="+- 0 2193 982"/>
                              <a:gd name="T39" fmla="*/ 2193 h 1685"/>
                              <a:gd name="T40" fmla="+- 0 6301 5030"/>
                              <a:gd name="T41" fmla="*/ T40 w 1274"/>
                              <a:gd name="T42" fmla="+- 0 2122 982"/>
                              <a:gd name="T43" fmla="*/ 2122 h 1685"/>
                              <a:gd name="T44" fmla="+- 0 6294 5030"/>
                              <a:gd name="T45" fmla="*/ T44 w 1274"/>
                              <a:gd name="T46" fmla="+- 0 2051 982"/>
                              <a:gd name="T47" fmla="*/ 2051 h 1685"/>
                              <a:gd name="T48" fmla="+- 0 6283 5030"/>
                              <a:gd name="T49" fmla="*/ T48 w 1274"/>
                              <a:gd name="T50" fmla="+- 0 1981 982"/>
                              <a:gd name="T51" fmla="*/ 1981 h 1685"/>
                              <a:gd name="T52" fmla="+- 0 6269 5030"/>
                              <a:gd name="T53" fmla="*/ T52 w 1274"/>
                              <a:gd name="T54" fmla="+- 0 1912 982"/>
                              <a:gd name="T55" fmla="*/ 1912 h 1685"/>
                              <a:gd name="T56" fmla="+- 0 6251 5030"/>
                              <a:gd name="T57" fmla="*/ T56 w 1274"/>
                              <a:gd name="T58" fmla="+- 0 1844 982"/>
                              <a:gd name="T59" fmla="*/ 1844 h 1685"/>
                              <a:gd name="T60" fmla="+- 0 6229 5030"/>
                              <a:gd name="T61" fmla="*/ T60 w 1274"/>
                              <a:gd name="T62" fmla="+- 0 1778 982"/>
                              <a:gd name="T63" fmla="*/ 1778 h 1685"/>
                              <a:gd name="T64" fmla="+- 0 6204 5030"/>
                              <a:gd name="T65" fmla="*/ T64 w 1274"/>
                              <a:gd name="T66" fmla="+- 0 1712 982"/>
                              <a:gd name="T67" fmla="*/ 1712 h 1685"/>
                              <a:gd name="T68" fmla="+- 0 6175 5030"/>
                              <a:gd name="T69" fmla="*/ T68 w 1274"/>
                              <a:gd name="T70" fmla="+- 0 1649 982"/>
                              <a:gd name="T71" fmla="*/ 1649 h 1685"/>
                              <a:gd name="T72" fmla="+- 0 6142 5030"/>
                              <a:gd name="T73" fmla="*/ T72 w 1274"/>
                              <a:gd name="T74" fmla="+- 0 1587 982"/>
                              <a:gd name="T75" fmla="*/ 1587 h 1685"/>
                              <a:gd name="T76" fmla="+- 0 6107 5030"/>
                              <a:gd name="T77" fmla="*/ T76 w 1274"/>
                              <a:gd name="T78" fmla="+- 0 1527 982"/>
                              <a:gd name="T79" fmla="*/ 1527 h 1685"/>
                              <a:gd name="T80" fmla="+- 0 6068 5030"/>
                              <a:gd name="T81" fmla="*/ T80 w 1274"/>
                              <a:gd name="T82" fmla="+- 0 1469 982"/>
                              <a:gd name="T83" fmla="*/ 1469 h 1685"/>
                              <a:gd name="T84" fmla="+- 0 6026 5030"/>
                              <a:gd name="T85" fmla="*/ T84 w 1274"/>
                              <a:gd name="T86" fmla="+- 0 1413 982"/>
                              <a:gd name="T87" fmla="*/ 1413 h 1685"/>
                              <a:gd name="T88" fmla="+- 0 5981 5030"/>
                              <a:gd name="T89" fmla="*/ T88 w 1274"/>
                              <a:gd name="T90" fmla="+- 0 1359 982"/>
                              <a:gd name="T91" fmla="*/ 1359 h 1685"/>
                              <a:gd name="T92" fmla="+- 0 5933 5030"/>
                              <a:gd name="T93" fmla="*/ T92 w 1274"/>
                              <a:gd name="T94" fmla="+- 0 1308 982"/>
                              <a:gd name="T95" fmla="*/ 1308 h 1685"/>
                              <a:gd name="T96" fmla="+- 0 5882 5030"/>
                              <a:gd name="T97" fmla="*/ T96 w 1274"/>
                              <a:gd name="T98" fmla="+- 0 1259 982"/>
                              <a:gd name="T99" fmla="*/ 1259 h 1685"/>
                              <a:gd name="T100" fmla="+- 0 5828 5030"/>
                              <a:gd name="T101" fmla="*/ T100 w 1274"/>
                              <a:gd name="T102" fmla="+- 0 1214 982"/>
                              <a:gd name="T103" fmla="*/ 1214 h 1685"/>
                              <a:gd name="T104" fmla="+- 0 5771 5030"/>
                              <a:gd name="T105" fmla="*/ T104 w 1274"/>
                              <a:gd name="T106" fmla="+- 0 1171 982"/>
                              <a:gd name="T107" fmla="*/ 1171 h 1685"/>
                              <a:gd name="T108" fmla="+- 0 5712 5030"/>
                              <a:gd name="T109" fmla="*/ T108 w 1274"/>
                              <a:gd name="T110" fmla="+- 0 1131 982"/>
                              <a:gd name="T111" fmla="*/ 1131 h 1685"/>
                              <a:gd name="T112" fmla="+- 0 5650 5030"/>
                              <a:gd name="T113" fmla="*/ T112 w 1274"/>
                              <a:gd name="T114" fmla="+- 0 1094 982"/>
                              <a:gd name="T115" fmla="*/ 1094 h 1685"/>
                              <a:gd name="T116" fmla="+- 0 5586 5030"/>
                              <a:gd name="T117" fmla="*/ T116 w 1274"/>
                              <a:gd name="T118" fmla="+- 0 1060 982"/>
                              <a:gd name="T119" fmla="*/ 1060 h 1685"/>
                              <a:gd name="T120" fmla="+- 0 5519 5030"/>
                              <a:gd name="T121" fmla="*/ T120 w 1274"/>
                              <a:gd name="T122" fmla="+- 0 1031 982"/>
                              <a:gd name="T123" fmla="*/ 1031 h 1685"/>
                              <a:gd name="T124" fmla="+- 0 5450 5030"/>
                              <a:gd name="T125" fmla="*/ T124 w 1274"/>
                              <a:gd name="T126" fmla="+- 0 1004 982"/>
                              <a:gd name="T127" fmla="*/ 1004 h 1685"/>
                              <a:gd name="T128" fmla="+- 0 5378 5030"/>
                              <a:gd name="T129" fmla="*/ T128 w 1274"/>
                              <a:gd name="T130" fmla="+- 0 982 982"/>
                              <a:gd name="T131" fmla="*/ 982 h 1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74" h="1685">
                                <a:moveTo>
                                  <a:pt x="348" y="0"/>
                                </a:moveTo>
                                <a:lnTo>
                                  <a:pt x="0" y="1225"/>
                                </a:lnTo>
                                <a:lnTo>
                                  <a:pt x="1187" y="1685"/>
                                </a:lnTo>
                                <a:lnTo>
                                  <a:pt x="1198" y="1657"/>
                                </a:lnTo>
                                <a:lnTo>
                                  <a:pt x="1225" y="1573"/>
                                </a:lnTo>
                                <a:lnTo>
                                  <a:pt x="1243" y="1500"/>
                                </a:lnTo>
                                <a:lnTo>
                                  <a:pt x="1257" y="1428"/>
                                </a:lnTo>
                                <a:lnTo>
                                  <a:pt x="1267" y="1355"/>
                                </a:lnTo>
                                <a:lnTo>
                                  <a:pt x="1272" y="1283"/>
                                </a:lnTo>
                                <a:lnTo>
                                  <a:pt x="1274" y="1211"/>
                                </a:lnTo>
                                <a:lnTo>
                                  <a:pt x="1271" y="1140"/>
                                </a:lnTo>
                                <a:lnTo>
                                  <a:pt x="1264" y="1069"/>
                                </a:lnTo>
                                <a:lnTo>
                                  <a:pt x="1253" y="999"/>
                                </a:lnTo>
                                <a:lnTo>
                                  <a:pt x="1239" y="930"/>
                                </a:lnTo>
                                <a:lnTo>
                                  <a:pt x="1221" y="862"/>
                                </a:lnTo>
                                <a:lnTo>
                                  <a:pt x="1199" y="796"/>
                                </a:lnTo>
                                <a:lnTo>
                                  <a:pt x="1174" y="730"/>
                                </a:lnTo>
                                <a:lnTo>
                                  <a:pt x="1145" y="667"/>
                                </a:lnTo>
                                <a:lnTo>
                                  <a:pt x="1112" y="605"/>
                                </a:lnTo>
                                <a:lnTo>
                                  <a:pt x="1077" y="545"/>
                                </a:lnTo>
                                <a:lnTo>
                                  <a:pt x="1038" y="487"/>
                                </a:lnTo>
                                <a:lnTo>
                                  <a:pt x="996" y="431"/>
                                </a:lnTo>
                                <a:lnTo>
                                  <a:pt x="951" y="377"/>
                                </a:lnTo>
                                <a:lnTo>
                                  <a:pt x="903" y="326"/>
                                </a:lnTo>
                                <a:lnTo>
                                  <a:pt x="852" y="277"/>
                                </a:lnTo>
                                <a:lnTo>
                                  <a:pt x="798" y="232"/>
                                </a:lnTo>
                                <a:lnTo>
                                  <a:pt x="741" y="189"/>
                                </a:lnTo>
                                <a:lnTo>
                                  <a:pt x="682" y="149"/>
                                </a:lnTo>
                                <a:lnTo>
                                  <a:pt x="620" y="112"/>
                                </a:lnTo>
                                <a:lnTo>
                                  <a:pt x="556" y="78"/>
                                </a:lnTo>
                                <a:lnTo>
                                  <a:pt x="489" y="49"/>
                                </a:lnTo>
                                <a:lnTo>
                                  <a:pt x="420" y="22"/>
                                </a:lnTo>
                                <a:lnTo>
                                  <a:pt x="348"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9"/>
                        <wps:cNvSpPr>
                          <a:spLocks/>
                        </wps:cNvSpPr>
                        <wps:spPr bwMode="auto">
                          <a:xfrm>
                            <a:off x="3778" y="2206"/>
                            <a:ext cx="2440" cy="1274"/>
                          </a:xfrm>
                          <a:custGeom>
                            <a:avLst/>
                            <a:gdLst>
                              <a:gd name="T0" fmla="+- 0 5030 3778"/>
                              <a:gd name="T1" fmla="*/ T0 w 2440"/>
                              <a:gd name="T2" fmla="+- 0 2207 2207"/>
                              <a:gd name="T3" fmla="*/ 2207 h 1274"/>
                              <a:gd name="T4" fmla="+- 0 3778 3778"/>
                              <a:gd name="T5" fmla="*/ T4 w 2440"/>
                              <a:gd name="T6" fmla="+- 0 2441 2207"/>
                              <a:gd name="T7" fmla="*/ 2441 h 1274"/>
                              <a:gd name="T8" fmla="+- 0 3795 3778"/>
                              <a:gd name="T9" fmla="*/ T8 w 2440"/>
                              <a:gd name="T10" fmla="+- 0 2516 2207"/>
                              <a:gd name="T11" fmla="*/ 2516 h 1274"/>
                              <a:gd name="T12" fmla="+- 0 3815 3778"/>
                              <a:gd name="T13" fmla="*/ T12 w 2440"/>
                              <a:gd name="T14" fmla="+- 0 2590 2207"/>
                              <a:gd name="T15" fmla="*/ 2590 h 1274"/>
                              <a:gd name="T16" fmla="+- 0 3841 3778"/>
                              <a:gd name="T17" fmla="*/ T16 w 2440"/>
                              <a:gd name="T18" fmla="+- 0 2663 2207"/>
                              <a:gd name="T19" fmla="*/ 2663 h 1274"/>
                              <a:gd name="T20" fmla="+- 0 3870 3778"/>
                              <a:gd name="T21" fmla="*/ T20 w 2440"/>
                              <a:gd name="T22" fmla="+- 0 2733 2207"/>
                              <a:gd name="T23" fmla="*/ 2733 h 1274"/>
                              <a:gd name="T24" fmla="+- 0 3903 3778"/>
                              <a:gd name="T25" fmla="*/ T24 w 2440"/>
                              <a:gd name="T26" fmla="+- 0 2801 2207"/>
                              <a:gd name="T27" fmla="*/ 2801 h 1274"/>
                              <a:gd name="T28" fmla="+- 0 3941 3778"/>
                              <a:gd name="T29" fmla="*/ T28 w 2440"/>
                              <a:gd name="T30" fmla="+- 0 2867 2207"/>
                              <a:gd name="T31" fmla="*/ 2867 h 1274"/>
                              <a:gd name="T32" fmla="+- 0 3982 3778"/>
                              <a:gd name="T33" fmla="*/ T32 w 2440"/>
                              <a:gd name="T34" fmla="+- 0 2930 2207"/>
                              <a:gd name="T35" fmla="*/ 2930 h 1274"/>
                              <a:gd name="T36" fmla="+- 0 4026 3778"/>
                              <a:gd name="T37" fmla="*/ T36 w 2440"/>
                              <a:gd name="T38" fmla="+- 0 2991 2207"/>
                              <a:gd name="T39" fmla="*/ 2991 h 1274"/>
                              <a:gd name="T40" fmla="+- 0 4075 3778"/>
                              <a:gd name="T41" fmla="*/ T40 w 2440"/>
                              <a:gd name="T42" fmla="+- 0 3049 2207"/>
                              <a:gd name="T43" fmla="*/ 3049 h 1274"/>
                              <a:gd name="T44" fmla="+- 0 4126 3778"/>
                              <a:gd name="T45" fmla="*/ T44 w 2440"/>
                              <a:gd name="T46" fmla="+- 0 3104 2207"/>
                              <a:gd name="T47" fmla="*/ 3104 h 1274"/>
                              <a:gd name="T48" fmla="+- 0 4181 3778"/>
                              <a:gd name="T49" fmla="*/ T48 w 2440"/>
                              <a:gd name="T50" fmla="+- 0 3156 2207"/>
                              <a:gd name="T51" fmla="*/ 3156 h 1274"/>
                              <a:gd name="T52" fmla="+- 0 4239 3778"/>
                              <a:gd name="T53" fmla="*/ T52 w 2440"/>
                              <a:gd name="T54" fmla="+- 0 3205 2207"/>
                              <a:gd name="T55" fmla="*/ 3205 h 1274"/>
                              <a:gd name="T56" fmla="+- 0 4299 3778"/>
                              <a:gd name="T57" fmla="*/ T56 w 2440"/>
                              <a:gd name="T58" fmla="+- 0 3250 2207"/>
                              <a:gd name="T59" fmla="*/ 3250 h 1274"/>
                              <a:gd name="T60" fmla="+- 0 4363 3778"/>
                              <a:gd name="T61" fmla="*/ T60 w 2440"/>
                              <a:gd name="T62" fmla="+- 0 3292 2207"/>
                              <a:gd name="T63" fmla="*/ 3292 h 1274"/>
                              <a:gd name="T64" fmla="+- 0 4429 3778"/>
                              <a:gd name="T65" fmla="*/ T64 w 2440"/>
                              <a:gd name="T66" fmla="+- 0 3330 2207"/>
                              <a:gd name="T67" fmla="*/ 3330 h 1274"/>
                              <a:gd name="T68" fmla="+- 0 4498 3778"/>
                              <a:gd name="T69" fmla="*/ T68 w 2440"/>
                              <a:gd name="T70" fmla="+- 0 3364 2207"/>
                              <a:gd name="T71" fmla="*/ 3364 h 1274"/>
                              <a:gd name="T72" fmla="+- 0 4570 3778"/>
                              <a:gd name="T73" fmla="*/ T72 w 2440"/>
                              <a:gd name="T74" fmla="+- 0 3394 2207"/>
                              <a:gd name="T75" fmla="*/ 3394 h 1274"/>
                              <a:gd name="T76" fmla="+- 0 4640 3778"/>
                              <a:gd name="T77" fmla="*/ T76 w 2440"/>
                              <a:gd name="T78" fmla="+- 0 3419 2207"/>
                              <a:gd name="T79" fmla="*/ 3419 h 1274"/>
                              <a:gd name="T80" fmla="+- 0 4711 3778"/>
                              <a:gd name="T81" fmla="*/ T80 w 2440"/>
                              <a:gd name="T82" fmla="+- 0 3440 2207"/>
                              <a:gd name="T83" fmla="*/ 3440 h 1274"/>
                              <a:gd name="T84" fmla="+- 0 4783 3778"/>
                              <a:gd name="T85" fmla="*/ T84 w 2440"/>
                              <a:gd name="T86" fmla="+- 0 3456 2207"/>
                              <a:gd name="T87" fmla="*/ 3456 h 1274"/>
                              <a:gd name="T88" fmla="+- 0 4854 3778"/>
                              <a:gd name="T89" fmla="*/ T88 w 2440"/>
                              <a:gd name="T90" fmla="+- 0 3468 2207"/>
                              <a:gd name="T91" fmla="*/ 3468 h 1274"/>
                              <a:gd name="T92" fmla="+- 0 4926 3778"/>
                              <a:gd name="T93" fmla="*/ T92 w 2440"/>
                              <a:gd name="T94" fmla="+- 0 3476 2207"/>
                              <a:gd name="T95" fmla="*/ 3476 h 1274"/>
                              <a:gd name="T96" fmla="+- 0 4997 3778"/>
                              <a:gd name="T97" fmla="*/ T96 w 2440"/>
                              <a:gd name="T98" fmla="+- 0 3480 2207"/>
                              <a:gd name="T99" fmla="*/ 3480 h 1274"/>
                              <a:gd name="T100" fmla="+- 0 5068 3778"/>
                              <a:gd name="T101" fmla="*/ T100 w 2440"/>
                              <a:gd name="T102" fmla="+- 0 3480 2207"/>
                              <a:gd name="T103" fmla="*/ 3480 h 1274"/>
                              <a:gd name="T104" fmla="+- 0 5139 3778"/>
                              <a:gd name="T105" fmla="*/ T104 w 2440"/>
                              <a:gd name="T106" fmla="+- 0 3476 2207"/>
                              <a:gd name="T107" fmla="*/ 3476 h 1274"/>
                              <a:gd name="T108" fmla="+- 0 5209 3778"/>
                              <a:gd name="T109" fmla="*/ T108 w 2440"/>
                              <a:gd name="T110" fmla="+- 0 3468 2207"/>
                              <a:gd name="T111" fmla="*/ 3468 h 1274"/>
                              <a:gd name="T112" fmla="+- 0 5278 3778"/>
                              <a:gd name="T113" fmla="*/ T112 w 2440"/>
                              <a:gd name="T114" fmla="+- 0 3456 2207"/>
                              <a:gd name="T115" fmla="*/ 3456 h 1274"/>
                              <a:gd name="T116" fmla="+- 0 5346 3778"/>
                              <a:gd name="T117" fmla="*/ T116 w 2440"/>
                              <a:gd name="T118" fmla="+- 0 3440 2207"/>
                              <a:gd name="T119" fmla="*/ 3440 h 1274"/>
                              <a:gd name="T120" fmla="+- 0 5414 3778"/>
                              <a:gd name="T121" fmla="*/ T120 w 2440"/>
                              <a:gd name="T122" fmla="+- 0 3421 2207"/>
                              <a:gd name="T123" fmla="*/ 3421 h 1274"/>
                              <a:gd name="T124" fmla="+- 0 5480 3778"/>
                              <a:gd name="T125" fmla="*/ T124 w 2440"/>
                              <a:gd name="T126" fmla="+- 0 3398 2207"/>
                              <a:gd name="T127" fmla="*/ 3398 h 1274"/>
                              <a:gd name="T128" fmla="+- 0 5544 3778"/>
                              <a:gd name="T129" fmla="*/ T128 w 2440"/>
                              <a:gd name="T130" fmla="+- 0 3372 2207"/>
                              <a:gd name="T131" fmla="*/ 3372 h 1274"/>
                              <a:gd name="T132" fmla="+- 0 5607 3778"/>
                              <a:gd name="T133" fmla="*/ T132 w 2440"/>
                              <a:gd name="T134" fmla="+- 0 3342 2207"/>
                              <a:gd name="T135" fmla="*/ 3342 h 1274"/>
                              <a:gd name="T136" fmla="+- 0 5669 3778"/>
                              <a:gd name="T137" fmla="*/ T136 w 2440"/>
                              <a:gd name="T138" fmla="+- 0 3308 2207"/>
                              <a:gd name="T139" fmla="*/ 3308 h 1274"/>
                              <a:gd name="T140" fmla="+- 0 5728 3778"/>
                              <a:gd name="T141" fmla="*/ T140 w 2440"/>
                              <a:gd name="T142" fmla="+- 0 3272 2207"/>
                              <a:gd name="T143" fmla="*/ 3272 h 1274"/>
                              <a:gd name="T144" fmla="+- 0 5786 3778"/>
                              <a:gd name="T145" fmla="*/ T144 w 2440"/>
                              <a:gd name="T146" fmla="+- 0 3232 2207"/>
                              <a:gd name="T147" fmla="*/ 3232 h 1274"/>
                              <a:gd name="T148" fmla="+- 0 5841 3778"/>
                              <a:gd name="T149" fmla="*/ T148 w 2440"/>
                              <a:gd name="T150" fmla="+- 0 3188 2207"/>
                              <a:gd name="T151" fmla="*/ 3188 h 1274"/>
                              <a:gd name="T152" fmla="+- 0 5894 3778"/>
                              <a:gd name="T153" fmla="*/ T152 w 2440"/>
                              <a:gd name="T154" fmla="+- 0 3142 2207"/>
                              <a:gd name="T155" fmla="*/ 3142 h 1274"/>
                              <a:gd name="T156" fmla="+- 0 5945 3778"/>
                              <a:gd name="T157" fmla="*/ T156 w 2440"/>
                              <a:gd name="T158" fmla="+- 0 3093 2207"/>
                              <a:gd name="T159" fmla="*/ 3093 h 1274"/>
                              <a:gd name="T160" fmla="+- 0 5993 3778"/>
                              <a:gd name="T161" fmla="*/ T160 w 2440"/>
                              <a:gd name="T162" fmla="+- 0 3040 2207"/>
                              <a:gd name="T163" fmla="*/ 3040 h 1274"/>
                              <a:gd name="T164" fmla="+- 0 6038 3778"/>
                              <a:gd name="T165" fmla="*/ T164 w 2440"/>
                              <a:gd name="T166" fmla="+- 0 2985 2207"/>
                              <a:gd name="T167" fmla="*/ 2985 h 1274"/>
                              <a:gd name="T168" fmla="+- 0 6080 3778"/>
                              <a:gd name="T169" fmla="*/ T168 w 2440"/>
                              <a:gd name="T170" fmla="+- 0 2927 2207"/>
                              <a:gd name="T171" fmla="*/ 2927 h 1274"/>
                              <a:gd name="T172" fmla="+- 0 6120 3778"/>
                              <a:gd name="T173" fmla="*/ T172 w 2440"/>
                              <a:gd name="T174" fmla="+- 0 2866 2207"/>
                              <a:gd name="T175" fmla="*/ 2866 h 1274"/>
                              <a:gd name="T176" fmla="+- 0 6156 3778"/>
                              <a:gd name="T177" fmla="*/ T176 w 2440"/>
                              <a:gd name="T178" fmla="+- 0 2802 2207"/>
                              <a:gd name="T179" fmla="*/ 2802 h 1274"/>
                              <a:gd name="T180" fmla="+- 0 6188 3778"/>
                              <a:gd name="T181" fmla="*/ T180 w 2440"/>
                              <a:gd name="T182" fmla="+- 0 2736 2207"/>
                              <a:gd name="T183" fmla="*/ 2736 h 1274"/>
                              <a:gd name="T184" fmla="+- 0 6217 3778"/>
                              <a:gd name="T185" fmla="*/ T184 w 2440"/>
                              <a:gd name="T186" fmla="+- 0 2667 2207"/>
                              <a:gd name="T187" fmla="*/ 2667 h 1274"/>
                              <a:gd name="T188" fmla="+- 0 5030 3778"/>
                              <a:gd name="T189" fmla="*/ T188 w 2440"/>
                              <a:gd name="T190" fmla="+- 0 2207 2207"/>
                              <a:gd name="T191" fmla="*/ 2207 h 1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440" h="1274">
                                <a:moveTo>
                                  <a:pt x="1252" y="0"/>
                                </a:moveTo>
                                <a:lnTo>
                                  <a:pt x="0" y="234"/>
                                </a:lnTo>
                                <a:lnTo>
                                  <a:pt x="17" y="309"/>
                                </a:lnTo>
                                <a:lnTo>
                                  <a:pt x="37" y="383"/>
                                </a:lnTo>
                                <a:lnTo>
                                  <a:pt x="63" y="456"/>
                                </a:lnTo>
                                <a:lnTo>
                                  <a:pt x="92" y="526"/>
                                </a:lnTo>
                                <a:lnTo>
                                  <a:pt x="125" y="594"/>
                                </a:lnTo>
                                <a:lnTo>
                                  <a:pt x="163" y="660"/>
                                </a:lnTo>
                                <a:lnTo>
                                  <a:pt x="204" y="723"/>
                                </a:lnTo>
                                <a:lnTo>
                                  <a:pt x="248" y="784"/>
                                </a:lnTo>
                                <a:lnTo>
                                  <a:pt x="297" y="842"/>
                                </a:lnTo>
                                <a:lnTo>
                                  <a:pt x="348" y="897"/>
                                </a:lnTo>
                                <a:lnTo>
                                  <a:pt x="403" y="949"/>
                                </a:lnTo>
                                <a:lnTo>
                                  <a:pt x="461" y="998"/>
                                </a:lnTo>
                                <a:lnTo>
                                  <a:pt x="521" y="1043"/>
                                </a:lnTo>
                                <a:lnTo>
                                  <a:pt x="585" y="1085"/>
                                </a:lnTo>
                                <a:lnTo>
                                  <a:pt x="651" y="1123"/>
                                </a:lnTo>
                                <a:lnTo>
                                  <a:pt x="720" y="1157"/>
                                </a:lnTo>
                                <a:lnTo>
                                  <a:pt x="792" y="1187"/>
                                </a:lnTo>
                                <a:lnTo>
                                  <a:pt x="862" y="1212"/>
                                </a:lnTo>
                                <a:lnTo>
                                  <a:pt x="933" y="1233"/>
                                </a:lnTo>
                                <a:lnTo>
                                  <a:pt x="1005" y="1249"/>
                                </a:lnTo>
                                <a:lnTo>
                                  <a:pt x="1076" y="1261"/>
                                </a:lnTo>
                                <a:lnTo>
                                  <a:pt x="1148" y="1269"/>
                                </a:lnTo>
                                <a:lnTo>
                                  <a:pt x="1219" y="1273"/>
                                </a:lnTo>
                                <a:lnTo>
                                  <a:pt x="1290" y="1273"/>
                                </a:lnTo>
                                <a:lnTo>
                                  <a:pt x="1361" y="1269"/>
                                </a:lnTo>
                                <a:lnTo>
                                  <a:pt x="1431" y="1261"/>
                                </a:lnTo>
                                <a:lnTo>
                                  <a:pt x="1500" y="1249"/>
                                </a:lnTo>
                                <a:lnTo>
                                  <a:pt x="1568" y="1233"/>
                                </a:lnTo>
                                <a:lnTo>
                                  <a:pt x="1636" y="1214"/>
                                </a:lnTo>
                                <a:lnTo>
                                  <a:pt x="1702" y="1191"/>
                                </a:lnTo>
                                <a:lnTo>
                                  <a:pt x="1766" y="1165"/>
                                </a:lnTo>
                                <a:lnTo>
                                  <a:pt x="1829" y="1135"/>
                                </a:lnTo>
                                <a:lnTo>
                                  <a:pt x="1891" y="1101"/>
                                </a:lnTo>
                                <a:lnTo>
                                  <a:pt x="1950" y="1065"/>
                                </a:lnTo>
                                <a:lnTo>
                                  <a:pt x="2008" y="1025"/>
                                </a:lnTo>
                                <a:lnTo>
                                  <a:pt x="2063" y="981"/>
                                </a:lnTo>
                                <a:lnTo>
                                  <a:pt x="2116" y="935"/>
                                </a:lnTo>
                                <a:lnTo>
                                  <a:pt x="2167" y="886"/>
                                </a:lnTo>
                                <a:lnTo>
                                  <a:pt x="2215" y="833"/>
                                </a:lnTo>
                                <a:lnTo>
                                  <a:pt x="2260" y="778"/>
                                </a:lnTo>
                                <a:lnTo>
                                  <a:pt x="2302" y="720"/>
                                </a:lnTo>
                                <a:lnTo>
                                  <a:pt x="2342" y="659"/>
                                </a:lnTo>
                                <a:lnTo>
                                  <a:pt x="2378" y="595"/>
                                </a:lnTo>
                                <a:lnTo>
                                  <a:pt x="2410" y="529"/>
                                </a:lnTo>
                                <a:lnTo>
                                  <a:pt x="2439" y="460"/>
                                </a:lnTo>
                                <a:lnTo>
                                  <a:pt x="1252"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28"/>
                        <wps:cNvSpPr>
                          <a:spLocks/>
                        </wps:cNvSpPr>
                        <wps:spPr bwMode="auto">
                          <a:xfrm>
                            <a:off x="3756" y="1858"/>
                            <a:ext cx="1274" cy="583"/>
                          </a:xfrm>
                          <a:custGeom>
                            <a:avLst/>
                            <a:gdLst>
                              <a:gd name="T0" fmla="+- 0 3805 3756"/>
                              <a:gd name="T1" fmla="*/ T0 w 1274"/>
                              <a:gd name="T2" fmla="+- 0 1858 1858"/>
                              <a:gd name="T3" fmla="*/ 1858 h 583"/>
                              <a:gd name="T4" fmla="+- 0 3784 3756"/>
                              <a:gd name="T5" fmla="*/ T4 w 1274"/>
                              <a:gd name="T6" fmla="+- 0 1940 1858"/>
                              <a:gd name="T7" fmla="*/ 1940 h 583"/>
                              <a:gd name="T8" fmla="+- 0 3770 3756"/>
                              <a:gd name="T9" fmla="*/ T8 w 1274"/>
                              <a:gd name="T10" fmla="+- 0 2023 1858"/>
                              <a:gd name="T11" fmla="*/ 2023 h 583"/>
                              <a:gd name="T12" fmla="+- 0 3760 3756"/>
                              <a:gd name="T13" fmla="*/ T12 w 1274"/>
                              <a:gd name="T14" fmla="+- 0 2106 1858"/>
                              <a:gd name="T15" fmla="*/ 2106 h 583"/>
                              <a:gd name="T16" fmla="+- 0 3756 3756"/>
                              <a:gd name="T17" fmla="*/ T16 w 1274"/>
                              <a:gd name="T18" fmla="+- 0 2190 1858"/>
                              <a:gd name="T19" fmla="*/ 2190 h 583"/>
                              <a:gd name="T20" fmla="+- 0 3758 3756"/>
                              <a:gd name="T21" fmla="*/ T20 w 1274"/>
                              <a:gd name="T22" fmla="+- 0 2274 1858"/>
                              <a:gd name="T23" fmla="*/ 2274 h 583"/>
                              <a:gd name="T24" fmla="+- 0 3765 3756"/>
                              <a:gd name="T25" fmla="*/ T24 w 1274"/>
                              <a:gd name="T26" fmla="+- 0 2357 1858"/>
                              <a:gd name="T27" fmla="*/ 2357 h 583"/>
                              <a:gd name="T28" fmla="+- 0 3778 3756"/>
                              <a:gd name="T29" fmla="*/ T28 w 1274"/>
                              <a:gd name="T30" fmla="+- 0 2441 1858"/>
                              <a:gd name="T31" fmla="*/ 2441 h 583"/>
                              <a:gd name="T32" fmla="+- 0 5030 3756"/>
                              <a:gd name="T33" fmla="*/ T32 w 1274"/>
                              <a:gd name="T34" fmla="+- 0 2207 1858"/>
                              <a:gd name="T35" fmla="*/ 2207 h 583"/>
                              <a:gd name="T36" fmla="+- 0 3805 3756"/>
                              <a:gd name="T37" fmla="*/ T36 w 1274"/>
                              <a:gd name="T38" fmla="+- 0 1858 1858"/>
                              <a:gd name="T39" fmla="*/ 1858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74" h="583">
                                <a:moveTo>
                                  <a:pt x="49" y="0"/>
                                </a:moveTo>
                                <a:lnTo>
                                  <a:pt x="28" y="82"/>
                                </a:lnTo>
                                <a:lnTo>
                                  <a:pt x="14" y="165"/>
                                </a:lnTo>
                                <a:lnTo>
                                  <a:pt x="4" y="248"/>
                                </a:lnTo>
                                <a:lnTo>
                                  <a:pt x="0" y="332"/>
                                </a:lnTo>
                                <a:lnTo>
                                  <a:pt x="2" y="416"/>
                                </a:lnTo>
                                <a:lnTo>
                                  <a:pt x="9" y="499"/>
                                </a:lnTo>
                                <a:lnTo>
                                  <a:pt x="22" y="583"/>
                                </a:lnTo>
                                <a:lnTo>
                                  <a:pt x="1274" y="349"/>
                                </a:lnTo>
                                <a:lnTo>
                                  <a:pt x="49"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7"/>
                        <wps:cNvSpPr>
                          <a:spLocks/>
                        </wps:cNvSpPr>
                        <wps:spPr bwMode="auto">
                          <a:xfrm>
                            <a:off x="3804" y="933"/>
                            <a:ext cx="1225" cy="1274"/>
                          </a:xfrm>
                          <a:custGeom>
                            <a:avLst/>
                            <a:gdLst>
                              <a:gd name="T0" fmla="+- 0 5030 3805"/>
                              <a:gd name="T1" fmla="*/ T0 w 1225"/>
                              <a:gd name="T2" fmla="+- 0 933 933"/>
                              <a:gd name="T3" fmla="*/ 933 h 1274"/>
                              <a:gd name="T4" fmla="+- 0 4953 3805"/>
                              <a:gd name="T5" fmla="*/ T4 w 1225"/>
                              <a:gd name="T6" fmla="+- 0 935 933"/>
                              <a:gd name="T7" fmla="*/ 935 h 1274"/>
                              <a:gd name="T8" fmla="+- 0 4876 3805"/>
                              <a:gd name="T9" fmla="*/ T8 w 1225"/>
                              <a:gd name="T10" fmla="+- 0 942 933"/>
                              <a:gd name="T11" fmla="*/ 942 h 1274"/>
                              <a:gd name="T12" fmla="+- 0 4802 3805"/>
                              <a:gd name="T13" fmla="*/ T12 w 1225"/>
                              <a:gd name="T14" fmla="+- 0 954 933"/>
                              <a:gd name="T15" fmla="*/ 954 h 1274"/>
                              <a:gd name="T16" fmla="+- 0 4728 3805"/>
                              <a:gd name="T17" fmla="*/ T16 w 1225"/>
                              <a:gd name="T18" fmla="+- 0 969 933"/>
                              <a:gd name="T19" fmla="*/ 969 h 1274"/>
                              <a:gd name="T20" fmla="+- 0 4656 3805"/>
                              <a:gd name="T21" fmla="*/ T20 w 1225"/>
                              <a:gd name="T22" fmla="+- 0 989 933"/>
                              <a:gd name="T23" fmla="*/ 989 h 1274"/>
                              <a:gd name="T24" fmla="+- 0 4585 3805"/>
                              <a:gd name="T25" fmla="*/ T24 w 1225"/>
                              <a:gd name="T26" fmla="+- 0 1013 933"/>
                              <a:gd name="T27" fmla="*/ 1013 h 1274"/>
                              <a:gd name="T28" fmla="+- 0 4516 3805"/>
                              <a:gd name="T29" fmla="*/ T28 w 1225"/>
                              <a:gd name="T30" fmla="+- 0 1041 933"/>
                              <a:gd name="T31" fmla="*/ 1041 h 1274"/>
                              <a:gd name="T32" fmla="+- 0 4450 3805"/>
                              <a:gd name="T33" fmla="*/ T32 w 1225"/>
                              <a:gd name="T34" fmla="+- 0 1073 933"/>
                              <a:gd name="T35" fmla="*/ 1073 h 1274"/>
                              <a:gd name="T36" fmla="+- 0 4385 3805"/>
                              <a:gd name="T37" fmla="*/ T36 w 1225"/>
                              <a:gd name="T38" fmla="+- 0 1108 933"/>
                              <a:gd name="T39" fmla="*/ 1108 h 1274"/>
                              <a:gd name="T40" fmla="+- 0 4322 3805"/>
                              <a:gd name="T41" fmla="*/ T40 w 1225"/>
                              <a:gd name="T42" fmla="+- 0 1148 933"/>
                              <a:gd name="T43" fmla="*/ 1148 h 1274"/>
                              <a:gd name="T44" fmla="+- 0 4262 3805"/>
                              <a:gd name="T45" fmla="*/ T44 w 1225"/>
                              <a:gd name="T46" fmla="+- 0 1190 933"/>
                              <a:gd name="T47" fmla="*/ 1190 h 1274"/>
                              <a:gd name="T48" fmla="+- 0 4205 3805"/>
                              <a:gd name="T49" fmla="*/ T48 w 1225"/>
                              <a:gd name="T50" fmla="+- 0 1236 933"/>
                              <a:gd name="T51" fmla="*/ 1236 h 1274"/>
                              <a:gd name="T52" fmla="+- 0 4150 3805"/>
                              <a:gd name="T53" fmla="*/ T52 w 1225"/>
                              <a:gd name="T54" fmla="+- 0 1286 933"/>
                              <a:gd name="T55" fmla="*/ 1286 h 1274"/>
                              <a:gd name="T56" fmla="+- 0 4098 3805"/>
                              <a:gd name="T57" fmla="*/ T56 w 1225"/>
                              <a:gd name="T58" fmla="+- 0 1338 933"/>
                              <a:gd name="T59" fmla="*/ 1338 h 1274"/>
                              <a:gd name="T60" fmla="+- 0 4049 3805"/>
                              <a:gd name="T61" fmla="*/ T60 w 1225"/>
                              <a:gd name="T62" fmla="+- 0 1394 933"/>
                              <a:gd name="T63" fmla="*/ 1394 h 1274"/>
                              <a:gd name="T64" fmla="+- 0 4003 3805"/>
                              <a:gd name="T65" fmla="*/ T64 w 1225"/>
                              <a:gd name="T66" fmla="+- 0 1452 933"/>
                              <a:gd name="T67" fmla="*/ 1452 h 1274"/>
                              <a:gd name="T68" fmla="+- 0 3961 3805"/>
                              <a:gd name="T69" fmla="*/ T68 w 1225"/>
                              <a:gd name="T70" fmla="+- 0 1514 933"/>
                              <a:gd name="T71" fmla="*/ 1514 h 1274"/>
                              <a:gd name="T72" fmla="+- 0 3922 3805"/>
                              <a:gd name="T73" fmla="*/ T72 w 1225"/>
                              <a:gd name="T74" fmla="+- 0 1578 933"/>
                              <a:gd name="T75" fmla="*/ 1578 h 1274"/>
                              <a:gd name="T76" fmla="+- 0 3887 3805"/>
                              <a:gd name="T77" fmla="*/ T76 w 1225"/>
                              <a:gd name="T78" fmla="+- 0 1644 933"/>
                              <a:gd name="T79" fmla="*/ 1644 h 1274"/>
                              <a:gd name="T80" fmla="+- 0 3856 3805"/>
                              <a:gd name="T81" fmla="*/ T80 w 1225"/>
                              <a:gd name="T82" fmla="+- 0 1713 933"/>
                              <a:gd name="T83" fmla="*/ 1713 h 1274"/>
                              <a:gd name="T84" fmla="+- 0 3828 3805"/>
                              <a:gd name="T85" fmla="*/ T84 w 1225"/>
                              <a:gd name="T86" fmla="+- 0 1784 933"/>
                              <a:gd name="T87" fmla="*/ 1784 h 1274"/>
                              <a:gd name="T88" fmla="+- 0 3805 3805"/>
                              <a:gd name="T89" fmla="*/ T88 w 1225"/>
                              <a:gd name="T90" fmla="+- 0 1858 933"/>
                              <a:gd name="T91" fmla="*/ 1858 h 1274"/>
                              <a:gd name="T92" fmla="+- 0 5030 3805"/>
                              <a:gd name="T93" fmla="*/ T92 w 1225"/>
                              <a:gd name="T94" fmla="+- 0 2207 933"/>
                              <a:gd name="T95" fmla="*/ 2207 h 1274"/>
                              <a:gd name="T96" fmla="+- 0 5030 3805"/>
                              <a:gd name="T97" fmla="*/ T96 w 1225"/>
                              <a:gd name="T98" fmla="+- 0 933 933"/>
                              <a:gd name="T99" fmla="*/ 933 h 1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25" h="1274">
                                <a:moveTo>
                                  <a:pt x="1225" y="0"/>
                                </a:moveTo>
                                <a:lnTo>
                                  <a:pt x="1148" y="2"/>
                                </a:lnTo>
                                <a:lnTo>
                                  <a:pt x="1071" y="9"/>
                                </a:lnTo>
                                <a:lnTo>
                                  <a:pt x="997" y="21"/>
                                </a:lnTo>
                                <a:lnTo>
                                  <a:pt x="923" y="36"/>
                                </a:lnTo>
                                <a:lnTo>
                                  <a:pt x="851" y="56"/>
                                </a:lnTo>
                                <a:lnTo>
                                  <a:pt x="780" y="80"/>
                                </a:lnTo>
                                <a:lnTo>
                                  <a:pt x="711" y="108"/>
                                </a:lnTo>
                                <a:lnTo>
                                  <a:pt x="645" y="140"/>
                                </a:lnTo>
                                <a:lnTo>
                                  <a:pt x="580" y="175"/>
                                </a:lnTo>
                                <a:lnTo>
                                  <a:pt x="517" y="215"/>
                                </a:lnTo>
                                <a:lnTo>
                                  <a:pt x="457" y="257"/>
                                </a:lnTo>
                                <a:lnTo>
                                  <a:pt x="400" y="303"/>
                                </a:lnTo>
                                <a:lnTo>
                                  <a:pt x="345" y="353"/>
                                </a:lnTo>
                                <a:lnTo>
                                  <a:pt x="293" y="405"/>
                                </a:lnTo>
                                <a:lnTo>
                                  <a:pt x="244" y="461"/>
                                </a:lnTo>
                                <a:lnTo>
                                  <a:pt x="198" y="519"/>
                                </a:lnTo>
                                <a:lnTo>
                                  <a:pt x="156" y="581"/>
                                </a:lnTo>
                                <a:lnTo>
                                  <a:pt x="117" y="645"/>
                                </a:lnTo>
                                <a:lnTo>
                                  <a:pt x="82" y="711"/>
                                </a:lnTo>
                                <a:lnTo>
                                  <a:pt x="51" y="780"/>
                                </a:lnTo>
                                <a:lnTo>
                                  <a:pt x="23" y="851"/>
                                </a:lnTo>
                                <a:lnTo>
                                  <a:pt x="0" y="925"/>
                                </a:lnTo>
                                <a:lnTo>
                                  <a:pt x="1225" y="1274"/>
                                </a:lnTo>
                                <a:lnTo>
                                  <a:pt x="122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893" y="1382"/>
                            <a:ext cx="52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2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4934" y="1423"/>
                            <a:ext cx="368"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323" y="1728"/>
                            <a:ext cx="6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5365" y="1770"/>
                            <a:ext cx="46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2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4694" y="2647"/>
                            <a:ext cx="63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4736" y="2688"/>
                            <a:ext cx="46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3782" y="2105"/>
                            <a:ext cx="5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9"/>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3825" y="2147"/>
                            <a:ext cx="368"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255" y="1380"/>
                            <a:ext cx="62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4296" y="1422"/>
                            <a:ext cx="46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Rectangle 16"/>
                        <wps:cNvSpPr>
                          <a:spLocks noChangeArrowheads="1"/>
                        </wps:cNvSpPr>
                        <wps:spPr bwMode="auto">
                          <a:xfrm>
                            <a:off x="7340" y="723"/>
                            <a:ext cx="1806" cy="2790"/>
                          </a:xfrm>
                          <a:prstGeom prst="rect">
                            <a:avLst/>
                          </a:prstGeom>
                          <a:solidFill>
                            <a:srgbClr val="F1F1F1">
                              <a:alpha val="3882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5"/>
                        <wps:cNvSpPr>
                          <a:spLocks noChangeArrowheads="1"/>
                        </wps:cNvSpPr>
                        <wps:spPr bwMode="auto">
                          <a:xfrm>
                            <a:off x="7434" y="844"/>
                            <a:ext cx="99"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14"/>
                        <wps:cNvSpPr>
                          <a:spLocks noChangeArrowheads="1"/>
                        </wps:cNvSpPr>
                        <wps:spPr bwMode="auto">
                          <a:xfrm>
                            <a:off x="7434" y="1402"/>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13"/>
                        <wps:cNvSpPr>
                          <a:spLocks noChangeArrowheads="1"/>
                        </wps:cNvSpPr>
                        <wps:spPr bwMode="auto">
                          <a:xfrm>
                            <a:off x="7434" y="1960"/>
                            <a:ext cx="99" cy="99"/>
                          </a:xfrm>
                          <a:prstGeom prst="rect">
                            <a:avLst/>
                          </a:prstGeom>
                          <a:solidFill>
                            <a:srgbClr val="6F2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12"/>
                        <wps:cNvSpPr>
                          <a:spLocks noChangeArrowheads="1"/>
                        </wps:cNvSpPr>
                        <wps:spPr bwMode="auto">
                          <a:xfrm>
                            <a:off x="7434" y="2518"/>
                            <a:ext cx="99" cy="99"/>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11"/>
                        <wps:cNvSpPr>
                          <a:spLocks noChangeArrowheads="1"/>
                        </wps:cNvSpPr>
                        <wps:spPr bwMode="auto">
                          <a:xfrm>
                            <a:off x="7434" y="3076"/>
                            <a:ext cx="99" cy="9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10"/>
                        <wps:cNvSpPr>
                          <a:spLocks noChangeArrowheads="1"/>
                        </wps:cNvSpPr>
                        <wps:spPr bwMode="auto">
                          <a:xfrm>
                            <a:off x="3030" y="240"/>
                            <a:ext cx="6180" cy="346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Text Box 9"/>
                        <wps:cNvSpPr txBox="1">
                          <a:spLocks noChangeArrowheads="1"/>
                        </wps:cNvSpPr>
                        <wps:spPr bwMode="auto">
                          <a:xfrm>
                            <a:off x="3367" y="419"/>
                            <a:ext cx="476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1DD" w:rsidRDefault="008021DD">
                              <w:pPr>
                                <w:spacing w:line="240" w:lineRule="exact"/>
                                <w:rPr>
                                  <w:rFonts w:ascii="Calibri"/>
                                  <w:b/>
                                  <w:sz w:val="24"/>
                                </w:rPr>
                              </w:pPr>
                              <w:r>
                                <w:rPr>
                                  <w:rFonts w:ascii="Calibri"/>
                                  <w:b/>
                                  <w:color w:val="404040"/>
                                  <w:sz w:val="24"/>
                                </w:rPr>
                                <w:t>Participants'</w:t>
                              </w:r>
                              <w:r>
                                <w:rPr>
                                  <w:rFonts w:ascii="Calibri"/>
                                  <w:b/>
                                  <w:color w:val="404040"/>
                                  <w:spacing w:val="-9"/>
                                  <w:sz w:val="24"/>
                                </w:rPr>
                                <w:t xml:space="preserve"> </w:t>
                              </w:r>
                              <w:r>
                                <w:rPr>
                                  <w:rFonts w:ascii="Calibri"/>
                                  <w:b/>
                                  <w:color w:val="404040"/>
                                  <w:sz w:val="24"/>
                                </w:rPr>
                                <w:t>existing</w:t>
                              </w:r>
                              <w:r>
                                <w:rPr>
                                  <w:rFonts w:ascii="Calibri"/>
                                  <w:b/>
                                  <w:color w:val="404040"/>
                                  <w:spacing w:val="-8"/>
                                  <w:sz w:val="24"/>
                                </w:rPr>
                                <w:t xml:space="preserve"> </w:t>
                              </w:r>
                              <w:r>
                                <w:rPr>
                                  <w:rFonts w:ascii="Calibri"/>
                                  <w:b/>
                                  <w:color w:val="404040"/>
                                  <w:sz w:val="24"/>
                                </w:rPr>
                                <w:t>knowledge</w:t>
                              </w:r>
                              <w:r>
                                <w:rPr>
                                  <w:rFonts w:ascii="Calibri"/>
                                  <w:b/>
                                  <w:color w:val="404040"/>
                                  <w:spacing w:val="-8"/>
                                  <w:sz w:val="24"/>
                                </w:rPr>
                                <w:t xml:space="preserve"> </w:t>
                              </w:r>
                              <w:r>
                                <w:rPr>
                                  <w:rFonts w:ascii="Calibri"/>
                                  <w:b/>
                                  <w:color w:val="404040"/>
                                  <w:sz w:val="24"/>
                                </w:rPr>
                                <w:t>about</w:t>
                              </w:r>
                              <w:r>
                                <w:rPr>
                                  <w:rFonts w:ascii="Calibri"/>
                                  <w:b/>
                                  <w:color w:val="404040"/>
                                  <w:spacing w:val="-9"/>
                                  <w:sz w:val="24"/>
                                </w:rPr>
                                <w:t xml:space="preserve"> </w:t>
                              </w:r>
                              <w:r>
                                <w:rPr>
                                  <w:rFonts w:ascii="Calibri"/>
                                  <w:b/>
                                  <w:color w:val="404040"/>
                                  <w:sz w:val="24"/>
                                </w:rPr>
                                <w:t>self-care</w:t>
                              </w:r>
                            </w:p>
                          </w:txbxContent>
                        </wps:txbx>
                        <wps:bodyPr rot="0" vert="horz" wrap="square" lIns="0" tIns="0" rIns="0" bIns="0" anchor="t" anchorCtr="0" upright="1">
                          <a:noAutofit/>
                        </wps:bodyPr>
                      </wps:wsp>
                      <wps:wsp>
                        <wps:cNvPr id="38" name="Text Box 8"/>
                        <wps:cNvSpPr txBox="1">
                          <a:spLocks noChangeArrowheads="1"/>
                        </wps:cNvSpPr>
                        <wps:spPr bwMode="auto">
                          <a:xfrm>
                            <a:off x="4357" y="1494"/>
                            <a:ext cx="905"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1DD" w:rsidRDefault="008021DD">
                              <w:pPr>
                                <w:tabs>
                                  <w:tab w:val="left" w:pos="637"/>
                                </w:tabs>
                                <w:spacing w:line="201" w:lineRule="exact"/>
                                <w:rPr>
                                  <w:rFonts w:ascii="Calibri"/>
                                  <w:b/>
                                  <w:sz w:val="20"/>
                                </w:rPr>
                              </w:pPr>
                              <w:r>
                                <w:rPr>
                                  <w:rFonts w:ascii="Calibri"/>
                                  <w:b/>
                                  <w:color w:val="FFFFFF"/>
                                  <w:sz w:val="20"/>
                                </w:rPr>
                                <w:t>21%</w:t>
                              </w:r>
                              <w:r>
                                <w:rPr>
                                  <w:rFonts w:ascii="Calibri"/>
                                  <w:b/>
                                  <w:color w:val="FFFFFF"/>
                                  <w:sz w:val="20"/>
                                </w:rPr>
                                <w:tab/>
                                <w:t>4%</w:t>
                              </w:r>
                            </w:p>
                          </w:txbxContent>
                        </wps:txbx>
                        <wps:bodyPr rot="0" vert="horz" wrap="square" lIns="0" tIns="0" rIns="0" bIns="0" anchor="t" anchorCtr="0" upright="1">
                          <a:noAutofit/>
                        </wps:bodyPr>
                      </wps:wsp>
                      <wps:wsp>
                        <wps:cNvPr id="39" name="Text Box 7"/>
                        <wps:cNvSpPr txBox="1">
                          <a:spLocks noChangeArrowheads="1"/>
                        </wps:cNvSpPr>
                        <wps:spPr bwMode="auto">
                          <a:xfrm>
                            <a:off x="5426" y="1842"/>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1DD" w:rsidRDefault="008021DD">
                              <w:pPr>
                                <w:spacing w:line="199" w:lineRule="exact"/>
                                <w:rPr>
                                  <w:rFonts w:ascii="Calibri"/>
                                  <w:b/>
                                  <w:sz w:val="20"/>
                                </w:rPr>
                              </w:pPr>
                              <w:r>
                                <w:rPr>
                                  <w:rFonts w:ascii="Calibri"/>
                                  <w:b/>
                                  <w:color w:val="FFFFFF"/>
                                  <w:sz w:val="20"/>
                                </w:rPr>
                                <w:t>27%</w:t>
                              </w:r>
                            </w:p>
                          </w:txbxContent>
                        </wps:txbx>
                        <wps:bodyPr rot="0" vert="horz" wrap="square" lIns="0" tIns="0" rIns="0" bIns="0" anchor="t" anchorCtr="0" upright="1">
                          <a:noAutofit/>
                        </wps:bodyPr>
                      </wps:wsp>
                      <wps:wsp>
                        <wps:cNvPr id="40" name="Text Box 6"/>
                        <wps:cNvSpPr txBox="1">
                          <a:spLocks noChangeArrowheads="1"/>
                        </wps:cNvSpPr>
                        <wps:spPr bwMode="auto">
                          <a:xfrm>
                            <a:off x="3885" y="2219"/>
                            <a:ext cx="2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1DD" w:rsidRDefault="008021DD">
                              <w:pPr>
                                <w:spacing w:line="199" w:lineRule="exact"/>
                                <w:rPr>
                                  <w:rFonts w:ascii="Calibri"/>
                                  <w:b/>
                                  <w:sz w:val="20"/>
                                </w:rPr>
                              </w:pPr>
                              <w:r>
                                <w:rPr>
                                  <w:rFonts w:ascii="Calibri"/>
                                  <w:b/>
                                  <w:color w:val="FFFFFF"/>
                                  <w:sz w:val="20"/>
                                </w:rPr>
                                <w:t>7%</w:t>
                              </w:r>
                            </w:p>
                          </w:txbxContent>
                        </wps:txbx>
                        <wps:bodyPr rot="0" vert="horz" wrap="square" lIns="0" tIns="0" rIns="0" bIns="0" anchor="t" anchorCtr="0" upright="1">
                          <a:noAutofit/>
                        </wps:bodyPr>
                      </wps:wsp>
                      <wps:wsp>
                        <wps:cNvPr id="41" name="Text Box 5"/>
                        <wps:cNvSpPr txBox="1">
                          <a:spLocks noChangeArrowheads="1"/>
                        </wps:cNvSpPr>
                        <wps:spPr bwMode="auto">
                          <a:xfrm>
                            <a:off x="4798" y="2760"/>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1DD" w:rsidRDefault="008021DD">
                              <w:pPr>
                                <w:spacing w:line="199" w:lineRule="exact"/>
                                <w:rPr>
                                  <w:rFonts w:ascii="Calibri"/>
                                  <w:b/>
                                  <w:sz w:val="20"/>
                                </w:rPr>
                              </w:pPr>
                              <w:r>
                                <w:rPr>
                                  <w:rFonts w:ascii="Calibri"/>
                                  <w:b/>
                                  <w:color w:val="FFFFFF"/>
                                  <w:sz w:val="20"/>
                                </w:rPr>
                                <w:t>41%</w:t>
                              </w:r>
                            </w:p>
                          </w:txbxContent>
                        </wps:txbx>
                        <wps:bodyPr rot="0" vert="horz" wrap="square" lIns="0" tIns="0" rIns="0" bIns="0" anchor="t" anchorCtr="0" upright="1">
                          <a:noAutofit/>
                        </wps:bodyPr>
                      </wps:wsp>
                      <wps:wsp>
                        <wps:cNvPr id="42" name="Text Box 4"/>
                        <wps:cNvSpPr txBox="1">
                          <a:spLocks noChangeArrowheads="1"/>
                        </wps:cNvSpPr>
                        <wps:spPr bwMode="auto">
                          <a:xfrm>
                            <a:off x="7340" y="723"/>
                            <a:ext cx="1806" cy="2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1DD" w:rsidRDefault="008021DD">
                              <w:pPr>
                                <w:spacing w:before="51"/>
                                <w:ind w:left="236" w:right="247"/>
                                <w:rPr>
                                  <w:rFonts w:ascii="Calibri"/>
                                  <w:sz w:val="18"/>
                                </w:rPr>
                              </w:pPr>
                              <w:r>
                                <w:rPr>
                                  <w:rFonts w:ascii="Calibri"/>
                                  <w:color w:val="404040"/>
                                  <w:sz w:val="18"/>
                                </w:rPr>
                                <w:t>Already</w:t>
                              </w:r>
                              <w:r>
                                <w:rPr>
                                  <w:rFonts w:ascii="Calibri"/>
                                  <w:color w:val="404040"/>
                                  <w:spacing w:val="-5"/>
                                  <w:sz w:val="18"/>
                                </w:rPr>
                                <w:t xml:space="preserve"> </w:t>
                              </w:r>
                              <w:r>
                                <w:rPr>
                                  <w:rFonts w:ascii="Calibri"/>
                                  <w:color w:val="404040"/>
                                  <w:sz w:val="18"/>
                                </w:rPr>
                                <w:t>knew</w:t>
                              </w:r>
                              <w:r>
                                <w:rPr>
                                  <w:rFonts w:ascii="Calibri"/>
                                  <w:color w:val="404040"/>
                                  <w:spacing w:val="-5"/>
                                  <w:sz w:val="18"/>
                                </w:rPr>
                                <w:t xml:space="preserve"> </w:t>
                              </w:r>
                              <w:r>
                                <w:rPr>
                                  <w:rFonts w:ascii="Calibri"/>
                                  <w:color w:val="404040"/>
                                  <w:sz w:val="18"/>
                                </w:rPr>
                                <w:t>to</w:t>
                              </w:r>
                              <w:r>
                                <w:rPr>
                                  <w:rFonts w:ascii="Calibri"/>
                                  <w:color w:val="404040"/>
                                  <w:spacing w:val="-6"/>
                                  <w:sz w:val="18"/>
                                </w:rPr>
                                <w:t xml:space="preserve"> </w:t>
                              </w:r>
                              <w:r>
                                <w:rPr>
                                  <w:rFonts w:ascii="Calibri"/>
                                  <w:color w:val="404040"/>
                                  <w:sz w:val="18"/>
                                </w:rPr>
                                <w:t>a</w:t>
                              </w:r>
                              <w:r>
                                <w:rPr>
                                  <w:rFonts w:ascii="Calibri"/>
                                  <w:color w:val="404040"/>
                                  <w:spacing w:val="-38"/>
                                  <w:sz w:val="18"/>
                                </w:rPr>
                                <w:t xml:space="preserve"> </w:t>
                              </w:r>
                              <w:r>
                                <w:rPr>
                                  <w:rFonts w:ascii="Calibri"/>
                                  <w:color w:val="404040"/>
                                  <w:sz w:val="18"/>
                                </w:rPr>
                                <w:t>great</w:t>
                              </w:r>
                              <w:r>
                                <w:rPr>
                                  <w:rFonts w:ascii="Calibri"/>
                                  <w:color w:val="404040"/>
                                  <w:spacing w:val="-2"/>
                                  <w:sz w:val="18"/>
                                </w:rPr>
                                <w:t xml:space="preserve"> </w:t>
                              </w:r>
                              <w:r>
                                <w:rPr>
                                  <w:rFonts w:ascii="Calibri"/>
                                  <w:color w:val="404040"/>
                                  <w:sz w:val="18"/>
                                </w:rPr>
                                <w:t>extent</w:t>
                              </w:r>
                            </w:p>
                            <w:p w:rsidR="008021DD" w:rsidRDefault="008021DD">
                              <w:pPr>
                                <w:spacing w:before="118"/>
                                <w:ind w:left="236" w:right="110"/>
                                <w:rPr>
                                  <w:rFonts w:ascii="Calibri"/>
                                  <w:sz w:val="18"/>
                                </w:rPr>
                              </w:pPr>
                              <w:r>
                                <w:rPr>
                                  <w:rFonts w:ascii="Calibri"/>
                                  <w:color w:val="404040"/>
                                  <w:sz w:val="18"/>
                                </w:rPr>
                                <w:t>Came</w:t>
                              </w:r>
                              <w:r>
                                <w:rPr>
                                  <w:rFonts w:ascii="Calibri"/>
                                  <w:color w:val="404040"/>
                                  <w:spacing w:val="-4"/>
                                  <w:sz w:val="18"/>
                                </w:rPr>
                                <w:t xml:space="preserve"> </w:t>
                              </w:r>
                              <w:r>
                                <w:rPr>
                                  <w:rFonts w:ascii="Calibri"/>
                                  <w:color w:val="404040"/>
                                  <w:sz w:val="18"/>
                                </w:rPr>
                                <w:t>to</w:t>
                              </w:r>
                              <w:r>
                                <w:rPr>
                                  <w:rFonts w:ascii="Calibri"/>
                                  <w:color w:val="404040"/>
                                  <w:spacing w:val="-2"/>
                                  <w:sz w:val="18"/>
                                </w:rPr>
                                <w:t xml:space="preserve"> </w:t>
                              </w:r>
                              <w:r>
                                <w:rPr>
                                  <w:rFonts w:ascii="Calibri"/>
                                  <w:color w:val="404040"/>
                                  <w:sz w:val="18"/>
                                </w:rPr>
                                <w:t>know</w:t>
                              </w:r>
                              <w:r>
                                <w:rPr>
                                  <w:rFonts w:ascii="Calibri"/>
                                  <w:color w:val="404040"/>
                                  <w:spacing w:val="-4"/>
                                  <w:sz w:val="18"/>
                                </w:rPr>
                                <w:t xml:space="preserve"> </w:t>
                              </w:r>
                              <w:r>
                                <w:rPr>
                                  <w:rFonts w:ascii="Calibri"/>
                                  <w:color w:val="404040"/>
                                  <w:sz w:val="18"/>
                                </w:rPr>
                                <w:t>from</w:t>
                              </w:r>
                              <w:r>
                                <w:rPr>
                                  <w:rFonts w:ascii="Calibri"/>
                                  <w:color w:val="404040"/>
                                  <w:spacing w:val="-38"/>
                                  <w:sz w:val="18"/>
                                </w:rPr>
                                <w:t xml:space="preserve"> </w:t>
                              </w:r>
                              <w:r>
                                <w:rPr>
                                  <w:rFonts w:ascii="Calibri"/>
                                  <w:color w:val="404040"/>
                                  <w:sz w:val="18"/>
                                </w:rPr>
                                <w:t>Youtube videos</w:t>
                              </w:r>
                            </w:p>
                            <w:p w:rsidR="008021DD" w:rsidRDefault="008021DD">
                              <w:pPr>
                                <w:spacing w:before="119"/>
                                <w:ind w:left="236" w:right="61"/>
                                <w:rPr>
                                  <w:rFonts w:ascii="Calibri"/>
                                  <w:sz w:val="18"/>
                                </w:rPr>
                              </w:pPr>
                              <w:r>
                                <w:rPr>
                                  <w:rFonts w:ascii="Calibri"/>
                                  <w:color w:val="404040"/>
                                  <w:sz w:val="18"/>
                                </w:rPr>
                                <w:t>Didn't have any idea</w:t>
                              </w:r>
                              <w:r>
                                <w:rPr>
                                  <w:rFonts w:ascii="Calibri"/>
                                  <w:color w:val="404040"/>
                                  <w:spacing w:val="-38"/>
                                  <w:sz w:val="18"/>
                                </w:rPr>
                                <w:t xml:space="preserve"> </w:t>
                              </w:r>
                              <w:r>
                                <w:rPr>
                                  <w:rFonts w:ascii="Calibri"/>
                                  <w:color w:val="404040"/>
                                  <w:sz w:val="18"/>
                                </w:rPr>
                                <w:t>about</w:t>
                              </w:r>
                              <w:r>
                                <w:rPr>
                                  <w:rFonts w:ascii="Calibri"/>
                                  <w:color w:val="404040"/>
                                  <w:spacing w:val="-1"/>
                                  <w:sz w:val="18"/>
                                </w:rPr>
                                <w:t xml:space="preserve"> </w:t>
                              </w:r>
                              <w:r>
                                <w:rPr>
                                  <w:rFonts w:ascii="Calibri"/>
                                  <w:color w:val="404040"/>
                                  <w:sz w:val="18"/>
                                </w:rPr>
                                <w:t>this</w:t>
                              </w:r>
                              <w:r>
                                <w:rPr>
                                  <w:rFonts w:ascii="Calibri"/>
                                  <w:color w:val="404040"/>
                                  <w:spacing w:val="-1"/>
                                  <w:sz w:val="18"/>
                                </w:rPr>
                                <w:t xml:space="preserve"> </w:t>
                              </w:r>
                              <w:r>
                                <w:rPr>
                                  <w:rFonts w:ascii="Calibri"/>
                                  <w:color w:val="404040"/>
                                  <w:sz w:val="18"/>
                                </w:rPr>
                                <w:t>topic</w:t>
                              </w:r>
                            </w:p>
                            <w:p w:rsidR="008021DD" w:rsidRDefault="008021DD">
                              <w:pPr>
                                <w:spacing w:before="118"/>
                                <w:ind w:left="236" w:right="110"/>
                                <w:rPr>
                                  <w:rFonts w:ascii="Calibri"/>
                                  <w:sz w:val="18"/>
                                </w:rPr>
                              </w:pPr>
                              <w:r>
                                <w:rPr>
                                  <w:rFonts w:ascii="Calibri"/>
                                  <w:color w:val="404040"/>
                                  <w:sz w:val="18"/>
                                </w:rPr>
                                <w:t>Came</w:t>
                              </w:r>
                              <w:r>
                                <w:rPr>
                                  <w:rFonts w:ascii="Calibri"/>
                                  <w:color w:val="404040"/>
                                  <w:spacing w:val="-4"/>
                                  <w:sz w:val="18"/>
                                </w:rPr>
                                <w:t xml:space="preserve"> </w:t>
                              </w:r>
                              <w:r>
                                <w:rPr>
                                  <w:rFonts w:ascii="Calibri"/>
                                  <w:color w:val="404040"/>
                                  <w:sz w:val="18"/>
                                </w:rPr>
                                <w:t>to</w:t>
                              </w:r>
                              <w:r>
                                <w:rPr>
                                  <w:rFonts w:ascii="Calibri"/>
                                  <w:color w:val="404040"/>
                                  <w:spacing w:val="-2"/>
                                  <w:sz w:val="18"/>
                                </w:rPr>
                                <w:t xml:space="preserve"> </w:t>
                              </w:r>
                              <w:r>
                                <w:rPr>
                                  <w:rFonts w:ascii="Calibri"/>
                                  <w:color w:val="404040"/>
                                  <w:sz w:val="18"/>
                                </w:rPr>
                                <w:t>know</w:t>
                              </w:r>
                              <w:r>
                                <w:rPr>
                                  <w:rFonts w:ascii="Calibri"/>
                                  <w:color w:val="404040"/>
                                  <w:spacing w:val="-4"/>
                                  <w:sz w:val="18"/>
                                </w:rPr>
                                <w:t xml:space="preserve"> </w:t>
                              </w:r>
                              <w:r>
                                <w:rPr>
                                  <w:rFonts w:ascii="Calibri"/>
                                  <w:color w:val="404040"/>
                                  <w:sz w:val="18"/>
                                </w:rPr>
                                <w:t>from</w:t>
                              </w:r>
                              <w:r>
                                <w:rPr>
                                  <w:rFonts w:ascii="Calibri"/>
                                  <w:color w:val="404040"/>
                                  <w:spacing w:val="-38"/>
                                  <w:sz w:val="18"/>
                                </w:rPr>
                                <w:t xml:space="preserve"> </w:t>
                              </w:r>
                              <w:r>
                                <w:rPr>
                                  <w:rFonts w:ascii="Calibri"/>
                                  <w:color w:val="404040"/>
                                  <w:sz w:val="18"/>
                                </w:rPr>
                                <w:t>Novels/stories</w:t>
                              </w:r>
                            </w:p>
                            <w:p w:rsidR="008021DD" w:rsidRDefault="008021DD">
                              <w:pPr>
                                <w:spacing w:before="119"/>
                                <w:ind w:left="236" w:right="110"/>
                                <w:rPr>
                                  <w:rFonts w:ascii="Calibri"/>
                                  <w:sz w:val="18"/>
                                </w:rPr>
                              </w:pPr>
                              <w:r>
                                <w:rPr>
                                  <w:rFonts w:ascii="Calibri"/>
                                  <w:color w:val="404040"/>
                                  <w:sz w:val="18"/>
                                </w:rPr>
                                <w:t>Came</w:t>
                              </w:r>
                              <w:r>
                                <w:rPr>
                                  <w:rFonts w:ascii="Calibri"/>
                                  <w:color w:val="404040"/>
                                  <w:spacing w:val="-4"/>
                                  <w:sz w:val="18"/>
                                </w:rPr>
                                <w:t xml:space="preserve"> </w:t>
                              </w:r>
                              <w:r>
                                <w:rPr>
                                  <w:rFonts w:ascii="Calibri"/>
                                  <w:color w:val="404040"/>
                                  <w:sz w:val="18"/>
                                </w:rPr>
                                <w:t>to</w:t>
                              </w:r>
                              <w:r>
                                <w:rPr>
                                  <w:rFonts w:ascii="Calibri"/>
                                  <w:color w:val="404040"/>
                                  <w:spacing w:val="-2"/>
                                  <w:sz w:val="18"/>
                                </w:rPr>
                                <w:t xml:space="preserve"> </w:t>
                              </w:r>
                              <w:r>
                                <w:rPr>
                                  <w:rFonts w:ascii="Calibri"/>
                                  <w:color w:val="404040"/>
                                  <w:sz w:val="18"/>
                                </w:rPr>
                                <w:t>know</w:t>
                              </w:r>
                              <w:r>
                                <w:rPr>
                                  <w:rFonts w:ascii="Calibri"/>
                                  <w:color w:val="404040"/>
                                  <w:spacing w:val="-4"/>
                                  <w:sz w:val="18"/>
                                </w:rPr>
                                <w:t xml:space="preserve"> </w:t>
                              </w:r>
                              <w:r>
                                <w:rPr>
                                  <w:rFonts w:ascii="Calibri"/>
                                  <w:color w:val="404040"/>
                                  <w:sz w:val="18"/>
                                </w:rPr>
                                <w:t>from</w:t>
                              </w:r>
                              <w:r>
                                <w:rPr>
                                  <w:rFonts w:ascii="Calibri"/>
                                  <w:color w:val="404040"/>
                                  <w:spacing w:val="-38"/>
                                  <w:sz w:val="18"/>
                                </w:rPr>
                                <w:t xml:space="preserve"> </w:t>
                              </w:r>
                              <w:r>
                                <w:rPr>
                                  <w:rFonts w:ascii="Calibri"/>
                                  <w:color w:val="404040"/>
                                  <w:sz w:val="18"/>
                                </w:rPr>
                                <w:t>other people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251" style="position:absolute;margin-left:151.1pt;margin-top:11.65pt;width:309.75pt;height:173.75pt;z-index:-15724544;mso-wrap-distance-left:0;mso-wrap-distance-right:0;mso-position-horizontal-relative:page;mso-position-vertical-relative:text" coordorigin="3023,233" coordsize="6195,3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">
                <v:shape id="Picture 37" o:spid="_x0000_s1252" type="#_x0000_t75" style="position:absolute;left:3030;top:240;width:6180;height:3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zE8G+AAAA2gAAAA8AAABkcnMvZG93bnJldi54bWxET01rAjEQvQv9D2GE3jSrh6pbo5SC0ksL&#10;uut92Ex3QzeTNYka/31zEDw+3vd6m2wvruSDcaxgNi1AEDdOG24V1NVusgQRIrLG3jEpuFOA7eZl&#10;tMZSuxsf6HqMrcghHEpU0MU4lFKGpiOLYeoG4sz9Om8xZuhbqT3ecrjt5bwo3qRFw7mhw4E+O2r+&#10;jherINWLn6o+p+/T/TwEr5dmvwpGqddx+ngHESnFp/jh/tIK8tZ8Jd8Aufk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UzE8G+AAAA2gAAAA8AAAAAAAAAAAAAAAAAnwIAAGRy&#10;cy9kb3ducmV2LnhtbFBLBQYAAAAABAAEAPcAAACKAwAAAAA=&#10;">
                  <v:imagedata r:id="rId238" o:title=""/>
                </v:shape>
                <v:shape id="Picture 36" o:spid="_x0000_s1253" type="#_x0000_t75" style="position:absolute;left:4622;top:516;width:1137;height:2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FN2PDAAAA2wAAAA8AAABkcnMvZG93bnJldi54bWxEj0FrwzAMhe+F/QejwW6N0xzGltYtZRDY&#10;oZe1g13VWHWyxXKwnTb999NhsJvEe3rv02Y3+0FdKaY+sIFVUYIiboPt2Rn4PDXLF1ApI1scApOB&#10;OyXYbR8WG6xtuPEHXY/ZKQnhVKOBLuex1jq1HXlMRRiJRbuE6DHLGp22EW8S7gddleWz9tizNHQ4&#10;0ltH7c9x8gamlZvPX24fYzV9N2VzOlSX19aYp8d5vwaVac7/5r/rdyv4Qi+/yAB6+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QU3Y8MAAADbAAAADwAAAAAAAAAAAAAAAACf&#10;AgAAZHJzL2Rvd25yZXYueG1sUEsFBgAAAAAEAAQA9wAAAI8DAAAAAA==&#10;">
                  <v:imagedata r:id="rId239" o:title=""/>
                </v:shape>
                <v:shape id="Picture 35" o:spid="_x0000_s1254" type="#_x0000_t75" style="position:absolute;left:4612;top:562;width:2083;height:2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NAg7AAAAA2wAAAA8AAABkcnMvZG93bnJldi54bWxET81qwkAQvhd8h2UEb3VjD1ajq4goWnqq&#10;+gBDdkxisrNhd6rx7buFQm/z8f3Oct27Vt0pxNqzgck4A0VceFtzaeBy3r/OQEVBtth6JgNPirBe&#10;DV6WmFv/4C+6n6RUKYRjjgYqkS7XOhYVOYxj3xEn7uqDQ0kwlNoGfKRw1+q3LJtqhzWnhgo72lZU&#10;NKdvZ6CYH5rZTZqP3e58aQTtZx/Kd2NGw36zACXUy7/4z320af4Efn9JB+jV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Q0CDsAAAADbAAAADwAAAAAAAAAAAAAAAACfAgAA&#10;ZHJzL2Rvd25yZXYueG1sUEsFBgAAAAAEAAQA9wAAAIwDAAAAAA==&#10;">
                  <v:imagedata r:id="rId240" o:title=""/>
                </v:shape>
                <v:shape id="Picture 34" o:spid="_x0000_s1255" type="#_x0000_t75" style="position:absolute;left:3350;top:1790;width:3270;height:1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4ylfDAAAA2wAAAA8AAABkcnMvZG93bnJldi54bWxEj0+LwjAQxe+C3yGM4EU01cOiXaOIf3AR&#10;PNi696GZbcs2k9Kktn57IyzsbYb33m/erLe9qcSDGldaVjCfRSCIM6tLzhXc09N0CcJ5ZI2VZVLw&#10;JAfbzXCwxljbjm/0SHwuAoRdjAoK7+tYSpcVZNDNbE0ctB/bGPRhbXKpG+wC3FRyEUUf0mDJ4UKB&#10;Ne0Lyn6T1gTK96WVeqK75/Fgz+0qjXbX5K7UeNTvPkF46v2/+S/9pUP9Bbx/CQPIz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jKV8MAAADbAAAADwAAAAAAAAAAAAAAAACf&#10;AgAAZHJzL2Rvd25yZXYueG1sUEsFBgAAAAAEAAQA9wAAAI8DAAAAAA==&#10;">
                  <v:imagedata r:id="rId241" o:title=""/>
                </v:shape>
                <v:shape id="Picture 33" o:spid="_x0000_s1256" type="#_x0000_t75" style="position:absolute;left:3340;top:1450;width:2080;height:1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Pc4jDAAAA2wAAAA8AAABkcnMvZG93bnJldi54bWxET0tPwkAQvpv4HzZDwk22QKJSWIhRNAYO&#10;sjzuk+7QVruzpbuW8u9dEhNu8+V7zmzR2Uq01PjSsYLhIAFBnDlTcq5gv3t/eAbhA7LByjEpuJCH&#10;xfz+boapcWfW1G5DLmII+xQVFCHUqZQ+K8iiH7iaOHJH11gMETa5NA2eY7it5ChJHqXFkmNDgTW9&#10;FpT9bH+tgmW7kk/r3dfqMDl967ePo9abkVaq3+tepiACdeEm/nd/mjh/DNdf4gFy/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49ziMMAAADbAAAADwAAAAAAAAAAAAAAAACf&#10;AgAAZHJzL2Rvd25yZXYueG1sUEsFBgAAAAAEAAQA9wAAAI8DAAAAAA==&#10;">
                  <v:imagedata r:id="rId242" o:title=""/>
                </v:shape>
                <v:shape id="Picture 32" o:spid="_x0000_s1257" type="#_x0000_t75" style="position:absolute;left:3388;top:516;width:2032;height:2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y25fEAAAA2wAAAA8AAABkcnMvZG93bnJldi54bWxET9tqAjEQfS/0H8IIfSmaVaTVrVGK0qLg&#10;BS/0ediMu9tuJssmXWO/vhEKfZvDuc5kFkwlWmpcaVlBv5eAIM6sLjlXcDq+dUcgnEfWWFkmBVdy&#10;MJve300w1fbCe2oPPhcxhF2KCgrv61RKlxVk0PVsTRy5s20M+gibXOoGLzHcVHKQJE/SYMmxocCa&#10;5gVlX4dvo6AaL/h9+PEccLMNq93j9mfdjj+VeuiE1xcQnoL/F/+5lzrOH8Ltl3iAn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y25fEAAAA2wAAAA8AAAAAAAAAAAAAAAAA&#10;nwIAAGRycy9kb3ducmV2LnhtbFBLBQYAAAAABAAEAPcAAACQAwAAAAA=&#10;">
                  <v:imagedata r:id="rId243" o:title=""/>
                </v:shape>
                <v:shape id="Freeform 31" o:spid="_x0000_s1258" style="position:absolute;left:5029;top:933;width:349;height:1274;visibility:visible;mso-wrap-style:square;v-text-anchor:top" coordsize="349,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tyL8A&#10;AADbAAAADwAAAGRycy9kb3ducmV2LnhtbERPS4vCMBC+C/6HMII3TS0oazWKCJX16PM8NGNbbSYl&#10;yWrdX79ZWNjbfHzPWa4704gnOV9bVjAZJyCIC6trLhWcT/noA4QPyBoby6TgTR7Wq35viZm2Lz7Q&#10;8xhKEUPYZ6igCqHNpPRFRQb92LbEkbtZZzBE6EqpHb5iuGlkmiQzabDm2FBhS9uKisfxyyi456lL&#10;d+Vefu9Ol9ucupTyyVWp4aDbLEAE6sK/+M/9qeP8Kfz+Eg+Qq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CK3IvwAAANsAAAAPAAAAAAAAAAAAAAAAAJgCAABkcnMvZG93bnJl&#10;di54bWxQSwUGAAAAAAQABAD1AAAAhAMAAAAA&#10;" path="m,l,1274,348,49,263,27,176,12,88,3,,xe" fillcolor="#4471c4" stroked="f">
                  <v:path arrowok="t" o:connecttype="custom" o:connectlocs="0,933;0,2207;348,982;263,960;176,945;88,936;0,933" o:connectangles="0,0,0,0,0,0,0"/>
                </v:shape>
                <v:shape id="Freeform 30" o:spid="_x0000_s1259" style="position:absolute;left:5029;top:981;width:1274;height:1685;visibility:visible;mso-wrap-style:square;v-text-anchor:top" coordsize="1274,1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mvLcIA&#10;AADbAAAADwAAAGRycy9kb3ducmV2LnhtbERPTWvCQBC9C/0PyxS86aa1BImuUhqF2JumULwN2TGJ&#10;zc6m2TVJ/323UPA2j/c56+1oGtFT52rLCp7mEQjiwuqaSwUf+X62BOE8ssbGMin4IQfbzcNkjYm2&#10;Ax+pP/lShBB2CSqovG8TKV1RkUE3ty1x4C62M+gD7EqpOxxCuGnkcxTF0mDNoaHClt4qKr5ON6Ng&#10;kX/78bPXWRofh/frLksP55dUqenj+LoC4Wn0d/G/O9Nhfgx/v4Q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Sa8twgAAANsAAAAPAAAAAAAAAAAAAAAAAJgCAABkcnMvZG93&#10;bnJldi54bWxQSwUGAAAAAAQABAD1AAAAhwMAAAAA&#10;" path="m348,l,1225r1187,460l1198,1657r27,-84l1243,1500r14,-72l1267,1355r5,-72l1274,1211r-3,-71l1264,1069r-11,-70l1239,930r-18,-68l1199,796r-25,-66l1145,667r-33,-62l1077,545r-39,-58l996,431,951,377,903,326,852,277,798,232,741,189,682,149,620,112,556,78,489,49,420,22,348,xe" fillcolor="#ec7c30" stroked="f">
                  <v:path arrowok="t" o:connecttype="custom" o:connectlocs="348,982;0,2207;1187,2667;1198,2639;1225,2555;1243,2482;1257,2410;1267,2337;1272,2265;1274,2193;1271,2122;1264,2051;1253,1981;1239,1912;1221,1844;1199,1778;1174,1712;1145,1649;1112,1587;1077,1527;1038,1469;996,1413;951,1359;903,1308;852,1259;798,1214;741,1171;682,1131;620,1094;556,1060;489,1031;420,1004;348,982" o:connectangles="0,0,0,0,0,0,0,0,0,0,0,0,0,0,0,0,0,0,0,0,0,0,0,0,0,0,0,0,0,0,0,0,0"/>
                </v:shape>
                <v:shape id="Freeform 29" o:spid="_x0000_s1260" style="position:absolute;left:3778;top:2206;width:2440;height:1274;visibility:visible;mso-wrap-style:square;v-text-anchor:top" coordsize="2440,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kK/sMA&#10;AADbAAAADwAAAGRycy9kb3ducmV2LnhtbERPS2sCMRC+F/ofwhS81WxFrG6NsiiKiBdfB2/jZrq7&#10;djNZkqjrv2+EQm/z8T1nPG1NLW7kfGVZwUc3AUGcW11xoeCwX7wPQfiArLG2TAoe5GE6eX0ZY6rt&#10;nbd024VCxBD2KSooQ2hSKX1ekkHftQ1x5L6tMxgidIXUDu8x3NSylyQDabDi2FBiQ7OS8p/d1Si4&#10;jB7kquVhPtqc9/3N6ZJt18dMqc5bm32BCNSGf/Gfe6Xj/E94/hIPk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kK/sMAAADbAAAADwAAAAAAAAAAAAAAAACYAgAAZHJzL2Rv&#10;d25yZXYueG1sUEsFBgAAAAAEAAQA9QAAAIgDAAAAAA==&#10;" path="m1252,l,234r17,75l37,383r26,73l92,526r33,68l163,660r41,63l248,784r49,58l348,897r55,52l461,998r60,45l585,1085r66,38l720,1157r72,30l862,1212r71,21l1005,1249r71,12l1148,1269r71,4l1290,1273r71,-4l1431,1261r69,-12l1568,1233r68,-19l1702,1191r64,-26l1829,1135r62,-34l1950,1065r58,-40l2063,981r53,-46l2167,886r48,-53l2260,778r42,-58l2342,659r36,-64l2410,529r29,-69l1252,xe" fillcolor="#6f2f9f" stroked="f">
                  <v:path arrowok="t" o:connecttype="custom" o:connectlocs="1252,2207;0,2441;17,2516;37,2590;63,2663;92,2733;125,2801;163,2867;204,2930;248,2991;297,3049;348,3104;403,3156;461,3205;521,3250;585,3292;651,3330;720,3364;792,3394;862,3419;933,3440;1005,3456;1076,3468;1148,3476;1219,3480;1290,3480;1361,3476;1431,3468;1500,3456;1568,3440;1636,3421;1702,3398;1766,3372;1829,3342;1891,3308;1950,3272;2008,3232;2063,3188;2116,3142;2167,3093;2215,3040;2260,2985;2302,2927;2342,2866;2378,2802;2410,2736;2439,2667;1252,2207" o:connectangles="0,0,0,0,0,0,0,0,0,0,0,0,0,0,0,0,0,0,0,0,0,0,0,0,0,0,0,0,0,0,0,0,0,0,0,0,0,0,0,0,0,0,0,0,0,0,0,0"/>
                </v:shape>
                <v:shape id="Freeform 28" o:spid="_x0000_s1261" style="position:absolute;left:3756;top:1858;width:1274;height:583;visibility:visible;mso-wrap-style:square;v-text-anchor:top" coordsize="1274,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v48UA&#10;AADbAAAADwAAAGRycy9kb3ducmV2LnhtbESPT2vCQBDF70K/wzIFL1I3SpE2ZpVSUDxVTAXxNmYn&#10;fzA7G7Krpt++cyj0NsN7895vsvXgWnWnPjSeDcymCSjiwtuGKwPH783LG6gQkS22nsnADwVYr55G&#10;GabWP/hA9zxWSkI4pGigjrFLtQ5FTQ7D1HfEopW+dxhl7Stte3xIuGv1PEkW2mHD0lBjR581Fdf8&#10;5gx8nfensM8HmryejvNLdVi8b0s0Zvw8fCxBRRriv/nvemcFX2DlFx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G/jxQAAANsAAAAPAAAAAAAAAAAAAAAAAJgCAABkcnMv&#10;ZG93bnJldi54bWxQSwUGAAAAAAQABAD1AAAAigMAAAAA&#10;" path="m49,l28,82,14,165,4,248,,332r2,84l9,499r13,84l1274,349,49,xe" fillcolor="#ffc000" stroked="f">
                  <v:path arrowok="t" o:connecttype="custom" o:connectlocs="49,1858;28,1940;14,2023;4,2106;0,2190;2,2274;9,2357;22,2441;1274,2207;49,1858" o:connectangles="0,0,0,0,0,0,0,0,0,0"/>
                </v:shape>
                <v:shape id="Freeform 27" o:spid="_x0000_s1262" style="position:absolute;left:3804;top:933;width:1225;height:1274;visibility:visible;mso-wrap-style:square;v-text-anchor:top" coordsize="1225,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iFsQA&#10;AADbAAAADwAAAGRycy9kb3ducmV2LnhtbESPQYvCMBCF7wv+hzCCtzXtHkSrsYi46IIXrQePYzO2&#10;xWbSbbJa99cbQfA2w3vfmzeztDO1uFLrKssK4mEEgji3uuJCwSH7/hyDcB5ZY22ZFNzJQTrvfcww&#10;0fbGO7rufSFCCLsEFZTeN4mULi/JoBvahjhoZ9sa9GFtC6lbvIVwU8uvKBpJgxWHCyU2tCwpv+z/&#10;TKixWR3X6/oe/f90evt7aLLTNs6UGvS7xRSEp86/zS96owM3gecvYQ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X4hbEAAAA2wAAAA8AAAAAAAAAAAAAAAAAmAIAAGRycy9k&#10;b3ducmV2LnhtbFBLBQYAAAAABAAEAPUAAACJAwAAAAA=&#10;" path="m1225,r-77,2l1071,9,997,21,923,36,851,56,780,80r-69,28l645,140r-65,35l517,215r-60,42l400,303r-55,50l293,405r-49,56l198,519r-42,62l117,645,82,711,51,780,23,851,,925r1225,349l1225,xe" fillcolor="red" stroked="f">
                  <v:path arrowok="t" o:connecttype="custom" o:connectlocs="1225,933;1148,935;1071,942;997,954;923,969;851,989;780,1013;711,1041;645,1073;580,1108;517,1148;457,1190;400,1236;345,1286;293,1338;244,1394;198,1452;156,1514;117,1578;82,1644;51,1713;23,1784;0,1858;1225,2207;1225,933" o:connectangles="0,0,0,0,0,0,0,0,0,0,0,0,0,0,0,0,0,0,0,0,0,0,0,0,0"/>
                </v:shape>
                <v:shape id="Picture 26" o:spid="_x0000_s1263" type="#_x0000_t75" style="position:absolute;left:4893;top:1382;width:528;height: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Ki8nDAAAA2wAAAA8AAABkcnMvZG93bnJldi54bWxET01rwkAQvRf8D8sUehGzaUCR6EasbUFF&#10;D1Gh1yE7TVKzs2l2G9N/3z0IPT7e93I1mEb01LnasoLnKAZBXFhdc6ngcn6fzEE4j6yxsUwKfsnB&#10;Khs9LDHV9sY59SdfihDCLkUFlfdtKqUrKjLoItsSB+7TdgZ9gF0pdYe3EG4amcTxTBqsOTRU2NKm&#10;ouJ6+jEKGrN5XU8/8Ph2yL+/qN9Pxy/JTqmnx2G9AOFp8P/iu3urFSRhffgSfoDM/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MqLycMAAADbAAAADwAAAAAAAAAAAAAAAACf&#10;AgAAZHJzL2Rvd25yZXYueG1sUEsFBgAAAAAEAAQA9wAAAI8DAAAAAA==&#10;">
                  <v:imagedata r:id="rId58" o:title=""/>
                </v:shape>
                <v:shape id="Picture 25" o:spid="_x0000_s1264" type="#_x0000_t75" style="position:absolute;left:4934;top:1423;width:368;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O2pHEAAAA2wAAAA8AAABkcnMvZG93bnJldi54bWxEj0FrwkAUhO+C/2F5hV6kbkyxaMwqUiit&#10;XkrTYq6P7DMJzb4Nu1uN/74rCB6HmfmGyTeD6cSJnG8tK5hNExDEldUt1wp+vt+eFiB8QNbYWSYF&#10;F/KwWY9HOWbanvmLTkWoRYSwz1BBE0KfSemrhgz6qe2Jo3e0zmCI0tVSOzxHuOlkmiQv0mDLcaHB&#10;nl4bqn6LP6Ngj5PLbliW6cI5nD8fPsuC6F2px4dhuwIRaAj38K39oRWkM7h+iT9Ar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O2pHEAAAA2wAAAA8AAAAAAAAAAAAAAAAA&#10;nwIAAGRycy9kb3ducmV2LnhtbFBLBQYAAAAABAAEAPcAAACQAwAAAAA=&#10;">
                  <v:imagedata r:id="rId244" o:title=""/>
                </v:shape>
                <v:shape id="Picture 24" o:spid="_x0000_s1265" type="#_x0000_t75" style="position:absolute;left:5323;top:1728;width:632;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O0GHEAAAA2wAAAA8AAABkcnMvZG93bnJldi54bWxEj0FLAzEUhO+C/yE8wZvNuoLItmmpgkQQ&#10;qa1tz4/Na3bp5mXZxG38902h4HGYmW+Y2SK5Tow0hNazgsdJAYK49qZlq2D78/7wAiJEZIOdZ1Lw&#10;RwEW89ubGVbGn3hN4yZakSEcKlTQxNhXUoa6IYdh4nvi7B384DBmOVhpBjxluOtkWRTP0mHLeaHB&#10;nt4aqo+bX6fAvX4fdlpbrfV+9WXHtH76rJNS93dpOQURKcX/8LX9YRSUJVy+5B8g52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O0GHEAAAA2wAAAA8AAAAAAAAAAAAAAAAA&#10;nwIAAGRycy9kb3ducmV2LnhtbFBLBQYAAAAABAAEAPcAAACQAwAAAAA=&#10;">
                  <v:imagedata r:id="rId45" o:title=""/>
                </v:shape>
                <v:shape id="Picture 23" o:spid="_x0000_s1266" type="#_x0000_t75" style="position:absolute;left:5365;top:1770;width:469;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qSVq/AAAA2wAAAA8AAABkcnMvZG93bnJldi54bWxEj80KwjAQhO+C7xBW8CKaqqBSjSKCoN78&#10;QTwuzdoWm01pYq1vbwTB4zAz3zCLVWMKUVPlcssKhoMIBHFidc6pgst525+BcB5ZY2GZFLzJwWrZ&#10;bi0w1vbFR6pPPhUBwi5GBZn3ZSylSzIy6Aa2JA7e3VYGfZBVKnWFrwA3hRxF0UQazDksZFjSJqPk&#10;cXoaBaiLa429zXMyzNOoN0vK2/SwV6rbadZzEJ4a/w//2jutYDSG75fwA+Ty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LKklavwAAANsAAAAPAAAAAAAAAAAAAAAAAJ8CAABk&#10;cnMvZG93bnJldi54bWxQSwUGAAAAAAQABAD3AAAAiwMAAAAA&#10;">
                  <v:imagedata r:id="rId245" o:title=""/>
                </v:shape>
                <v:shape id="Picture 22" o:spid="_x0000_s1267" type="#_x0000_t75" style="position:absolute;left:4694;top:2647;width:632;height: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HgXLDAAAA2wAAAA8AAABkcnMvZG93bnJldi54bWxEj0FrwkAUhO9C/8PyCt50YxCR1FVKoVQU&#10;BW2LPT52n0lo9m3Irkn8964geBxm5htmseptJVpqfOlYwWScgCDWzpScK/j5/hzNQfiAbLByTAqu&#10;5GG1fBksMDOu4wO1x5CLCGGfoYIihDqT0uuCLPqxq4mjd3aNxRBlk0vTYBfhtpJpksykxZLjQoE1&#10;fRSk/48Xq6Dt/vYU9CnVp+R3ut18ycnOn5UavvbvbyAC9eEZfrTXRkE6hfuX+APk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8eBcsMAAADbAAAADwAAAAAAAAAAAAAAAACf&#10;AgAAZHJzL2Rvd25yZXYueG1sUEsFBgAAAAAEAAQA9wAAAI8DAAAAAA==&#10;">
                  <v:imagedata r:id="rId183" o:title=""/>
                </v:shape>
                <v:shape id="Picture 21" o:spid="_x0000_s1268" type="#_x0000_t75" style="position:absolute;left:4736;top:2688;width:469;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G5q/GAAAA2wAAAA8AAABkcnMvZG93bnJldi54bWxEj0FrAjEUhO9C/0N4BS9Fs7VUdDVKaxF6&#10;WISugh4fm9fNtpuXJUl1/fdNoeBxmJlvmOW6t604kw+NYwWP4wwEceV0w7WCw347moEIEVlj65gU&#10;XCnAenU3WGKu3YU/6FzGWiQIhxwVmBi7XMpQGbIYxq4jTt6n8xZjkr6W2uMlwW0rJ1k2lRYbTgsG&#10;O9oYqr7LH6tg/nAqZ2/Ftfkqtof5zrw++WJ3VGp4378sQETq4y38337XCibP8Pcl/QC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sbmr8YAAADbAAAADwAAAAAAAAAAAAAA&#10;AACfAgAAZHJzL2Rvd25yZXYueG1sUEsFBgAAAAAEAAQA9wAAAJIDAAAAAA==&#10;">
                  <v:imagedata r:id="rId246" o:title=""/>
                </v:shape>
                <v:shape id="Picture 20" o:spid="_x0000_s1269" type="#_x0000_t75" style="position:absolute;left:3782;top:2105;width:528;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A9lTDAAAA2wAAAA8AAABkcnMvZG93bnJldi54bWxEj0Frg0AUhO+F/oflFXopzVpJpZhspAgp&#10;OSYqOT/cF5W4b8XdqO2vzxYKPQ4z8w2zzRbTi4lG11lW8LaKQBDXVnfcKKjK/esHCOeRNfaWScE3&#10;Och2jw9bTLWd+URT4RsRIOxSVNB6P6RSurolg25lB+LgXexo0Ac5NlKPOAe46WUcRYk02HFYaHGg&#10;vKX6WtyMAnNeu+I0xMfyxf5cEnzPq+qrU+r5afncgPC0+P/wX/ugFcQJ/H4JP0D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D2VMMAAADbAAAADwAAAAAAAAAAAAAAAACf&#10;AgAAZHJzL2Rvd25yZXYueG1sUEsFBgAAAAAEAAQA9wAAAI8DAAAAAA==&#10;">
                  <v:imagedata r:id="rId247" o:title=""/>
                </v:shape>
                <v:shape id="Picture 19" o:spid="_x0000_s1270" type="#_x0000_t75" style="position:absolute;left:3825;top:2147;width:368;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FaZy/AAAA2wAAAA8AAABkcnMvZG93bnJldi54bWxEj82qwjAUhPeC7xCO4E5TRVSqUUQR7k78&#10;XR+bY1tsTkqSq/XtjSC4HGbmG2a+bEwlHuR8aVnBoJ+AIM6sLjlXcDpue1MQPiBrrCyTghd5WC7a&#10;rTmm2j55T49DyEWEsE9RQRFCnUrps4IM+r6tiaN3s85giNLlUjt8Rrip5DBJxtJgyXGhwJrWBWX3&#10;w79R0Ix8XprLdXem+r7Jpm4w2ey3SnU7zWoGIlATfuFv+08rGE7g8yX+ALl4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xWmcvwAAANsAAAAPAAAAAAAAAAAAAAAAAJ8CAABk&#10;cnMvZG93bnJldi54bWxQSwUGAAAAAAQABAD3AAAAiwMAAAAA&#10;">
                  <v:imagedata r:id="rId248" o:title=""/>
                </v:shape>
                <v:shape id="Picture 18" o:spid="_x0000_s1271" type="#_x0000_t75" style="position:absolute;left:4255;top:1380;width:629;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37vjAAAAA2wAAAA8AAABkcnMvZG93bnJldi54bWxET0trwkAQvhf8D8sI3upGLUVSVxFR8AEV&#10;tb0P2TFJzc7G7Kjpv3cPhR4/vvdk1rpK3akJpWcDg34CijjztuTcwNdp9ToGFQTZYuWZDPxSgNm0&#10;8zLB1PoHH+h+lFzFEA4pGihE6lTrkBXkMPR9TRy5s28cSoRNrm2DjxjuKj1MknftsOTYUGBNi4Ky&#10;y/HmDLxt/Odo/b27LQ9zvP6gbGV/RmN63Xb+AUqolX/xn3ttDQzj2Pgl/gA9f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Dfu+MAAAADbAAAADwAAAAAAAAAAAAAAAACfAgAA&#10;ZHJzL2Rvd25yZXYueG1sUEsFBgAAAAAEAAQA9wAAAIwDAAAAAA==&#10;">
                  <v:imagedata r:id="rId49" o:title=""/>
                </v:shape>
                <v:shape id="Picture 17" o:spid="_x0000_s1272" type="#_x0000_t75" style="position:absolute;left:4296;top:1422;width:469;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XzLbEAAAA2wAAAA8AAABkcnMvZG93bnJldi54bWxEj0FrwkAUhO+C/2F5Qi+iu3oQm7qKKNIe&#10;vKihxdsj+5oEs29Ddo2pv94VhB6HmfmGWaw6W4mWGl861jAZKxDEmTMl5xrS0240B+EDssHKMWn4&#10;Iw+rZb+3wMS4Gx+oPYZcRAj7BDUUIdSJlD4ryKIfu5o4er+usRiibHJpGrxFuK3kVKmZtFhyXCiw&#10;pk1B2eV4tRryrWpP6ed2X/644Tcd9up896nWb4Nu/QEiUBf+w6/2l9EwfYfnl/gD5P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XzLbEAAAA2wAAAA8AAAAAAAAAAAAAAAAA&#10;nwIAAGRycy9kb3ducmV2LnhtbFBLBQYAAAAABAAEAPcAAACQAwAAAAA=&#10;">
                  <v:imagedata r:id="rId249" o:title=""/>
                </v:shape>
                <v:rect id="Rectangle 16" o:spid="_x0000_s1273" style="position:absolute;left:7340;top:723;width:1806;height:2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qfsEA&#10;AADbAAAADwAAAGRycy9kb3ducmV2LnhtbERPz2vCMBS+C/4P4Qm7yJpugo7OKCIIk+1iHTu/JW9t&#10;Z/NSkqy2//1yEDx+fL/X28G2oicfGscKnrIcBLF2puFKwef58PgCIkRkg61jUjBSgO1mOlljYdyV&#10;T9SXsRIphEOBCuoYu0LKoGuyGDLXESfux3mLMUFfSePxmsJtK5/zfCktNpwaauxoX5O+lH9Wwcof&#10;jvry4b7e+985Vws/HvF7VOphNuxeQUQa4l18c78ZBYu0Pn1JP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LKn7BAAAA2wAAAA8AAAAAAAAAAAAAAAAAmAIAAGRycy9kb3du&#10;cmV2LnhtbFBLBQYAAAAABAAEAPUAAACGAwAAAAA=&#10;" fillcolor="#f1f1f1" stroked="f">
                  <v:fill opacity="25443f"/>
                </v:rect>
                <v:rect id="Rectangle 15" o:spid="_x0000_s1274" style="position:absolute;left:7434;top:844;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z0scA&#10;AADbAAAADwAAAGRycy9kb3ducmV2LnhtbESPT0vDQBTE74LfYXmCN7OJgn/SbkptEbwU22qlvT2y&#10;r9mQ7Ns0u7apn94VBI/DzPyGGU8G24oj9b52rCBLUhDEpdM1Vwo+3l9uHkH4gKyxdUwKzuRhUlxe&#10;jDHX7sQrOq5DJSKEfY4KTAhdLqUvDVn0ieuIo7d3vcUQZV9J3eMpwm0rb9P0XlqsOS4Y7GhmqGzW&#10;X1bB7tBsphvTPi+WT3jYvn3O7UPzrdT11TAdgQg0hP/wX/tVK7jL4PdL/AGy+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Bc9LHAAAA2wAAAA8AAAAAAAAAAAAAAAAAmAIAAGRy&#10;cy9kb3ducmV2LnhtbFBLBQYAAAAABAAEAPUAAACMAwAAAAA=&#10;" fillcolor="#4471c4" stroked="f"/>
                <v:rect id="Rectangle 14" o:spid="_x0000_s1275" style="position:absolute;left:7434;top:1402;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pvsIA&#10;AADbAAAADwAAAGRycy9kb3ducmV2LnhtbESPQWvCQBSE70L/w/IK3nSjQg2pq5SC4NUklRwf2WcS&#10;m30bdlcT/323UOhxmJlvmN1hMr14kPOdZQWrZQKCuLa640ZBWRwXKQgfkDX2lknBkzwc9i+zHWba&#10;jnymRx4aESHsM1TQhjBkUvq6JYN+aQfi6F2tMxiidI3UDscIN71cJ8mbNNhxXGhxoM+W6u/8bhT4&#10;sbhvV1/XKt3am53c5VZyVSg1f50+3kEEmsJ/+K990go2a/j9En+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im+wgAAANsAAAAPAAAAAAAAAAAAAAAAAJgCAABkcnMvZG93&#10;bnJldi54bWxQSwUGAAAAAAQABAD1AAAAhwMAAAAA&#10;" fillcolor="#ec7c30" stroked="f"/>
                <v:rect id="Rectangle 13" o:spid="_x0000_s1276" style="position:absolute;left:7434;top:1960;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FyzsMA&#10;AADbAAAADwAAAGRycy9kb3ducmV2LnhtbESP0YrCMBRE34X9h3AX9k1TLRSpRhFhRXZ90OoHXJtr&#10;W2xuuk221r83guDjMDNnmPmyN7XoqHWVZQXjUQSCOLe64kLB6fg9nIJwHlljbZkU3MnBcvExmGOq&#10;7Y0P1GW+EAHCLkUFpfdNKqXLSzLoRrYhDt7FtgZ9kG0hdYu3ADe1nERRIg1WHBZKbGhdUn7N/o2C&#10;c5InP5fpOj78dtvVbpMVf3e7V+rrs1/NQHjq/Tv8am+1gjiG55fw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FyzsMAAADbAAAADwAAAAAAAAAAAAAAAACYAgAAZHJzL2Rv&#10;d25yZXYueG1sUEsFBgAAAAAEAAQA9QAAAIgDAAAAAA==&#10;" fillcolor="#6f2f9f" stroked="f"/>
                <v:rect id="Rectangle 12" o:spid="_x0000_s1277" style="position:absolute;left:7434;top:2518;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YoN8UA&#10;AADbAAAADwAAAGRycy9kb3ducmV2LnhtbESPQWvCQBSE74X+h+UJvTUbU5ES3QQprfRQFNMePD6z&#10;zySYfZtmtxr99a4g9DjMzDfMPB9MK47Uu8aygnEUgyAurW64UvDz/fH8CsJ5ZI2tZVJwJgd59vgw&#10;x1TbE2/oWPhKBAi7FBXU3neplK6syaCLbEccvL3tDfog+0rqHk8BblqZxPFUGmw4LNTY0VtN5aH4&#10;MwqSr2S7tO/L5rLb8vjXrtZx0a2VehoNixkIT4P/D9/bn1rBywRuX8IP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ig3xQAAANsAAAAPAAAAAAAAAAAAAAAAAJgCAABkcnMv&#10;ZG93bnJldi54bWxQSwUGAAAAAAQABAD1AAAAigMAAAAA&#10;" fillcolor="#ffc000" stroked="f"/>
                <v:rect id="Rectangle 11" o:spid="_x0000_s1278" style="position:absolute;left:7434;top:3076;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ZNycMA&#10;AADbAAAADwAAAGRycy9kb3ducmV2LnhtbESPS2vCQBSF90L/w3AL7nTSh62kToIIBbfGLOzuduaa&#10;hGbuhMwYE3+9Uyh0eTiPj7PJR9uKgXrfOFbwtExAEGtnGq4UlMfPxRqED8gGW8ekYCIPefYw22Bq&#10;3JUPNBShEnGEfYoK6hC6VEqva7Lol64jjt7Z9RZDlH0lTY/XOG5b+Zwkb9Jiw5FQY0e7mvRPcbEK&#10;vt7L9qCb27aaTq86QqbvYpiUmj+O2w8QgcbwH/5r742ClxX8fok/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ZNycMAAADbAAAADwAAAAAAAAAAAAAAAACYAgAAZHJzL2Rv&#10;d25yZXYueG1sUEsFBgAAAAAEAAQA9QAAAIgDAAAAAA==&#10;" fillcolor="red" stroked="f"/>
                <v:rect id="Rectangle 10" o:spid="_x0000_s1279" style="position:absolute;left:3030;top:240;width:6180;height:3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EJsUA&#10;AADbAAAADwAAAGRycy9kb3ducmV2LnhtbESPT2sCMRTE70K/Q3iF3jRbLVZWo5SCdsFTtfjn9tg8&#10;N4ubl20SdfvtG6HQ4zAzv2Fmi8424ko+1I4VPA8yEMSl0zVXCr62y/4ERIjIGhvHpOCHAizmD70Z&#10;5trd+JOum1iJBOGQowITY5tLGUpDFsPAtcTJOzlvMSbpK6k93hLcNnKYZWNpsea0YLCld0PleXOx&#10;Cr5Xw/pybP3OrF8P8WNbvMj9slDq6bF7m4KI1MX/8F+70ApGY7h/S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4QmxQAAANsAAAAPAAAAAAAAAAAAAAAAAJgCAABkcnMv&#10;ZG93bnJldi54bWxQSwUGAAAAAAQABAD1AAAAigMAAAAA&#10;" filled="f" strokecolor="#bebebe"/>
                <v:shape id="Text Box 9" o:spid="_x0000_s1280" type="#_x0000_t202" style="position:absolute;left:3367;top:419;width:4767;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8021DD" w:rsidRDefault="008021DD">
                        <w:pPr>
                          <w:spacing w:line="240" w:lineRule="exact"/>
                          <w:rPr>
                            <w:rFonts w:ascii="Calibri"/>
                            <w:b/>
                            <w:sz w:val="24"/>
                          </w:rPr>
                        </w:pPr>
                        <w:r>
                          <w:rPr>
                            <w:rFonts w:ascii="Calibri"/>
                            <w:b/>
                            <w:color w:val="404040"/>
                            <w:sz w:val="24"/>
                          </w:rPr>
                          <w:t>Participants'</w:t>
                        </w:r>
                        <w:r>
                          <w:rPr>
                            <w:rFonts w:ascii="Calibri"/>
                            <w:b/>
                            <w:color w:val="404040"/>
                            <w:spacing w:val="-9"/>
                            <w:sz w:val="24"/>
                          </w:rPr>
                          <w:t xml:space="preserve"> </w:t>
                        </w:r>
                        <w:r>
                          <w:rPr>
                            <w:rFonts w:ascii="Calibri"/>
                            <w:b/>
                            <w:color w:val="404040"/>
                            <w:sz w:val="24"/>
                          </w:rPr>
                          <w:t>existing</w:t>
                        </w:r>
                        <w:r>
                          <w:rPr>
                            <w:rFonts w:ascii="Calibri"/>
                            <w:b/>
                            <w:color w:val="404040"/>
                            <w:spacing w:val="-8"/>
                            <w:sz w:val="24"/>
                          </w:rPr>
                          <w:t xml:space="preserve"> </w:t>
                        </w:r>
                        <w:r>
                          <w:rPr>
                            <w:rFonts w:ascii="Calibri"/>
                            <w:b/>
                            <w:color w:val="404040"/>
                            <w:sz w:val="24"/>
                          </w:rPr>
                          <w:t>knowledge</w:t>
                        </w:r>
                        <w:r>
                          <w:rPr>
                            <w:rFonts w:ascii="Calibri"/>
                            <w:b/>
                            <w:color w:val="404040"/>
                            <w:spacing w:val="-8"/>
                            <w:sz w:val="24"/>
                          </w:rPr>
                          <w:t xml:space="preserve"> </w:t>
                        </w:r>
                        <w:r>
                          <w:rPr>
                            <w:rFonts w:ascii="Calibri"/>
                            <w:b/>
                            <w:color w:val="404040"/>
                            <w:sz w:val="24"/>
                          </w:rPr>
                          <w:t>about</w:t>
                        </w:r>
                        <w:r>
                          <w:rPr>
                            <w:rFonts w:ascii="Calibri"/>
                            <w:b/>
                            <w:color w:val="404040"/>
                            <w:spacing w:val="-9"/>
                            <w:sz w:val="24"/>
                          </w:rPr>
                          <w:t xml:space="preserve"> </w:t>
                        </w:r>
                        <w:r>
                          <w:rPr>
                            <w:rFonts w:ascii="Calibri"/>
                            <w:b/>
                            <w:color w:val="404040"/>
                            <w:sz w:val="24"/>
                          </w:rPr>
                          <w:t>self-care</w:t>
                        </w:r>
                      </w:p>
                    </w:txbxContent>
                  </v:textbox>
                </v:shape>
                <v:shape id="Text Box 8" o:spid="_x0000_s1281" type="#_x0000_t202" style="position:absolute;left:4357;top:1494;width:90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8021DD" w:rsidRDefault="008021DD">
                        <w:pPr>
                          <w:tabs>
                            <w:tab w:val="left" w:pos="637"/>
                          </w:tabs>
                          <w:spacing w:line="201" w:lineRule="exact"/>
                          <w:rPr>
                            <w:rFonts w:ascii="Calibri"/>
                            <w:b/>
                            <w:sz w:val="20"/>
                          </w:rPr>
                        </w:pPr>
                        <w:r>
                          <w:rPr>
                            <w:rFonts w:ascii="Calibri"/>
                            <w:b/>
                            <w:color w:val="FFFFFF"/>
                            <w:sz w:val="20"/>
                          </w:rPr>
                          <w:t>21%</w:t>
                        </w:r>
                        <w:r>
                          <w:rPr>
                            <w:rFonts w:ascii="Calibri"/>
                            <w:b/>
                            <w:color w:val="FFFFFF"/>
                            <w:sz w:val="20"/>
                          </w:rPr>
                          <w:tab/>
                          <w:t>4%</w:t>
                        </w:r>
                      </w:p>
                    </w:txbxContent>
                  </v:textbox>
                </v:shape>
                <v:shape id="Text Box 7" o:spid="_x0000_s1282" type="#_x0000_t202" style="position:absolute;left:5426;top:1842;width:36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8021DD" w:rsidRDefault="008021DD">
                        <w:pPr>
                          <w:spacing w:line="199" w:lineRule="exact"/>
                          <w:rPr>
                            <w:rFonts w:ascii="Calibri"/>
                            <w:b/>
                            <w:sz w:val="20"/>
                          </w:rPr>
                        </w:pPr>
                        <w:r>
                          <w:rPr>
                            <w:rFonts w:ascii="Calibri"/>
                            <w:b/>
                            <w:color w:val="FFFFFF"/>
                            <w:sz w:val="20"/>
                          </w:rPr>
                          <w:t>27%</w:t>
                        </w:r>
                      </w:p>
                    </w:txbxContent>
                  </v:textbox>
                </v:shape>
                <v:shape id="Text Box 6" o:spid="_x0000_s1283" type="#_x0000_t202" style="position:absolute;left:3885;top:2219;width:26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8021DD" w:rsidRDefault="008021DD">
                        <w:pPr>
                          <w:spacing w:line="199" w:lineRule="exact"/>
                          <w:rPr>
                            <w:rFonts w:ascii="Calibri"/>
                            <w:b/>
                            <w:sz w:val="20"/>
                          </w:rPr>
                        </w:pPr>
                        <w:r>
                          <w:rPr>
                            <w:rFonts w:ascii="Calibri"/>
                            <w:b/>
                            <w:color w:val="FFFFFF"/>
                            <w:sz w:val="20"/>
                          </w:rPr>
                          <w:t>7%</w:t>
                        </w:r>
                      </w:p>
                    </w:txbxContent>
                  </v:textbox>
                </v:shape>
                <v:shape id="Text Box 5" o:spid="_x0000_s1284" type="#_x0000_t202" style="position:absolute;left:4798;top:2760;width:36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8021DD" w:rsidRDefault="008021DD">
                        <w:pPr>
                          <w:spacing w:line="199" w:lineRule="exact"/>
                          <w:rPr>
                            <w:rFonts w:ascii="Calibri"/>
                            <w:b/>
                            <w:sz w:val="20"/>
                          </w:rPr>
                        </w:pPr>
                        <w:r>
                          <w:rPr>
                            <w:rFonts w:ascii="Calibri"/>
                            <w:b/>
                            <w:color w:val="FFFFFF"/>
                            <w:sz w:val="20"/>
                          </w:rPr>
                          <w:t>41%</w:t>
                        </w:r>
                      </w:p>
                    </w:txbxContent>
                  </v:textbox>
                </v:shape>
                <v:shape id="Text Box 4" o:spid="_x0000_s1285" type="#_x0000_t202" style="position:absolute;left:7340;top:723;width:1806;height:2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8021DD" w:rsidRDefault="008021DD">
                        <w:pPr>
                          <w:spacing w:before="51"/>
                          <w:ind w:left="236" w:right="247"/>
                          <w:rPr>
                            <w:rFonts w:ascii="Calibri"/>
                            <w:sz w:val="18"/>
                          </w:rPr>
                        </w:pPr>
                        <w:r>
                          <w:rPr>
                            <w:rFonts w:ascii="Calibri"/>
                            <w:color w:val="404040"/>
                            <w:sz w:val="18"/>
                          </w:rPr>
                          <w:t>Already</w:t>
                        </w:r>
                        <w:r>
                          <w:rPr>
                            <w:rFonts w:ascii="Calibri"/>
                            <w:color w:val="404040"/>
                            <w:spacing w:val="-5"/>
                            <w:sz w:val="18"/>
                          </w:rPr>
                          <w:t xml:space="preserve"> </w:t>
                        </w:r>
                        <w:r>
                          <w:rPr>
                            <w:rFonts w:ascii="Calibri"/>
                            <w:color w:val="404040"/>
                            <w:sz w:val="18"/>
                          </w:rPr>
                          <w:t>knew</w:t>
                        </w:r>
                        <w:r>
                          <w:rPr>
                            <w:rFonts w:ascii="Calibri"/>
                            <w:color w:val="404040"/>
                            <w:spacing w:val="-5"/>
                            <w:sz w:val="18"/>
                          </w:rPr>
                          <w:t xml:space="preserve"> </w:t>
                        </w:r>
                        <w:r>
                          <w:rPr>
                            <w:rFonts w:ascii="Calibri"/>
                            <w:color w:val="404040"/>
                            <w:sz w:val="18"/>
                          </w:rPr>
                          <w:t>to</w:t>
                        </w:r>
                        <w:r>
                          <w:rPr>
                            <w:rFonts w:ascii="Calibri"/>
                            <w:color w:val="404040"/>
                            <w:spacing w:val="-6"/>
                            <w:sz w:val="18"/>
                          </w:rPr>
                          <w:t xml:space="preserve"> </w:t>
                        </w:r>
                        <w:r>
                          <w:rPr>
                            <w:rFonts w:ascii="Calibri"/>
                            <w:color w:val="404040"/>
                            <w:sz w:val="18"/>
                          </w:rPr>
                          <w:t>a</w:t>
                        </w:r>
                        <w:r>
                          <w:rPr>
                            <w:rFonts w:ascii="Calibri"/>
                            <w:color w:val="404040"/>
                            <w:spacing w:val="-38"/>
                            <w:sz w:val="18"/>
                          </w:rPr>
                          <w:t xml:space="preserve"> </w:t>
                        </w:r>
                        <w:r>
                          <w:rPr>
                            <w:rFonts w:ascii="Calibri"/>
                            <w:color w:val="404040"/>
                            <w:sz w:val="18"/>
                          </w:rPr>
                          <w:t>great</w:t>
                        </w:r>
                        <w:r>
                          <w:rPr>
                            <w:rFonts w:ascii="Calibri"/>
                            <w:color w:val="404040"/>
                            <w:spacing w:val="-2"/>
                            <w:sz w:val="18"/>
                          </w:rPr>
                          <w:t xml:space="preserve"> </w:t>
                        </w:r>
                        <w:r>
                          <w:rPr>
                            <w:rFonts w:ascii="Calibri"/>
                            <w:color w:val="404040"/>
                            <w:sz w:val="18"/>
                          </w:rPr>
                          <w:t>extent</w:t>
                        </w:r>
                      </w:p>
                      <w:p w:rsidR="008021DD" w:rsidRDefault="008021DD">
                        <w:pPr>
                          <w:spacing w:before="118"/>
                          <w:ind w:left="236" w:right="110"/>
                          <w:rPr>
                            <w:rFonts w:ascii="Calibri"/>
                            <w:sz w:val="18"/>
                          </w:rPr>
                        </w:pPr>
                        <w:r>
                          <w:rPr>
                            <w:rFonts w:ascii="Calibri"/>
                            <w:color w:val="404040"/>
                            <w:sz w:val="18"/>
                          </w:rPr>
                          <w:t>Came</w:t>
                        </w:r>
                        <w:r>
                          <w:rPr>
                            <w:rFonts w:ascii="Calibri"/>
                            <w:color w:val="404040"/>
                            <w:spacing w:val="-4"/>
                            <w:sz w:val="18"/>
                          </w:rPr>
                          <w:t xml:space="preserve"> </w:t>
                        </w:r>
                        <w:r>
                          <w:rPr>
                            <w:rFonts w:ascii="Calibri"/>
                            <w:color w:val="404040"/>
                            <w:sz w:val="18"/>
                          </w:rPr>
                          <w:t>to</w:t>
                        </w:r>
                        <w:r>
                          <w:rPr>
                            <w:rFonts w:ascii="Calibri"/>
                            <w:color w:val="404040"/>
                            <w:spacing w:val="-2"/>
                            <w:sz w:val="18"/>
                          </w:rPr>
                          <w:t xml:space="preserve"> </w:t>
                        </w:r>
                        <w:r>
                          <w:rPr>
                            <w:rFonts w:ascii="Calibri"/>
                            <w:color w:val="404040"/>
                            <w:sz w:val="18"/>
                          </w:rPr>
                          <w:t>know</w:t>
                        </w:r>
                        <w:r>
                          <w:rPr>
                            <w:rFonts w:ascii="Calibri"/>
                            <w:color w:val="404040"/>
                            <w:spacing w:val="-4"/>
                            <w:sz w:val="18"/>
                          </w:rPr>
                          <w:t xml:space="preserve"> </w:t>
                        </w:r>
                        <w:r>
                          <w:rPr>
                            <w:rFonts w:ascii="Calibri"/>
                            <w:color w:val="404040"/>
                            <w:sz w:val="18"/>
                          </w:rPr>
                          <w:t>from</w:t>
                        </w:r>
                        <w:r>
                          <w:rPr>
                            <w:rFonts w:ascii="Calibri"/>
                            <w:color w:val="404040"/>
                            <w:spacing w:val="-38"/>
                            <w:sz w:val="18"/>
                          </w:rPr>
                          <w:t xml:space="preserve"> </w:t>
                        </w:r>
                        <w:r>
                          <w:rPr>
                            <w:rFonts w:ascii="Calibri"/>
                            <w:color w:val="404040"/>
                            <w:sz w:val="18"/>
                          </w:rPr>
                          <w:t>Youtube videos</w:t>
                        </w:r>
                      </w:p>
                      <w:p w:rsidR="008021DD" w:rsidRDefault="008021DD">
                        <w:pPr>
                          <w:spacing w:before="119"/>
                          <w:ind w:left="236" w:right="61"/>
                          <w:rPr>
                            <w:rFonts w:ascii="Calibri"/>
                            <w:sz w:val="18"/>
                          </w:rPr>
                        </w:pPr>
                        <w:r>
                          <w:rPr>
                            <w:rFonts w:ascii="Calibri"/>
                            <w:color w:val="404040"/>
                            <w:sz w:val="18"/>
                          </w:rPr>
                          <w:t>Didn't have any idea</w:t>
                        </w:r>
                        <w:r>
                          <w:rPr>
                            <w:rFonts w:ascii="Calibri"/>
                            <w:color w:val="404040"/>
                            <w:spacing w:val="-38"/>
                            <w:sz w:val="18"/>
                          </w:rPr>
                          <w:t xml:space="preserve"> </w:t>
                        </w:r>
                        <w:r>
                          <w:rPr>
                            <w:rFonts w:ascii="Calibri"/>
                            <w:color w:val="404040"/>
                            <w:sz w:val="18"/>
                          </w:rPr>
                          <w:t>about</w:t>
                        </w:r>
                        <w:r>
                          <w:rPr>
                            <w:rFonts w:ascii="Calibri"/>
                            <w:color w:val="404040"/>
                            <w:spacing w:val="-1"/>
                            <w:sz w:val="18"/>
                          </w:rPr>
                          <w:t xml:space="preserve"> </w:t>
                        </w:r>
                        <w:r>
                          <w:rPr>
                            <w:rFonts w:ascii="Calibri"/>
                            <w:color w:val="404040"/>
                            <w:sz w:val="18"/>
                          </w:rPr>
                          <w:t>this</w:t>
                        </w:r>
                        <w:r>
                          <w:rPr>
                            <w:rFonts w:ascii="Calibri"/>
                            <w:color w:val="404040"/>
                            <w:spacing w:val="-1"/>
                            <w:sz w:val="18"/>
                          </w:rPr>
                          <w:t xml:space="preserve"> </w:t>
                        </w:r>
                        <w:r>
                          <w:rPr>
                            <w:rFonts w:ascii="Calibri"/>
                            <w:color w:val="404040"/>
                            <w:sz w:val="18"/>
                          </w:rPr>
                          <w:t>topic</w:t>
                        </w:r>
                      </w:p>
                      <w:p w:rsidR="008021DD" w:rsidRDefault="008021DD">
                        <w:pPr>
                          <w:spacing w:before="118"/>
                          <w:ind w:left="236" w:right="110"/>
                          <w:rPr>
                            <w:rFonts w:ascii="Calibri"/>
                            <w:sz w:val="18"/>
                          </w:rPr>
                        </w:pPr>
                        <w:r>
                          <w:rPr>
                            <w:rFonts w:ascii="Calibri"/>
                            <w:color w:val="404040"/>
                            <w:sz w:val="18"/>
                          </w:rPr>
                          <w:t>Came</w:t>
                        </w:r>
                        <w:r>
                          <w:rPr>
                            <w:rFonts w:ascii="Calibri"/>
                            <w:color w:val="404040"/>
                            <w:spacing w:val="-4"/>
                            <w:sz w:val="18"/>
                          </w:rPr>
                          <w:t xml:space="preserve"> </w:t>
                        </w:r>
                        <w:r>
                          <w:rPr>
                            <w:rFonts w:ascii="Calibri"/>
                            <w:color w:val="404040"/>
                            <w:sz w:val="18"/>
                          </w:rPr>
                          <w:t>to</w:t>
                        </w:r>
                        <w:r>
                          <w:rPr>
                            <w:rFonts w:ascii="Calibri"/>
                            <w:color w:val="404040"/>
                            <w:spacing w:val="-2"/>
                            <w:sz w:val="18"/>
                          </w:rPr>
                          <w:t xml:space="preserve"> </w:t>
                        </w:r>
                        <w:r>
                          <w:rPr>
                            <w:rFonts w:ascii="Calibri"/>
                            <w:color w:val="404040"/>
                            <w:sz w:val="18"/>
                          </w:rPr>
                          <w:t>know</w:t>
                        </w:r>
                        <w:r>
                          <w:rPr>
                            <w:rFonts w:ascii="Calibri"/>
                            <w:color w:val="404040"/>
                            <w:spacing w:val="-4"/>
                            <w:sz w:val="18"/>
                          </w:rPr>
                          <w:t xml:space="preserve"> </w:t>
                        </w:r>
                        <w:r>
                          <w:rPr>
                            <w:rFonts w:ascii="Calibri"/>
                            <w:color w:val="404040"/>
                            <w:sz w:val="18"/>
                          </w:rPr>
                          <w:t>from</w:t>
                        </w:r>
                        <w:r>
                          <w:rPr>
                            <w:rFonts w:ascii="Calibri"/>
                            <w:color w:val="404040"/>
                            <w:spacing w:val="-38"/>
                            <w:sz w:val="18"/>
                          </w:rPr>
                          <w:t xml:space="preserve"> </w:t>
                        </w:r>
                        <w:r>
                          <w:rPr>
                            <w:rFonts w:ascii="Calibri"/>
                            <w:color w:val="404040"/>
                            <w:sz w:val="18"/>
                          </w:rPr>
                          <w:t>Novels/stories</w:t>
                        </w:r>
                      </w:p>
                      <w:p w:rsidR="008021DD" w:rsidRDefault="008021DD">
                        <w:pPr>
                          <w:spacing w:before="119"/>
                          <w:ind w:left="236" w:right="110"/>
                          <w:rPr>
                            <w:rFonts w:ascii="Calibri"/>
                            <w:sz w:val="18"/>
                          </w:rPr>
                        </w:pPr>
                        <w:r>
                          <w:rPr>
                            <w:rFonts w:ascii="Calibri"/>
                            <w:color w:val="404040"/>
                            <w:sz w:val="18"/>
                          </w:rPr>
                          <w:t>Came</w:t>
                        </w:r>
                        <w:r>
                          <w:rPr>
                            <w:rFonts w:ascii="Calibri"/>
                            <w:color w:val="404040"/>
                            <w:spacing w:val="-4"/>
                            <w:sz w:val="18"/>
                          </w:rPr>
                          <w:t xml:space="preserve"> </w:t>
                        </w:r>
                        <w:r>
                          <w:rPr>
                            <w:rFonts w:ascii="Calibri"/>
                            <w:color w:val="404040"/>
                            <w:sz w:val="18"/>
                          </w:rPr>
                          <w:t>to</w:t>
                        </w:r>
                        <w:r>
                          <w:rPr>
                            <w:rFonts w:ascii="Calibri"/>
                            <w:color w:val="404040"/>
                            <w:spacing w:val="-2"/>
                            <w:sz w:val="18"/>
                          </w:rPr>
                          <w:t xml:space="preserve"> </w:t>
                        </w:r>
                        <w:r>
                          <w:rPr>
                            <w:rFonts w:ascii="Calibri"/>
                            <w:color w:val="404040"/>
                            <w:sz w:val="18"/>
                          </w:rPr>
                          <w:t>know</w:t>
                        </w:r>
                        <w:r>
                          <w:rPr>
                            <w:rFonts w:ascii="Calibri"/>
                            <w:color w:val="404040"/>
                            <w:spacing w:val="-4"/>
                            <w:sz w:val="18"/>
                          </w:rPr>
                          <w:t xml:space="preserve"> </w:t>
                        </w:r>
                        <w:r>
                          <w:rPr>
                            <w:rFonts w:ascii="Calibri"/>
                            <w:color w:val="404040"/>
                            <w:sz w:val="18"/>
                          </w:rPr>
                          <w:t>from</w:t>
                        </w:r>
                        <w:r>
                          <w:rPr>
                            <w:rFonts w:ascii="Calibri"/>
                            <w:color w:val="404040"/>
                            <w:spacing w:val="-38"/>
                            <w:sz w:val="18"/>
                          </w:rPr>
                          <w:t xml:space="preserve"> </w:t>
                        </w:r>
                        <w:r>
                          <w:rPr>
                            <w:rFonts w:ascii="Calibri"/>
                            <w:color w:val="404040"/>
                            <w:sz w:val="18"/>
                          </w:rPr>
                          <w:t>other people</w:t>
                        </w:r>
                      </w:p>
                    </w:txbxContent>
                  </v:textbox>
                </v:shape>
                <w10:wrap type="topAndBottom" anchorx="page"/>
              </v:group>
            </w:pict>
          </mc:Fallback>
        </mc:AlternateContent>
      </w:r>
    </w:p>
    <w:p w:rsidR="00A620F5" w:rsidRDefault="00A620F5">
      <w:pPr>
        <w:rPr>
          <w:sz w:val="16"/>
        </w:rPr>
        <w:sectPr w:rsidR="00A620F5">
          <w:pgSz w:w="12240" w:h="15840"/>
          <w:pgMar w:top="1340" w:right="940" w:bottom="280" w:left="1060" w:header="763" w:footer="0" w:gutter="0"/>
          <w:cols w:space="720"/>
        </w:sectPr>
      </w:pPr>
    </w:p>
    <w:p w:rsidR="00A620F5" w:rsidRDefault="00251E5A">
      <w:pPr>
        <w:pStyle w:val="Heading1"/>
        <w:spacing w:before="89"/>
      </w:pPr>
      <w:r>
        <w:lastRenderedPageBreak/>
        <w:t>Post-testing</w:t>
      </w:r>
      <w:r>
        <w:rPr>
          <w:spacing w:val="-1"/>
        </w:rPr>
        <w:t xml:space="preserve"> </w:t>
      </w:r>
      <w:r>
        <w:t>Phase</w:t>
      </w:r>
    </w:p>
    <w:p w:rsidR="00A620F5" w:rsidRDefault="00A620F5">
      <w:pPr>
        <w:pStyle w:val="BodyText"/>
        <w:rPr>
          <w:b/>
          <w:sz w:val="26"/>
        </w:rPr>
      </w:pPr>
    </w:p>
    <w:p w:rsidR="00A620F5" w:rsidRDefault="00251E5A">
      <w:pPr>
        <w:pStyle w:val="BodyText"/>
        <w:spacing w:before="217" w:line="480" w:lineRule="auto"/>
        <w:ind w:left="380" w:right="496" w:firstLine="719"/>
        <w:jc w:val="both"/>
      </w:pPr>
      <w:r>
        <w:t>Similarly, after the comple</w:t>
      </w:r>
      <w:r w:rsidR="00DA2991">
        <w:t>tion of the intervention</w:t>
      </w:r>
      <w:r>
        <w:t xml:space="preserve"> and a gap of two weeks, the</w:t>
      </w:r>
      <w:r>
        <w:rPr>
          <w:spacing w:val="1"/>
        </w:rPr>
        <w:t xml:space="preserve"> </w:t>
      </w:r>
      <w:r>
        <w:t>post-testing phase was carried out. Due to connectivity difficulties, all the participants could not</w:t>
      </w:r>
      <w:r>
        <w:rPr>
          <w:spacing w:val="1"/>
        </w:rPr>
        <w:t xml:space="preserve"> </w:t>
      </w:r>
      <w:r>
        <w:rPr>
          <w:spacing w:val="-1"/>
        </w:rPr>
        <w:t>attend</w:t>
      </w:r>
      <w:r>
        <w:rPr>
          <w:spacing w:val="-15"/>
        </w:rPr>
        <w:t xml:space="preserve"> </w:t>
      </w:r>
      <w:r>
        <w:rPr>
          <w:spacing w:val="-1"/>
        </w:rPr>
        <w:t>all</w:t>
      </w:r>
      <w:r>
        <w:rPr>
          <w:spacing w:val="-14"/>
        </w:rPr>
        <w:t xml:space="preserve"> </w:t>
      </w:r>
      <w:r>
        <w:rPr>
          <w:spacing w:val="-1"/>
        </w:rPr>
        <w:t>the</w:t>
      </w:r>
      <w:r>
        <w:rPr>
          <w:spacing w:val="-15"/>
        </w:rPr>
        <w:t xml:space="preserve"> </w:t>
      </w:r>
      <w:r>
        <w:rPr>
          <w:spacing w:val="-1"/>
        </w:rPr>
        <w:t>webinars.</w:t>
      </w:r>
      <w:r>
        <w:rPr>
          <w:spacing w:val="-15"/>
        </w:rPr>
        <w:t xml:space="preserve"> </w:t>
      </w:r>
      <w:r>
        <w:t>Hence,</w:t>
      </w:r>
      <w:r>
        <w:rPr>
          <w:spacing w:val="-14"/>
        </w:rPr>
        <w:t xml:space="preserve"> </w:t>
      </w:r>
      <w:r>
        <w:t>the</w:t>
      </w:r>
      <w:r>
        <w:rPr>
          <w:spacing w:val="-13"/>
        </w:rPr>
        <w:t xml:space="preserve"> </w:t>
      </w:r>
      <w:r>
        <w:t>criterion</w:t>
      </w:r>
      <w:r>
        <w:rPr>
          <w:spacing w:val="-15"/>
        </w:rPr>
        <w:t xml:space="preserve"> </w:t>
      </w:r>
      <w:r>
        <w:t>of</w:t>
      </w:r>
      <w:r>
        <w:rPr>
          <w:spacing w:val="-16"/>
        </w:rPr>
        <w:t xml:space="preserve"> </w:t>
      </w:r>
      <w:r>
        <w:t>participants</w:t>
      </w:r>
      <w:r>
        <w:rPr>
          <w:spacing w:val="-14"/>
        </w:rPr>
        <w:t xml:space="preserve"> </w:t>
      </w:r>
      <w:r>
        <w:t>who</w:t>
      </w:r>
      <w:r>
        <w:rPr>
          <w:spacing w:val="-15"/>
        </w:rPr>
        <w:t xml:space="preserve"> </w:t>
      </w:r>
      <w:r>
        <w:t>had</w:t>
      </w:r>
      <w:r>
        <w:rPr>
          <w:spacing w:val="-15"/>
        </w:rPr>
        <w:t xml:space="preserve"> </w:t>
      </w:r>
      <w:r>
        <w:t>attended</w:t>
      </w:r>
      <w:r>
        <w:rPr>
          <w:spacing w:val="-12"/>
        </w:rPr>
        <w:t xml:space="preserve"> </w:t>
      </w:r>
      <w:r>
        <w:t>at</w:t>
      </w:r>
      <w:r>
        <w:rPr>
          <w:spacing w:val="-13"/>
        </w:rPr>
        <w:t xml:space="preserve"> </w:t>
      </w:r>
      <w:r>
        <w:t>least</w:t>
      </w:r>
      <w:r>
        <w:rPr>
          <w:spacing w:val="-14"/>
        </w:rPr>
        <w:t xml:space="preserve"> </w:t>
      </w:r>
      <w:r>
        <w:t>three</w:t>
      </w:r>
      <w:r>
        <w:rPr>
          <w:spacing w:val="-10"/>
        </w:rPr>
        <w:t xml:space="preserve"> </w:t>
      </w:r>
      <w:r>
        <w:t>webinars</w:t>
      </w:r>
      <w:r>
        <w:rPr>
          <w:spacing w:val="-57"/>
        </w:rPr>
        <w:t xml:space="preserve"> </w:t>
      </w:r>
      <w:r>
        <w:t>of</w:t>
      </w:r>
      <w:r>
        <w:rPr>
          <w:spacing w:val="-2"/>
        </w:rPr>
        <w:t xml:space="preserve"> </w:t>
      </w:r>
      <w:r>
        <w:t>the</w:t>
      </w:r>
      <w:r>
        <w:rPr>
          <w:spacing w:val="-3"/>
        </w:rPr>
        <w:t xml:space="preserve"> </w:t>
      </w:r>
      <w:r>
        <w:t>program</w:t>
      </w:r>
      <w:r>
        <w:rPr>
          <w:spacing w:val="-2"/>
        </w:rPr>
        <w:t xml:space="preserve"> </w:t>
      </w:r>
      <w:r>
        <w:t>was</w:t>
      </w:r>
      <w:r>
        <w:rPr>
          <w:spacing w:val="-1"/>
        </w:rPr>
        <w:t xml:space="preserve"> </w:t>
      </w:r>
      <w:r>
        <w:t>identified</w:t>
      </w:r>
      <w:r>
        <w:rPr>
          <w:spacing w:val="-2"/>
        </w:rPr>
        <w:t xml:space="preserve"> </w:t>
      </w:r>
      <w:r>
        <w:t>as</w:t>
      </w:r>
      <w:r>
        <w:rPr>
          <w:spacing w:val="-1"/>
        </w:rPr>
        <w:t xml:space="preserve"> </w:t>
      </w:r>
      <w:r>
        <w:t>having</w:t>
      </w:r>
      <w:r>
        <w:rPr>
          <w:spacing w:val="-2"/>
        </w:rPr>
        <w:t xml:space="preserve"> </w:t>
      </w:r>
      <w:r>
        <w:t>attended</w:t>
      </w:r>
      <w:r>
        <w:rPr>
          <w:spacing w:val="-1"/>
        </w:rPr>
        <w:t xml:space="preserve"> </w:t>
      </w:r>
      <w:r>
        <w:t>the</w:t>
      </w:r>
      <w:r>
        <w:rPr>
          <w:spacing w:val="-3"/>
        </w:rPr>
        <w:t xml:space="preserve"> </w:t>
      </w:r>
      <w:r>
        <w:t>intervention</w:t>
      </w:r>
      <w:r>
        <w:rPr>
          <w:spacing w:val="-1"/>
        </w:rPr>
        <w:t xml:space="preserve"> </w:t>
      </w:r>
      <w:r>
        <w:t>program</w:t>
      </w:r>
      <w:r>
        <w:rPr>
          <w:spacing w:val="-2"/>
        </w:rPr>
        <w:t xml:space="preserve"> </w:t>
      </w:r>
      <w:r>
        <w:t>and</w:t>
      </w:r>
      <w:r>
        <w:rPr>
          <w:spacing w:val="-1"/>
        </w:rPr>
        <w:t xml:space="preserve"> </w:t>
      </w:r>
      <w:r>
        <w:t>included</w:t>
      </w:r>
      <w:r>
        <w:rPr>
          <w:spacing w:val="-1"/>
        </w:rPr>
        <w:t xml:space="preserve"> </w:t>
      </w:r>
      <w:r>
        <w:t>as</w:t>
      </w:r>
      <w:r>
        <w:rPr>
          <w:spacing w:val="-2"/>
        </w:rPr>
        <w:t xml:space="preserve"> </w:t>
      </w:r>
      <w:r>
        <w:t>part</w:t>
      </w:r>
      <w:r>
        <w:rPr>
          <w:spacing w:val="-1"/>
        </w:rPr>
        <w:t xml:space="preserve"> </w:t>
      </w:r>
      <w:r>
        <w:t>of</w:t>
      </w:r>
      <w:r>
        <w:rPr>
          <w:spacing w:val="-58"/>
        </w:rPr>
        <w:t xml:space="preserve"> </w:t>
      </w:r>
      <w:r>
        <w:t>the post testing phase. Each participant was contacted personally and the WHO 5 well-being</w:t>
      </w:r>
      <w:r>
        <w:rPr>
          <w:spacing w:val="1"/>
        </w:rPr>
        <w:t xml:space="preserve"> </w:t>
      </w:r>
      <w:r>
        <w:t>questionnaire was administered, and responses recorded. This phase of the program aimed at</w:t>
      </w:r>
      <w:r>
        <w:rPr>
          <w:spacing w:val="1"/>
        </w:rPr>
        <w:t xml:space="preserve"> </w:t>
      </w:r>
      <w:r>
        <w:t>evaluating the effect of the intervention program on the well- being of the participants. The total</w:t>
      </w:r>
      <w:r>
        <w:rPr>
          <w:spacing w:val="1"/>
        </w:rPr>
        <w:t xml:space="preserve"> </w:t>
      </w:r>
      <w:r>
        <w:t>number of participants in this phase were 35 in number. Descriptive statistics for the total sample</w:t>
      </w:r>
      <w:r>
        <w:rPr>
          <w:spacing w:val="-57"/>
        </w:rPr>
        <w:t xml:space="preserve"> </w:t>
      </w:r>
      <w:r>
        <w:t>along</w:t>
      </w:r>
      <w:r>
        <w:rPr>
          <w:spacing w:val="-1"/>
        </w:rPr>
        <w:t xml:space="preserve"> </w:t>
      </w:r>
      <w:r>
        <w:t>with</w:t>
      </w:r>
      <w:r>
        <w:rPr>
          <w:spacing w:val="-1"/>
        </w:rPr>
        <w:t xml:space="preserve"> </w:t>
      </w:r>
      <w:r>
        <w:t>the</w:t>
      </w:r>
      <w:r>
        <w:rPr>
          <w:spacing w:val="-1"/>
        </w:rPr>
        <w:t xml:space="preserve"> </w:t>
      </w:r>
      <w:r>
        <w:t>state-wise bifurcation have</w:t>
      </w:r>
      <w:r>
        <w:rPr>
          <w:spacing w:val="-2"/>
        </w:rPr>
        <w:t xml:space="preserve"> </w:t>
      </w:r>
      <w:r>
        <w:t>been</w:t>
      </w:r>
      <w:r>
        <w:rPr>
          <w:spacing w:val="1"/>
        </w:rPr>
        <w:t xml:space="preserve"> </w:t>
      </w:r>
      <w:r>
        <w:t>elaborated</w:t>
      </w:r>
      <w:r>
        <w:rPr>
          <w:spacing w:val="-1"/>
        </w:rPr>
        <w:t xml:space="preserve"> </w:t>
      </w:r>
      <w:r>
        <w:t>in</w:t>
      </w:r>
      <w:r>
        <w:rPr>
          <w:spacing w:val="-1"/>
        </w:rPr>
        <w:t xml:space="preserve"> </w:t>
      </w:r>
      <w:r>
        <w:t>Tables</w:t>
      </w:r>
      <w:r>
        <w:rPr>
          <w:spacing w:val="-1"/>
        </w:rPr>
        <w:t xml:space="preserve"> </w:t>
      </w:r>
      <w:r>
        <w:t>1, 2,</w:t>
      </w:r>
      <w:r>
        <w:rPr>
          <w:spacing w:val="-1"/>
        </w:rPr>
        <w:t xml:space="preserve"> </w:t>
      </w:r>
      <w:r>
        <w:t>3 and</w:t>
      </w:r>
      <w:r>
        <w:rPr>
          <w:spacing w:val="-1"/>
        </w:rPr>
        <w:t xml:space="preserve"> </w:t>
      </w:r>
      <w:r>
        <w:t>4</w:t>
      </w:r>
      <w:r>
        <w:rPr>
          <w:spacing w:val="-1"/>
        </w:rPr>
        <w:t xml:space="preserve"> </w:t>
      </w:r>
      <w:r>
        <w:t>respectively.</w:t>
      </w:r>
    </w:p>
    <w:p w:rsidR="00A620F5" w:rsidRDefault="00A620F5">
      <w:pPr>
        <w:pStyle w:val="BodyText"/>
        <w:spacing w:before="11"/>
        <w:rPr>
          <w:sz w:val="20"/>
        </w:rPr>
      </w:pPr>
    </w:p>
    <w:p w:rsidR="00A620F5" w:rsidRDefault="00251E5A">
      <w:pPr>
        <w:pStyle w:val="BodyText"/>
        <w:ind w:left="380"/>
        <w:jc w:val="both"/>
      </w:pPr>
      <w:r>
        <w:t>Table</w:t>
      </w:r>
      <w:r>
        <w:rPr>
          <w:spacing w:val="-1"/>
        </w:rPr>
        <w:t xml:space="preserve"> </w:t>
      </w:r>
      <w:r>
        <w:t>1</w:t>
      </w:r>
    </w:p>
    <w:p w:rsidR="00A620F5" w:rsidRDefault="00A620F5">
      <w:pPr>
        <w:pStyle w:val="BodyText"/>
        <w:rPr>
          <w:sz w:val="26"/>
        </w:rPr>
      </w:pPr>
    </w:p>
    <w:p w:rsidR="00A620F5" w:rsidRDefault="00251E5A">
      <w:pPr>
        <w:spacing w:before="217"/>
        <w:ind w:left="380"/>
        <w:rPr>
          <w:i/>
          <w:sz w:val="24"/>
        </w:rPr>
      </w:pPr>
      <w:r>
        <w:rPr>
          <w:i/>
          <w:sz w:val="24"/>
        </w:rPr>
        <w:t>Survey</w:t>
      </w:r>
      <w:r>
        <w:rPr>
          <w:i/>
          <w:spacing w:val="-2"/>
          <w:sz w:val="24"/>
        </w:rPr>
        <w:t xml:space="preserve"> </w:t>
      </w:r>
      <w:r>
        <w:rPr>
          <w:i/>
          <w:sz w:val="24"/>
        </w:rPr>
        <w:t>Results:</w:t>
      </w:r>
      <w:r>
        <w:rPr>
          <w:i/>
          <w:spacing w:val="-1"/>
          <w:sz w:val="24"/>
        </w:rPr>
        <w:t xml:space="preserve"> </w:t>
      </w:r>
      <w:r>
        <w:rPr>
          <w:i/>
          <w:sz w:val="24"/>
        </w:rPr>
        <w:t>Descriptive</w:t>
      </w:r>
      <w:r>
        <w:rPr>
          <w:i/>
          <w:spacing w:val="-3"/>
          <w:sz w:val="24"/>
        </w:rPr>
        <w:t xml:space="preserve"> </w:t>
      </w:r>
      <w:r>
        <w:rPr>
          <w:i/>
          <w:sz w:val="24"/>
        </w:rPr>
        <w:t>Statistics</w:t>
      </w:r>
      <w:r>
        <w:rPr>
          <w:i/>
          <w:spacing w:val="-1"/>
          <w:sz w:val="24"/>
        </w:rPr>
        <w:t xml:space="preserve"> </w:t>
      </w:r>
      <w:r>
        <w:rPr>
          <w:i/>
          <w:sz w:val="24"/>
        </w:rPr>
        <w:t>for</w:t>
      </w:r>
      <w:r>
        <w:rPr>
          <w:i/>
          <w:spacing w:val="1"/>
          <w:sz w:val="24"/>
        </w:rPr>
        <w:t xml:space="preserve"> </w:t>
      </w:r>
      <w:r>
        <w:rPr>
          <w:b/>
          <w:i/>
          <w:sz w:val="24"/>
        </w:rPr>
        <w:t>total</w:t>
      </w:r>
      <w:r>
        <w:rPr>
          <w:b/>
          <w:i/>
          <w:spacing w:val="-1"/>
          <w:sz w:val="24"/>
        </w:rPr>
        <w:t xml:space="preserve"> </w:t>
      </w:r>
      <w:r>
        <w:rPr>
          <w:b/>
          <w:i/>
          <w:sz w:val="24"/>
        </w:rPr>
        <w:t>sample</w:t>
      </w:r>
      <w:r>
        <w:rPr>
          <w:b/>
          <w:i/>
          <w:spacing w:val="-1"/>
          <w:sz w:val="24"/>
        </w:rPr>
        <w:t xml:space="preserve"> </w:t>
      </w:r>
      <w:r>
        <w:rPr>
          <w:i/>
          <w:sz w:val="24"/>
        </w:rPr>
        <w:t>on</w:t>
      </w:r>
      <w:r>
        <w:rPr>
          <w:i/>
          <w:spacing w:val="-1"/>
          <w:sz w:val="24"/>
        </w:rPr>
        <w:t xml:space="preserve"> </w:t>
      </w:r>
      <w:r>
        <w:rPr>
          <w:i/>
          <w:sz w:val="24"/>
        </w:rPr>
        <w:t>the</w:t>
      </w:r>
      <w:r>
        <w:rPr>
          <w:i/>
          <w:spacing w:val="-1"/>
          <w:sz w:val="24"/>
        </w:rPr>
        <w:t xml:space="preserve"> </w:t>
      </w:r>
      <w:r>
        <w:rPr>
          <w:i/>
          <w:sz w:val="24"/>
        </w:rPr>
        <w:t>WHO-5</w:t>
      </w:r>
      <w:r>
        <w:rPr>
          <w:i/>
          <w:spacing w:val="1"/>
          <w:sz w:val="24"/>
        </w:rPr>
        <w:t xml:space="preserve"> </w:t>
      </w:r>
      <w:r>
        <w:rPr>
          <w:i/>
          <w:sz w:val="24"/>
        </w:rPr>
        <w:t>Questionnaire</w:t>
      </w:r>
    </w:p>
    <w:p w:rsidR="00A620F5" w:rsidRDefault="00A620F5">
      <w:pPr>
        <w:pStyle w:val="BodyText"/>
        <w:rPr>
          <w:i/>
          <w:sz w:val="20"/>
        </w:rPr>
      </w:pPr>
    </w:p>
    <w:p w:rsidR="00A620F5" w:rsidRDefault="00A620F5">
      <w:pPr>
        <w:pStyle w:val="BodyText"/>
        <w:spacing w:before="11"/>
        <w:rPr>
          <w:i/>
        </w:rPr>
      </w:pPr>
    </w:p>
    <w:tbl>
      <w:tblPr>
        <w:tblW w:w="0" w:type="auto"/>
        <w:tblInd w:w="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34"/>
        <w:gridCol w:w="2388"/>
        <w:gridCol w:w="2481"/>
      </w:tblGrid>
      <w:tr w:rsidR="00A620F5">
        <w:trPr>
          <w:trHeight w:val="990"/>
        </w:trPr>
        <w:tc>
          <w:tcPr>
            <w:tcW w:w="2234" w:type="dxa"/>
          </w:tcPr>
          <w:p w:rsidR="00A620F5" w:rsidRDefault="00A620F5">
            <w:pPr>
              <w:pStyle w:val="TableParagraph"/>
              <w:spacing w:before="6"/>
              <w:rPr>
                <w:i/>
                <w:sz w:val="29"/>
              </w:rPr>
            </w:pPr>
          </w:p>
          <w:p w:rsidR="00A620F5" w:rsidRDefault="00251E5A">
            <w:pPr>
              <w:pStyle w:val="TableParagraph"/>
              <w:ind w:left="81" w:right="62"/>
              <w:jc w:val="center"/>
              <w:rPr>
                <w:sz w:val="24"/>
              </w:rPr>
            </w:pPr>
            <w:r>
              <w:rPr>
                <w:sz w:val="24"/>
              </w:rPr>
              <w:t>Descriptive</w:t>
            </w:r>
            <w:r>
              <w:rPr>
                <w:spacing w:val="-3"/>
                <w:sz w:val="24"/>
              </w:rPr>
              <w:t xml:space="preserve"> </w:t>
            </w:r>
            <w:r>
              <w:rPr>
                <w:sz w:val="24"/>
              </w:rPr>
              <w:t>Statistics</w:t>
            </w:r>
          </w:p>
        </w:tc>
        <w:tc>
          <w:tcPr>
            <w:tcW w:w="2388" w:type="dxa"/>
          </w:tcPr>
          <w:p w:rsidR="00A620F5" w:rsidRDefault="00A620F5">
            <w:pPr>
              <w:pStyle w:val="TableParagraph"/>
              <w:spacing w:before="6"/>
              <w:rPr>
                <w:i/>
                <w:sz w:val="29"/>
              </w:rPr>
            </w:pPr>
          </w:p>
          <w:p w:rsidR="00A620F5" w:rsidRDefault="00251E5A">
            <w:pPr>
              <w:pStyle w:val="TableParagraph"/>
              <w:ind w:left="78" w:right="63"/>
              <w:jc w:val="center"/>
              <w:rPr>
                <w:sz w:val="24"/>
              </w:rPr>
            </w:pPr>
            <w:r>
              <w:rPr>
                <w:sz w:val="24"/>
              </w:rPr>
              <w:t>Pre-test</w:t>
            </w:r>
            <w:r>
              <w:rPr>
                <w:spacing w:val="-2"/>
                <w:sz w:val="24"/>
              </w:rPr>
              <w:t xml:space="preserve"> </w:t>
            </w:r>
            <w:r>
              <w:rPr>
                <w:sz w:val="24"/>
              </w:rPr>
              <w:t>Survey</w:t>
            </w:r>
            <w:r>
              <w:rPr>
                <w:spacing w:val="-1"/>
                <w:sz w:val="24"/>
              </w:rPr>
              <w:t xml:space="preserve"> </w:t>
            </w:r>
            <w:r>
              <w:rPr>
                <w:sz w:val="24"/>
              </w:rPr>
              <w:t>(n=78)</w:t>
            </w:r>
          </w:p>
        </w:tc>
        <w:tc>
          <w:tcPr>
            <w:tcW w:w="2481" w:type="dxa"/>
          </w:tcPr>
          <w:p w:rsidR="00A620F5" w:rsidRDefault="00A620F5">
            <w:pPr>
              <w:pStyle w:val="TableParagraph"/>
              <w:spacing w:before="6"/>
              <w:rPr>
                <w:i/>
                <w:sz w:val="29"/>
              </w:rPr>
            </w:pPr>
          </w:p>
          <w:p w:rsidR="00A620F5" w:rsidRDefault="00251E5A">
            <w:pPr>
              <w:pStyle w:val="TableParagraph"/>
              <w:ind w:left="82" w:right="60"/>
              <w:jc w:val="center"/>
              <w:rPr>
                <w:sz w:val="24"/>
              </w:rPr>
            </w:pPr>
            <w:r>
              <w:rPr>
                <w:sz w:val="24"/>
              </w:rPr>
              <w:t>Post-test</w:t>
            </w:r>
            <w:r>
              <w:rPr>
                <w:spacing w:val="-2"/>
                <w:sz w:val="24"/>
              </w:rPr>
              <w:t xml:space="preserve"> </w:t>
            </w:r>
            <w:r>
              <w:rPr>
                <w:sz w:val="24"/>
              </w:rPr>
              <w:t>Survey</w:t>
            </w:r>
            <w:r>
              <w:rPr>
                <w:spacing w:val="-1"/>
                <w:sz w:val="24"/>
              </w:rPr>
              <w:t xml:space="preserve"> </w:t>
            </w:r>
            <w:r>
              <w:rPr>
                <w:sz w:val="24"/>
              </w:rPr>
              <w:t>(n=35)</w:t>
            </w:r>
          </w:p>
        </w:tc>
      </w:tr>
      <w:tr w:rsidR="00A620F5">
        <w:trPr>
          <w:trHeight w:val="992"/>
        </w:trPr>
        <w:tc>
          <w:tcPr>
            <w:tcW w:w="2234" w:type="dxa"/>
          </w:tcPr>
          <w:p w:rsidR="00A620F5" w:rsidRDefault="00A620F5">
            <w:pPr>
              <w:pStyle w:val="TableParagraph"/>
              <w:spacing w:before="6"/>
              <w:rPr>
                <w:i/>
                <w:sz w:val="29"/>
              </w:rPr>
            </w:pPr>
          </w:p>
          <w:p w:rsidR="00A620F5" w:rsidRDefault="00251E5A">
            <w:pPr>
              <w:pStyle w:val="TableParagraph"/>
              <w:ind w:left="76" w:right="62"/>
              <w:jc w:val="center"/>
              <w:rPr>
                <w:sz w:val="24"/>
              </w:rPr>
            </w:pPr>
            <w:r>
              <w:rPr>
                <w:sz w:val="24"/>
              </w:rPr>
              <w:t>Mean</w:t>
            </w:r>
          </w:p>
        </w:tc>
        <w:tc>
          <w:tcPr>
            <w:tcW w:w="2388" w:type="dxa"/>
          </w:tcPr>
          <w:p w:rsidR="00A620F5" w:rsidRDefault="00A620F5">
            <w:pPr>
              <w:pStyle w:val="TableParagraph"/>
              <w:spacing w:before="6"/>
              <w:rPr>
                <w:i/>
                <w:sz w:val="29"/>
              </w:rPr>
            </w:pPr>
          </w:p>
          <w:p w:rsidR="00A620F5" w:rsidRDefault="00251E5A">
            <w:pPr>
              <w:pStyle w:val="TableParagraph"/>
              <w:ind w:left="78" w:right="62"/>
              <w:jc w:val="center"/>
              <w:rPr>
                <w:sz w:val="24"/>
              </w:rPr>
            </w:pPr>
            <w:r>
              <w:rPr>
                <w:sz w:val="24"/>
              </w:rPr>
              <w:t>54.51</w:t>
            </w:r>
          </w:p>
        </w:tc>
        <w:tc>
          <w:tcPr>
            <w:tcW w:w="2481" w:type="dxa"/>
          </w:tcPr>
          <w:p w:rsidR="00A620F5" w:rsidRDefault="00A620F5">
            <w:pPr>
              <w:pStyle w:val="TableParagraph"/>
              <w:spacing w:before="6"/>
              <w:rPr>
                <w:i/>
                <w:sz w:val="29"/>
              </w:rPr>
            </w:pPr>
          </w:p>
          <w:p w:rsidR="00A620F5" w:rsidRDefault="00251E5A">
            <w:pPr>
              <w:pStyle w:val="TableParagraph"/>
              <w:ind w:left="82" w:right="58"/>
              <w:jc w:val="center"/>
              <w:rPr>
                <w:sz w:val="24"/>
              </w:rPr>
            </w:pPr>
            <w:r>
              <w:rPr>
                <w:sz w:val="24"/>
              </w:rPr>
              <w:t>56.91</w:t>
            </w:r>
          </w:p>
        </w:tc>
      </w:tr>
      <w:tr w:rsidR="00A620F5">
        <w:trPr>
          <w:trHeight w:val="993"/>
        </w:trPr>
        <w:tc>
          <w:tcPr>
            <w:tcW w:w="2234" w:type="dxa"/>
          </w:tcPr>
          <w:p w:rsidR="00A620F5" w:rsidRDefault="00A620F5">
            <w:pPr>
              <w:pStyle w:val="TableParagraph"/>
              <w:spacing w:before="6"/>
              <w:rPr>
                <w:i/>
                <w:sz w:val="29"/>
              </w:rPr>
            </w:pPr>
          </w:p>
          <w:p w:rsidR="00A620F5" w:rsidRDefault="00251E5A">
            <w:pPr>
              <w:pStyle w:val="TableParagraph"/>
              <w:ind w:left="78" w:right="62"/>
              <w:jc w:val="center"/>
              <w:rPr>
                <w:sz w:val="24"/>
              </w:rPr>
            </w:pPr>
            <w:r>
              <w:rPr>
                <w:sz w:val="24"/>
              </w:rPr>
              <w:t>Standard</w:t>
            </w:r>
            <w:r>
              <w:rPr>
                <w:spacing w:val="-3"/>
                <w:sz w:val="24"/>
              </w:rPr>
              <w:t xml:space="preserve"> </w:t>
            </w:r>
            <w:r>
              <w:rPr>
                <w:sz w:val="24"/>
              </w:rPr>
              <w:t>Deviation</w:t>
            </w:r>
          </w:p>
        </w:tc>
        <w:tc>
          <w:tcPr>
            <w:tcW w:w="2388" w:type="dxa"/>
          </w:tcPr>
          <w:p w:rsidR="00A620F5" w:rsidRDefault="00A620F5">
            <w:pPr>
              <w:pStyle w:val="TableParagraph"/>
              <w:spacing w:before="6"/>
              <w:rPr>
                <w:i/>
                <w:sz w:val="29"/>
              </w:rPr>
            </w:pPr>
          </w:p>
          <w:p w:rsidR="00A620F5" w:rsidRDefault="00251E5A">
            <w:pPr>
              <w:pStyle w:val="TableParagraph"/>
              <w:ind w:left="78" w:right="62"/>
              <w:jc w:val="center"/>
              <w:rPr>
                <w:sz w:val="24"/>
              </w:rPr>
            </w:pPr>
            <w:r>
              <w:rPr>
                <w:sz w:val="24"/>
              </w:rPr>
              <w:t>18.53</w:t>
            </w:r>
          </w:p>
        </w:tc>
        <w:tc>
          <w:tcPr>
            <w:tcW w:w="2481" w:type="dxa"/>
          </w:tcPr>
          <w:p w:rsidR="00A620F5" w:rsidRDefault="00A620F5">
            <w:pPr>
              <w:pStyle w:val="TableParagraph"/>
              <w:spacing w:before="6"/>
              <w:rPr>
                <w:i/>
                <w:sz w:val="29"/>
              </w:rPr>
            </w:pPr>
          </w:p>
          <w:p w:rsidR="00A620F5" w:rsidRDefault="00251E5A">
            <w:pPr>
              <w:pStyle w:val="TableParagraph"/>
              <w:ind w:left="82" w:right="58"/>
              <w:jc w:val="center"/>
              <w:rPr>
                <w:sz w:val="24"/>
              </w:rPr>
            </w:pPr>
            <w:r>
              <w:rPr>
                <w:sz w:val="24"/>
              </w:rPr>
              <w:t>19.48</w:t>
            </w:r>
          </w:p>
        </w:tc>
      </w:tr>
      <w:tr w:rsidR="00A620F5">
        <w:trPr>
          <w:trHeight w:val="992"/>
        </w:trPr>
        <w:tc>
          <w:tcPr>
            <w:tcW w:w="2234" w:type="dxa"/>
          </w:tcPr>
          <w:p w:rsidR="00A620F5" w:rsidRDefault="00A620F5">
            <w:pPr>
              <w:pStyle w:val="TableParagraph"/>
              <w:spacing w:before="6"/>
              <w:rPr>
                <w:i/>
                <w:sz w:val="29"/>
              </w:rPr>
            </w:pPr>
          </w:p>
          <w:p w:rsidR="00A620F5" w:rsidRDefault="00251E5A">
            <w:pPr>
              <w:pStyle w:val="TableParagraph"/>
              <w:ind w:left="81" w:right="61"/>
              <w:jc w:val="center"/>
              <w:rPr>
                <w:sz w:val="24"/>
              </w:rPr>
            </w:pPr>
            <w:r>
              <w:rPr>
                <w:sz w:val="24"/>
              </w:rPr>
              <w:t>Range</w:t>
            </w:r>
          </w:p>
        </w:tc>
        <w:tc>
          <w:tcPr>
            <w:tcW w:w="2388" w:type="dxa"/>
          </w:tcPr>
          <w:p w:rsidR="00A620F5" w:rsidRDefault="00A620F5">
            <w:pPr>
              <w:pStyle w:val="TableParagraph"/>
              <w:spacing w:before="6"/>
              <w:rPr>
                <w:i/>
                <w:sz w:val="29"/>
              </w:rPr>
            </w:pPr>
          </w:p>
          <w:p w:rsidR="00A620F5" w:rsidRDefault="00251E5A">
            <w:pPr>
              <w:pStyle w:val="TableParagraph"/>
              <w:ind w:left="76" w:right="63"/>
              <w:jc w:val="center"/>
              <w:rPr>
                <w:sz w:val="24"/>
              </w:rPr>
            </w:pPr>
            <w:r>
              <w:rPr>
                <w:sz w:val="24"/>
              </w:rPr>
              <w:t>96-20=</w:t>
            </w:r>
            <w:r>
              <w:rPr>
                <w:spacing w:val="-2"/>
                <w:sz w:val="24"/>
              </w:rPr>
              <w:t xml:space="preserve"> </w:t>
            </w:r>
            <w:r>
              <w:rPr>
                <w:sz w:val="24"/>
              </w:rPr>
              <w:t>76</w:t>
            </w:r>
          </w:p>
        </w:tc>
        <w:tc>
          <w:tcPr>
            <w:tcW w:w="2481" w:type="dxa"/>
          </w:tcPr>
          <w:p w:rsidR="00A620F5" w:rsidRDefault="00A620F5">
            <w:pPr>
              <w:pStyle w:val="TableParagraph"/>
              <w:spacing w:before="6"/>
              <w:rPr>
                <w:i/>
                <w:sz w:val="29"/>
              </w:rPr>
            </w:pPr>
          </w:p>
          <w:p w:rsidR="00A620F5" w:rsidRDefault="00251E5A">
            <w:pPr>
              <w:pStyle w:val="TableParagraph"/>
              <w:ind w:left="82" w:right="60"/>
              <w:jc w:val="center"/>
              <w:rPr>
                <w:sz w:val="24"/>
              </w:rPr>
            </w:pPr>
            <w:r>
              <w:rPr>
                <w:sz w:val="24"/>
              </w:rPr>
              <w:t>84-8=</w:t>
            </w:r>
            <w:r>
              <w:rPr>
                <w:spacing w:val="-2"/>
                <w:sz w:val="24"/>
              </w:rPr>
              <w:t xml:space="preserve"> </w:t>
            </w:r>
            <w:r>
              <w:rPr>
                <w:sz w:val="24"/>
              </w:rPr>
              <w:t>76</w:t>
            </w:r>
          </w:p>
        </w:tc>
      </w:tr>
    </w:tbl>
    <w:p w:rsidR="00A620F5" w:rsidRDefault="00A620F5">
      <w:pPr>
        <w:jc w:val="center"/>
        <w:rPr>
          <w:sz w:val="24"/>
        </w:rPr>
        <w:sectPr w:rsidR="00A620F5">
          <w:pgSz w:w="12240" w:h="15840"/>
          <w:pgMar w:top="1340" w:right="940" w:bottom="280" w:left="1060" w:header="763" w:footer="0" w:gutter="0"/>
          <w:cols w:space="720"/>
        </w:sectPr>
      </w:pPr>
    </w:p>
    <w:p w:rsidR="00A620F5" w:rsidRDefault="00251E5A">
      <w:pPr>
        <w:pStyle w:val="BodyText"/>
        <w:spacing w:before="89"/>
        <w:ind w:left="1134"/>
      </w:pPr>
      <w:r>
        <w:lastRenderedPageBreak/>
        <w:t>State-wise</w:t>
      </w:r>
      <w:r>
        <w:rPr>
          <w:spacing w:val="-3"/>
        </w:rPr>
        <w:t xml:space="preserve"> </w:t>
      </w:r>
      <w:r>
        <w:t>Survey</w:t>
      </w:r>
      <w:r>
        <w:rPr>
          <w:spacing w:val="-2"/>
        </w:rPr>
        <w:t xml:space="preserve"> </w:t>
      </w:r>
      <w:r>
        <w:t>Results:</w:t>
      </w:r>
      <w:r>
        <w:rPr>
          <w:spacing w:val="-1"/>
        </w:rPr>
        <w:t xml:space="preserve"> </w:t>
      </w:r>
      <w:r>
        <w:t>Descriptive</w:t>
      </w:r>
      <w:r>
        <w:rPr>
          <w:spacing w:val="-2"/>
        </w:rPr>
        <w:t xml:space="preserve"> </w:t>
      </w:r>
      <w:r>
        <w:t>Statistics</w:t>
      </w:r>
      <w:r>
        <w:rPr>
          <w:spacing w:val="-2"/>
        </w:rPr>
        <w:t xml:space="preserve"> </w:t>
      </w:r>
      <w:r>
        <w:t>for</w:t>
      </w:r>
      <w:r>
        <w:rPr>
          <w:spacing w:val="-2"/>
        </w:rPr>
        <w:t xml:space="preserve"> </w:t>
      </w:r>
      <w:r>
        <w:t>WHO-5</w:t>
      </w:r>
      <w:r>
        <w:rPr>
          <w:spacing w:val="-1"/>
        </w:rPr>
        <w:t xml:space="preserve"> </w:t>
      </w:r>
      <w:r>
        <w:t>questionnaire</w:t>
      </w:r>
      <w:r>
        <w:rPr>
          <w:spacing w:val="-2"/>
        </w:rPr>
        <w:t xml:space="preserve"> </w:t>
      </w:r>
      <w:r>
        <w:t>scores</w:t>
      </w:r>
    </w:p>
    <w:p w:rsidR="00A620F5" w:rsidRDefault="00A620F5">
      <w:pPr>
        <w:pStyle w:val="BodyText"/>
        <w:rPr>
          <w:sz w:val="20"/>
        </w:rPr>
      </w:pPr>
    </w:p>
    <w:p w:rsidR="00A620F5" w:rsidRDefault="00A620F5">
      <w:pPr>
        <w:pStyle w:val="BodyText"/>
        <w:rPr>
          <w:sz w:val="17"/>
        </w:rPr>
      </w:pPr>
    </w:p>
    <w:p w:rsidR="00A620F5" w:rsidRDefault="00251E5A">
      <w:pPr>
        <w:pStyle w:val="BodyText"/>
        <w:spacing w:before="90"/>
        <w:ind w:left="380"/>
      </w:pPr>
      <w:r>
        <w:t>Table</w:t>
      </w:r>
      <w:r>
        <w:rPr>
          <w:spacing w:val="-1"/>
        </w:rPr>
        <w:t xml:space="preserve"> </w:t>
      </w:r>
      <w:r>
        <w:t>2</w:t>
      </w:r>
    </w:p>
    <w:p w:rsidR="00A620F5" w:rsidRDefault="00A620F5">
      <w:pPr>
        <w:pStyle w:val="BodyText"/>
        <w:rPr>
          <w:sz w:val="26"/>
        </w:rPr>
      </w:pPr>
    </w:p>
    <w:p w:rsidR="00A620F5" w:rsidRDefault="00251E5A">
      <w:pPr>
        <w:spacing w:before="217"/>
        <w:ind w:left="380"/>
        <w:rPr>
          <w:b/>
          <w:i/>
          <w:sz w:val="24"/>
        </w:rPr>
      </w:pPr>
      <w:r>
        <w:rPr>
          <w:i/>
          <w:sz w:val="24"/>
        </w:rPr>
        <w:t>Table</w:t>
      </w:r>
      <w:r>
        <w:rPr>
          <w:i/>
          <w:spacing w:val="-1"/>
          <w:sz w:val="24"/>
        </w:rPr>
        <w:t xml:space="preserve"> </w:t>
      </w:r>
      <w:r>
        <w:rPr>
          <w:i/>
          <w:sz w:val="24"/>
        </w:rPr>
        <w:t>depicting</w:t>
      </w:r>
      <w:r>
        <w:rPr>
          <w:i/>
          <w:spacing w:val="-1"/>
          <w:sz w:val="24"/>
        </w:rPr>
        <w:t xml:space="preserve"> </w:t>
      </w:r>
      <w:r>
        <w:rPr>
          <w:i/>
          <w:sz w:val="24"/>
        </w:rPr>
        <w:t>Descriptive</w:t>
      </w:r>
      <w:r>
        <w:rPr>
          <w:i/>
          <w:spacing w:val="-3"/>
          <w:sz w:val="24"/>
        </w:rPr>
        <w:t xml:space="preserve"> </w:t>
      </w:r>
      <w:r>
        <w:rPr>
          <w:i/>
          <w:sz w:val="24"/>
        </w:rPr>
        <w:t>Statistics</w:t>
      </w:r>
      <w:r>
        <w:rPr>
          <w:i/>
          <w:spacing w:val="-1"/>
          <w:sz w:val="24"/>
        </w:rPr>
        <w:t xml:space="preserve"> </w:t>
      </w:r>
      <w:r>
        <w:rPr>
          <w:i/>
          <w:sz w:val="24"/>
        </w:rPr>
        <w:t>for</w:t>
      </w:r>
      <w:r>
        <w:rPr>
          <w:i/>
          <w:spacing w:val="-1"/>
          <w:sz w:val="24"/>
        </w:rPr>
        <w:t xml:space="preserve"> </w:t>
      </w:r>
      <w:r>
        <w:rPr>
          <w:i/>
          <w:sz w:val="24"/>
        </w:rPr>
        <w:t>participants</w:t>
      </w:r>
      <w:r>
        <w:rPr>
          <w:i/>
          <w:spacing w:val="-1"/>
          <w:sz w:val="24"/>
        </w:rPr>
        <w:t xml:space="preserve"> </w:t>
      </w:r>
      <w:r>
        <w:rPr>
          <w:i/>
          <w:sz w:val="24"/>
        </w:rPr>
        <w:t>from</w:t>
      </w:r>
      <w:r>
        <w:rPr>
          <w:i/>
          <w:spacing w:val="1"/>
          <w:sz w:val="24"/>
        </w:rPr>
        <w:t xml:space="preserve"> </w:t>
      </w:r>
      <w:r>
        <w:rPr>
          <w:b/>
          <w:i/>
          <w:sz w:val="24"/>
        </w:rPr>
        <w:t>Uttar</w:t>
      </w:r>
      <w:r>
        <w:rPr>
          <w:b/>
          <w:i/>
          <w:spacing w:val="-1"/>
          <w:sz w:val="24"/>
        </w:rPr>
        <w:t xml:space="preserve"> </w:t>
      </w:r>
      <w:r>
        <w:rPr>
          <w:b/>
          <w:i/>
          <w:sz w:val="24"/>
        </w:rPr>
        <w:t>Pradesh</w:t>
      </w:r>
    </w:p>
    <w:p w:rsidR="00A620F5" w:rsidRDefault="00A620F5">
      <w:pPr>
        <w:pStyle w:val="BodyText"/>
        <w:rPr>
          <w:b/>
          <w:i/>
          <w:sz w:val="20"/>
        </w:rPr>
      </w:pPr>
    </w:p>
    <w:p w:rsidR="00A620F5" w:rsidRDefault="00A620F5">
      <w:pPr>
        <w:pStyle w:val="BodyText"/>
        <w:spacing w:before="11"/>
        <w:rPr>
          <w:b/>
          <w:i/>
        </w:rPr>
      </w:pPr>
    </w:p>
    <w:tbl>
      <w:tblPr>
        <w:tblW w:w="0" w:type="auto"/>
        <w:tblInd w:w="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34"/>
        <w:gridCol w:w="2388"/>
        <w:gridCol w:w="2481"/>
      </w:tblGrid>
      <w:tr w:rsidR="00A620F5">
        <w:trPr>
          <w:trHeight w:val="992"/>
        </w:trPr>
        <w:tc>
          <w:tcPr>
            <w:tcW w:w="2234" w:type="dxa"/>
          </w:tcPr>
          <w:p w:rsidR="00A620F5" w:rsidRDefault="00A620F5">
            <w:pPr>
              <w:pStyle w:val="TableParagraph"/>
              <w:spacing w:before="6"/>
              <w:rPr>
                <w:b/>
                <w:i/>
                <w:sz w:val="29"/>
              </w:rPr>
            </w:pPr>
          </w:p>
          <w:p w:rsidR="00A620F5" w:rsidRDefault="00251E5A">
            <w:pPr>
              <w:pStyle w:val="TableParagraph"/>
              <w:ind w:left="80" w:right="62"/>
              <w:jc w:val="center"/>
              <w:rPr>
                <w:sz w:val="24"/>
              </w:rPr>
            </w:pPr>
            <w:r>
              <w:rPr>
                <w:sz w:val="24"/>
              </w:rPr>
              <w:t>Descriptive</w:t>
            </w:r>
            <w:r>
              <w:rPr>
                <w:spacing w:val="-3"/>
                <w:sz w:val="24"/>
              </w:rPr>
              <w:t xml:space="preserve"> </w:t>
            </w:r>
            <w:r>
              <w:rPr>
                <w:sz w:val="24"/>
              </w:rPr>
              <w:t>Statistics</w:t>
            </w:r>
          </w:p>
        </w:tc>
        <w:tc>
          <w:tcPr>
            <w:tcW w:w="2388" w:type="dxa"/>
          </w:tcPr>
          <w:p w:rsidR="00A620F5" w:rsidRDefault="00A620F5">
            <w:pPr>
              <w:pStyle w:val="TableParagraph"/>
              <w:spacing w:before="6"/>
              <w:rPr>
                <w:b/>
                <w:i/>
                <w:sz w:val="29"/>
              </w:rPr>
            </w:pPr>
          </w:p>
          <w:p w:rsidR="00A620F5" w:rsidRDefault="00251E5A">
            <w:pPr>
              <w:pStyle w:val="TableParagraph"/>
              <w:ind w:left="78" w:right="63"/>
              <w:jc w:val="center"/>
              <w:rPr>
                <w:sz w:val="24"/>
              </w:rPr>
            </w:pPr>
            <w:r>
              <w:rPr>
                <w:sz w:val="24"/>
              </w:rPr>
              <w:t>Pre-test</w:t>
            </w:r>
            <w:r>
              <w:rPr>
                <w:spacing w:val="-2"/>
                <w:sz w:val="24"/>
              </w:rPr>
              <w:t xml:space="preserve"> </w:t>
            </w:r>
            <w:r>
              <w:rPr>
                <w:sz w:val="24"/>
              </w:rPr>
              <w:t>Survey</w:t>
            </w:r>
            <w:r>
              <w:rPr>
                <w:spacing w:val="-1"/>
                <w:sz w:val="24"/>
              </w:rPr>
              <w:t xml:space="preserve"> </w:t>
            </w:r>
            <w:r>
              <w:rPr>
                <w:sz w:val="24"/>
              </w:rPr>
              <w:t>(n=21)</w:t>
            </w:r>
          </w:p>
        </w:tc>
        <w:tc>
          <w:tcPr>
            <w:tcW w:w="2481" w:type="dxa"/>
          </w:tcPr>
          <w:p w:rsidR="00A620F5" w:rsidRDefault="00A620F5">
            <w:pPr>
              <w:pStyle w:val="TableParagraph"/>
              <w:spacing w:before="6"/>
              <w:rPr>
                <w:b/>
                <w:i/>
                <w:sz w:val="29"/>
              </w:rPr>
            </w:pPr>
          </w:p>
          <w:p w:rsidR="00A620F5" w:rsidRDefault="00251E5A">
            <w:pPr>
              <w:pStyle w:val="TableParagraph"/>
              <w:ind w:left="82" w:right="60"/>
              <w:jc w:val="center"/>
              <w:rPr>
                <w:sz w:val="24"/>
              </w:rPr>
            </w:pPr>
            <w:r>
              <w:rPr>
                <w:sz w:val="24"/>
              </w:rPr>
              <w:t>Post-test</w:t>
            </w:r>
            <w:r>
              <w:rPr>
                <w:spacing w:val="-1"/>
                <w:sz w:val="24"/>
              </w:rPr>
              <w:t xml:space="preserve"> </w:t>
            </w:r>
            <w:r>
              <w:rPr>
                <w:sz w:val="24"/>
              </w:rPr>
              <w:t>Survey (n</w:t>
            </w:r>
            <w:r>
              <w:rPr>
                <w:spacing w:val="-1"/>
                <w:sz w:val="24"/>
              </w:rPr>
              <w:t xml:space="preserve"> </w:t>
            </w:r>
            <w:r>
              <w:rPr>
                <w:sz w:val="24"/>
              </w:rPr>
              <w:t>=</w:t>
            </w:r>
            <w:r>
              <w:rPr>
                <w:spacing w:val="-2"/>
                <w:sz w:val="24"/>
              </w:rPr>
              <w:t xml:space="preserve"> </w:t>
            </w:r>
            <w:r>
              <w:rPr>
                <w:sz w:val="24"/>
              </w:rPr>
              <w:t>6)</w:t>
            </w:r>
          </w:p>
        </w:tc>
      </w:tr>
      <w:tr w:rsidR="00A620F5">
        <w:trPr>
          <w:trHeight w:val="990"/>
        </w:trPr>
        <w:tc>
          <w:tcPr>
            <w:tcW w:w="2234" w:type="dxa"/>
          </w:tcPr>
          <w:p w:rsidR="00A620F5" w:rsidRDefault="00A620F5">
            <w:pPr>
              <w:pStyle w:val="TableParagraph"/>
              <w:spacing w:before="6"/>
              <w:rPr>
                <w:b/>
                <w:i/>
                <w:sz w:val="29"/>
              </w:rPr>
            </w:pPr>
          </w:p>
          <w:p w:rsidR="00A620F5" w:rsidRDefault="00251E5A">
            <w:pPr>
              <w:pStyle w:val="TableParagraph"/>
              <w:ind w:left="76" w:right="62"/>
              <w:jc w:val="center"/>
              <w:rPr>
                <w:sz w:val="24"/>
              </w:rPr>
            </w:pPr>
            <w:r>
              <w:rPr>
                <w:sz w:val="24"/>
              </w:rPr>
              <w:t>Mean</w:t>
            </w:r>
          </w:p>
        </w:tc>
        <w:tc>
          <w:tcPr>
            <w:tcW w:w="2388" w:type="dxa"/>
          </w:tcPr>
          <w:p w:rsidR="00A620F5" w:rsidRDefault="00A620F5">
            <w:pPr>
              <w:pStyle w:val="TableParagraph"/>
              <w:spacing w:before="6"/>
              <w:rPr>
                <w:b/>
                <w:i/>
                <w:sz w:val="29"/>
              </w:rPr>
            </w:pPr>
          </w:p>
          <w:p w:rsidR="00A620F5" w:rsidRDefault="00251E5A">
            <w:pPr>
              <w:pStyle w:val="TableParagraph"/>
              <w:ind w:left="78" w:right="62"/>
              <w:jc w:val="center"/>
              <w:rPr>
                <w:sz w:val="24"/>
              </w:rPr>
            </w:pPr>
            <w:r>
              <w:rPr>
                <w:sz w:val="24"/>
              </w:rPr>
              <w:t>47.04</w:t>
            </w:r>
          </w:p>
        </w:tc>
        <w:tc>
          <w:tcPr>
            <w:tcW w:w="2481" w:type="dxa"/>
          </w:tcPr>
          <w:p w:rsidR="00A620F5" w:rsidRDefault="00A620F5">
            <w:pPr>
              <w:pStyle w:val="TableParagraph"/>
              <w:spacing w:before="6"/>
              <w:rPr>
                <w:b/>
                <w:i/>
                <w:sz w:val="29"/>
              </w:rPr>
            </w:pPr>
          </w:p>
          <w:p w:rsidR="00A620F5" w:rsidRDefault="00251E5A">
            <w:pPr>
              <w:pStyle w:val="TableParagraph"/>
              <w:ind w:left="82" w:right="58"/>
              <w:jc w:val="center"/>
              <w:rPr>
                <w:sz w:val="24"/>
              </w:rPr>
            </w:pPr>
            <w:r>
              <w:rPr>
                <w:sz w:val="24"/>
              </w:rPr>
              <w:t>56.67</w:t>
            </w:r>
          </w:p>
        </w:tc>
      </w:tr>
      <w:tr w:rsidR="00A620F5">
        <w:trPr>
          <w:trHeight w:val="992"/>
        </w:trPr>
        <w:tc>
          <w:tcPr>
            <w:tcW w:w="2234" w:type="dxa"/>
          </w:tcPr>
          <w:p w:rsidR="00A620F5" w:rsidRDefault="00A620F5">
            <w:pPr>
              <w:pStyle w:val="TableParagraph"/>
              <w:spacing w:before="6"/>
              <w:rPr>
                <w:b/>
                <w:i/>
                <w:sz w:val="29"/>
              </w:rPr>
            </w:pPr>
          </w:p>
          <w:p w:rsidR="00A620F5" w:rsidRDefault="00251E5A">
            <w:pPr>
              <w:pStyle w:val="TableParagraph"/>
              <w:ind w:left="78" w:right="62"/>
              <w:jc w:val="center"/>
              <w:rPr>
                <w:sz w:val="24"/>
              </w:rPr>
            </w:pPr>
            <w:r>
              <w:rPr>
                <w:sz w:val="24"/>
              </w:rPr>
              <w:t>Standard</w:t>
            </w:r>
            <w:r>
              <w:rPr>
                <w:spacing w:val="-3"/>
                <w:sz w:val="24"/>
              </w:rPr>
              <w:t xml:space="preserve"> </w:t>
            </w:r>
            <w:r>
              <w:rPr>
                <w:sz w:val="24"/>
              </w:rPr>
              <w:t>Deviation</w:t>
            </w:r>
          </w:p>
        </w:tc>
        <w:tc>
          <w:tcPr>
            <w:tcW w:w="2388" w:type="dxa"/>
          </w:tcPr>
          <w:p w:rsidR="00A620F5" w:rsidRDefault="00A620F5">
            <w:pPr>
              <w:pStyle w:val="TableParagraph"/>
              <w:spacing w:before="6"/>
              <w:rPr>
                <w:b/>
                <w:i/>
                <w:sz w:val="29"/>
              </w:rPr>
            </w:pPr>
          </w:p>
          <w:p w:rsidR="00A620F5" w:rsidRDefault="00251E5A">
            <w:pPr>
              <w:pStyle w:val="TableParagraph"/>
              <w:ind w:left="78" w:right="62"/>
              <w:jc w:val="center"/>
              <w:rPr>
                <w:sz w:val="24"/>
              </w:rPr>
            </w:pPr>
            <w:r>
              <w:rPr>
                <w:sz w:val="24"/>
              </w:rPr>
              <w:t>19.26</w:t>
            </w:r>
          </w:p>
        </w:tc>
        <w:tc>
          <w:tcPr>
            <w:tcW w:w="2481" w:type="dxa"/>
          </w:tcPr>
          <w:p w:rsidR="00A620F5" w:rsidRDefault="00A620F5">
            <w:pPr>
              <w:pStyle w:val="TableParagraph"/>
              <w:spacing w:before="6"/>
              <w:rPr>
                <w:b/>
                <w:i/>
                <w:sz w:val="29"/>
              </w:rPr>
            </w:pPr>
          </w:p>
          <w:p w:rsidR="00A620F5" w:rsidRDefault="00251E5A">
            <w:pPr>
              <w:pStyle w:val="TableParagraph"/>
              <w:ind w:left="82" w:right="58"/>
              <w:jc w:val="center"/>
              <w:rPr>
                <w:sz w:val="24"/>
              </w:rPr>
            </w:pPr>
            <w:r>
              <w:rPr>
                <w:sz w:val="24"/>
              </w:rPr>
              <w:t>20.30</w:t>
            </w:r>
          </w:p>
        </w:tc>
      </w:tr>
      <w:tr w:rsidR="00A620F5">
        <w:trPr>
          <w:trHeight w:val="992"/>
        </w:trPr>
        <w:tc>
          <w:tcPr>
            <w:tcW w:w="2234" w:type="dxa"/>
          </w:tcPr>
          <w:p w:rsidR="00A620F5" w:rsidRDefault="00A620F5">
            <w:pPr>
              <w:pStyle w:val="TableParagraph"/>
              <w:spacing w:before="6"/>
              <w:rPr>
                <w:b/>
                <w:i/>
                <w:sz w:val="29"/>
              </w:rPr>
            </w:pPr>
          </w:p>
          <w:p w:rsidR="00A620F5" w:rsidRDefault="00251E5A">
            <w:pPr>
              <w:pStyle w:val="TableParagraph"/>
              <w:ind w:left="81" w:right="61"/>
              <w:jc w:val="center"/>
              <w:rPr>
                <w:sz w:val="24"/>
              </w:rPr>
            </w:pPr>
            <w:r>
              <w:rPr>
                <w:sz w:val="24"/>
              </w:rPr>
              <w:t>Range</w:t>
            </w:r>
          </w:p>
        </w:tc>
        <w:tc>
          <w:tcPr>
            <w:tcW w:w="2388" w:type="dxa"/>
          </w:tcPr>
          <w:p w:rsidR="00A620F5" w:rsidRDefault="00A620F5">
            <w:pPr>
              <w:pStyle w:val="TableParagraph"/>
              <w:spacing w:before="6"/>
              <w:rPr>
                <w:b/>
                <w:i/>
                <w:sz w:val="29"/>
              </w:rPr>
            </w:pPr>
          </w:p>
          <w:p w:rsidR="00A620F5" w:rsidRDefault="00251E5A">
            <w:pPr>
              <w:pStyle w:val="TableParagraph"/>
              <w:ind w:left="76" w:right="63"/>
              <w:jc w:val="center"/>
              <w:rPr>
                <w:sz w:val="24"/>
              </w:rPr>
            </w:pPr>
            <w:r>
              <w:rPr>
                <w:sz w:val="24"/>
              </w:rPr>
              <w:t>92-24=</w:t>
            </w:r>
            <w:r>
              <w:rPr>
                <w:spacing w:val="-2"/>
                <w:sz w:val="24"/>
              </w:rPr>
              <w:t xml:space="preserve"> </w:t>
            </w:r>
            <w:r>
              <w:rPr>
                <w:sz w:val="24"/>
              </w:rPr>
              <w:t>68</w:t>
            </w:r>
          </w:p>
        </w:tc>
        <w:tc>
          <w:tcPr>
            <w:tcW w:w="2481" w:type="dxa"/>
          </w:tcPr>
          <w:p w:rsidR="00A620F5" w:rsidRDefault="00A620F5">
            <w:pPr>
              <w:pStyle w:val="TableParagraph"/>
              <w:spacing w:before="6"/>
              <w:rPr>
                <w:b/>
                <w:i/>
                <w:sz w:val="29"/>
              </w:rPr>
            </w:pPr>
          </w:p>
          <w:p w:rsidR="00A620F5" w:rsidRDefault="00251E5A">
            <w:pPr>
              <w:pStyle w:val="TableParagraph"/>
              <w:ind w:left="82" w:right="60"/>
              <w:jc w:val="center"/>
              <w:rPr>
                <w:sz w:val="24"/>
              </w:rPr>
            </w:pPr>
            <w:r>
              <w:rPr>
                <w:sz w:val="24"/>
              </w:rPr>
              <w:t>76-24=</w:t>
            </w:r>
            <w:r>
              <w:rPr>
                <w:spacing w:val="-2"/>
                <w:sz w:val="24"/>
              </w:rPr>
              <w:t xml:space="preserve"> </w:t>
            </w:r>
            <w:r>
              <w:rPr>
                <w:sz w:val="24"/>
              </w:rPr>
              <w:t>52</w:t>
            </w:r>
          </w:p>
        </w:tc>
      </w:tr>
    </w:tbl>
    <w:p w:rsidR="00A620F5" w:rsidRDefault="00A620F5">
      <w:pPr>
        <w:pStyle w:val="BodyText"/>
        <w:rPr>
          <w:b/>
          <w:i/>
          <w:sz w:val="13"/>
        </w:rPr>
      </w:pPr>
    </w:p>
    <w:p w:rsidR="00A620F5" w:rsidRDefault="00251E5A">
      <w:pPr>
        <w:pStyle w:val="BodyText"/>
        <w:spacing w:before="90"/>
        <w:ind w:left="380"/>
      </w:pPr>
      <w:r>
        <w:t>Table</w:t>
      </w:r>
      <w:r>
        <w:rPr>
          <w:spacing w:val="-1"/>
        </w:rPr>
        <w:t xml:space="preserve"> </w:t>
      </w:r>
      <w:r>
        <w:t>3</w:t>
      </w:r>
    </w:p>
    <w:p w:rsidR="00A620F5" w:rsidRDefault="00A620F5">
      <w:pPr>
        <w:pStyle w:val="BodyText"/>
        <w:rPr>
          <w:sz w:val="26"/>
        </w:rPr>
      </w:pPr>
    </w:p>
    <w:p w:rsidR="00A620F5" w:rsidRDefault="00251E5A">
      <w:pPr>
        <w:spacing w:before="217" w:line="480" w:lineRule="auto"/>
        <w:ind w:left="380"/>
        <w:rPr>
          <w:i/>
          <w:sz w:val="24"/>
        </w:rPr>
      </w:pPr>
      <w:r>
        <w:rPr>
          <w:i/>
          <w:sz w:val="24"/>
        </w:rPr>
        <w:t>Table depicting Descriptive Statistics</w:t>
      </w:r>
      <w:r>
        <w:rPr>
          <w:i/>
          <w:spacing w:val="-1"/>
          <w:sz w:val="24"/>
        </w:rPr>
        <w:t xml:space="preserve"> </w:t>
      </w:r>
      <w:r>
        <w:rPr>
          <w:i/>
          <w:sz w:val="24"/>
        </w:rPr>
        <w:t>for</w:t>
      </w:r>
      <w:r>
        <w:rPr>
          <w:i/>
          <w:spacing w:val="1"/>
          <w:sz w:val="24"/>
        </w:rPr>
        <w:t xml:space="preserve"> </w:t>
      </w:r>
      <w:r>
        <w:rPr>
          <w:i/>
          <w:sz w:val="24"/>
        </w:rPr>
        <w:t>participants</w:t>
      </w:r>
      <w:r>
        <w:rPr>
          <w:i/>
          <w:spacing w:val="1"/>
          <w:sz w:val="24"/>
        </w:rPr>
        <w:t xml:space="preserve"> </w:t>
      </w:r>
      <w:r>
        <w:rPr>
          <w:i/>
          <w:sz w:val="24"/>
        </w:rPr>
        <w:t>from</w:t>
      </w:r>
      <w:r>
        <w:rPr>
          <w:i/>
          <w:spacing w:val="5"/>
          <w:sz w:val="24"/>
        </w:rPr>
        <w:t xml:space="preserve"> </w:t>
      </w:r>
      <w:r>
        <w:rPr>
          <w:b/>
          <w:i/>
          <w:sz w:val="24"/>
        </w:rPr>
        <w:t>other</w:t>
      </w:r>
      <w:r>
        <w:rPr>
          <w:b/>
          <w:i/>
          <w:spacing w:val="1"/>
          <w:sz w:val="24"/>
        </w:rPr>
        <w:t xml:space="preserve"> </w:t>
      </w:r>
      <w:r>
        <w:rPr>
          <w:i/>
          <w:sz w:val="24"/>
        </w:rPr>
        <w:t>states</w:t>
      </w:r>
      <w:r>
        <w:rPr>
          <w:i/>
          <w:spacing w:val="1"/>
          <w:sz w:val="24"/>
        </w:rPr>
        <w:t xml:space="preserve"> </w:t>
      </w:r>
      <w:r>
        <w:rPr>
          <w:i/>
          <w:sz w:val="24"/>
        </w:rPr>
        <w:t>(viz.</w:t>
      </w:r>
      <w:r>
        <w:rPr>
          <w:i/>
          <w:spacing w:val="1"/>
          <w:sz w:val="24"/>
        </w:rPr>
        <w:t xml:space="preserve"> </w:t>
      </w:r>
      <w:r>
        <w:rPr>
          <w:i/>
          <w:sz w:val="24"/>
        </w:rPr>
        <w:t>Rajasthan,</w:t>
      </w:r>
      <w:r>
        <w:rPr>
          <w:i/>
          <w:spacing w:val="1"/>
          <w:sz w:val="24"/>
        </w:rPr>
        <w:t xml:space="preserve"> </w:t>
      </w:r>
      <w:r>
        <w:rPr>
          <w:i/>
          <w:sz w:val="24"/>
        </w:rPr>
        <w:t>Mumbai,</w:t>
      </w:r>
      <w:r>
        <w:rPr>
          <w:i/>
          <w:spacing w:val="-57"/>
          <w:sz w:val="24"/>
        </w:rPr>
        <w:t xml:space="preserve"> </w:t>
      </w:r>
      <w:r>
        <w:rPr>
          <w:i/>
          <w:sz w:val="24"/>
        </w:rPr>
        <w:t>Pune,</w:t>
      </w:r>
      <w:r>
        <w:rPr>
          <w:i/>
          <w:spacing w:val="-1"/>
          <w:sz w:val="24"/>
        </w:rPr>
        <w:t xml:space="preserve"> </w:t>
      </w:r>
      <w:r>
        <w:rPr>
          <w:i/>
          <w:sz w:val="24"/>
        </w:rPr>
        <w:t>Delhi)</w:t>
      </w:r>
    </w:p>
    <w:p w:rsidR="00A620F5" w:rsidRDefault="00A620F5">
      <w:pPr>
        <w:pStyle w:val="BodyText"/>
        <w:spacing w:before="11"/>
        <w:rPr>
          <w:i/>
          <w:sz w:val="20"/>
        </w:rPr>
      </w:pPr>
    </w:p>
    <w:tbl>
      <w:tblPr>
        <w:tblW w:w="0" w:type="auto"/>
        <w:tblInd w:w="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94"/>
        <w:gridCol w:w="2388"/>
        <w:gridCol w:w="2481"/>
      </w:tblGrid>
      <w:tr w:rsidR="00A620F5">
        <w:trPr>
          <w:trHeight w:val="990"/>
        </w:trPr>
        <w:tc>
          <w:tcPr>
            <w:tcW w:w="2294" w:type="dxa"/>
          </w:tcPr>
          <w:p w:rsidR="00A620F5" w:rsidRDefault="00A620F5">
            <w:pPr>
              <w:pStyle w:val="TableParagraph"/>
              <w:spacing w:before="6"/>
              <w:rPr>
                <w:i/>
                <w:sz w:val="29"/>
              </w:rPr>
            </w:pPr>
          </w:p>
          <w:p w:rsidR="00A620F5" w:rsidRDefault="00251E5A">
            <w:pPr>
              <w:pStyle w:val="TableParagraph"/>
              <w:ind w:right="139"/>
              <w:jc w:val="right"/>
              <w:rPr>
                <w:sz w:val="24"/>
              </w:rPr>
            </w:pPr>
            <w:r>
              <w:rPr>
                <w:sz w:val="24"/>
              </w:rPr>
              <w:t>Descriptive</w:t>
            </w:r>
            <w:r>
              <w:rPr>
                <w:spacing w:val="-3"/>
                <w:sz w:val="24"/>
              </w:rPr>
              <w:t xml:space="preserve"> </w:t>
            </w:r>
            <w:r>
              <w:rPr>
                <w:sz w:val="24"/>
              </w:rPr>
              <w:t>Statistics</w:t>
            </w:r>
          </w:p>
        </w:tc>
        <w:tc>
          <w:tcPr>
            <w:tcW w:w="2388" w:type="dxa"/>
          </w:tcPr>
          <w:p w:rsidR="00A620F5" w:rsidRDefault="00A620F5">
            <w:pPr>
              <w:pStyle w:val="TableParagraph"/>
              <w:spacing w:before="6"/>
              <w:rPr>
                <w:i/>
                <w:sz w:val="29"/>
              </w:rPr>
            </w:pPr>
          </w:p>
          <w:p w:rsidR="00A620F5" w:rsidRDefault="00251E5A">
            <w:pPr>
              <w:pStyle w:val="TableParagraph"/>
              <w:ind w:left="78" w:right="62"/>
              <w:jc w:val="center"/>
              <w:rPr>
                <w:sz w:val="24"/>
              </w:rPr>
            </w:pPr>
            <w:r>
              <w:rPr>
                <w:sz w:val="24"/>
              </w:rPr>
              <w:t>Pre-test</w:t>
            </w:r>
            <w:r>
              <w:rPr>
                <w:spacing w:val="-2"/>
                <w:sz w:val="24"/>
              </w:rPr>
              <w:t xml:space="preserve"> </w:t>
            </w:r>
            <w:r>
              <w:rPr>
                <w:sz w:val="24"/>
              </w:rPr>
              <w:t>Survey</w:t>
            </w:r>
            <w:r>
              <w:rPr>
                <w:spacing w:val="-2"/>
                <w:sz w:val="24"/>
              </w:rPr>
              <w:t xml:space="preserve"> </w:t>
            </w:r>
            <w:r>
              <w:rPr>
                <w:sz w:val="24"/>
              </w:rPr>
              <w:t>(n=23)</w:t>
            </w:r>
          </w:p>
        </w:tc>
        <w:tc>
          <w:tcPr>
            <w:tcW w:w="2481" w:type="dxa"/>
          </w:tcPr>
          <w:p w:rsidR="00A620F5" w:rsidRDefault="00A620F5">
            <w:pPr>
              <w:pStyle w:val="TableParagraph"/>
              <w:spacing w:before="6"/>
              <w:rPr>
                <w:i/>
                <w:sz w:val="29"/>
              </w:rPr>
            </w:pPr>
          </w:p>
          <w:p w:rsidR="00A620F5" w:rsidRDefault="00251E5A">
            <w:pPr>
              <w:pStyle w:val="TableParagraph"/>
              <w:ind w:left="82" w:right="60"/>
              <w:jc w:val="center"/>
              <w:rPr>
                <w:sz w:val="24"/>
              </w:rPr>
            </w:pPr>
            <w:r>
              <w:rPr>
                <w:sz w:val="24"/>
              </w:rPr>
              <w:t>Post-test</w:t>
            </w:r>
            <w:r>
              <w:rPr>
                <w:spacing w:val="-2"/>
                <w:sz w:val="24"/>
              </w:rPr>
              <w:t xml:space="preserve"> </w:t>
            </w:r>
            <w:r>
              <w:rPr>
                <w:sz w:val="24"/>
              </w:rPr>
              <w:t>Survey</w:t>
            </w:r>
            <w:r>
              <w:rPr>
                <w:spacing w:val="-1"/>
                <w:sz w:val="24"/>
              </w:rPr>
              <w:t xml:space="preserve"> </w:t>
            </w:r>
            <w:r>
              <w:rPr>
                <w:sz w:val="24"/>
              </w:rPr>
              <w:t>(n=16)</w:t>
            </w:r>
          </w:p>
        </w:tc>
      </w:tr>
      <w:tr w:rsidR="00A620F5">
        <w:trPr>
          <w:trHeight w:val="993"/>
        </w:trPr>
        <w:tc>
          <w:tcPr>
            <w:tcW w:w="2294" w:type="dxa"/>
          </w:tcPr>
          <w:p w:rsidR="00A620F5" w:rsidRDefault="00A620F5">
            <w:pPr>
              <w:pStyle w:val="TableParagraph"/>
              <w:spacing w:before="6"/>
              <w:rPr>
                <w:i/>
                <w:sz w:val="29"/>
              </w:rPr>
            </w:pPr>
          </w:p>
          <w:p w:rsidR="00A620F5" w:rsidRDefault="00251E5A">
            <w:pPr>
              <w:pStyle w:val="TableParagraph"/>
              <w:ind w:left="817" w:right="801"/>
              <w:jc w:val="center"/>
              <w:rPr>
                <w:sz w:val="24"/>
              </w:rPr>
            </w:pPr>
            <w:r>
              <w:rPr>
                <w:sz w:val="24"/>
              </w:rPr>
              <w:t>Mean</w:t>
            </w:r>
          </w:p>
        </w:tc>
        <w:tc>
          <w:tcPr>
            <w:tcW w:w="2388" w:type="dxa"/>
          </w:tcPr>
          <w:p w:rsidR="00A620F5" w:rsidRDefault="00A620F5">
            <w:pPr>
              <w:pStyle w:val="TableParagraph"/>
              <w:spacing w:before="6"/>
              <w:rPr>
                <w:i/>
                <w:sz w:val="29"/>
              </w:rPr>
            </w:pPr>
          </w:p>
          <w:p w:rsidR="00A620F5" w:rsidRDefault="00251E5A">
            <w:pPr>
              <w:pStyle w:val="TableParagraph"/>
              <w:ind w:left="78" w:right="62"/>
              <w:jc w:val="center"/>
              <w:rPr>
                <w:sz w:val="24"/>
              </w:rPr>
            </w:pPr>
            <w:r>
              <w:rPr>
                <w:sz w:val="24"/>
              </w:rPr>
              <w:t>58.78</w:t>
            </w:r>
          </w:p>
        </w:tc>
        <w:tc>
          <w:tcPr>
            <w:tcW w:w="2481" w:type="dxa"/>
          </w:tcPr>
          <w:p w:rsidR="00A620F5" w:rsidRDefault="00A620F5">
            <w:pPr>
              <w:pStyle w:val="TableParagraph"/>
              <w:spacing w:before="6"/>
              <w:rPr>
                <w:i/>
                <w:sz w:val="29"/>
              </w:rPr>
            </w:pPr>
          </w:p>
          <w:p w:rsidR="00A620F5" w:rsidRDefault="00251E5A">
            <w:pPr>
              <w:pStyle w:val="TableParagraph"/>
              <w:ind w:left="82" w:right="58"/>
              <w:jc w:val="center"/>
              <w:rPr>
                <w:sz w:val="24"/>
              </w:rPr>
            </w:pPr>
            <w:r>
              <w:rPr>
                <w:sz w:val="24"/>
              </w:rPr>
              <w:t>52.25</w:t>
            </w:r>
          </w:p>
        </w:tc>
      </w:tr>
      <w:tr w:rsidR="00A620F5">
        <w:trPr>
          <w:trHeight w:val="992"/>
        </w:trPr>
        <w:tc>
          <w:tcPr>
            <w:tcW w:w="2294" w:type="dxa"/>
          </w:tcPr>
          <w:p w:rsidR="00A620F5" w:rsidRDefault="00A620F5">
            <w:pPr>
              <w:pStyle w:val="TableParagraph"/>
              <w:spacing w:before="6"/>
              <w:rPr>
                <w:i/>
                <w:sz w:val="29"/>
              </w:rPr>
            </w:pPr>
          </w:p>
          <w:p w:rsidR="00A620F5" w:rsidRDefault="00251E5A">
            <w:pPr>
              <w:pStyle w:val="TableParagraph"/>
              <w:ind w:right="199"/>
              <w:jc w:val="right"/>
              <w:rPr>
                <w:sz w:val="24"/>
              </w:rPr>
            </w:pPr>
            <w:r>
              <w:rPr>
                <w:sz w:val="24"/>
              </w:rPr>
              <w:t>Standard</w:t>
            </w:r>
            <w:r>
              <w:rPr>
                <w:spacing w:val="-3"/>
                <w:sz w:val="24"/>
              </w:rPr>
              <w:t xml:space="preserve"> </w:t>
            </w:r>
            <w:r>
              <w:rPr>
                <w:sz w:val="24"/>
              </w:rPr>
              <w:t>Deviation</w:t>
            </w:r>
          </w:p>
        </w:tc>
        <w:tc>
          <w:tcPr>
            <w:tcW w:w="2388" w:type="dxa"/>
          </w:tcPr>
          <w:p w:rsidR="00A620F5" w:rsidRDefault="00A620F5">
            <w:pPr>
              <w:pStyle w:val="TableParagraph"/>
              <w:spacing w:before="6"/>
              <w:rPr>
                <w:i/>
                <w:sz w:val="29"/>
              </w:rPr>
            </w:pPr>
          </w:p>
          <w:p w:rsidR="00A620F5" w:rsidRDefault="00251E5A">
            <w:pPr>
              <w:pStyle w:val="TableParagraph"/>
              <w:ind w:left="78" w:right="62"/>
              <w:jc w:val="center"/>
              <w:rPr>
                <w:sz w:val="24"/>
              </w:rPr>
            </w:pPr>
            <w:r>
              <w:rPr>
                <w:sz w:val="24"/>
              </w:rPr>
              <w:t>22.67</w:t>
            </w:r>
          </w:p>
        </w:tc>
        <w:tc>
          <w:tcPr>
            <w:tcW w:w="2481" w:type="dxa"/>
          </w:tcPr>
          <w:p w:rsidR="00A620F5" w:rsidRDefault="00A620F5">
            <w:pPr>
              <w:pStyle w:val="TableParagraph"/>
              <w:spacing w:before="6"/>
              <w:rPr>
                <w:i/>
                <w:sz w:val="29"/>
              </w:rPr>
            </w:pPr>
          </w:p>
          <w:p w:rsidR="00A620F5" w:rsidRDefault="00251E5A">
            <w:pPr>
              <w:pStyle w:val="TableParagraph"/>
              <w:ind w:left="82" w:right="58"/>
              <w:jc w:val="center"/>
              <w:rPr>
                <w:sz w:val="24"/>
              </w:rPr>
            </w:pPr>
            <w:r>
              <w:rPr>
                <w:sz w:val="24"/>
              </w:rPr>
              <w:t>20.32</w:t>
            </w:r>
          </w:p>
        </w:tc>
      </w:tr>
      <w:tr w:rsidR="00A620F5">
        <w:trPr>
          <w:trHeight w:val="992"/>
        </w:trPr>
        <w:tc>
          <w:tcPr>
            <w:tcW w:w="2294" w:type="dxa"/>
          </w:tcPr>
          <w:p w:rsidR="00A620F5" w:rsidRDefault="00A620F5">
            <w:pPr>
              <w:pStyle w:val="TableParagraph"/>
              <w:spacing w:before="5"/>
              <w:rPr>
                <w:i/>
                <w:sz w:val="29"/>
              </w:rPr>
            </w:pPr>
          </w:p>
          <w:p w:rsidR="00A620F5" w:rsidRDefault="00251E5A">
            <w:pPr>
              <w:pStyle w:val="TableParagraph"/>
              <w:spacing w:before="1"/>
              <w:ind w:left="818" w:right="801"/>
              <w:jc w:val="center"/>
              <w:rPr>
                <w:sz w:val="24"/>
              </w:rPr>
            </w:pPr>
            <w:r>
              <w:rPr>
                <w:sz w:val="24"/>
              </w:rPr>
              <w:t>Range</w:t>
            </w:r>
          </w:p>
        </w:tc>
        <w:tc>
          <w:tcPr>
            <w:tcW w:w="2388" w:type="dxa"/>
          </w:tcPr>
          <w:p w:rsidR="00A620F5" w:rsidRDefault="00A620F5">
            <w:pPr>
              <w:pStyle w:val="TableParagraph"/>
              <w:spacing w:before="5"/>
              <w:rPr>
                <w:i/>
                <w:sz w:val="29"/>
              </w:rPr>
            </w:pPr>
          </w:p>
          <w:p w:rsidR="00A620F5" w:rsidRDefault="00251E5A">
            <w:pPr>
              <w:pStyle w:val="TableParagraph"/>
              <w:spacing w:before="1"/>
              <w:ind w:left="76" w:right="63"/>
              <w:jc w:val="center"/>
              <w:rPr>
                <w:sz w:val="24"/>
              </w:rPr>
            </w:pPr>
            <w:r>
              <w:rPr>
                <w:sz w:val="24"/>
              </w:rPr>
              <w:t>96-20=</w:t>
            </w:r>
            <w:r>
              <w:rPr>
                <w:spacing w:val="-2"/>
                <w:sz w:val="24"/>
              </w:rPr>
              <w:t xml:space="preserve"> </w:t>
            </w:r>
            <w:r>
              <w:rPr>
                <w:sz w:val="24"/>
              </w:rPr>
              <w:t>76</w:t>
            </w:r>
          </w:p>
        </w:tc>
        <w:tc>
          <w:tcPr>
            <w:tcW w:w="2481" w:type="dxa"/>
          </w:tcPr>
          <w:p w:rsidR="00A620F5" w:rsidRDefault="00A620F5">
            <w:pPr>
              <w:pStyle w:val="TableParagraph"/>
              <w:spacing w:before="5"/>
              <w:rPr>
                <w:i/>
                <w:sz w:val="29"/>
              </w:rPr>
            </w:pPr>
          </w:p>
          <w:p w:rsidR="00A620F5" w:rsidRDefault="00251E5A">
            <w:pPr>
              <w:pStyle w:val="TableParagraph"/>
              <w:spacing w:before="1"/>
              <w:ind w:left="82" w:right="60"/>
              <w:jc w:val="center"/>
              <w:rPr>
                <w:sz w:val="24"/>
              </w:rPr>
            </w:pPr>
            <w:r>
              <w:rPr>
                <w:sz w:val="24"/>
              </w:rPr>
              <w:t>84-8=</w:t>
            </w:r>
            <w:r>
              <w:rPr>
                <w:spacing w:val="-2"/>
                <w:sz w:val="24"/>
              </w:rPr>
              <w:t xml:space="preserve"> </w:t>
            </w:r>
            <w:r>
              <w:rPr>
                <w:sz w:val="24"/>
              </w:rPr>
              <w:t>76</w:t>
            </w:r>
          </w:p>
        </w:tc>
      </w:tr>
    </w:tbl>
    <w:p w:rsidR="00A620F5" w:rsidRDefault="00A620F5">
      <w:pPr>
        <w:jc w:val="center"/>
        <w:rPr>
          <w:sz w:val="24"/>
        </w:rPr>
        <w:sectPr w:rsidR="00A620F5">
          <w:pgSz w:w="12240" w:h="15840"/>
          <w:pgMar w:top="1340" w:right="940" w:bottom="280" w:left="1060" w:header="763" w:footer="0" w:gutter="0"/>
          <w:cols w:space="720"/>
        </w:sectPr>
      </w:pPr>
    </w:p>
    <w:p w:rsidR="00A620F5" w:rsidRDefault="00251E5A">
      <w:pPr>
        <w:pStyle w:val="BodyText"/>
        <w:spacing w:before="89"/>
        <w:ind w:left="380"/>
      </w:pPr>
      <w:r>
        <w:lastRenderedPageBreak/>
        <w:t>Table</w:t>
      </w:r>
      <w:r>
        <w:rPr>
          <w:spacing w:val="-1"/>
        </w:rPr>
        <w:t xml:space="preserve"> </w:t>
      </w:r>
      <w:r>
        <w:t>4</w:t>
      </w:r>
    </w:p>
    <w:p w:rsidR="00A620F5" w:rsidRDefault="00A620F5">
      <w:pPr>
        <w:pStyle w:val="BodyText"/>
        <w:rPr>
          <w:sz w:val="26"/>
        </w:rPr>
      </w:pPr>
    </w:p>
    <w:p w:rsidR="00A620F5" w:rsidRDefault="00251E5A">
      <w:pPr>
        <w:spacing w:before="217"/>
        <w:ind w:left="380"/>
        <w:rPr>
          <w:b/>
          <w:i/>
          <w:sz w:val="24"/>
        </w:rPr>
      </w:pPr>
      <w:r>
        <w:rPr>
          <w:i/>
          <w:sz w:val="24"/>
        </w:rPr>
        <w:t>Table</w:t>
      </w:r>
      <w:r>
        <w:rPr>
          <w:i/>
          <w:spacing w:val="-1"/>
          <w:sz w:val="24"/>
        </w:rPr>
        <w:t xml:space="preserve"> </w:t>
      </w:r>
      <w:r>
        <w:rPr>
          <w:i/>
          <w:sz w:val="24"/>
        </w:rPr>
        <w:t>depicting</w:t>
      </w:r>
      <w:r>
        <w:rPr>
          <w:i/>
          <w:spacing w:val="-1"/>
          <w:sz w:val="24"/>
        </w:rPr>
        <w:t xml:space="preserve"> </w:t>
      </w:r>
      <w:r>
        <w:rPr>
          <w:i/>
          <w:sz w:val="24"/>
        </w:rPr>
        <w:t>Descriptive</w:t>
      </w:r>
      <w:r>
        <w:rPr>
          <w:i/>
          <w:spacing w:val="-3"/>
          <w:sz w:val="24"/>
        </w:rPr>
        <w:t xml:space="preserve"> </w:t>
      </w:r>
      <w:r>
        <w:rPr>
          <w:i/>
          <w:sz w:val="24"/>
        </w:rPr>
        <w:t>Statistics</w:t>
      </w:r>
      <w:r>
        <w:rPr>
          <w:i/>
          <w:spacing w:val="-1"/>
          <w:sz w:val="24"/>
        </w:rPr>
        <w:t xml:space="preserve"> </w:t>
      </w:r>
      <w:r>
        <w:rPr>
          <w:i/>
          <w:sz w:val="24"/>
        </w:rPr>
        <w:t>for</w:t>
      </w:r>
      <w:r>
        <w:rPr>
          <w:i/>
          <w:spacing w:val="-1"/>
          <w:sz w:val="24"/>
        </w:rPr>
        <w:t xml:space="preserve"> </w:t>
      </w:r>
      <w:r>
        <w:rPr>
          <w:i/>
          <w:sz w:val="24"/>
        </w:rPr>
        <w:t>participants</w:t>
      </w:r>
      <w:r>
        <w:rPr>
          <w:i/>
          <w:spacing w:val="-1"/>
          <w:sz w:val="24"/>
        </w:rPr>
        <w:t xml:space="preserve"> </w:t>
      </w:r>
      <w:r>
        <w:rPr>
          <w:i/>
          <w:sz w:val="24"/>
        </w:rPr>
        <w:t>from</w:t>
      </w:r>
      <w:r>
        <w:rPr>
          <w:i/>
          <w:spacing w:val="1"/>
          <w:sz w:val="24"/>
        </w:rPr>
        <w:t xml:space="preserve"> </w:t>
      </w:r>
      <w:r>
        <w:rPr>
          <w:b/>
          <w:i/>
          <w:sz w:val="24"/>
        </w:rPr>
        <w:t>Gujarat</w:t>
      </w:r>
    </w:p>
    <w:p w:rsidR="00A620F5" w:rsidRDefault="00A620F5">
      <w:pPr>
        <w:pStyle w:val="BodyText"/>
        <w:rPr>
          <w:b/>
          <w:i/>
          <w:sz w:val="20"/>
        </w:rPr>
      </w:pPr>
    </w:p>
    <w:p w:rsidR="00A620F5" w:rsidRDefault="00A620F5">
      <w:pPr>
        <w:pStyle w:val="BodyText"/>
        <w:spacing w:before="10" w:after="1"/>
        <w:rPr>
          <w:b/>
          <w:i/>
        </w:rPr>
      </w:pPr>
    </w:p>
    <w:tbl>
      <w:tblPr>
        <w:tblW w:w="0" w:type="auto"/>
        <w:tblInd w:w="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34"/>
        <w:gridCol w:w="2388"/>
        <w:gridCol w:w="2481"/>
      </w:tblGrid>
      <w:tr w:rsidR="00A620F5">
        <w:trPr>
          <w:trHeight w:val="992"/>
        </w:trPr>
        <w:tc>
          <w:tcPr>
            <w:tcW w:w="2234" w:type="dxa"/>
          </w:tcPr>
          <w:p w:rsidR="00A620F5" w:rsidRDefault="00A620F5">
            <w:pPr>
              <w:pStyle w:val="TableParagraph"/>
              <w:spacing w:before="6"/>
              <w:rPr>
                <w:b/>
                <w:i/>
                <w:sz w:val="29"/>
              </w:rPr>
            </w:pPr>
          </w:p>
          <w:p w:rsidR="00A620F5" w:rsidRDefault="00251E5A">
            <w:pPr>
              <w:pStyle w:val="TableParagraph"/>
              <w:ind w:left="80" w:right="62"/>
              <w:jc w:val="center"/>
              <w:rPr>
                <w:sz w:val="24"/>
              </w:rPr>
            </w:pPr>
            <w:r>
              <w:rPr>
                <w:sz w:val="24"/>
              </w:rPr>
              <w:t>Descriptive</w:t>
            </w:r>
            <w:r>
              <w:rPr>
                <w:spacing w:val="-3"/>
                <w:sz w:val="24"/>
              </w:rPr>
              <w:t xml:space="preserve"> </w:t>
            </w:r>
            <w:r>
              <w:rPr>
                <w:sz w:val="24"/>
              </w:rPr>
              <w:t>Statistics</w:t>
            </w:r>
          </w:p>
        </w:tc>
        <w:tc>
          <w:tcPr>
            <w:tcW w:w="2388" w:type="dxa"/>
          </w:tcPr>
          <w:p w:rsidR="00A620F5" w:rsidRDefault="00A620F5">
            <w:pPr>
              <w:pStyle w:val="TableParagraph"/>
              <w:spacing w:before="6"/>
              <w:rPr>
                <w:b/>
                <w:i/>
                <w:sz w:val="29"/>
              </w:rPr>
            </w:pPr>
          </w:p>
          <w:p w:rsidR="00A620F5" w:rsidRDefault="00251E5A">
            <w:pPr>
              <w:pStyle w:val="TableParagraph"/>
              <w:ind w:left="78" w:right="63"/>
              <w:jc w:val="center"/>
              <w:rPr>
                <w:sz w:val="24"/>
              </w:rPr>
            </w:pPr>
            <w:r>
              <w:rPr>
                <w:sz w:val="24"/>
              </w:rPr>
              <w:t>Pre-test</w:t>
            </w:r>
            <w:r>
              <w:rPr>
                <w:spacing w:val="-2"/>
                <w:sz w:val="24"/>
              </w:rPr>
              <w:t xml:space="preserve"> </w:t>
            </w:r>
            <w:r>
              <w:rPr>
                <w:sz w:val="24"/>
              </w:rPr>
              <w:t>Survey</w:t>
            </w:r>
            <w:r>
              <w:rPr>
                <w:spacing w:val="-1"/>
                <w:sz w:val="24"/>
              </w:rPr>
              <w:t xml:space="preserve"> </w:t>
            </w:r>
            <w:r>
              <w:rPr>
                <w:sz w:val="24"/>
              </w:rPr>
              <w:t>(n=34)</w:t>
            </w:r>
          </w:p>
        </w:tc>
        <w:tc>
          <w:tcPr>
            <w:tcW w:w="2481" w:type="dxa"/>
          </w:tcPr>
          <w:p w:rsidR="00A620F5" w:rsidRDefault="00A620F5">
            <w:pPr>
              <w:pStyle w:val="TableParagraph"/>
              <w:spacing w:before="6"/>
              <w:rPr>
                <w:b/>
                <w:i/>
                <w:sz w:val="29"/>
              </w:rPr>
            </w:pPr>
          </w:p>
          <w:p w:rsidR="00A620F5" w:rsidRDefault="00251E5A">
            <w:pPr>
              <w:pStyle w:val="TableParagraph"/>
              <w:ind w:left="82" w:right="60"/>
              <w:jc w:val="center"/>
              <w:rPr>
                <w:sz w:val="24"/>
              </w:rPr>
            </w:pPr>
            <w:r>
              <w:rPr>
                <w:sz w:val="24"/>
              </w:rPr>
              <w:t>Post-test</w:t>
            </w:r>
            <w:r>
              <w:rPr>
                <w:spacing w:val="-2"/>
                <w:sz w:val="24"/>
              </w:rPr>
              <w:t xml:space="preserve"> </w:t>
            </w:r>
            <w:r>
              <w:rPr>
                <w:sz w:val="24"/>
              </w:rPr>
              <w:t>Survey</w:t>
            </w:r>
            <w:r>
              <w:rPr>
                <w:spacing w:val="-1"/>
                <w:sz w:val="24"/>
              </w:rPr>
              <w:t xml:space="preserve"> </w:t>
            </w:r>
            <w:r>
              <w:rPr>
                <w:sz w:val="24"/>
              </w:rPr>
              <w:t>(n=13)</w:t>
            </w:r>
          </w:p>
        </w:tc>
      </w:tr>
      <w:tr w:rsidR="00A620F5">
        <w:trPr>
          <w:trHeight w:val="991"/>
        </w:trPr>
        <w:tc>
          <w:tcPr>
            <w:tcW w:w="2234" w:type="dxa"/>
          </w:tcPr>
          <w:p w:rsidR="00A620F5" w:rsidRDefault="00A620F5">
            <w:pPr>
              <w:pStyle w:val="TableParagraph"/>
              <w:spacing w:before="6"/>
              <w:rPr>
                <w:b/>
                <w:i/>
                <w:sz w:val="29"/>
              </w:rPr>
            </w:pPr>
          </w:p>
          <w:p w:rsidR="00A620F5" w:rsidRDefault="00251E5A">
            <w:pPr>
              <w:pStyle w:val="TableParagraph"/>
              <w:ind w:left="76" w:right="62"/>
              <w:jc w:val="center"/>
              <w:rPr>
                <w:sz w:val="24"/>
              </w:rPr>
            </w:pPr>
            <w:r>
              <w:rPr>
                <w:sz w:val="24"/>
              </w:rPr>
              <w:t>Mean</w:t>
            </w:r>
          </w:p>
        </w:tc>
        <w:tc>
          <w:tcPr>
            <w:tcW w:w="2388" w:type="dxa"/>
          </w:tcPr>
          <w:p w:rsidR="00A620F5" w:rsidRDefault="00A620F5">
            <w:pPr>
              <w:pStyle w:val="TableParagraph"/>
              <w:spacing w:before="6"/>
              <w:rPr>
                <w:b/>
                <w:i/>
                <w:sz w:val="29"/>
              </w:rPr>
            </w:pPr>
          </w:p>
          <w:p w:rsidR="00A620F5" w:rsidRDefault="00251E5A">
            <w:pPr>
              <w:pStyle w:val="TableParagraph"/>
              <w:ind w:left="78" w:right="62"/>
              <w:jc w:val="center"/>
              <w:rPr>
                <w:sz w:val="24"/>
              </w:rPr>
            </w:pPr>
            <w:r>
              <w:rPr>
                <w:sz w:val="24"/>
              </w:rPr>
              <w:t>56.24</w:t>
            </w:r>
          </w:p>
        </w:tc>
        <w:tc>
          <w:tcPr>
            <w:tcW w:w="2481" w:type="dxa"/>
          </w:tcPr>
          <w:p w:rsidR="00A620F5" w:rsidRDefault="00A620F5">
            <w:pPr>
              <w:pStyle w:val="TableParagraph"/>
              <w:spacing w:before="6"/>
              <w:rPr>
                <w:b/>
                <w:i/>
                <w:sz w:val="29"/>
              </w:rPr>
            </w:pPr>
          </w:p>
          <w:p w:rsidR="00A620F5" w:rsidRDefault="00251E5A">
            <w:pPr>
              <w:pStyle w:val="TableParagraph"/>
              <w:ind w:left="82" w:right="58"/>
              <w:jc w:val="center"/>
              <w:rPr>
                <w:sz w:val="24"/>
              </w:rPr>
            </w:pPr>
            <w:r>
              <w:rPr>
                <w:sz w:val="24"/>
              </w:rPr>
              <w:t>62.77</w:t>
            </w:r>
          </w:p>
        </w:tc>
      </w:tr>
      <w:tr w:rsidR="00A620F5">
        <w:trPr>
          <w:trHeight w:val="992"/>
        </w:trPr>
        <w:tc>
          <w:tcPr>
            <w:tcW w:w="2234" w:type="dxa"/>
          </w:tcPr>
          <w:p w:rsidR="00A620F5" w:rsidRDefault="00A620F5">
            <w:pPr>
              <w:pStyle w:val="TableParagraph"/>
              <w:spacing w:before="6"/>
              <w:rPr>
                <w:b/>
                <w:i/>
                <w:sz w:val="29"/>
              </w:rPr>
            </w:pPr>
          </w:p>
          <w:p w:rsidR="00A620F5" w:rsidRDefault="00251E5A">
            <w:pPr>
              <w:pStyle w:val="TableParagraph"/>
              <w:ind w:left="78" w:right="62"/>
              <w:jc w:val="center"/>
              <w:rPr>
                <w:sz w:val="24"/>
              </w:rPr>
            </w:pPr>
            <w:r>
              <w:rPr>
                <w:sz w:val="24"/>
              </w:rPr>
              <w:t>Standard</w:t>
            </w:r>
            <w:r>
              <w:rPr>
                <w:spacing w:val="-3"/>
                <w:sz w:val="24"/>
              </w:rPr>
              <w:t xml:space="preserve"> </w:t>
            </w:r>
            <w:r>
              <w:rPr>
                <w:sz w:val="24"/>
              </w:rPr>
              <w:t>Deviation</w:t>
            </w:r>
          </w:p>
        </w:tc>
        <w:tc>
          <w:tcPr>
            <w:tcW w:w="2388" w:type="dxa"/>
          </w:tcPr>
          <w:p w:rsidR="00A620F5" w:rsidRDefault="00A620F5">
            <w:pPr>
              <w:pStyle w:val="TableParagraph"/>
              <w:spacing w:before="6"/>
              <w:rPr>
                <w:b/>
                <w:i/>
                <w:sz w:val="29"/>
              </w:rPr>
            </w:pPr>
          </w:p>
          <w:p w:rsidR="00A620F5" w:rsidRDefault="00251E5A">
            <w:pPr>
              <w:pStyle w:val="TableParagraph"/>
              <w:ind w:left="78" w:right="62"/>
              <w:jc w:val="center"/>
              <w:rPr>
                <w:sz w:val="24"/>
              </w:rPr>
            </w:pPr>
            <w:r>
              <w:rPr>
                <w:sz w:val="24"/>
              </w:rPr>
              <w:t>13.50</w:t>
            </w:r>
          </w:p>
        </w:tc>
        <w:tc>
          <w:tcPr>
            <w:tcW w:w="2481" w:type="dxa"/>
          </w:tcPr>
          <w:p w:rsidR="00A620F5" w:rsidRDefault="00A620F5">
            <w:pPr>
              <w:pStyle w:val="TableParagraph"/>
              <w:spacing w:before="6"/>
              <w:rPr>
                <w:b/>
                <w:i/>
                <w:sz w:val="29"/>
              </w:rPr>
            </w:pPr>
          </w:p>
          <w:p w:rsidR="00A620F5" w:rsidRDefault="00251E5A">
            <w:pPr>
              <w:pStyle w:val="TableParagraph"/>
              <w:ind w:left="82" w:right="58"/>
              <w:jc w:val="center"/>
              <w:rPr>
                <w:sz w:val="24"/>
              </w:rPr>
            </w:pPr>
            <w:r>
              <w:rPr>
                <w:sz w:val="24"/>
              </w:rPr>
              <w:t>17.92</w:t>
            </w:r>
          </w:p>
        </w:tc>
      </w:tr>
      <w:tr w:rsidR="00A620F5">
        <w:trPr>
          <w:trHeight w:val="992"/>
        </w:trPr>
        <w:tc>
          <w:tcPr>
            <w:tcW w:w="2234" w:type="dxa"/>
          </w:tcPr>
          <w:p w:rsidR="00A620F5" w:rsidRDefault="00A620F5">
            <w:pPr>
              <w:pStyle w:val="TableParagraph"/>
              <w:spacing w:before="6"/>
              <w:rPr>
                <w:b/>
                <w:i/>
                <w:sz w:val="29"/>
              </w:rPr>
            </w:pPr>
          </w:p>
          <w:p w:rsidR="00A620F5" w:rsidRDefault="00251E5A">
            <w:pPr>
              <w:pStyle w:val="TableParagraph"/>
              <w:ind w:left="81" w:right="61"/>
              <w:jc w:val="center"/>
              <w:rPr>
                <w:sz w:val="24"/>
              </w:rPr>
            </w:pPr>
            <w:r>
              <w:rPr>
                <w:sz w:val="24"/>
              </w:rPr>
              <w:t>Range</w:t>
            </w:r>
          </w:p>
        </w:tc>
        <w:tc>
          <w:tcPr>
            <w:tcW w:w="2388" w:type="dxa"/>
          </w:tcPr>
          <w:p w:rsidR="00A620F5" w:rsidRDefault="00A620F5">
            <w:pPr>
              <w:pStyle w:val="TableParagraph"/>
              <w:spacing w:before="6"/>
              <w:rPr>
                <w:b/>
                <w:i/>
                <w:sz w:val="29"/>
              </w:rPr>
            </w:pPr>
          </w:p>
          <w:p w:rsidR="00A620F5" w:rsidRDefault="00251E5A">
            <w:pPr>
              <w:pStyle w:val="TableParagraph"/>
              <w:ind w:left="76" w:right="63"/>
              <w:jc w:val="center"/>
              <w:rPr>
                <w:sz w:val="24"/>
              </w:rPr>
            </w:pPr>
            <w:r>
              <w:rPr>
                <w:sz w:val="24"/>
              </w:rPr>
              <w:t>84-32=</w:t>
            </w:r>
            <w:r>
              <w:rPr>
                <w:spacing w:val="-2"/>
                <w:sz w:val="24"/>
              </w:rPr>
              <w:t xml:space="preserve"> </w:t>
            </w:r>
            <w:r>
              <w:rPr>
                <w:sz w:val="24"/>
              </w:rPr>
              <w:t>52</w:t>
            </w:r>
          </w:p>
        </w:tc>
        <w:tc>
          <w:tcPr>
            <w:tcW w:w="2481" w:type="dxa"/>
          </w:tcPr>
          <w:p w:rsidR="00A620F5" w:rsidRDefault="00A620F5">
            <w:pPr>
              <w:pStyle w:val="TableParagraph"/>
              <w:spacing w:before="6"/>
              <w:rPr>
                <w:b/>
                <w:i/>
                <w:sz w:val="29"/>
              </w:rPr>
            </w:pPr>
          </w:p>
          <w:p w:rsidR="00A620F5" w:rsidRDefault="00251E5A">
            <w:pPr>
              <w:pStyle w:val="TableParagraph"/>
              <w:ind w:left="23" w:right="60"/>
              <w:jc w:val="center"/>
              <w:rPr>
                <w:sz w:val="24"/>
              </w:rPr>
            </w:pPr>
            <w:r>
              <w:rPr>
                <w:sz w:val="24"/>
              </w:rPr>
              <w:t>84-24=</w:t>
            </w:r>
            <w:r>
              <w:rPr>
                <w:spacing w:val="-2"/>
                <w:sz w:val="24"/>
              </w:rPr>
              <w:t xml:space="preserve"> </w:t>
            </w:r>
            <w:r>
              <w:rPr>
                <w:sz w:val="24"/>
              </w:rPr>
              <w:t>60</w:t>
            </w:r>
          </w:p>
        </w:tc>
      </w:tr>
    </w:tbl>
    <w:p w:rsidR="00A620F5" w:rsidRDefault="00A620F5">
      <w:pPr>
        <w:pStyle w:val="BodyText"/>
        <w:rPr>
          <w:b/>
          <w:i/>
          <w:sz w:val="20"/>
        </w:rPr>
      </w:pPr>
    </w:p>
    <w:p w:rsidR="00A620F5" w:rsidRDefault="00A620F5">
      <w:pPr>
        <w:pStyle w:val="BodyText"/>
        <w:rPr>
          <w:b/>
          <w:i/>
          <w:sz w:val="20"/>
        </w:rPr>
      </w:pPr>
    </w:p>
    <w:p w:rsidR="00A620F5" w:rsidRDefault="00A620F5">
      <w:pPr>
        <w:pStyle w:val="BodyText"/>
        <w:rPr>
          <w:b/>
          <w:i/>
          <w:sz w:val="20"/>
        </w:rPr>
      </w:pPr>
    </w:p>
    <w:p w:rsidR="00A620F5" w:rsidRDefault="00A620F5">
      <w:pPr>
        <w:pStyle w:val="BodyText"/>
        <w:rPr>
          <w:b/>
          <w:i/>
          <w:sz w:val="20"/>
        </w:rPr>
      </w:pPr>
    </w:p>
    <w:p w:rsidR="00A620F5" w:rsidRDefault="00A620F5">
      <w:pPr>
        <w:pStyle w:val="BodyText"/>
        <w:rPr>
          <w:b/>
          <w:i/>
          <w:sz w:val="20"/>
        </w:rPr>
      </w:pPr>
    </w:p>
    <w:p w:rsidR="00A620F5" w:rsidRDefault="00A620F5">
      <w:pPr>
        <w:pStyle w:val="BodyText"/>
        <w:rPr>
          <w:b/>
          <w:i/>
          <w:sz w:val="20"/>
        </w:rPr>
      </w:pPr>
    </w:p>
    <w:p w:rsidR="00A620F5" w:rsidRDefault="00A620F5">
      <w:pPr>
        <w:pStyle w:val="BodyText"/>
        <w:rPr>
          <w:b/>
          <w:i/>
          <w:sz w:val="20"/>
        </w:rPr>
      </w:pPr>
    </w:p>
    <w:p w:rsidR="00A620F5" w:rsidRDefault="00251E5A">
      <w:pPr>
        <w:pStyle w:val="BodyText"/>
        <w:spacing w:before="213" w:line="480" w:lineRule="auto"/>
        <w:ind w:left="380" w:right="496" w:firstLine="719"/>
        <w:jc w:val="both"/>
      </w:pPr>
      <w:r>
        <w:t>Finally, those participants who had</w:t>
      </w:r>
      <w:r>
        <w:rPr>
          <w:spacing w:val="1"/>
        </w:rPr>
        <w:t xml:space="preserve"> </w:t>
      </w:r>
      <w:r>
        <w:t>attended</w:t>
      </w:r>
      <w:r>
        <w:rPr>
          <w:spacing w:val="1"/>
        </w:rPr>
        <w:t xml:space="preserve"> </w:t>
      </w:r>
      <w:r>
        <w:t>at</w:t>
      </w:r>
      <w:r>
        <w:rPr>
          <w:spacing w:val="1"/>
        </w:rPr>
        <w:t xml:space="preserve"> </w:t>
      </w:r>
      <w:r>
        <w:t>least three</w:t>
      </w:r>
      <w:r>
        <w:rPr>
          <w:spacing w:val="1"/>
        </w:rPr>
        <w:t xml:space="preserve"> </w:t>
      </w:r>
      <w:r>
        <w:t>webinars from the whole</w:t>
      </w:r>
      <w:r>
        <w:rPr>
          <w:spacing w:val="1"/>
        </w:rPr>
        <w:t xml:space="preserve"> </w:t>
      </w:r>
      <w:r>
        <w:t>program and who were available for both the phases (i.e., pre-testing and post-testing) were</w:t>
      </w:r>
      <w:r>
        <w:rPr>
          <w:spacing w:val="1"/>
        </w:rPr>
        <w:t xml:space="preserve"> </w:t>
      </w:r>
      <w:r>
        <w:t>identified and their scores were compared across these two phases. Tables 5 and 6 depict the</w:t>
      </w:r>
      <w:r>
        <w:rPr>
          <w:spacing w:val="1"/>
        </w:rPr>
        <w:t xml:space="preserve"> </w:t>
      </w:r>
      <w:r>
        <w:t>Dependent</w:t>
      </w:r>
      <w:r>
        <w:rPr>
          <w:spacing w:val="-6"/>
        </w:rPr>
        <w:t xml:space="preserve"> </w:t>
      </w:r>
      <w:r>
        <w:t>samples</w:t>
      </w:r>
      <w:r>
        <w:rPr>
          <w:spacing w:val="-6"/>
        </w:rPr>
        <w:t xml:space="preserve"> </w:t>
      </w:r>
      <w:r>
        <w:t>t-test</w:t>
      </w:r>
      <w:r>
        <w:rPr>
          <w:spacing w:val="-6"/>
        </w:rPr>
        <w:t xml:space="preserve"> </w:t>
      </w:r>
      <w:r>
        <w:t>and</w:t>
      </w:r>
      <w:r>
        <w:rPr>
          <w:spacing w:val="-6"/>
        </w:rPr>
        <w:t xml:space="preserve"> </w:t>
      </w:r>
      <w:r>
        <w:t>Wilcoxon</w:t>
      </w:r>
      <w:r>
        <w:rPr>
          <w:spacing w:val="-6"/>
        </w:rPr>
        <w:t xml:space="preserve"> </w:t>
      </w:r>
      <w:r>
        <w:t>Signed-Rank</w:t>
      </w:r>
      <w:r>
        <w:rPr>
          <w:spacing w:val="-6"/>
        </w:rPr>
        <w:t xml:space="preserve"> </w:t>
      </w:r>
      <w:r>
        <w:t>Test</w:t>
      </w:r>
      <w:r>
        <w:rPr>
          <w:spacing w:val="-6"/>
        </w:rPr>
        <w:t xml:space="preserve"> </w:t>
      </w:r>
      <w:r>
        <w:t>to</w:t>
      </w:r>
      <w:r>
        <w:rPr>
          <w:spacing w:val="-6"/>
        </w:rPr>
        <w:t xml:space="preserve"> </w:t>
      </w:r>
      <w:r>
        <w:t>compute</w:t>
      </w:r>
      <w:r>
        <w:rPr>
          <w:spacing w:val="-7"/>
        </w:rPr>
        <w:t xml:space="preserve"> </w:t>
      </w:r>
      <w:r>
        <w:t>the</w:t>
      </w:r>
      <w:r>
        <w:rPr>
          <w:spacing w:val="-7"/>
        </w:rPr>
        <w:t xml:space="preserve"> </w:t>
      </w:r>
      <w:r>
        <w:t>same.</w:t>
      </w:r>
      <w:r>
        <w:rPr>
          <w:spacing w:val="-7"/>
        </w:rPr>
        <w:t xml:space="preserve"> </w:t>
      </w:r>
      <w:r>
        <w:t>The</w:t>
      </w:r>
      <w:r>
        <w:rPr>
          <w:spacing w:val="-7"/>
        </w:rPr>
        <w:t xml:space="preserve"> </w:t>
      </w:r>
      <w:r>
        <w:t>total</w:t>
      </w:r>
      <w:r>
        <w:rPr>
          <w:spacing w:val="-6"/>
        </w:rPr>
        <w:t xml:space="preserve"> </w:t>
      </w:r>
      <w:r>
        <w:t>number</w:t>
      </w:r>
      <w:r>
        <w:rPr>
          <w:spacing w:val="-58"/>
        </w:rPr>
        <w:t xml:space="preserve"> </w:t>
      </w:r>
      <w:r>
        <w:t>of</w:t>
      </w:r>
      <w:r>
        <w:rPr>
          <w:spacing w:val="-7"/>
        </w:rPr>
        <w:t xml:space="preserve"> </w:t>
      </w:r>
      <w:r>
        <w:t>participants</w:t>
      </w:r>
      <w:r>
        <w:rPr>
          <w:spacing w:val="-4"/>
        </w:rPr>
        <w:t xml:space="preserve"> </w:t>
      </w:r>
      <w:r>
        <w:t>available</w:t>
      </w:r>
      <w:r>
        <w:rPr>
          <w:spacing w:val="-4"/>
        </w:rPr>
        <w:t xml:space="preserve"> </w:t>
      </w:r>
      <w:r>
        <w:t>for</w:t>
      </w:r>
      <w:r>
        <w:rPr>
          <w:spacing w:val="-6"/>
        </w:rPr>
        <w:t xml:space="preserve"> </w:t>
      </w:r>
      <w:r>
        <w:t>both</w:t>
      </w:r>
      <w:r>
        <w:rPr>
          <w:spacing w:val="-5"/>
        </w:rPr>
        <w:t xml:space="preserve"> </w:t>
      </w:r>
      <w:r>
        <w:t>the</w:t>
      </w:r>
      <w:r>
        <w:rPr>
          <w:spacing w:val="-7"/>
        </w:rPr>
        <w:t xml:space="preserve"> </w:t>
      </w:r>
      <w:r>
        <w:t>phases</w:t>
      </w:r>
      <w:r>
        <w:rPr>
          <w:spacing w:val="-6"/>
        </w:rPr>
        <w:t xml:space="preserve"> </w:t>
      </w:r>
      <w:r>
        <w:t>and</w:t>
      </w:r>
      <w:r>
        <w:rPr>
          <w:spacing w:val="-5"/>
        </w:rPr>
        <w:t xml:space="preserve"> </w:t>
      </w:r>
      <w:r>
        <w:t>who</w:t>
      </w:r>
      <w:r>
        <w:rPr>
          <w:spacing w:val="-6"/>
        </w:rPr>
        <w:t xml:space="preserve"> </w:t>
      </w:r>
      <w:r>
        <w:t>had</w:t>
      </w:r>
      <w:r>
        <w:rPr>
          <w:spacing w:val="-6"/>
        </w:rPr>
        <w:t xml:space="preserve"> </w:t>
      </w:r>
      <w:r>
        <w:t>attended</w:t>
      </w:r>
      <w:r>
        <w:rPr>
          <w:spacing w:val="-6"/>
        </w:rPr>
        <w:t xml:space="preserve"> </w:t>
      </w:r>
      <w:r>
        <w:t>at</w:t>
      </w:r>
      <w:r>
        <w:rPr>
          <w:spacing w:val="-5"/>
        </w:rPr>
        <w:t xml:space="preserve"> </w:t>
      </w:r>
      <w:r>
        <w:t>least</w:t>
      </w:r>
      <w:r>
        <w:rPr>
          <w:spacing w:val="-6"/>
        </w:rPr>
        <w:t xml:space="preserve"> </w:t>
      </w:r>
      <w:r>
        <w:t>three</w:t>
      </w:r>
      <w:r>
        <w:rPr>
          <w:spacing w:val="-7"/>
        </w:rPr>
        <w:t xml:space="preserve"> </w:t>
      </w:r>
      <w:r>
        <w:t>webinars</w:t>
      </w:r>
      <w:r>
        <w:rPr>
          <w:spacing w:val="-4"/>
        </w:rPr>
        <w:t xml:space="preserve"> </w:t>
      </w:r>
      <w:r>
        <w:t>were</w:t>
      </w:r>
      <w:r>
        <w:rPr>
          <w:spacing w:val="-6"/>
        </w:rPr>
        <w:t xml:space="preserve"> </w:t>
      </w:r>
      <w:r>
        <w:t>26.</w:t>
      </w:r>
      <w:r>
        <w:rPr>
          <w:spacing w:val="-58"/>
        </w:rPr>
        <w:t xml:space="preserve"> </w:t>
      </w:r>
      <w:r>
        <w:t>Table</w:t>
      </w:r>
      <w:r>
        <w:rPr>
          <w:spacing w:val="-1"/>
        </w:rPr>
        <w:t xml:space="preserve"> </w:t>
      </w:r>
      <w:r>
        <w:t>7 and</w:t>
      </w:r>
      <w:r>
        <w:rPr>
          <w:spacing w:val="2"/>
        </w:rPr>
        <w:t xml:space="preserve"> </w:t>
      </w:r>
      <w:r>
        <w:t>Figure</w:t>
      </w:r>
      <w:r>
        <w:rPr>
          <w:spacing w:val="-2"/>
        </w:rPr>
        <w:t xml:space="preserve"> </w:t>
      </w:r>
      <w:r>
        <w:t>7 depict the normality</w:t>
      </w:r>
      <w:r>
        <w:rPr>
          <w:spacing w:val="-1"/>
        </w:rPr>
        <w:t xml:space="preserve"> </w:t>
      </w:r>
      <w:r>
        <w:t>assessment of</w:t>
      </w:r>
      <w:r>
        <w:rPr>
          <w:spacing w:val="-1"/>
        </w:rPr>
        <w:t xml:space="preserve"> </w:t>
      </w:r>
      <w:r>
        <w:t>the scores.</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BodyText"/>
        <w:spacing w:before="89"/>
        <w:ind w:left="1960" w:right="2081"/>
        <w:jc w:val="center"/>
      </w:pPr>
      <w:r>
        <w:lastRenderedPageBreak/>
        <w:t>Impact</w:t>
      </w:r>
      <w:r>
        <w:rPr>
          <w:spacing w:val="-2"/>
        </w:rPr>
        <w:t xml:space="preserve"> </w:t>
      </w:r>
      <w:r>
        <w:t>Assessment:</w:t>
      </w:r>
    </w:p>
    <w:p w:rsidR="00A620F5" w:rsidRDefault="00A620F5">
      <w:pPr>
        <w:pStyle w:val="BodyText"/>
        <w:rPr>
          <w:sz w:val="20"/>
        </w:rPr>
      </w:pPr>
    </w:p>
    <w:p w:rsidR="00A620F5" w:rsidRDefault="00A620F5">
      <w:pPr>
        <w:pStyle w:val="BodyText"/>
        <w:rPr>
          <w:sz w:val="17"/>
        </w:rPr>
      </w:pPr>
    </w:p>
    <w:p w:rsidR="00A620F5" w:rsidRDefault="00251E5A">
      <w:pPr>
        <w:pStyle w:val="BodyText"/>
        <w:spacing w:before="90"/>
        <w:ind w:left="380"/>
      </w:pPr>
      <w:r>
        <w:t>Table</w:t>
      </w:r>
      <w:r>
        <w:rPr>
          <w:spacing w:val="-1"/>
        </w:rPr>
        <w:t xml:space="preserve"> </w:t>
      </w:r>
      <w:r>
        <w:t>5</w:t>
      </w:r>
    </w:p>
    <w:p w:rsidR="00A620F5" w:rsidRDefault="00A620F5">
      <w:pPr>
        <w:pStyle w:val="BodyText"/>
        <w:rPr>
          <w:sz w:val="26"/>
        </w:rPr>
      </w:pPr>
    </w:p>
    <w:p w:rsidR="00A620F5" w:rsidRDefault="00251E5A">
      <w:pPr>
        <w:spacing w:before="217" w:line="480" w:lineRule="auto"/>
        <w:ind w:left="380" w:right="491"/>
        <w:rPr>
          <w:i/>
          <w:sz w:val="24"/>
        </w:rPr>
      </w:pPr>
      <w:r>
        <w:rPr>
          <w:i/>
          <w:sz w:val="24"/>
        </w:rPr>
        <w:t>Dependent</w:t>
      </w:r>
      <w:r>
        <w:rPr>
          <w:i/>
          <w:spacing w:val="54"/>
          <w:sz w:val="24"/>
        </w:rPr>
        <w:t xml:space="preserve"> </w:t>
      </w:r>
      <w:r>
        <w:rPr>
          <w:i/>
          <w:sz w:val="24"/>
        </w:rPr>
        <w:t>Samples</w:t>
      </w:r>
      <w:r>
        <w:rPr>
          <w:i/>
          <w:spacing w:val="54"/>
          <w:sz w:val="24"/>
        </w:rPr>
        <w:t xml:space="preserve"> </w:t>
      </w:r>
      <w:r>
        <w:rPr>
          <w:i/>
          <w:sz w:val="24"/>
        </w:rPr>
        <w:t>t-test</w:t>
      </w:r>
      <w:r>
        <w:rPr>
          <w:i/>
          <w:spacing w:val="54"/>
          <w:sz w:val="24"/>
        </w:rPr>
        <w:t xml:space="preserve"> </w:t>
      </w:r>
      <w:r>
        <w:rPr>
          <w:i/>
          <w:sz w:val="24"/>
        </w:rPr>
        <w:t>for</w:t>
      </w:r>
      <w:r>
        <w:rPr>
          <w:i/>
          <w:spacing w:val="54"/>
          <w:sz w:val="24"/>
        </w:rPr>
        <w:t xml:space="preserve"> </w:t>
      </w:r>
      <w:r>
        <w:rPr>
          <w:i/>
          <w:sz w:val="24"/>
        </w:rPr>
        <w:t>assessing</w:t>
      </w:r>
      <w:r>
        <w:rPr>
          <w:i/>
          <w:spacing w:val="52"/>
          <w:sz w:val="24"/>
        </w:rPr>
        <w:t xml:space="preserve"> </w:t>
      </w:r>
      <w:r>
        <w:rPr>
          <w:i/>
          <w:sz w:val="24"/>
        </w:rPr>
        <w:t>the</w:t>
      </w:r>
      <w:r>
        <w:rPr>
          <w:i/>
          <w:spacing w:val="53"/>
          <w:sz w:val="24"/>
        </w:rPr>
        <w:t xml:space="preserve"> </w:t>
      </w:r>
      <w:r>
        <w:rPr>
          <w:i/>
          <w:sz w:val="24"/>
        </w:rPr>
        <w:t>difference</w:t>
      </w:r>
      <w:r>
        <w:rPr>
          <w:i/>
          <w:spacing w:val="53"/>
          <w:sz w:val="24"/>
        </w:rPr>
        <w:t xml:space="preserve"> </w:t>
      </w:r>
      <w:r>
        <w:rPr>
          <w:i/>
          <w:sz w:val="24"/>
        </w:rPr>
        <w:t>between</w:t>
      </w:r>
      <w:r>
        <w:rPr>
          <w:i/>
          <w:spacing w:val="54"/>
          <w:sz w:val="24"/>
        </w:rPr>
        <w:t xml:space="preserve"> </w:t>
      </w:r>
      <w:r>
        <w:rPr>
          <w:i/>
          <w:sz w:val="24"/>
        </w:rPr>
        <w:t>the</w:t>
      </w:r>
      <w:r>
        <w:rPr>
          <w:i/>
          <w:spacing w:val="53"/>
          <w:sz w:val="24"/>
        </w:rPr>
        <w:t xml:space="preserve"> </w:t>
      </w:r>
      <w:r>
        <w:rPr>
          <w:i/>
          <w:sz w:val="24"/>
        </w:rPr>
        <w:t>Well-being</w:t>
      </w:r>
      <w:r>
        <w:rPr>
          <w:i/>
          <w:spacing w:val="54"/>
          <w:sz w:val="24"/>
        </w:rPr>
        <w:t xml:space="preserve"> </w:t>
      </w:r>
      <w:r>
        <w:rPr>
          <w:i/>
          <w:sz w:val="24"/>
        </w:rPr>
        <w:t>scores</w:t>
      </w:r>
      <w:r>
        <w:rPr>
          <w:i/>
          <w:spacing w:val="54"/>
          <w:sz w:val="24"/>
        </w:rPr>
        <w:t xml:space="preserve"> </w:t>
      </w:r>
      <w:r>
        <w:rPr>
          <w:i/>
          <w:sz w:val="24"/>
        </w:rPr>
        <w:t>of</w:t>
      </w:r>
      <w:r>
        <w:rPr>
          <w:i/>
          <w:spacing w:val="55"/>
          <w:sz w:val="24"/>
        </w:rPr>
        <w:t xml:space="preserve"> </w:t>
      </w:r>
      <w:r>
        <w:rPr>
          <w:i/>
          <w:sz w:val="24"/>
        </w:rPr>
        <w:t>the</w:t>
      </w:r>
      <w:r>
        <w:rPr>
          <w:i/>
          <w:spacing w:val="-57"/>
          <w:sz w:val="24"/>
        </w:rPr>
        <w:t xml:space="preserve"> </w:t>
      </w:r>
      <w:r>
        <w:rPr>
          <w:i/>
          <w:sz w:val="24"/>
        </w:rPr>
        <w:t>participants</w:t>
      </w:r>
      <w:r>
        <w:rPr>
          <w:i/>
          <w:spacing w:val="-1"/>
          <w:sz w:val="24"/>
        </w:rPr>
        <w:t xml:space="preserve"> </w:t>
      </w:r>
      <w:r>
        <w:rPr>
          <w:i/>
          <w:sz w:val="24"/>
        </w:rPr>
        <w:t>across the</w:t>
      </w:r>
      <w:r>
        <w:rPr>
          <w:i/>
          <w:spacing w:val="-1"/>
          <w:sz w:val="24"/>
        </w:rPr>
        <w:t xml:space="preserve"> </w:t>
      </w:r>
      <w:r>
        <w:rPr>
          <w:i/>
          <w:sz w:val="24"/>
        </w:rPr>
        <w:t>Pre-testing and Post-testing phase</w:t>
      </w:r>
      <w:r>
        <w:rPr>
          <w:i/>
          <w:spacing w:val="-1"/>
          <w:sz w:val="24"/>
        </w:rPr>
        <w:t xml:space="preserve"> </w:t>
      </w:r>
      <w:r>
        <w:rPr>
          <w:i/>
          <w:sz w:val="24"/>
        </w:rPr>
        <w:t>of the</w:t>
      </w:r>
      <w:r>
        <w:rPr>
          <w:i/>
          <w:spacing w:val="-1"/>
          <w:sz w:val="24"/>
        </w:rPr>
        <w:t xml:space="preserve"> </w:t>
      </w:r>
      <w:r>
        <w:rPr>
          <w:i/>
          <w:sz w:val="24"/>
        </w:rPr>
        <w:t>participants</w:t>
      </w:r>
      <w:r>
        <w:rPr>
          <w:i/>
          <w:spacing w:val="-1"/>
          <w:sz w:val="24"/>
        </w:rPr>
        <w:t xml:space="preserve"> </w:t>
      </w:r>
      <w:r>
        <w:rPr>
          <w:i/>
          <w:sz w:val="24"/>
        </w:rPr>
        <w:t>(n= 26)</w:t>
      </w:r>
    </w:p>
    <w:tbl>
      <w:tblPr>
        <w:tblW w:w="0" w:type="auto"/>
        <w:tblInd w:w="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21"/>
        <w:gridCol w:w="2033"/>
        <w:gridCol w:w="3173"/>
      </w:tblGrid>
      <w:tr w:rsidR="00A620F5">
        <w:trPr>
          <w:trHeight w:val="753"/>
        </w:trPr>
        <w:tc>
          <w:tcPr>
            <w:tcW w:w="3821" w:type="dxa"/>
          </w:tcPr>
          <w:p w:rsidR="00A620F5" w:rsidRDefault="00251E5A">
            <w:pPr>
              <w:pStyle w:val="TableParagraph"/>
              <w:spacing w:before="99"/>
              <w:ind w:left="100"/>
              <w:rPr>
                <w:sz w:val="24"/>
              </w:rPr>
            </w:pPr>
            <w:r>
              <w:rPr>
                <w:sz w:val="24"/>
              </w:rPr>
              <w:t>VARIABLE</w:t>
            </w:r>
          </w:p>
        </w:tc>
        <w:tc>
          <w:tcPr>
            <w:tcW w:w="2033" w:type="dxa"/>
          </w:tcPr>
          <w:p w:rsidR="00A620F5" w:rsidRDefault="00251E5A">
            <w:pPr>
              <w:pStyle w:val="TableParagraph"/>
              <w:spacing w:before="99"/>
              <w:ind w:left="100"/>
              <w:rPr>
                <w:sz w:val="24"/>
              </w:rPr>
            </w:pPr>
            <w:r>
              <w:rPr>
                <w:sz w:val="24"/>
              </w:rPr>
              <w:t>t</w:t>
            </w:r>
            <w:r>
              <w:rPr>
                <w:spacing w:val="-1"/>
                <w:sz w:val="24"/>
              </w:rPr>
              <w:t xml:space="preserve"> </w:t>
            </w:r>
            <w:r>
              <w:rPr>
                <w:sz w:val="24"/>
              </w:rPr>
              <w:t>(n=26)</w:t>
            </w:r>
          </w:p>
        </w:tc>
        <w:tc>
          <w:tcPr>
            <w:tcW w:w="3173" w:type="dxa"/>
          </w:tcPr>
          <w:p w:rsidR="00A620F5" w:rsidRDefault="00251E5A">
            <w:pPr>
              <w:pStyle w:val="TableParagraph"/>
              <w:spacing w:before="99"/>
              <w:ind w:left="98"/>
              <w:rPr>
                <w:sz w:val="24"/>
              </w:rPr>
            </w:pPr>
            <w:r>
              <w:rPr>
                <w:sz w:val="24"/>
              </w:rPr>
              <w:t>Sig.</w:t>
            </w:r>
            <w:r>
              <w:rPr>
                <w:spacing w:val="-1"/>
                <w:sz w:val="24"/>
              </w:rPr>
              <w:t xml:space="preserve"> </w:t>
            </w:r>
            <w:r>
              <w:rPr>
                <w:sz w:val="24"/>
              </w:rPr>
              <w:t>(2-tailed)</w:t>
            </w:r>
          </w:p>
        </w:tc>
      </w:tr>
      <w:tr w:rsidR="00A620F5">
        <w:trPr>
          <w:trHeight w:val="753"/>
        </w:trPr>
        <w:tc>
          <w:tcPr>
            <w:tcW w:w="3821" w:type="dxa"/>
          </w:tcPr>
          <w:p w:rsidR="00A620F5" w:rsidRDefault="00251E5A">
            <w:pPr>
              <w:pStyle w:val="TableParagraph"/>
              <w:spacing w:before="99"/>
              <w:ind w:left="100"/>
              <w:rPr>
                <w:sz w:val="24"/>
              </w:rPr>
            </w:pPr>
            <w:r>
              <w:rPr>
                <w:sz w:val="24"/>
              </w:rPr>
              <w:t>Well-being</w:t>
            </w:r>
            <w:r>
              <w:rPr>
                <w:spacing w:val="-2"/>
                <w:sz w:val="24"/>
              </w:rPr>
              <w:t xml:space="preserve"> </w:t>
            </w:r>
            <w:r>
              <w:rPr>
                <w:sz w:val="24"/>
              </w:rPr>
              <w:t>score</w:t>
            </w:r>
          </w:p>
        </w:tc>
        <w:tc>
          <w:tcPr>
            <w:tcW w:w="2033" w:type="dxa"/>
          </w:tcPr>
          <w:p w:rsidR="00A620F5" w:rsidRDefault="00251E5A">
            <w:pPr>
              <w:pStyle w:val="TableParagraph"/>
              <w:spacing w:before="99"/>
              <w:ind w:left="100"/>
              <w:rPr>
                <w:sz w:val="24"/>
              </w:rPr>
            </w:pPr>
            <w:r>
              <w:rPr>
                <w:sz w:val="24"/>
              </w:rPr>
              <w:t>.385</w:t>
            </w:r>
          </w:p>
        </w:tc>
        <w:tc>
          <w:tcPr>
            <w:tcW w:w="3173" w:type="dxa"/>
          </w:tcPr>
          <w:p w:rsidR="00A620F5" w:rsidRDefault="00251E5A">
            <w:pPr>
              <w:pStyle w:val="TableParagraph"/>
              <w:spacing w:before="99"/>
              <w:ind w:left="98"/>
              <w:rPr>
                <w:sz w:val="24"/>
              </w:rPr>
            </w:pPr>
            <w:r>
              <w:rPr>
                <w:sz w:val="24"/>
              </w:rPr>
              <w:t>.703</w:t>
            </w:r>
          </w:p>
        </w:tc>
      </w:tr>
    </w:tbl>
    <w:p w:rsidR="00A620F5" w:rsidRDefault="00A620F5">
      <w:pPr>
        <w:pStyle w:val="BodyText"/>
        <w:rPr>
          <w:i/>
          <w:sz w:val="26"/>
        </w:rPr>
      </w:pPr>
    </w:p>
    <w:p w:rsidR="00A620F5" w:rsidRDefault="00A620F5">
      <w:pPr>
        <w:pStyle w:val="BodyText"/>
        <w:spacing w:before="10"/>
        <w:rPr>
          <w:i/>
          <w:sz w:val="21"/>
        </w:rPr>
      </w:pPr>
    </w:p>
    <w:p w:rsidR="00A620F5" w:rsidRDefault="00251E5A">
      <w:pPr>
        <w:pStyle w:val="BodyText"/>
        <w:ind w:left="380"/>
      </w:pPr>
      <w:r>
        <w:t>Table</w:t>
      </w:r>
      <w:r>
        <w:rPr>
          <w:spacing w:val="-1"/>
        </w:rPr>
        <w:t xml:space="preserve"> </w:t>
      </w:r>
      <w:r>
        <w:t>6</w:t>
      </w:r>
    </w:p>
    <w:p w:rsidR="00A620F5" w:rsidRDefault="00A620F5">
      <w:pPr>
        <w:pStyle w:val="BodyText"/>
        <w:rPr>
          <w:sz w:val="26"/>
        </w:rPr>
      </w:pPr>
    </w:p>
    <w:p w:rsidR="00A620F5" w:rsidRDefault="00251E5A">
      <w:pPr>
        <w:spacing w:before="217" w:after="5" w:line="477" w:lineRule="auto"/>
        <w:ind w:left="380" w:right="922"/>
        <w:rPr>
          <w:i/>
          <w:sz w:val="24"/>
        </w:rPr>
      </w:pPr>
      <w:r>
        <w:rPr>
          <w:i/>
          <w:sz w:val="24"/>
        </w:rPr>
        <w:t>Wilcoxon Signed-Rank Test for assessing the difference between the Well-being scores of the</w:t>
      </w:r>
      <w:r>
        <w:rPr>
          <w:i/>
          <w:spacing w:val="-57"/>
          <w:sz w:val="24"/>
        </w:rPr>
        <w:t xml:space="preserve"> </w:t>
      </w:r>
      <w:r>
        <w:rPr>
          <w:i/>
          <w:sz w:val="24"/>
        </w:rPr>
        <w:t>participants</w:t>
      </w:r>
      <w:r>
        <w:rPr>
          <w:i/>
          <w:spacing w:val="-1"/>
          <w:sz w:val="24"/>
        </w:rPr>
        <w:t xml:space="preserve"> </w:t>
      </w:r>
      <w:r>
        <w:rPr>
          <w:i/>
          <w:sz w:val="24"/>
        </w:rPr>
        <w:t>across the</w:t>
      </w:r>
      <w:r>
        <w:rPr>
          <w:i/>
          <w:spacing w:val="-1"/>
          <w:sz w:val="24"/>
        </w:rPr>
        <w:t xml:space="preserve"> </w:t>
      </w:r>
      <w:r>
        <w:rPr>
          <w:i/>
          <w:sz w:val="24"/>
        </w:rPr>
        <w:t>Pre-testing and Post-testing phase</w:t>
      </w:r>
      <w:r>
        <w:rPr>
          <w:i/>
          <w:spacing w:val="-1"/>
          <w:sz w:val="24"/>
        </w:rPr>
        <w:t xml:space="preserve"> </w:t>
      </w:r>
      <w:r>
        <w:rPr>
          <w:i/>
          <w:sz w:val="24"/>
        </w:rPr>
        <w:t>of</w:t>
      </w:r>
      <w:r>
        <w:rPr>
          <w:i/>
          <w:spacing w:val="-1"/>
          <w:sz w:val="24"/>
        </w:rPr>
        <w:t xml:space="preserve"> </w:t>
      </w:r>
      <w:r>
        <w:rPr>
          <w:i/>
          <w:sz w:val="24"/>
        </w:rPr>
        <w:t>the</w:t>
      </w:r>
      <w:r>
        <w:rPr>
          <w:i/>
          <w:spacing w:val="-1"/>
          <w:sz w:val="24"/>
        </w:rPr>
        <w:t xml:space="preserve"> </w:t>
      </w:r>
      <w:r>
        <w:rPr>
          <w:i/>
          <w:sz w:val="24"/>
        </w:rPr>
        <w:t>participants (n= 26)</w:t>
      </w:r>
    </w:p>
    <w:tbl>
      <w:tblPr>
        <w:tblW w:w="0" w:type="auto"/>
        <w:tblInd w:w="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67"/>
        <w:gridCol w:w="1400"/>
        <w:gridCol w:w="3462"/>
      </w:tblGrid>
      <w:tr w:rsidR="00A620F5">
        <w:trPr>
          <w:trHeight w:val="753"/>
        </w:trPr>
        <w:tc>
          <w:tcPr>
            <w:tcW w:w="4167" w:type="dxa"/>
          </w:tcPr>
          <w:p w:rsidR="00A620F5" w:rsidRDefault="00251E5A">
            <w:pPr>
              <w:pStyle w:val="TableParagraph"/>
              <w:spacing w:before="100"/>
              <w:ind w:left="100"/>
              <w:rPr>
                <w:sz w:val="24"/>
              </w:rPr>
            </w:pPr>
            <w:r>
              <w:rPr>
                <w:sz w:val="24"/>
              </w:rPr>
              <w:t>VARIABLE</w:t>
            </w:r>
          </w:p>
        </w:tc>
        <w:tc>
          <w:tcPr>
            <w:tcW w:w="1400" w:type="dxa"/>
          </w:tcPr>
          <w:p w:rsidR="00A620F5" w:rsidRDefault="00251E5A">
            <w:pPr>
              <w:pStyle w:val="TableParagraph"/>
              <w:spacing w:before="100"/>
              <w:ind w:left="100"/>
              <w:rPr>
                <w:sz w:val="24"/>
              </w:rPr>
            </w:pPr>
            <w:r>
              <w:rPr>
                <w:sz w:val="24"/>
              </w:rPr>
              <w:t>Z</w:t>
            </w:r>
          </w:p>
        </w:tc>
        <w:tc>
          <w:tcPr>
            <w:tcW w:w="3462" w:type="dxa"/>
          </w:tcPr>
          <w:p w:rsidR="00A620F5" w:rsidRDefault="00251E5A">
            <w:pPr>
              <w:pStyle w:val="TableParagraph"/>
              <w:spacing w:before="100"/>
              <w:ind w:left="99"/>
              <w:rPr>
                <w:sz w:val="24"/>
              </w:rPr>
            </w:pPr>
            <w:r>
              <w:rPr>
                <w:sz w:val="24"/>
              </w:rPr>
              <w:t>Sig.</w:t>
            </w:r>
            <w:r>
              <w:rPr>
                <w:spacing w:val="-1"/>
                <w:sz w:val="24"/>
              </w:rPr>
              <w:t xml:space="preserve"> </w:t>
            </w:r>
            <w:r>
              <w:rPr>
                <w:sz w:val="24"/>
              </w:rPr>
              <w:t>(2-tailed)</w:t>
            </w:r>
          </w:p>
        </w:tc>
      </w:tr>
      <w:tr w:rsidR="00A620F5">
        <w:trPr>
          <w:trHeight w:val="752"/>
        </w:trPr>
        <w:tc>
          <w:tcPr>
            <w:tcW w:w="4167" w:type="dxa"/>
          </w:tcPr>
          <w:p w:rsidR="00A620F5" w:rsidRDefault="00251E5A">
            <w:pPr>
              <w:pStyle w:val="TableParagraph"/>
              <w:spacing w:before="99"/>
              <w:ind w:left="100"/>
              <w:rPr>
                <w:sz w:val="24"/>
              </w:rPr>
            </w:pPr>
            <w:r>
              <w:rPr>
                <w:sz w:val="24"/>
              </w:rPr>
              <w:t>Well-being</w:t>
            </w:r>
            <w:r>
              <w:rPr>
                <w:spacing w:val="-2"/>
                <w:sz w:val="24"/>
              </w:rPr>
              <w:t xml:space="preserve"> </w:t>
            </w:r>
            <w:r>
              <w:rPr>
                <w:sz w:val="24"/>
              </w:rPr>
              <w:t>score</w:t>
            </w:r>
          </w:p>
        </w:tc>
        <w:tc>
          <w:tcPr>
            <w:tcW w:w="1400" w:type="dxa"/>
          </w:tcPr>
          <w:p w:rsidR="00A620F5" w:rsidRDefault="00251E5A">
            <w:pPr>
              <w:pStyle w:val="TableParagraph"/>
              <w:spacing w:before="99"/>
              <w:ind w:left="100"/>
              <w:rPr>
                <w:sz w:val="24"/>
              </w:rPr>
            </w:pPr>
            <w:r>
              <w:rPr>
                <w:sz w:val="24"/>
              </w:rPr>
              <w:t>.373</w:t>
            </w:r>
          </w:p>
        </w:tc>
        <w:tc>
          <w:tcPr>
            <w:tcW w:w="3462" w:type="dxa"/>
          </w:tcPr>
          <w:p w:rsidR="00A620F5" w:rsidRDefault="00251E5A">
            <w:pPr>
              <w:pStyle w:val="TableParagraph"/>
              <w:spacing w:before="99"/>
              <w:ind w:left="99"/>
              <w:rPr>
                <w:sz w:val="24"/>
              </w:rPr>
            </w:pPr>
            <w:r>
              <w:rPr>
                <w:sz w:val="24"/>
              </w:rPr>
              <w:t>.709</w:t>
            </w:r>
          </w:p>
        </w:tc>
      </w:tr>
    </w:tbl>
    <w:p w:rsidR="00A620F5" w:rsidRDefault="00A620F5">
      <w:pPr>
        <w:pStyle w:val="BodyText"/>
        <w:rPr>
          <w:i/>
          <w:sz w:val="26"/>
        </w:rPr>
      </w:pPr>
    </w:p>
    <w:p w:rsidR="00A620F5" w:rsidRDefault="00A620F5">
      <w:pPr>
        <w:pStyle w:val="BodyText"/>
        <w:spacing w:before="10"/>
        <w:rPr>
          <w:i/>
          <w:sz w:val="21"/>
        </w:rPr>
      </w:pPr>
    </w:p>
    <w:p w:rsidR="00A620F5" w:rsidRDefault="00251E5A">
      <w:pPr>
        <w:pStyle w:val="BodyText"/>
        <w:ind w:left="1964" w:right="2081"/>
        <w:jc w:val="center"/>
      </w:pPr>
      <w:r>
        <w:t>Normality</w:t>
      </w:r>
      <w:r>
        <w:rPr>
          <w:spacing w:val="-2"/>
        </w:rPr>
        <w:t xml:space="preserve"> </w:t>
      </w:r>
      <w:r>
        <w:t>Assessment:</w:t>
      </w:r>
    </w:p>
    <w:p w:rsidR="00A620F5" w:rsidRDefault="00A620F5">
      <w:pPr>
        <w:pStyle w:val="BodyText"/>
      </w:pPr>
    </w:p>
    <w:p w:rsidR="00A620F5" w:rsidRDefault="00251E5A">
      <w:pPr>
        <w:pStyle w:val="BodyText"/>
        <w:ind w:left="380"/>
      </w:pPr>
      <w:r>
        <w:t>Table</w:t>
      </w:r>
      <w:r>
        <w:rPr>
          <w:spacing w:val="-1"/>
        </w:rPr>
        <w:t xml:space="preserve"> </w:t>
      </w:r>
      <w:r>
        <w:t>7</w:t>
      </w:r>
    </w:p>
    <w:p w:rsidR="00A620F5" w:rsidRDefault="00A620F5">
      <w:pPr>
        <w:pStyle w:val="BodyText"/>
      </w:pPr>
    </w:p>
    <w:p w:rsidR="00A620F5" w:rsidRDefault="00251E5A">
      <w:pPr>
        <w:ind w:left="380"/>
        <w:rPr>
          <w:i/>
          <w:sz w:val="24"/>
        </w:rPr>
      </w:pPr>
      <w:r>
        <w:rPr>
          <w:i/>
          <w:sz w:val="24"/>
        </w:rPr>
        <w:t>Test</w:t>
      </w:r>
      <w:r>
        <w:rPr>
          <w:i/>
          <w:spacing w:val="-1"/>
          <w:sz w:val="24"/>
        </w:rPr>
        <w:t xml:space="preserve"> </w:t>
      </w:r>
      <w:r>
        <w:rPr>
          <w:i/>
          <w:sz w:val="24"/>
        </w:rPr>
        <w:t>of</w:t>
      </w:r>
      <w:r>
        <w:rPr>
          <w:i/>
          <w:spacing w:val="-1"/>
          <w:sz w:val="24"/>
        </w:rPr>
        <w:t xml:space="preserve"> </w:t>
      </w:r>
      <w:r>
        <w:rPr>
          <w:i/>
          <w:sz w:val="24"/>
        </w:rPr>
        <w:t>Normality</w:t>
      </w:r>
      <w:r>
        <w:rPr>
          <w:i/>
          <w:spacing w:val="-1"/>
          <w:sz w:val="24"/>
        </w:rPr>
        <w:t xml:space="preserve"> </w:t>
      </w:r>
      <w:r>
        <w:rPr>
          <w:i/>
          <w:sz w:val="24"/>
        </w:rPr>
        <w:t>of</w:t>
      </w:r>
      <w:r>
        <w:rPr>
          <w:i/>
          <w:spacing w:val="-1"/>
          <w:sz w:val="24"/>
        </w:rPr>
        <w:t xml:space="preserve"> </w:t>
      </w:r>
      <w:r>
        <w:rPr>
          <w:i/>
          <w:sz w:val="24"/>
        </w:rPr>
        <w:t>the</w:t>
      </w:r>
      <w:r>
        <w:rPr>
          <w:i/>
          <w:spacing w:val="-1"/>
          <w:sz w:val="24"/>
        </w:rPr>
        <w:t xml:space="preserve"> </w:t>
      </w:r>
      <w:r>
        <w:rPr>
          <w:i/>
          <w:sz w:val="24"/>
        </w:rPr>
        <w:t>scores</w:t>
      </w:r>
      <w:r>
        <w:rPr>
          <w:i/>
          <w:spacing w:val="-1"/>
          <w:sz w:val="24"/>
        </w:rPr>
        <w:t xml:space="preserve"> </w:t>
      </w:r>
      <w:r>
        <w:rPr>
          <w:i/>
          <w:sz w:val="24"/>
        </w:rPr>
        <w:t>(n=26)</w:t>
      </w:r>
    </w:p>
    <w:p w:rsidR="00A620F5" w:rsidRDefault="00A620F5">
      <w:pPr>
        <w:pStyle w:val="BodyText"/>
        <w:spacing w:before="2"/>
        <w:rPr>
          <w:i/>
        </w:rPr>
      </w:pPr>
    </w:p>
    <w:tbl>
      <w:tblPr>
        <w:tblW w:w="0" w:type="auto"/>
        <w:tblInd w:w="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50"/>
        <w:gridCol w:w="4412"/>
      </w:tblGrid>
      <w:tr w:rsidR="00A620F5">
        <w:trPr>
          <w:trHeight w:val="752"/>
        </w:trPr>
        <w:tc>
          <w:tcPr>
            <w:tcW w:w="1250" w:type="dxa"/>
          </w:tcPr>
          <w:p w:rsidR="00A620F5" w:rsidRDefault="00A620F5">
            <w:pPr>
              <w:pStyle w:val="TableParagraph"/>
              <w:rPr>
                <w:sz w:val="24"/>
              </w:rPr>
            </w:pPr>
          </w:p>
        </w:tc>
        <w:tc>
          <w:tcPr>
            <w:tcW w:w="4412" w:type="dxa"/>
          </w:tcPr>
          <w:p w:rsidR="00A620F5" w:rsidRDefault="00251E5A">
            <w:pPr>
              <w:pStyle w:val="TableParagraph"/>
              <w:spacing w:before="99"/>
              <w:ind w:left="100"/>
              <w:rPr>
                <w:sz w:val="24"/>
              </w:rPr>
            </w:pPr>
            <w:r>
              <w:rPr>
                <w:sz w:val="24"/>
              </w:rPr>
              <w:t>Shapiro-Wilk</w:t>
            </w:r>
          </w:p>
        </w:tc>
      </w:tr>
      <w:tr w:rsidR="00A620F5">
        <w:trPr>
          <w:trHeight w:val="752"/>
        </w:trPr>
        <w:tc>
          <w:tcPr>
            <w:tcW w:w="1250" w:type="dxa"/>
          </w:tcPr>
          <w:p w:rsidR="00A620F5" w:rsidRDefault="00251E5A">
            <w:pPr>
              <w:pStyle w:val="TableParagraph"/>
              <w:spacing w:before="99"/>
              <w:ind w:left="100"/>
              <w:rPr>
                <w:sz w:val="24"/>
              </w:rPr>
            </w:pPr>
            <w:r>
              <w:rPr>
                <w:sz w:val="24"/>
              </w:rPr>
              <w:t>Sig.</w:t>
            </w:r>
          </w:p>
        </w:tc>
        <w:tc>
          <w:tcPr>
            <w:tcW w:w="4412" w:type="dxa"/>
          </w:tcPr>
          <w:p w:rsidR="00A620F5" w:rsidRDefault="00251E5A">
            <w:pPr>
              <w:pStyle w:val="TableParagraph"/>
              <w:spacing w:before="99"/>
              <w:ind w:left="100"/>
              <w:rPr>
                <w:sz w:val="24"/>
              </w:rPr>
            </w:pPr>
            <w:r>
              <w:rPr>
                <w:sz w:val="24"/>
              </w:rPr>
              <w:t>.819</w:t>
            </w:r>
          </w:p>
        </w:tc>
      </w:tr>
    </w:tbl>
    <w:p w:rsidR="00A620F5" w:rsidRDefault="00A620F5">
      <w:pPr>
        <w:rPr>
          <w:sz w:val="24"/>
        </w:rPr>
        <w:sectPr w:rsidR="00A620F5">
          <w:pgSz w:w="12240" w:h="15840"/>
          <w:pgMar w:top="1340" w:right="940" w:bottom="280" w:left="1060" w:header="763" w:footer="0" w:gutter="0"/>
          <w:cols w:space="720"/>
        </w:sectPr>
      </w:pPr>
    </w:p>
    <w:p w:rsidR="00A620F5" w:rsidRDefault="00251E5A">
      <w:pPr>
        <w:pStyle w:val="BodyText"/>
        <w:spacing w:before="89"/>
        <w:ind w:left="380"/>
      </w:pPr>
      <w:r>
        <w:lastRenderedPageBreak/>
        <w:t>Figure</w:t>
      </w:r>
      <w:r>
        <w:rPr>
          <w:spacing w:val="-3"/>
        </w:rPr>
        <w:t xml:space="preserve"> </w:t>
      </w:r>
      <w:r>
        <w:t>7</w:t>
      </w:r>
    </w:p>
    <w:p w:rsidR="00A620F5" w:rsidRDefault="00A620F5">
      <w:pPr>
        <w:pStyle w:val="BodyText"/>
        <w:spacing w:before="11"/>
        <w:rPr>
          <w:sz w:val="23"/>
        </w:rPr>
      </w:pPr>
    </w:p>
    <w:p w:rsidR="00A620F5" w:rsidRDefault="00251E5A">
      <w:pPr>
        <w:ind w:left="380"/>
        <w:rPr>
          <w:i/>
          <w:sz w:val="24"/>
        </w:rPr>
      </w:pPr>
      <w:r>
        <w:rPr>
          <w:i/>
          <w:sz w:val="24"/>
        </w:rPr>
        <w:t>Graph</w:t>
      </w:r>
      <w:r>
        <w:rPr>
          <w:i/>
          <w:spacing w:val="-1"/>
          <w:sz w:val="24"/>
        </w:rPr>
        <w:t xml:space="preserve"> </w:t>
      </w:r>
      <w:r>
        <w:rPr>
          <w:i/>
          <w:sz w:val="24"/>
        </w:rPr>
        <w:t>depicting</w:t>
      </w:r>
      <w:r>
        <w:rPr>
          <w:i/>
          <w:spacing w:val="-2"/>
          <w:sz w:val="24"/>
        </w:rPr>
        <w:t xml:space="preserve"> </w:t>
      </w:r>
      <w:r>
        <w:rPr>
          <w:i/>
          <w:sz w:val="24"/>
        </w:rPr>
        <w:t>the</w:t>
      </w:r>
      <w:r>
        <w:rPr>
          <w:i/>
          <w:spacing w:val="-1"/>
          <w:sz w:val="24"/>
        </w:rPr>
        <w:t xml:space="preserve"> </w:t>
      </w:r>
      <w:r>
        <w:rPr>
          <w:i/>
          <w:sz w:val="24"/>
        </w:rPr>
        <w:t>normal</w:t>
      </w:r>
      <w:r>
        <w:rPr>
          <w:i/>
          <w:spacing w:val="-2"/>
          <w:sz w:val="24"/>
        </w:rPr>
        <w:t xml:space="preserve"> </w:t>
      </w:r>
      <w:r>
        <w:rPr>
          <w:i/>
          <w:sz w:val="24"/>
        </w:rPr>
        <w:t>distribution</w:t>
      </w:r>
      <w:r>
        <w:rPr>
          <w:i/>
          <w:spacing w:val="-1"/>
          <w:sz w:val="24"/>
        </w:rPr>
        <w:t xml:space="preserve"> </w:t>
      </w:r>
      <w:r>
        <w:rPr>
          <w:i/>
          <w:sz w:val="24"/>
        </w:rPr>
        <w:t>of</w:t>
      </w:r>
      <w:r>
        <w:rPr>
          <w:i/>
          <w:spacing w:val="-1"/>
          <w:sz w:val="24"/>
        </w:rPr>
        <w:t xml:space="preserve"> </w:t>
      </w:r>
      <w:r>
        <w:rPr>
          <w:i/>
          <w:sz w:val="24"/>
        </w:rPr>
        <w:t>scores</w:t>
      </w:r>
    </w:p>
    <w:p w:rsidR="00A620F5" w:rsidRDefault="00251E5A">
      <w:pPr>
        <w:pStyle w:val="BodyText"/>
        <w:spacing w:before="11"/>
        <w:rPr>
          <w:i/>
          <w:sz w:val="26"/>
        </w:rPr>
      </w:pPr>
      <w:r>
        <w:rPr>
          <w:noProof/>
          <w:lang w:val="en-IN" w:eastAsia="en-IN"/>
        </w:rPr>
        <w:drawing>
          <wp:anchor distT="0" distB="0" distL="0" distR="0" simplePos="0" relativeHeight="9" behindDoc="0" locked="0" layoutInCell="1" allowOverlap="1">
            <wp:simplePos x="0" y="0"/>
            <wp:positionH relativeFrom="page">
              <wp:posOffset>1623278</wp:posOffset>
            </wp:positionH>
            <wp:positionV relativeFrom="paragraph">
              <wp:posOffset>221751</wp:posOffset>
            </wp:positionV>
            <wp:extent cx="4205262" cy="3657600"/>
            <wp:effectExtent l="0" t="0" r="0" b="0"/>
            <wp:wrapTopAndBottom/>
            <wp:docPr id="7"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9.png"/>
                    <pic:cNvPicPr/>
                  </pic:nvPicPr>
                  <pic:blipFill>
                    <a:blip r:embed="rId250" cstate="print"/>
                    <a:stretch>
                      <a:fillRect/>
                    </a:stretch>
                  </pic:blipFill>
                  <pic:spPr>
                    <a:xfrm>
                      <a:off x="0" y="0"/>
                      <a:ext cx="4205262" cy="3657600"/>
                    </a:xfrm>
                    <a:prstGeom prst="rect">
                      <a:avLst/>
                    </a:prstGeom>
                  </pic:spPr>
                </pic:pic>
              </a:graphicData>
            </a:graphic>
          </wp:anchor>
        </w:drawing>
      </w:r>
    </w:p>
    <w:p w:rsidR="00A620F5" w:rsidRDefault="00A620F5">
      <w:pPr>
        <w:pStyle w:val="BodyText"/>
        <w:rPr>
          <w:i/>
          <w:sz w:val="26"/>
        </w:rPr>
      </w:pPr>
    </w:p>
    <w:p w:rsidR="00A620F5" w:rsidRDefault="00A620F5">
      <w:pPr>
        <w:pStyle w:val="BodyText"/>
        <w:rPr>
          <w:i/>
          <w:sz w:val="26"/>
        </w:rPr>
      </w:pPr>
    </w:p>
    <w:p w:rsidR="00A620F5" w:rsidRDefault="00A620F5">
      <w:pPr>
        <w:pStyle w:val="BodyText"/>
        <w:spacing w:before="1"/>
        <w:rPr>
          <w:i/>
          <w:sz w:val="38"/>
        </w:rPr>
      </w:pPr>
    </w:p>
    <w:p w:rsidR="00A620F5" w:rsidRDefault="00251E5A">
      <w:pPr>
        <w:pStyle w:val="BodyText"/>
        <w:spacing w:before="1" w:line="480" w:lineRule="auto"/>
        <w:ind w:left="380" w:right="495" w:firstLine="719"/>
        <w:jc w:val="both"/>
      </w:pPr>
      <w:r>
        <w:t>From Table 1, we can observe that the Mean of the total sample for the Pre-test and the</w:t>
      </w:r>
      <w:r>
        <w:rPr>
          <w:spacing w:val="1"/>
        </w:rPr>
        <w:t xml:space="preserve"> </w:t>
      </w:r>
      <w:r>
        <w:t>Post-test</w:t>
      </w:r>
      <w:r>
        <w:rPr>
          <w:spacing w:val="23"/>
        </w:rPr>
        <w:t xml:space="preserve"> </w:t>
      </w:r>
      <w:r>
        <w:t>survey</w:t>
      </w:r>
      <w:r>
        <w:rPr>
          <w:spacing w:val="22"/>
        </w:rPr>
        <w:t xml:space="preserve"> </w:t>
      </w:r>
      <w:r>
        <w:t>is</w:t>
      </w:r>
      <w:r>
        <w:rPr>
          <w:spacing w:val="23"/>
        </w:rPr>
        <w:t xml:space="preserve"> </w:t>
      </w:r>
      <w:r>
        <w:t>54.51</w:t>
      </w:r>
      <w:r>
        <w:rPr>
          <w:spacing w:val="20"/>
        </w:rPr>
        <w:t xml:space="preserve"> </w:t>
      </w:r>
      <w:r>
        <w:t>and</w:t>
      </w:r>
      <w:r>
        <w:rPr>
          <w:spacing w:val="22"/>
        </w:rPr>
        <w:t xml:space="preserve"> </w:t>
      </w:r>
      <w:r>
        <w:t>56.91</w:t>
      </w:r>
      <w:r>
        <w:rPr>
          <w:spacing w:val="22"/>
        </w:rPr>
        <w:t xml:space="preserve"> </w:t>
      </w:r>
      <w:r>
        <w:t>respectively.</w:t>
      </w:r>
      <w:r>
        <w:rPr>
          <w:spacing w:val="25"/>
        </w:rPr>
        <w:t xml:space="preserve"> </w:t>
      </w:r>
      <w:r>
        <w:t>The</w:t>
      </w:r>
      <w:r>
        <w:rPr>
          <w:spacing w:val="22"/>
        </w:rPr>
        <w:t xml:space="preserve"> </w:t>
      </w:r>
      <w:r>
        <w:t>standard</w:t>
      </w:r>
      <w:r>
        <w:rPr>
          <w:spacing w:val="22"/>
        </w:rPr>
        <w:t xml:space="preserve"> </w:t>
      </w:r>
      <w:r>
        <w:t>deviation</w:t>
      </w:r>
      <w:r>
        <w:rPr>
          <w:spacing w:val="23"/>
        </w:rPr>
        <w:t xml:space="preserve"> </w:t>
      </w:r>
      <w:r>
        <w:t>for</w:t>
      </w:r>
      <w:r>
        <w:rPr>
          <w:spacing w:val="22"/>
        </w:rPr>
        <w:t xml:space="preserve"> </w:t>
      </w:r>
      <w:r>
        <w:t>the</w:t>
      </w:r>
      <w:r>
        <w:rPr>
          <w:spacing w:val="22"/>
        </w:rPr>
        <w:t xml:space="preserve"> </w:t>
      </w:r>
      <w:r>
        <w:t>total</w:t>
      </w:r>
      <w:r>
        <w:rPr>
          <w:spacing w:val="23"/>
        </w:rPr>
        <w:t xml:space="preserve"> </w:t>
      </w:r>
      <w:r>
        <w:t>sample</w:t>
      </w:r>
      <w:r>
        <w:rPr>
          <w:spacing w:val="21"/>
        </w:rPr>
        <w:t xml:space="preserve"> </w:t>
      </w:r>
      <w:r>
        <w:t>is</w:t>
      </w:r>
    </w:p>
    <w:p w:rsidR="00A620F5" w:rsidRDefault="00251E5A">
      <w:pPr>
        <w:pStyle w:val="BodyText"/>
        <w:spacing w:line="480" w:lineRule="auto"/>
        <w:ind w:left="380" w:right="503"/>
        <w:jc w:val="both"/>
      </w:pPr>
      <w:r>
        <w:t>18.53</w:t>
      </w:r>
      <w:r>
        <w:rPr>
          <w:spacing w:val="-6"/>
        </w:rPr>
        <w:t xml:space="preserve"> </w:t>
      </w:r>
      <w:proofErr w:type="gramStart"/>
      <w:r>
        <w:t>for</w:t>
      </w:r>
      <w:proofErr w:type="gramEnd"/>
      <w:r>
        <w:rPr>
          <w:spacing w:val="-7"/>
        </w:rPr>
        <w:t xml:space="preserve"> </w:t>
      </w:r>
      <w:r>
        <w:t>the</w:t>
      </w:r>
      <w:r>
        <w:rPr>
          <w:spacing w:val="-6"/>
        </w:rPr>
        <w:t xml:space="preserve"> </w:t>
      </w:r>
      <w:r>
        <w:t>former</w:t>
      </w:r>
      <w:r>
        <w:rPr>
          <w:spacing w:val="-5"/>
        </w:rPr>
        <w:t xml:space="preserve"> </w:t>
      </w:r>
      <w:r>
        <w:t>and</w:t>
      </w:r>
      <w:r>
        <w:rPr>
          <w:spacing w:val="-3"/>
        </w:rPr>
        <w:t xml:space="preserve"> </w:t>
      </w:r>
      <w:r>
        <w:t>the</w:t>
      </w:r>
      <w:r>
        <w:rPr>
          <w:spacing w:val="-6"/>
        </w:rPr>
        <w:t xml:space="preserve"> </w:t>
      </w:r>
      <w:r>
        <w:t>19.48</w:t>
      </w:r>
      <w:r>
        <w:rPr>
          <w:spacing w:val="-6"/>
        </w:rPr>
        <w:t xml:space="preserve"> </w:t>
      </w:r>
      <w:r>
        <w:t>for</w:t>
      </w:r>
      <w:r>
        <w:rPr>
          <w:spacing w:val="-6"/>
        </w:rPr>
        <w:t xml:space="preserve"> </w:t>
      </w:r>
      <w:r>
        <w:t>the</w:t>
      </w:r>
      <w:r>
        <w:rPr>
          <w:spacing w:val="-4"/>
        </w:rPr>
        <w:t xml:space="preserve"> </w:t>
      </w:r>
      <w:r>
        <w:t>latter.</w:t>
      </w:r>
      <w:r>
        <w:rPr>
          <w:spacing w:val="-3"/>
        </w:rPr>
        <w:t xml:space="preserve"> </w:t>
      </w:r>
      <w:r>
        <w:t>Range</w:t>
      </w:r>
      <w:r>
        <w:rPr>
          <w:spacing w:val="-5"/>
        </w:rPr>
        <w:t xml:space="preserve"> </w:t>
      </w:r>
      <w:r>
        <w:t>for</w:t>
      </w:r>
      <w:r>
        <w:rPr>
          <w:spacing w:val="-7"/>
        </w:rPr>
        <w:t xml:space="preserve"> </w:t>
      </w:r>
      <w:r>
        <w:t>both</w:t>
      </w:r>
      <w:r>
        <w:rPr>
          <w:spacing w:val="-5"/>
        </w:rPr>
        <w:t xml:space="preserve"> </w:t>
      </w:r>
      <w:r>
        <w:t>surveys</w:t>
      </w:r>
      <w:r>
        <w:rPr>
          <w:spacing w:val="-4"/>
        </w:rPr>
        <w:t xml:space="preserve"> </w:t>
      </w:r>
      <w:r>
        <w:t>corresponding</w:t>
      </w:r>
      <w:r>
        <w:rPr>
          <w:spacing w:val="-5"/>
        </w:rPr>
        <w:t xml:space="preserve"> </w:t>
      </w:r>
      <w:r>
        <w:t>to</w:t>
      </w:r>
      <w:r>
        <w:rPr>
          <w:spacing w:val="-5"/>
        </w:rPr>
        <w:t xml:space="preserve"> </w:t>
      </w:r>
      <w:r>
        <w:t>the</w:t>
      </w:r>
      <w:r>
        <w:rPr>
          <w:spacing w:val="-4"/>
        </w:rPr>
        <w:t xml:space="preserve"> </w:t>
      </w:r>
      <w:r>
        <w:t>total</w:t>
      </w:r>
      <w:r>
        <w:rPr>
          <w:spacing w:val="-58"/>
        </w:rPr>
        <w:t xml:space="preserve"> </w:t>
      </w:r>
      <w:r>
        <w:t>sample</w:t>
      </w:r>
      <w:r>
        <w:rPr>
          <w:spacing w:val="-1"/>
        </w:rPr>
        <w:t xml:space="preserve"> </w:t>
      </w:r>
      <w:r>
        <w:t>is</w:t>
      </w:r>
      <w:r>
        <w:rPr>
          <w:spacing w:val="-1"/>
        </w:rPr>
        <w:t xml:space="preserve"> </w:t>
      </w:r>
      <w:r>
        <w:t>76.</w:t>
      </w:r>
    </w:p>
    <w:p w:rsidR="00A620F5" w:rsidRDefault="00251E5A">
      <w:pPr>
        <w:pStyle w:val="BodyText"/>
        <w:spacing w:line="480" w:lineRule="auto"/>
        <w:ind w:left="380" w:right="495" w:firstLine="719"/>
        <w:jc w:val="both"/>
      </w:pPr>
      <w:r>
        <w:t>Tables</w:t>
      </w:r>
      <w:r>
        <w:rPr>
          <w:spacing w:val="-4"/>
        </w:rPr>
        <w:t xml:space="preserve"> </w:t>
      </w:r>
      <w:r>
        <w:t>2,</w:t>
      </w:r>
      <w:r>
        <w:rPr>
          <w:spacing w:val="-4"/>
        </w:rPr>
        <w:t xml:space="preserve"> </w:t>
      </w:r>
      <w:r>
        <w:t>3</w:t>
      </w:r>
      <w:r>
        <w:rPr>
          <w:spacing w:val="-3"/>
        </w:rPr>
        <w:t xml:space="preserve"> </w:t>
      </w:r>
      <w:r>
        <w:t>and</w:t>
      </w:r>
      <w:r>
        <w:rPr>
          <w:spacing w:val="-4"/>
        </w:rPr>
        <w:t xml:space="preserve"> </w:t>
      </w:r>
      <w:r>
        <w:t>4</w:t>
      </w:r>
      <w:r>
        <w:rPr>
          <w:spacing w:val="-4"/>
        </w:rPr>
        <w:t xml:space="preserve"> </w:t>
      </w:r>
      <w:r>
        <w:t>depict descriptive</w:t>
      </w:r>
      <w:r>
        <w:rPr>
          <w:spacing w:val="-5"/>
        </w:rPr>
        <w:t xml:space="preserve"> </w:t>
      </w:r>
      <w:r>
        <w:t>statistics</w:t>
      </w:r>
      <w:r>
        <w:rPr>
          <w:spacing w:val="-4"/>
        </w:rPr>
        <w:t xml:space="preserve"> </w:t>
      </w:r>
      <w:r>
        <w:t>of</w:t>
      </w:r>
      <w:r>
        <w:rPr>
          <w:spacing w:val="-4"/>
        </w:rPr>
        <w:t xml:space="preserve"> </w:t>
      </w:r>
      <w:r>
        <w:t>state-wise</w:t>
      </w:r>
      <w:r>
        <w:rPr>
          <w:spacing w:val="-5"/>
        </w:rPr>
        <w:t xml:space="preserve"> </w:t>
      </w:r>
      <w:r>
        <w:t>survey</w:t>
      </w:r>
      <w:r>
        <w:rPr>
          <w:spacing w:val="-4"/>
        </w:rPr>
        <w:t xml:space="preserve"> </w:t>
      </w:r>
      <w:r>
        <w:t>results.</w:t>
      </w:r>
      <w:r>
        <w:rPr>
          <w:spacing w:val="-3"/>
        </w:rPr>
        <w:t xml:space="preserve"> </w:t>
      </w:r>
      <w:r>
        <w:t>Table</w:t>
      </w:r>
      <w:r>
        <w:rPr>
          <w:spacing w:val="-4"/>
        </w:rPr>
        <w:t xml:space="preserve"> </w:t>
      </w:r>
      <w:r>
        <w:t>2</w:t>
      </w:r>
      <w:r>
        <w:rPr>
          <w:spacing w:val="-4"/>
        </w:rPr>
        <w:t xml:space="preserve"> </w:t>
      </w:r>
      <w:r>
        <w:t>showing</w:t>
      </w:r>
      <w:r>
        <w:rPr>
          <w:spacing w:val="-57"/>
        </w:rPr>
        <w:t xml:space="preserve"> </w:t>
      </w:r>
      <w:r>
        <w:t>the</w:t>
      </w:r>
      <w:r>
        <w:rPr>
          <w:spacing w:val="-8"/>
        </w:rPr>
        <w:t xml:space="preserve"> </w:t>
      </w:r>
      <w:r>
        <w:t>dataset</w:t>
      </w:r>
      <w:r>
        <w:rPr>
          <w:spacing w:val="-5"/>
        </w:rPr>
        <w:t xml:space="preserve"> </w:t>
      </w:r>
      <w:r>
        <w:t>for</w:t>
      </w:r>
      <w:r>
        <w:rPr>
          <w:spacing w:val="-7"/>
        </w:rPr>
        <w:t xml:space="preserve"> </w:t>
      </w:r>
      <w:r>
        <w:t>the</w:t>
      </w:r>
      <w:r>
        <w:rPr>
          <w:spacing w:val="-8"/>
        </w:rPr>
        <w:t xml:space="preserve"> </w:t>
      </w:r>
      <w:r>
        <w:t>state</w:t>
      </w:r>
      <w:r>
        <w:rPr>
          <w:spacing w:val="-9"/>
        </w:rPr>
        <w:t xml:space="preserve"> </w:t>
      </w:r>
      <w:r>
        <w:t>of</w:t>
      </w:r>
      <w:r>
        <w:rPr>
          <w:spacing w:val="-6"/>
        </w:rPr>
        <w:t xml:space="preserve"> </w:t>
      </w:r>
      <w:r>
        <w:t>Uttar</w:t>
      </w:r>
      <w:r>
        <w:rPr>
          <w:spacing w:val="-9"/>
        </w:rPr>
        <w:t xml:space="preserve"> </w:t>
      </w:r>
      <w:r>
        <w:t>Pradesh</w:t>
      </w:r>
      <w:r>
        <w:rPr>
          <w:spacing w:val="-7"/>
        </w:rPr>
        <w:t xml:space="preserve"> </w:t>
      </w:r>
      <w:r>
        <w:t>depicts</w:t>
      </w:r>
      <w:r>
        <w:rPr>
          <w:spacing w:val="-7"/>
        </w:rPr>
        <w:t xml:space="preserve"> </w:t>
      </w:r>
      <w:r>
        <w:t>that</w:t>
      </w:r>
      <w:r>
        <w:rPr>
          <w:spacing w:val="-7"/>
        </w:rPr>
        <w:t xml:space="preserve"> </w:t>
      </w:r>
      <w:r>
        <w:t>the</w:t>
      </w:r>
      <w:r>
        <w:rPr>
          <w:spacing w:val="-8"/>
        </w:rPr>
        <w:t xml:space="preserve"> </w:t>
      </w:r>
      <w:r>
        <w:t>Mean</w:t>
      </w:r>
      <w:r>
        <w:rPr>
          <w:spacing w:val="-8"/>
        </w:rPr>
        <w:t xml:space="preserve"> </w:t>
      </w:r>
      <w:r>
        <w:t>of</w:t>
      </w:r>
      <w:r>
        <w:rPr>
          <w:spacing w:val="-6"/>
        </w:rPr>
        <w:t xml:space="preserve"> </w:t>
      </w:r>
      <w:r>
        <w:t>the</w:t>
      </w:r>
      <w:r>
        <w:rPr>
          <w:spacing w:val="-8"/>
        </w:rPr>
        <w:t xml:space="preserve"> </w:t>
      </w:r>
      <w:r>
        <w:t>pre-test</w:t>
      </w:r>
      <w:r>
        <w:rPr>
          <w:spacing w:val="-5"/>
        </w:rPr>
        <w:t xml:space="preserve"> </w:t>
      </w:r>
      <w:r>
        <w:t>survey</w:t>
      </w:r>
      <w:r>
        <w:rPr>
          <w:spacing w:val="-8"/>
        </w:rPr>
        <w:t xml:space="preserve"> </w:t>
      </w:r>
      <w:r>
        <w:t>is</w:t>
      </w:r>
      <w:r>
        <w:rPr>
          <w:spacing w:val="-7"/>
        </w:rPr>
        <w:t xml:space="preserve"> </w:t>
      </w:r>
      <w:r>
        <w:t>47.04</w:t>
      </w:r>
      <w:r>
        <w:rPr>
          <w:spacing w:val="-6"/>
        </w:rPr>
        <w:t xml:space="preserve"> </w:t>
      </w:r>
      <w:r>
        <w:t>while</w:t>
      </w:r>
      <w:r>
        <w:rPr>
          <w:spacing w:val="-57"/>
        </w:rPr>
        <w:t xml:space="preserve"> </w:t>
      </w:r>
      <w:r>
        <w:t>that of the post-test survey is 56.67, Standard deviation being 19.26 and 20.30, and Range being</w:t>
      </w:r>
      <w:r>
        <w:rPr>
          <w:spacing w:val="1"/>
        </w:rPr>
        <w:t xml:space="preserve"> </w:t>
      </w:r>
      <w:r>
        <w:t>68</w:t>
      </w:r>
      <w:r>
        <w:rPr>
          <w:spacing w:val="-1"/>
        </w:rPr>
        <w:t xml:space="preserve"> </w:t>
      </w:r>
      <w:r>
        <w:t>and 52 respectively.</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BodyText"/>
        <w:spacing w:before="89" w:line="480" w:lineRule="auto"/>
        <w:ind w:left="380" w:right="496" w:firstLine="719"/>
        <w:jc w:val="both"/>
      </w:pPr>
      <w:r>
        <w:lastRenderedPageBreak/>
        <w:t>Table 3 shows that the Mean for the Miscellaneous states' group Pre-test survey is 58.78</w:t>
      </w:r>
      <w:r>
        <w:rPr>
          <w:spacing w:val="1"/>
        </w:rPr>
        <w:t xml:space="preserve"> </w:t>
      </w:r>
      <w:r>
        <w:t>while that of Post-test Survey is 52.25. The standard deviation is 22.67 and 20.32 respectively</w:t>
      </w:r>
      <w:r>
        <w:rPr>
          <w:spacing w:val="1"/>
        </w:rPr>
        <w:t xml:space="preserve"> </w:t>
      </w:r>
      <w:r>
        <w:t>while</w:t>
      </w:r>
      <w:r>
        <w:rPr>
          <w:spacing w:val="-1"/>
        </w:rPr>
        <w:t xml:space="preserve"> </w:t>
      </w:r>
      <w:r>
        <w:t>the</w:t>
      </w:r>
      <w:r>
        <w:rPr>
          <w:spacing w:val="-1"/>
        </w:rPr>
        <w:t xml:space="preserve"> </w:t>
      </w:r>
      <w:r>
        <w:t>range</w:t>
      </w:r>
      <w:r>
        <w:rPr>
          <w:spacing w:val="-1"/>
        </w:rPr>
        <w:t xml:space="preserve"> </w:t>
      </w:r>
      <w:r>
        <w:t>is 76 for</w:t>
      </w:r>
      <w:r>
        <w:rPr>
          <w:spacing w:val="1"/>
        </w:rPr>
        <w:t xml:space="preserve"> </w:t>
      </w:r>
      <w:r>
        <w:t>both the</w:t>
      </w:r>
      <w:r>
        <w:rPr>
          <w:spacing w:val="-1"/>
        </w:rPr>
        <w:t xml:space="preserve"> </w:t>
      </w:r>
      <w:r>
        <w:t>groups.</w:t>
      </w:r>
    </w:p>
    <w:p w:rsidR="00A620F5" w:rsidRDefault="00251E5A">
      <w:pPr>
        <w:pStyle w:val="BodyText"/>
        <w:spacing w:line="480" w:lineRule="auto"/>
        <w:ind w:left="380" w:right="496" w:firstLine="719"/>
        <w:jc w:val="both"/>
      </w:pPr>
      <w:r>
        <w:t>Table 4 shows that the Mean for participants' scores from Gujarat is 56.24 for the Pre-test</w:t>
      </w:r>
      <w:r>
        <w:rPr>
          <w:spacing w:val="-57"/>
        </w:rPr>
        <w:t xml:space="preserve"> </w:t>
      </w:r>
      <w:r>
        <w:t>survey and 62.77 for the post-test survey. The standard deviation for the same is 13.50 and 17.92</w:t>
      </w:r>
      <w:r>
        <w:rPr>
          <w:spacing w:val="-57"/>
        </w:rPr>
        <w:t xml:space="preserve"> </w:t>
      </w:r>
      <w:r>
        <w:t>respectively.</w:t>
      </w:r>
      <w:r>
        <w:rPr>
          <w:spacing w:val="-1"/>
        </w:rPr>
        <w:t xml:space="preserve"> </w:t>
      </w:r>
      <w:r>
        <w:t>The</w:t>
      </w:r>
      <w:r>
        <w:rPr>
          <w:spacing w:val="-1"/>
        </w:rPr>
        <w:t xml:space="preserve"> </w:t>
      </w:r>
      <w:r>
        <w:t>range</w:t>
      </w:r>
      <w:r>
        <w:rPr>
          <w:spacing w:val="-1"/>
        </w:rPr>
        <w:t xml:space="preserve"> </w:t>
      </w:r>
      <w:r>
        <w:t>is 52 and 60 respectively for</w:t>
      </w:r>
      <w:r>
        <w:rPr>
          <w:spacing w:val="-1"/>
        </w:rPr>
        <w:t xml:space="preserve"> </w:t>
      </w:r>
      <w:r>
        <w:t>both</w:t>
      </w:r>
      <w:r>
        <w:rPr>
          <w:spacing w:val="-1"/>
        </w:rPr>
        <w:t xml:space="preserve"> </w:t>
      </w:r>
      <w:r>
        <w:t>the</w:t>
      </w:r>
      <w:r>
        <w:rPr>
          <w:spacing w:val="-1"/>
        </w:rPr>
        <w:t xml:space="preserve"> </w:t>
      </w:r>
      <w:r>
        <w:t>groups.</w:t>
      </w:r>
    </w:p>
    <w:p w:rsidR="00A620F5" w:rsidRDefault="00251E5A">
      <w:pPr>
        <w:pStyle w:val="BodyText"/>
        <w:spacing w:before="1" w:line="480" w:lineRule="auto"/>
        <w:ind w:left="380" w:right="498" w:firstLine="719"/>
        <w:jc w:val="both"/>
      </w:pPr>
      <w:r>
        <w:t>For the purpose of Impact Assessment, Table 5 shows that, as per the dependent samples</w:t>
      </w:r>
      <w:r>
        <w:rPr>
          <w:spacing w:val="1"/>
        </w:rPr>
        <w:t xml:space="preserve"> </w:t>
      </w:r>
      <w:r>
        <w:t>t-test,</w:t>
      </w:r>
      <w:r>
        <w:rPr>
          <w:spacing w:val="-4"/>
        </w:rPr>
        <w:t xml:space="preserve"> </w:t>
      </w:r>
      <w:r>
        <w:t>the</w:t>
      </w:r>
      <w:r>
        <w:rPr>
          <w:spacing w:val="-3"/>
        </w:rPr>
        <w:t xml:space="preserve"> </w:t>
      </w:r>
      <w:r>
        <w:t>t</w:t>
      </w:r>
      <w:r>
        <w:rPr>
          <w:spacing w:val="-2"/>
        </w:rPr>
        <w:t xml:space="preserve"> </w:t>
      </w:r>
      <w:r>
        <w:t>value</w:t>
      </w:r>
      <w:r>
        <w:rPr>
          <w:spacing w:val="-1"/>
        </w:rPr>
        <w:t xml:space="preserve"> </w:t>
      </w:r>
      <w:r>
        <w:t>came</w:t>
      </w:r>
      <w:r>
        <w:rPr>
          <w:spacing w:val="-1"/>
        </w:rPr>
        <w:t xml:space="preserve"> </w:t>
      </w:r>
      <w:r>
        <w:t>out</w:t>
      </w:r>
      <w:r>
        <w:rPr>
          <w:spacing w:val="-2"/>
        </w:rPr>
        <w:t xml:space="preserve"> </w:t>
      </w:r>
      <w:r>
        <w:t>to</w:t>
      </w:r>
      <w:r>
        <w:rPr>
          <w:spacing w:val="-3"/>
        </w:rPr>
        <w:t xml:space="preserve"> </w:t>
      </w:r>
      <w:r>
        <w:t>be</w:t>
      </w:r>
      <w:r>
        <w:rPr>
          <w:spacing w:val="-4"/>
        </w:rPr>
        <w:t xml:space="preserve"> </w:t>
      </w:r>
      <w:r>
        <w:t>0.385</w:t>
      </w:r>
      <w:r>
        <w:rPr>
          <w:spacing w:val="-1"/>
        </w:rPr>
        <w:t xml:space="preserve"> </w:t>
      </w:r>
      <w:r>
        <w:t>which</w:t>
      </w:r>
      <w:r>
        <w:rPr>
          <w:spacing w:val="-2"/>
        </w:rPr>
        <w:t xml:space="preserve"> </w:t>
      </w:r>
      <w:r>
        <w:t>is</w:t>
      </w:r>
      <w:r>
        <w:rPr>
          <w:spacing w:val="-2"/>
        </w:rPr>
        <w:t xml:space="preserve"> </w:t>
      </w:r>
      <w:r>
        <w:t>not</w:t>
      </w:r>
      <w:r>
        <w:rPr>
          <w:spacing w:val="-2"/>
        </w:rPr>
        <w:t xml:space="preserve"> </w:t>
      </w:r>
      <w:r>
        <w:t>significant</w:t>
      </w:r>
      <w:r>
        <w:rPr>
          <w:spacing w:val="-2"/>
        </w:rPr>
        <w:t xml:space="preserve"> </w:t>
      </w:r>
      <w:r>
        <w:t>at</w:t>
      </w:r>
      <w:r>
        <w:rPr>
          <w:spacing w:val="-1"/>
        </w:rPr>
        <w:t xml:space="preserve"> </w:t>
      </w:r>
      <w:r>
        <w:t>any</w:t>
      </w:r>
      <w:r>
        <w:rPr>
          <w:spacing w:val="-3"/>
        </w:rPr>
        <w:t xml:space="preserve"> </w:t>
      </w:r>
      <w:r>
        <w:t>level.</w:t>
      </w:r>
      <w:r>
        <w:rPr>
          <w:spacing w:val="-3"/>
        </w:rPr>
        <w:t xml:space="preserve"> </w:t>
      </w:r>
      <w:r>
        <w:t>Table</w:t>
      </w:r>
      <w:r>
        <w:rPr>
          <w:spacing w:val="-2"/>
        </w:rPr>
        <w:t xml:space="preserve"> </w:t>
      </w:r>
      <w:r>
        <w:t>6</w:t>
      </w:r>
      <w:r>
        <w:rPr>
          <w:spacing w:val="-3"/>
        </w:rPr>
        <w:t xml:space="preserve"> </w:t>
      </w:r>
      <w:r>
        <w:t>shows</w:t>
      </w:r>
      <w:r>
        <w:rPr>
          <w:spacing w:val="-1"/>
        </w:rPr>
        <w:t xml:space="preserve"> </w:t>
      </w:r>
      <w:r>
        <w:t>that,</w:t>
      </w:r>
      <w:r>
        <w:rPr>
          <w:spacing w:val="-1"/>
        </w:rPr>
        <w:t xml:space="preserve"> </w:t>
      </w:r>
      <w:r>
        <w:t>as</w:t>
      </w:r>
      <w:r>
        <w:rPr>
          <w:spacing w:val="-57"/>
        </w:rPr>
        <w:t xml:space="preserve"> </w:t>
      </w:r>
      <w:r>
        <w:t>per</w:t>
      </w:r>
      <w:r>
        <w:rPr>
          <w:spacing w:val="-2"/>
        </w:rPr>
        <w:t xml:space="preserve"> </w:t>
      </w:r>
      <w:r>
        <w:t>the</w:t>
      </w:r>
      <w:r>
        <w:rPr>
          <w:spacing w:val="-3"/>
        </w:rPr>
        <w:t xml:space="preserve"> </w:t>
      </w:r>
      <w:r>
        <w:t>Wilcoxon</w:t>
      </w:r>
      <w:r>
        <w:rPr>
          <w:spacing w:val="-1"/>
        </w:rPr>
        <w:t xml:space="preserve"> </w:t>
      </w:r>
      <w:r>
        <w:t>Signed-Rank</w:t>
      </w:r>
      <w:r>
        <w:rPr>
          <w:spacing w:val="-1"/>
        </w:rPr>
        <w:t xml:space="preserve"> </w:t>
      </w:r>
      <w:r>
        <w:t>Test,</w:t>
      </w:r>
      <w:r>
        <w:rPr>
          <w:spacing w:val="-1"/>
        </w:rPr>
        <w:t xml:space="preserve"> </w:t>
      </w:r>
      <w:r>
        <w:t>the</w:t>
      </w:r>
      <w:r>
        <w:rPr>
          <w:spacing w:val="-3"/>
        </w:rPr>
        <w:t xml:space="preserve"> </w:t>
      </w:r>
      <w:r>
        <w:t>Z</w:t>
      </w:r>
      <w:r>
        <w:rPr>
          <w:spacing w:val="-1"/>
        </w:rPr>
        <w:t xml:space="preserve"> </w:t>
      </w:r>
      <w:r>
        <w:t>coefficient</w:t>
      </w:r>
      <w:r>
        <w:rPr>
          <w:spacing w:val="-1"/>
        </w:rPr>
        <w:t xml:space="preserve"> </w:t>
      </w:r>
      <w:r>
        <w:t>is</w:t>
      </w:r>
      <w:r>
        <w:rPr>
          <w:spacing w:val="-1"/>
        </w:rPr>
        <w:t xml:space="preserve"> </w:t>
      </w:r>
      <w:r>
        <w:t>0.373</w:t>
      </w:r>
      <w:r>
        <w:rPr>
          <w:spacing w:val="-1"/>
        </w:rPr>
        <w:t xml:space="preserve"> </w:t>
      </w:r>
      <w:r>
        <w:t>which</w:t>
      </w:r>
      <w:r>
        <w:rPr>
          <w:spacing w:val="-2"/>
        </w:rPr>
        <w:t xml:space="preserve"> </w:t>
      </w:r>
      <w:r>
        <w:t>is</w:t>
      </w:r>
      <w:r>
        <w:rPr>
          <w:spacing w:val="-3"/>
        </w:rPr>
        <w:t xml:space="preserve"> </w:t>
      </w:r>
      <w:r>
        <w:t>also</w:t>
      </w:r>
      <w:r>
        <w:rPr>
          <w:spacing w:val="-1"/>
        </w:rPr>
        <w:t xml:space="preserve"> </w:t>
      </w:r>
      <w:r>
        <w:t>not</w:t>
      </w:r>
      <w:r>
        <w:rPr>
          <w:spacing w:val="-1"/>
        </w:rPr>
        <w:t xml:space="preserve"> </w:t>
      </w:r>
      <w:r>
        <w:t>significant</w:t>
      </w:r>
      <w:r>
        <w:rPr>
          <w:spacing w:val="-1"/>
        </w:rPr>
        <w:t xml:space="preserve"> </w:t>
      </w:r>
      <w:r>
        <w:t>at</w:t>
      </w:r>
      <w:r>
        <w:rPr>
          <w:spacing w:val="-1"/>
        </w:rPr>
        <w:t xml:space="preserve"> </w:t>
      </w:r>
      <w:r>
        <w:t>any</w:t>
      </w:r>
      <w:r>
        <w:rPr>
          <w:spacing w:val="-58"/>
        </w:rPr>
        <w:t xml:space="preserve"> </w:t>
      </w:r>
      <w:r>
        <w:t>level.</w:t>
      </w:r>
    </w:p>
    <w:p w:rsidR="00A620F5" w:rsidRDefault="00251E5A">
      <w:pPr>
        <w:pStyle w:val="BodyText"/>
        <w:spacing w:line="480" w:lineRule="auto"/>
        <w:ind w:left="380" w:right="496" w:firstLine="719"/>
        <w:jc w:val="both"/>
      </w:pPr>
      <w:r>
        <w:t>For the purpose of Normality Assessment, Table 7 shows that the Shapiro-Wilk test of</w:t>
      </w:r>
      <w:r>
        <w:rPr>
          <w:spacing w:val="1"/>
        </w:rPr>
        <w:t xml:space="preserve"> </w:t>
      </w:r>
      <w:r>
        <w:rPr>
          <w:spacing w:val="-1"/>
        </w:rPr>
        <w:t>normality</w:t>
      </w:r>
      <w:r>
        <w:rPr>
          <w:spacing w:val="-13"/>
        </w:rPr>
        <w:t xml:space="preserve"> </w:t>
      </w:r>
      <w:r>
        <w:t>significance</w:t>
      </w:r>
      <w:r>
        <w:rPr>
          <w:spacing w:val="-14"/>
        </w:rPr>
        <w:t xml:space="preserve"> </w:t>
      </w:r>
      <w:r>
        <w:t>coefficient</w:t>
      </w:r>
      <w:r>
        <w:rPr>
          <w:spacing w:val="-13"/>
        </w:rPr>
        <w:t xml:space="preserve"> </w:t>
      </w:r>
      <w:r>
        <w:t>is</w:t>
      </w:r>
      <w:r>
        <w:rPr>
          <w:spacing w:val="-13"/>
        </w:rPr>
        <w:t xml:space="preserve"> </w:t>
      </w:r>
      <w:r>
        <w:t>0.819,</w:t>
      </w:r>
      <w:r>
        <w:rPr>
          <w:spacing w:val="-13"/>
        </w:rPr>
        <w:t xml:space="preserve"> </w:t>
      </w:r>
      <w:r>
        <w:t>which</w:t>
      </w:r>
      <w:r>
        <w:rPr>
          <w:spacing w:val="-13"/>
        </w:rPr>
        <w:t xml:space="preserve"> </w:t>
      </w:r>
      <w:r>
        <w:t>is</w:t>
      </w:r>
      <w:r>
        <w:rPr>
          <w:spacing w:val="-13"/>
        </w:rPr>
        <w:t xml:space="preserve"> </w:t>
      </w:r>
      <w:r>
        <w:t>a</w:t>
      </w:r>
      <w:r>
        <w:rPr>
          <w:spacing w:val="-14"/>
        </w:rPr>
        <w:t xml:space="preserve"> </w:t>
      </w:r>
      <w:r>
        <w:t>high</w:t>
      </w:r>
      <w:r>
        <w:rPr>
          <w:spacing w:val="-13"/>
        </w:rPr>
        <w:t xml:space="preserve"> </w:t>
      </w:r>
      <w:r>
        <w:t>value.</w:t>
      </w:r>
      <w:r>
        <w:rPr>
          <w:spacing w:val="-14"/>
        </w:rPr>
        <w:t xml:space="preserve"> </w:t>
      </w:r>
      <w:r>
        <w:t>This</w:t>
      </w:r>
      <w:r>
        <w:rPr>
          <w:spacing w:val="-15"/>
        </w:rPr>
        <w:t xml:space="preserve"> </w:t>
      </w:r>
      <w:r>
        <w:t>is</w:t>
      </w:r>
      <w:r>
        <w:rPr>
          <w:spacing w:val="-14"/>
        </w:rPr>
        <w:t xml:space="preserve"> </w:t>
      </w:r>
      <w:r>
        <w:t>evident</w:t>
      </w:r>
      <w:r>
        <w:rPr>
          <w:spacing w:val="-13"/>
        </w:rPr>
        <w:t xml:space="preserve"> </w:t>
      </w:r>
      <w:r>
        <w:t>from</w:t>
      </w:r>
      <w:r>
        <w:rPr>
          <w:spacing w:val="-13"/>
        </w:rPr>
        <w:t xml:space="preserve"> </w:t>
      </w:r>
      <w:r>
        <w:t>the</w:t>
      </w:r>
      <w:r>
        <w:rPr>
          <w:spacing w:val="-14"/>
        </w:rPr>
        <w:t xml:space="preserve"> </w:t>
      </w:r>
      <w:r>
        <w:t>normally</w:t>
      </w:r>
      <w:r>
        <w:rPr>
          <w:spacing w:val="-58"/>
        </w:rPr>
        <w:t xml:space="preserve"> </w:t>
      </w:r>
      <w:r>
        <w:t>distributed</w:t>
      </w:r>
      <w:r>
        <w:rPr>
          <w:spacing w:val="-1"/>
        </w:rPr>
        <w:t xml:space="preserve"> </w:t>
      </w:r>
      <w:r>
        <w:t>graphical representation of scores shown in Figure</w:t>
      </w:r>
      <w:r>
        <w:rPr>
          <w:spacing w:val="-2"/>
        </w:rPr>
        <w:t xml:space="preserve"> </w:t>
      </w:r>
      <w:r>
        <w:t>7.</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Heading1"/>
        <w:spacing w:before="89"/>
        <w:ind w:left="1964" w:right="2081"/>
        <w:jc w:val="center"/>
      </w:pPr>
      <w:r>
        <w:lastRenderedPageBreak/>
        <w:t>Section</w:t>
      </w:r>
      <w:r>
        <w:rPr>
          <w:spacing w:val="-1"/>
        </w:rPr>
        <w:t xml:space="preserve"> </w:t>
      </w:r>
      <w:r>
        <w:t>B</w:t>
      </w:r>
      <w:r>
        <w:rPr>
          <w:b w:val="0"/>
        </w:rPr>
        <w:t>:</w:t>
      </w:r>
      <w:r>
        <w:rPr>
          <w:b w:val="0"/>
          <w:spacing w:val="-1"/>
        </w:rPr>
        <w:t xml:space="preserve"> </w:t>
      </w:r>
      <w:r>
        <w:t>Qualitative</w:t>
      </w:r>
      <w:r>
        <w:rPr>
          <w:spacing w:val="-3"/>
        </w:rPr>
        <w:t xml:space="preserve"> </w:t>
      </w:r>
      <w:r>
        <w:t>Analysis</w:t>
      </w:r>
    </w:p>
    <w:p w:rsidR="00A620F5" w:rsidRDefault="00A620F5">
      <w:pPr>
        <w:pStyle w:val="BodyText"/>
        <w:rPr>
          <w:b/>
          <w:sz w:val="26"/>
        </w:rPr>
      </w:pPr>
    </w:p>
    <w:p w:rsidR="00A620F5" w:rsidRDefault="00251E5A">
      <w:pPr>
        <w:spacing w:before="217"/>
        <w:ind w:left="380"/>
        <w:jc w:val="both"/>
        <w:rPr>
          <w:b/>
          <w:sz w:val="24"/>
        </w:rPr>
      </w:pPr>
      <w:r>
        <w:rPr>
          <w:b/>
          <w:sz w:val="24"/>
        </w:rPr>
        <w:t>Analysis:</w:t>
      </w:r>
      <w:r>
        <w:rPr>
          <w:b/>
          <w:spacing w:val="-2"/>
          <w:sz w:val="24"/>
        </w:rPr>
        <w:t xml:space="preserve"> </w:t>
      </w:r>
      <w:r>
        <w:rPr>
          <w:b/>
          <w:sz w:val="24"/>
        </w:rPr>
        <w:t>Elaboration</w:t>
      </w:r>
      <w:r>
        <w:rPr>
          <w:b/>
          <w:spacing w:val="-1"/>
          <w:sz w:val="24"/>
        </w:rPr>
        <w:t xml:space="preserve"> </w:t>
      </w:r>
      <w:r>
        <w:rPr>
          <w:b/>
          <w:sz w:val="24"/>
        </w:rPr>
        <w:t>of</w:t>
      </w:r>
      <w:r>
        <w:rPr>
          <w:b/>
          <w:spacing w:val="-1"/>
          <w:sz w:val="24"/>
        </w:rPr>
        <w:t xml:space="preserve"> </w:t>
      </w:r>
      <w:r>
        <w:rPr>
          <w:b/>
          <w:sz w:val="24"/>
        </w:rPr>
        <w:t>Themes</w:t>
      </w:r>
    </w:p>
    <w:p w:rsidR="00A620F5" w:rsidRDefault="00A620F5">
      <w:pPr>
        <w:pStyle w:val="BodyText"/>
        <w:rPr>
          <w:b/>
        </w:rPr>
      </w:pPr>
    </w:p>
    <w:p w:rsidR="00A620F5" w:rsidRDefault="00251E5A">
      <w:pPr>
        <w:pStyle w:val="BodyText"/>
        <w:spacing w:line="480" w:lineRule="auto"/>
        <w:ind w:left="380" w:right="499"/>
        <w:jc w:val="both"/>
      </w:pPr>
      <w:r>
        <w:t>The</w:t>
      </w:r>
      <w:r>
        <w:rPr>
          <w:spacing w:val="-12"/>
        </w:rPr>
        <w:t xml:space="preserve"> </w:t>
      </w:r>
      <w:r>
        <w:t>present</w:t>
      </w:r>
      <w:r>
        <w:rPr>
          <w:spacing w:val="-11"/>
        </w:rPr>
        <w:t xml:space="preserve"> </w:t>
      </w:r>
      <w:r>
        <w:t>study</w:t>
      </w:r>
      <w:r>
        <w:rPr>
          <w:spacing w:val="-10"/>
        </w:rPr>
        <w:t xml:space="preserve"> </w:t>
      </w:r>
      <w:r>
        <w:t>was</w:t>
      </w:r>
      <w:r>
        <w:rPr>
          <w:spacing w:val="-11"/>
        </w:rPr>
        <w:t xml:space="preserve"> </w:t>
      </w:r>
      <w:r>
        <w:t>undertaken</w:t>
      </w:r>
      <w:r>
        <w:rPr>
          <w:spacing w:val="-8"/>
        </w:rPr>
        <w:t xml:space="preserve"> </w:t>
      </w:r>
      <w:r>
        <w:t>with</w:t>
      </w:r>
      <w:r>
        <w:rPr>
          <w:spacing w:val="-11"/>
        </w:rPr>
        <w:t xml:space="preserve"> </w:t>
      </w:r>
      <w:r>
        <w:t>the</w:t>
      </w:r>
      <w:r>
        <w:rPr>
          <w:spacing w:val="-11"/>
        </w:rPr>
        <w:t xml:space="preserve"> </w:t>
      </w:r>
      <w:r>
        <w:t>objective</w:t>
      </w:r>
      <w:r>
        <w:rPr>
          <w:spacing w:val="-12"/>
        </w:rPr>
        <w:t xml:space="preserve"> </w:t>
      </w:r>
      <w:r>
        <w:t>of</w:t>
      </w:r>
      <w:r>
        <w:rPr>
          <w:spacing w:val="-12"/>
        </w:rPr>
        <w:t xml:space="preserve"> </w:t>
      </w:r>
      <w:r>
        <w:t>exploring</w:t>
      </w:r>
      <w:r>
        <w:rPr>
          <w:spacing w:val="-7"/>
        </w:rPr>
        <w:t xml:space="preserve"> </w:t>
      </w:r>
      <w:r>
        <w:t>and</w:t>
      </w:r>
      <w:r>
        <w:rPr>
          <w:spacing w:val="-11"/>
        </w:rPr>
        <w:t xml:space="preserve"> </w:t>
      </w:r>
      <w:r>
        <w:t>addressing</w:t>
      </w:r>
      <w:r>
        <w:rPr>
          <w:spacing w:val="-10"/>
        </w:rPr>
        <w:t xml:space="preserve"> </w:t>
      </w:r>
      <w:r>
        <w:t>the</w:t>
      </w:r>
      <w:r>
        <w:rPr>
          <w:spacing w:val="-12"/>
        </w:rPr>
        <w:t xml:space="preserve"> </w:t>
      </w:r>
      <w:r>
        <w:t>mental</w:t>
      </w:r>
      <w:r>
        <w:rPr>
          <w:spacing w:val="-10"/>
        </w:rPr>
        <w:t xml:space="preserve"> </w:t>
      </w:r>
      <w:r>
        <w:t>health</w:t>
      </w:r>
      <w:r>
        <w:rPr>
          <w:spacing w:val="-58"/>
        </w:rPr>
        <w:t xml:space="preserve"> </w:t>
      </w:r>
      <w:r>
        <w:t>issues</w:t>
      </w:r>
      <w:r>
        <w:rPr>
          <w:spacing w:val="-13"/>
        </w:rPr>
        <w:t xml:space="preserve"> </w:t>
      </w:r>
      <w:r>
        <w:t>faced</w:t>
      </w:r>
      <w:r>
        <w:rPr>
          <w:spacing w:val="-13"/>
        </w:rPr>
        <w:t xml:space="preserve"> </w:t>
      </w:r>
      <w:r>
        <w:t>by</w:t>
      </w:r>
      <w:r>
        <w:rPr>
          <w:spacing w:val="-12"/>
        </w:rPr>
        <w:t xml:space="preserve"> </w:t>
      </w:r>
      <w:r>
        <w:t>visually</w:t>
      </w:r>
      <w:r>
        <w:rPr>
          <w:spacing w:val="-13"/>
        </w:rPr>
        <w:t xml:space="preserve"> </w:t>
      </w:r>
      <w:r>
        <w:t>impaired</w:t>
      </w:r>
      <w:r>
        <w:rPr>
          <w:spacing w:val="-12"/>
        </w:rPr>
        <w:t xml:space="preserve"> </w:t>
      </w:r>
      <w:r>
        <w:t>girls</w:t>
      </w:r>
      <w:r>
        <w:rPr>
          <w:spacing w:val="-13"/>
        </w:rPr>
        <w:t xml:space="preserve"> </w:t>
      </w:r>
      <w:r>
        <w:t>during</w:t>
      </w:r>
      <w:r>
        <w:rPr>
          <w:spacing w:val="-11"/>
        </w:rPr>
        <w:t xml:space="preserve"> </w:t>
      </w:r>
      <w:r>
        <w:t>the</w:t>
      </w:r>
      <w:r>
        <w:rPr>
          <w:spacing w:val="-12"/>
        </w:rPr>
        <w:t xml:space="preserve"> </w:t>
      </w:r>
      <w:r>
        <w:t>COVID-19</w:t>
      </w:r>
      <w:r>
        <w:rPr>
          <w:spacing w:val="-12"/>
        </w:rPr>
        <w:t xml:space="preserve"> </w:t>
      </w:r>
      <w:r>
        <w:t>Pandemic.</w:t>
      </w:r>
      <w:r>
        <w:rPr>
          <w:spacing w:val="-11"/>
        </w:rPr>
        <w:t xml:space="preserve"> </w:t>
      </w:r>
      <w:r>
        <w:t>Following</w:t>
      </w:r>
      <w:r>
        <w:rPr>
          <w:spacing w:val="-13"/>
        </w:rPr>
        <w:t xml:space="preserve"> </w:t>
      </w:r>
      <w:r>
        <w:t>an</w:t>
      </w:r>
      <w:r>
        <w:rPr>
          <w:spacing w:val="-12"/>
        </w:rPr>
        <w:t xml:space="preserve"> </w:t>
      </w:r>
      <w:r>
        <w:t>ABA</w:t>
      </w:r>
      <w:r>
        <w:rPr>
          <w:spacing w:val="-14"/>
        </w:rPr>
        <w:t xml:space="preserve"> </w:t>
      </w:r>
      <w:r>
        <w:t>design</w:t>
      </w:r>
      <w:r>
        <w:rPr>
          <w:spacing w:val="-57"/>
        </w:rPr>
        <w:t xml:space="preserve"> </w:t>
      </w:r>
      <w:r>
        <w:t>of study, the research began with a pre-assessment phase wherein baseline well being was</w:t>
      </w:r>
      <w:r>
        <w:rPr>
          <w:spacing w:val="1"/>
        </w:rPr>
        <w:t xml:space="preserve"> </w:t>
      </w:r>
      <w:r>
        <w:t>assessed, followed by the intervention phase was delivered through ICT, and, finally a post</w:t>
      </w:r>
      <w:r>
        <w:rPr>
          <w:spacing w:val="1"/>
        </w:rPr>
        <w:t xml:space="preserve"> </w:t>
      </w:r>
      <w:r>
        <w:t>assessment phase to evaluate if the intervention has been able to bring about any change in the</w:t>
      </w:r>
      <w:r>
        <w:rPr>
          <w:spacing w:val="1"/>
        </w:rPr>
        <w:t xml:space="preserve"> </w:t>
      </w:r>
      <w:r>
        <w:t>participants</w:t>
      </w:r>
      <w:r>
        <w:rPr>
          <w:spacing w:val="-1"/>
        </w:rPr>
        <w:t xml:space="preserve"> </w:t>
      </w:r>
      <w:r>
        <w:t>well-being.</w:t>
      </w:r>
    </w:p>
    <w:p w:rsidR="00A620F5" w:rsidRDefault="00251E5A">
      <w:pPr>
        <w:spacing w:before="1" w:line="480" w:lineRule="auto"/>
        <w:ind w:left="380" w:right="498"/>
        <w:jc w:val="both"/>
        <w:rPr>
          <w:sz w:val="24"/>
        </w:rPr>
      </w:pPr>
      <w:r>
        <w:rPr>
          <w:sz w:val="24"/>
        </w:rPr>
        <w:t>Following the Braun and Clarke (2013) approach to thematic approach, a total of 5 themes were</w:t>
      </w:r>
      <w:r>
        <w:rPr>
          <w:spacing w:val="1"/>
          <w:sz w:val="24"/>
        </w:rPr>
        <w:t xml:space="preserve"> </w:t>
      </w:r>
      <w:r>
        <w:rPr>
          <w:sz w:val="24"/>
        </w:rPr>
        <w:t>identified</w:t>
      </w:r>
      <w:r>
        <w:rPr>
          <w:spacing w:val="-14"/>
          <w:sz w:val="24"/>
        </w:rPr>
        <w:t xml:space="preserve"> </w:t>
      </w:r>
      <w:r>
        <w:rPr>
          <w:sz w:val="24"/>
        </w:rPr>
        <w:t>-</w:t>
      </w:r>
      <w:r>
        <w:rPr>
          <w:spacing w:val="-12"/>
          <w:sz w:val="24"/>
        </w:rPr>
        <w:t xml:space="preserve"> </w:t>
      </w:r>
      <w:r>
        <w:rPr>
          <w:i/>
          <w:sz w:val="24"/>
        </w:rPr>
        <w:t>Definition</w:t>
      </w:r>
      <w:r>
        <w:rPr>
          <w:i/>
          <w:spacing w:val="-13"/>
          <w:sz w:val="24"/>
        </w:rPr>
        <w:t xml:space="preserve"> </w:t>
      </w:r>
      <w:r>
        <w:rPr>
          <w:i/>
          <w:sz w:val="24"/>
        </w:rPr>
        <w:t>of</w:t>
      </w:r>
      <w:r>
        <w:rPr>
          <w:i/>
          <w:spacing w:val="-11"/>
          <w:sz w:val="24"/>
        </w:rPr>
        <w:t xml:space="preserve"> </w:t>
      </w:r>
      <w:r>
        <w:rPr>
          <w:i/>
          <w:sz w:val="24"/>
        </w:rPr>
        <w:t>Mental</w:t>
      </w:r>
      <w:r>
        <w:rPr>
          <w:i/>
          <w:spacing w:val="-13"/>
          <w:sz w:val="24"/>
        </w:rPr>
        <w:t xml:space="preserve"> </w:t>
      </w:r>
      <w:r>
        <w:rPr>
          <w:i/>
          <w:sz w:val="24"/>
        </w:rPr>
        <w:t>Health,</w:t>
      </w:r>
      <w:r>
        <w:rPr>
          <w:i/>
          <w:spacing w:val="-13"/>
          <w:sz w:val="24"/>
        </w:rPr>
        <w:t xml:space="preserve"> </w:t>
      </w:r>
      <w:r>
        <w:rPr>
          <w:i/>
          <w:sz w:val="24"/>
        </w:rPr>
        <w:t>Challenges</w:t>
      </w:r>
      <w:r>
        <w:rPr>
          <w:i/>
          <w:spacing w:val="-13"/>
          <w:sz w:val="24"/>
        </w:rPr>
        <w:t xml:space="preserve"> </w:t>
      </w:r>
      <w:r>
        <w:rPr>
          <w:i/>
          <w:sz w:val="24"/>
        </w:rPr>
        <w:t>and</w:t>
      </w:r>
      <w:r>
        <w:rPr>
          <w:i/>
          <w:spacing w:val="-13"/>
          <w:sz w:val="24"/>
        </w:rPr>
        <w:t xml:space="preserve"> </w:t>
      </w:r>
      <w:r>
        <w:rPr>
          <w:i/>
          <w:sz w:val="24"/>
        </w:rPr>
        <w:t>Barriers,</w:t>
      </w:r>
      <w:r>
        <w:rPr>
          <w:i/>
          <w:spacing w:val="-11"/>
          <w:sz w:val="24"/>
        </w:rPr>
        <w:t xml:space="preserve"> </w:t>
      </w:r>
      <w:r>
        <w:rPr>
          <w:i/>
          <w:sz w:val="24"/>
        </w:rPr>
        <w:t>COVID</w:t>
      </w:r>
      <w:r>
        <w:rPr>
          <w:i/>
          <w:spacing w:val="-15"/>
          <w:sz w:val="24"/>
        </w:rPr>
        <w:t xml:space="preserve"> </w:t>
      </w:r>
      <w:r>
        <w:rPr>
          <w:i/>
          <w:sz w:val="24"/>
        </w:rPr>
        <w:t>specific</w:t>
      </w:r>
      <w:r>
        <w:rPr>
          <w:i/>
          <w:spacing w:val="-14"/>
          <w:sz w:val="24"/>
        </w:rPr>
        <w:t xml:space="preserve"> </w:t>
      </w:r>
      <w:r>
        <w:rPr>
          <w:i/>
          <w:sz w:val="24"/>
        </w:rPr>
        <w:t>Challenges</w:t>
      </w:r>
      <w:r>
        <w:rPr>
          <w:i/>
          <w:spacing w:val="-12"/>
          <w:sz w:val="24"/>
        </w:rPr>
        <w:t xml:space="preserve"> </w:t>
      </w:r>
      <w:r>
        <w:rPr>
          <w:i/>
          <w:sz w:val="24"/>
        </w:rPr>
        <w:t>and</w:t>
      </w:r>
      <w:r>
        <w:rPr>
          <w:i/>
          <w:spacing w:val="-58"/>
          <w:sz w:val="24"/>
        </w:rPr>
        <w:t xml:space="preserve"> </w:t>
      </w:r>
      <w:r>
        <w:rPr>
          <w:i/>
          <w:sz w:val="24"/>
        </w:rPr>
        <w:t>Coping,</w:t>
      </w:r>
      <w:r>
        <w:rPr>
          <w:i/>
          <w:spacing w:val="-1"/>
          <w:sz w:val="24"/>
        </w:rPr>
        <w:t xml:space="preserve"> </w:t>
      </w:r>
      <w:r>
        <w:rPr>
          <w:i/>
          <w:sz w:val="24"/>
        </w:rPr>
        <w:t>Resilience</w:t>
      </w:r>
      <w:r>
        <w:rPr>
          <w:i/>
          <w:spacing w:val="-1"/>
          <w:sz w:val="24"/>
        </w:rPr>
        <w:t xml:space="preserve"> </w:t>
      </w:r>
      <w:r>
        <w:rPr>
          <w:i/>
          <w:sz w:val="24"/>
        </w:rPr>
        <w:t>in the</w:t>
      </w:r>
      <w:r>
        <w:rPr>
          <w:i/>
          <w:spacing w:val="-1"/>
          <w:sz w:val="24"/>
        </w:rPr>
        <w:t xml:space="preserve"> </w:t>
      </w:r>
      <w:r>
        <w:rPr>
          <w:i/>
          <w:sz w:val="24"/>
        </w:rPr>
        <w:t>Face</w:t>
      </w:r>
      <w:r>
        <w:rPr>
          <w:i/>
          <w:spacing w:val="-1"/>
          <w:sz w:val="24"/>
        </w:rPr>
        <w:t xml:space="preserve"> </w:t>
      </w:r>
      <w:r>
        <w:rPr>
          <w:i/>
          <w:sz w:val="24"/>
        </w:rPr>
        <w:t>of Adversity and Assessment of</w:t>
      </w:r>
      <w:r>
        <w:rPr>
          <w:i/>
          <w:spacing w:val="-1"/>
          <w:sz w:val="24"/>
        </w:rPr>
        <w:t xml:space="preserve"> </w:t>
      </w:r>
      <w:r>
        <w:rPr>
          <w:i/>
          <w:sz w:val="24"/>
        </w:rPr>
        <w:t>the</w:t>
      </w:r>
      <w:r>
        <w:rPr>
          <w:i/>
          <w:spacing w:val="-1"/>
          <w:sz w:val="24"/>
        </w:rPr>
        <w:t xml:space="preserve"> </w:t>
      </w:r>
      <w:r>
        <w:rPr>
          <w:i/>
          <w:sz w:val="24"/>
        </w:rPr>
        <w:t>Intervention</w:t>
      </w:r>
      <w:r>
        <w:rPr>
          <w:sz w:val="24"/>
        </w:rPr>
        <w:t>.</w:t>
      </w:r>
    </w:p>
    <w:p w:rsidR="00A620F5" w:rsidRDefault="00251E5A">
      <w:pPr>
        <w:ind w:left="380"/>
        <w:jc w:val="both"/>
        <w:rPr>
          <w:b/>
          <w:i/>
          <w:sz w:val="24"/>
        </w:rPr>
      </w:pPr>
      <w:r>
        <w:rPr>
          <w:b/>
          <w:sz w:val="24"/>
        </w:rPr>
        <w:t>Defining</w:t>
      </w:r>
      <w:r>
        <w:rPr>
          <w:b/>
          <w:spacing w:val="-2"/>
          <w:sz w:val="24"/>
        </w:rPr>
        <w:t xml:space="preserve"> </w:t>
      </w:r>
      <w:r>
        <w:rPr>
          <w:b/>
          <w:sz w:val="24"/>
        </w:rPr>
        <w:t>Mental</w:t>
      </w:r>
      <w:r>
        <w:rPr>
          <w:b/>
          <w:spacing w:val="-1"/>
          <w:sz w:val="24"/>
        </w:rPr>
        <w:t xml:space="preserve"> </w:t>
      </w:r>
      <w:r>
        <w:rPr>
          <w:b/>
          <w:sz w:val="24"/>
        </w:rPr>
        <w:t xml:space="preserve">Health: </w:t>
      </w:r>
      <w:r>
        <w:rPr>
          <w:b/>
          <w:i/>
          <w:sz w:val="24"/>
        </w:rPr>
        <w:t>Mann,</w:t>
      </w:r>
      <w:r>
        <w:rPr>
          <w:b/>
          <w:i/>
          <w:spacing w:val="-1"/>
          <w:sz w:val="24"/>
        </w:rPr>
        <w:t xml:space="preserve"> </w:t>
      </w:r>
      <w:r>
        <w:rPr>
          <w:b/>
          <w:i/>
          <w:sz w:val="24"/>
        </w:rPr>
        <w:t>Mastishk,</w:t>
      </w:r>
      <w:r>
        <w:rPr>
          <w:b/>
          <w:i/>
          <w:spacing w:val="-1"/>
          <w:sz w:val="24"/>
        </w:rPr>
        <w:t xml:space="preserve"> </w:t>
      </w:r>
      <w:r>
        <w:rPr>
          <w:b/>
          <w:i/>
          <w:sz w:val="24"/>
        </w:rPr>
        <w:t>Aur</w:t>
      </w:r>
      <w:r>
        <w:rPr>
          <w:b/>
          <w:i/>
          <w:spacing w:val="-4"/>
          <w:sz w:val="24"/>
        </w:rPr>
        <w:t xml:space="preserve"> </w:t>
      </w:r>
      <w:r>
        <w:rPr>
          <w:b/>
          <w:i/>
          <w:sz w:val="24"/>
        </w:rPr>
        <w:t>Maansik</w:t>
      </w:r>
      <w:r>
        <w:rPr>
          <w:b/>
          <w:i/>
          <w:spacing w:val="-1"/>
          <w:sz w:val="24"/>
        </w:rPr>
        <w:t xml:space="preserve"> </w:t>
      </w:r>
      <w:r>
        <w:rPr>
          <w:b/>
          <w:i/>
          <w:sz w:val="24"/>
        </w:rPr>
        <w:t>Swasthya</w:t>
      </w:r>
    </w:p>
    <w:p w:rsidR="00A620F5" w:rsidRDefault="00A620F5">
      <w:pPr>
        <w:pStyle w:val="BodyText"/>
        <w:rPr>
          <w:b/>
          <w:i/>
        </w:rPr>
      </w:pPr>
    </w:p>
    <w:p w:rsidR="00A620F5" w:rsidRDefault="00251E5A">
      <w:pPr>
        <w:pStyle w:val="BodyText"/>
        <w:spacing w:line="480" w:lineRule="auto"/>
        <w:ind w:left="380" w:right="498"/>
        <w:jc w:val="both"/>
      </w:pPr>
      <w:r>
        <w:t>This theme highlights the participants’ understanding about mental health, mental illnesses, and</w:t>
      </w:r>
      <w:r>
        <w:rPr>
          <w:spacing w:val="1"/>
        </w:rPr>
        <w:t xml:space="preserve"> </w:t>
      </w:r>
      <w:r>
        <w:t>the</w:t>
      </w:r>
      <w:r>
        <w:rPr>
          <w:spacing w:val="1"/>
        </w:rPr>
        <w:t xml:space="preserve"> </w:t>
      </w:r>
      <w:r>
        <w:t>understanding</w:t>
      </w:r>
      <w:r>
        <w:rPr>
          <w:spacing w:val="1"/>
        </w:rPr>
        <w:t xml:space="preserve"> </w:t>
      </w:r>
      <w:r>
        <w:t>of</w:t>
      </w:r>
      <w:r>
        <w:rPr>
          <w:spacing w:val="1"/>
        </w:rPr>
        <w:t xml:space="preserve"> </w:t>
      </w:r>
      <w:r>
        <w:t>the</w:t>
      </w:r>
      <w:r>
        <w:rPr>
          <w:spacing w:val="1"/>
        </w:rPr>
        <w:t xml:space="preserve"> </w:t>
      </w:r>
      <w:r>
        <w:t>term</w:t>
      </w:r>
      <w:r>
        <w:rPr>
          <w:spacing w:val="1"/>
        </w:rPr>
        <w:t xml:space="preserve"> </w:t>
      </w:r>
      <w:r>
        <w:t>‘mind’.</w:t>
      </w:r>
      <w:r>
        <w:rPr>
          <w:spacing w:val="1"/>
        </w:rPr>
        <w:t xml:space="preserve"> </w:t>
      </w:r>
      <w:r>
        <w:t>Some</w:t>
      </w:r>
      <w:r>
        <w:rPr>
          <w:spacing w:val="1"/>
        </w:rPr>
        <w:t xml:space="preserve"> </w:t>
      </w:r>
      <w:r>
        <w:t>of</w:t>
      </w:r>
      <w:r>
        <w:rPr>
          <w:spacing w:val="1"/>
        </w:rPr>
        <w:t xml:space="preserve"> </w:t>
      </w:r>
      <w:r>
        <w:t>the</w:t>
      </w:r>
      <w:r>
        <w:rPr>
          <w:spacing w:val="1"/>
        </w:rPr>
        <w:t xml:space="preserve"> </w:t>
      </w:r>
      <w:r>
        <w:t>major</w:t>
      </w:r>
      <w:r>
        <w:rPr>
          <w:spacing w:val="1"/>
        </w:rPr>
        <w:t xml:space="preserve"> </w:t>
      </w:r>
      <w:r>
        <w:t>topics</w:t>
      </w:r>
      <w:r>
        <w:rPr>
          <w:spacing w:val="1"/>
        </w:rPr>
        <w:t xml:space="preserve"> </w:t>
      </w:r>
      <w:r>
        <w:t>explored</w:t>
      </w:r>
      <w:r>
        <w:rPr>
          <w:spacing w:val="1"/>
        </w:rPr>
        <w:t xml:space="preserve"> </w:t>
      </w:r>
      <w:r>
        <w:t>included</w:t>
      </w:r>
      <w:r>
        <w:rPr>
          <w:spacing w:val="1"/>
        </w:rPr>
        <w:t xml:space="preserve"> </w:t>
      </w:r>
      <w:r>
        <w:t>their</w:t>
      </w:r>
      <w:r>
        <w:rPr>
          <w:spacing w:val="1"/>
        </w:rPr>
        <w:t xml:space="preserve"> </w:t>
      </w:r>
      <w:r>
        <w:t>understanding of mind, its location, its function, importance of mental health, characteristics of a</w:t>
      </w:r>
      <w:r>
        <w:rPr>
          <w:spacing w:val="1"/>
        </w:rPr>
        <w:t xml:space="preserve"> </w:t>
      </w:r>
      <w:r>
        <w:t>person</w:t>
      </w:r>
      <w:r>
        <w:rPr>
          <w:spacing w:val="-1"/>
        </w:rPr>
        <w:t xml:space="preserve"> </w:t>
      </w:r>
      <w:r>
        <w:t>with mental</w:t>
      </w:r>
      <w:r>
        <w:rPr>
          <w:spacing w:val="-1"/>
        </w:rPr>
        <w:t xml:space="preserve"> </w:t>
      </w:r>
      <w:r>
        <w:t>health issues, and</w:t>
      </w:r>
      <w:r>
        <w:rPr>
          <w:spacing w:val="-1"/>
        </w:rPr>
        <w:t xml:space="preserve"> </w:t>
      </w:r>
      <w:r>
        <w:t>relationship between mental</w:t>
      </w:r>
      <w:r>
        <w:rPr>
          <w:spacing w:val="-1"/>
        </w:rPr>
        <w:t xml:space="preserve"> </w:t>
      </w:r>
      <w:r>
        <w:t>and physical health.</w:t>
      </w:r>
    </w:p>
    <w:p w:rsidR="00A620F5" w:rsidRDefault="00251E5A">
      <w:pPr>
        <w:spacing w:line="480" w:lineRule="auto"/>
        <w:ind w:left="380" w:right="496"/>
        <w:jc w:val="both"/>
        <w:rPr>
          <w:i/>
          <w:sz w:val="24"/>
        </w:rPr>
      </w:pPr>
      <w:r>
        <w:rPr>
          <w:b/>
          <w:i/>
          <w:sz w:val="24"/>
        </w:rPr>
        <w:t xml:space="preserve">Mind and its Identity. </w:t>
      </w:r>
      <w:r>
        <w:rPr>
          <w:sz w:val="24"/>
        </w:rPr>
        <w:t>This sub-theme focuses on the participants' understanding of the mind, its</w:t>
      </w:r>
      <w:r>
        <w:rPr>
          <w:spacing w:val="1"/>
          <w:sz w:val="24"/>
        </w:rPr>
        <w:t xml:space="preserve"> </w:t>
      </w:r>
      <w:r>
        <w:rPr>
          <w:sz w:val="24"/>
        </w:rPr>
        <w:t>location, and functions. Participants identify mind as ‘</w:t>
      </w:r>
      <w:r>
        <w:rPr>
          <w:i/>
          <w:sz w:val="24"/>
        </w:rPr>
        <w:t>mann</w:t>
      </w:r>
      <w:r>
        <w:rPr>
          <w:sz w:val="24"/>
        </w:rPr>
        <w:t>’ which is used by the individuals to</w:t>
      </w:r>
      <w:r>
        <w:rPr>
          <w:spacing w:val="1"/>
          <w:sz w:val="24"/>
        </w:rPr>
        <w:t xml:space="preserve"> </w:t>
      </w:r>
      <w:r>
        <w:rPr>
          <w:sz w:val="24"/>
        </w:rPr>
        <w:t>feel</w:t>
      </w:r>
      <w:r>
        <w:rPr>
          <w:spacing w:val="1"/>
          <w:sz w:val="24"/>
        </w:rPr>
        <w:t xml:space="preserve"> </w:t>
      </w:r>
      <w:r>
        <w:rPr>
          <w:sz w:val="24"/>
        </w:rPr>
        <w:t>and</w:t>
      </w:r>
      <w:r>
        <w:rPr>
          <w:spacing w:val="1"/>
          <w:sz w:val="24"/>
        </w:rPr>
        <w:t xml:space="preserve"> </w:t>
      </w:r>
      <w:r>
        <w:rPr>
          <w:sz w:val="24"/>
        </w:rPr>
        <w:t>is</w:t>
      </w:r>
      <w:r>
        <w:rPr>
          <w:spacing w:val="1"/>
          <w:sz w:val="24"/>
        </w:rPr>
        <w:t xml:space="preserve"> </w:t>
      </w:r>
      <w:r>
        <w:rPr>
          <w:sz w:val="24"/>
        </w:rPr>
        <w:t>concerned</w:t>
      </w:r>
      <w:r>
        <w:rPr>
          <w:spacing w:val="1"/>
          <w:sz w:val="24"/>
        </w:rPr>
        <w:t xml:space="preserve"> </w:t>
      </w:r>
      <w:r>
        <w:rPr>
          <w:sz w:val="24"/>
        </w:rPr>
        <w:t>with</w:t>
      </w:r>
      <w:r>
        <w:rPr>
          <w:spacing w:val="1"/>
          <w:sz w:val="24"/>
        </w:rPr>
        <w:t xml:space="preserve"> </w:t>
      </w:r>
      <w:r>
        <w:rPr>
          <w:sz w:val="24"/>
        </w:rPr>
        <w:t>subjective</w:t>
      </w:r>
      <w:r>
        <w:rPr>
          <w:spacing w:val="1"/>
          <w:sz w:val="24"/>
        </w:rPr>
        <w:t xml:space="preserve"> </w:t>
      </w:r>
      <w:r>
        <w:rPr>
          <w:sz w:val="24"/>
        </w:rPr>
        <w:t>feelings</w:t>
      </w:r>
      <w:r>
        <w:rPr>
          <w:spacing w:val="1"/>
          <w:sz w:val="24"/>
        </w:rPr>
        <w:t xml:space="preserve"> </w:t>
      </w:r>
      <w:r>
        <w:rPr>
          <w:i/>
          <w:sz w:val="24"/>
        </w:rPr>
        <w:t>such</w:t>
      </w:r>
      <w:r>
        <w:rPr>
          <w:i/>
          <w:spacing w:val="1"/>
          <w:sz w:val="24"/>
        </w:rPr>
        <w:t xml:space="preserve"> </w:t>
      </w:r>
      <w:r>
        <w:rPr>
          <w:i/>
          <w:sz w:val="24"/>
        </w:rPr>
        <w:t>as</w:t>
      </w:r>
      <w:proofErr w:type="gramStart"/>
      <w:r>
        <w:rPr>
          <w:i/>
          <w:sz w:val="24"/>
        </w:rPr>
        <w:t>,“</w:t>
      </w:r>
      <w:proofErr w:type="gramEnd"/>
      <w:r>
        <w:rPr>
          <w:i/>
          <w:sz w:val="24"/>
        </w:rPr>
        <w:t>Mann</w:t>
      </w:r>
      <w:r>
        <w:rPr>
          <w:i/>
          <w:spacing w:val="1"/>
          <w:sz w:val="24"/>
        </w:rPr>
        <w:t xml:space="preserve"> </w:t>
      </w:r>
      <w:r>
        <w:rPr>
          <w:i/>
          <w:sz w:val="24"/>
        </w:rPr>
        <w:t>is</w:t>
      </w:r>
      <w:r>
        <w:rPr>
          <w:i/>
          <w:spacing w:val="1"/>
          <w:sz w:val="24"/>
        </w:rPr>
        <w:t xml:space="preserve"> </w:t>
      </w:r>
      <w:r>
        <w:rPr>
          <w:i/>
          <w:sz w:val="24"/>
        </w:rPr>
        <w:t>nothing</w:t>
      </w:r>
      <w:r>
        <w:rPr>
          <w:i/>
          <w:spacing w:val="1"/>
          <w:sz w:val="24"/>
        </w:rPr>
        <w:t xml:space="preserve"> </w:t>
      </w:r>
      <w:r>
        <w:rPr>
          <w:i/>
          <w:sz w:val="24"/>
        </w:rPr>
        <w:t>but</w:t>
      </w:r>
      <w:r>
        <w:rPr>
          <w:i/>
          <w:spacing w:val="1"/>
          <w:sz w:val="24"/>
        </w:rPr>
        <w:t xml:space="preserve"> </w:t>
      </w:r>
      <w:r>
        <w:rPr>
          <w:i/>
          <w:sz w:val="24"/>
        </w:rPr>
        <w:t>like</w:t>
      </w:r>
      <w:r>
        <w:rPr>
          <w:i/>
          <w:spacing w:val="1"/>
          <w:sz w:val="24"/>
        </w:rPr>
        <w:t xml:space="preserve"> </w:t>
      </w:r>
      <w:r>
        <w:rPr>
          <w:i/>
          <w:sz w:val="24"/>
        </w:rPr>
        <w:t>hamara</w:t>
      </w:r>
      <w:r>
        <w:rPr>
          <w:i/>
          <w:spacing w:val="1"/>
          <w:sz w:val="24"/>
        </w:rPr>
        <w:t xml:space="preserve"> </w:t>
      </w:r>
      <w:r>
        <w:rPr>
          <w:i/>
          <w:sz w:val="24"/>
        </w:rPr>
        <w:t>satisfactory</w:t>
      </w:r>
      <w:r>
        <w:rPr>
          <w:i/>
          <w:spacing w:val="-5"/>
          <w:sz w:val="24"/>
        </w:rPr>
        <w:t xml:space="preserve"> </w:t>
      </w:r>
      <w:r>
        <w:rPr>
          <w:i/>
          <w:sz w:val="24"/>
        </w:rPr>
        <w:t>level</w:t>
      </w:r>
      <w:r>
        <w:rPr>
          <w:i/>
          <w:spacing w:val="-3"/>
          <w:sz w:val="24"/>
        </w:rPr>
        <w:t xml:space="preserve"> </w:t>
      </w:r>
      <w:r>
        <w:rPr>
          <w:i/>
          <w:sz w:val="24"/>
        </w:rPr>
        <w:t>har</w:t>
      </w:r>
      <w:r>
        <w:rPr>
          <w:i/>
          <w:spacing w:val="-4"/>
          <w:sz w:val="24"/>
        </w:rPr>
        <w:t xml:space="preserve"> </w:t>
      </w:r>
      <w:r>
        <w:rPr>
          <w:i/>
          <w:sz w:val="24"/>
        </w:rPr>
        <w:t>cheese</w:t>
      </w:r>
      <w:r>
        <w:rPr>
          <w:i/>
          <w:spacing w:val="-6"/>
          <w:sz w:val="24"/>
        </w:rPr>
        <w:t xml:space="preserve"> </w:t>
      </w:r>
      <w:r>
        <w:rPr>
          <w:i/>
          <w:sz w:val="24"/>
        </w:rPr>
        <w:t>ko</w:t>
      </w:r>
      <w:r>
        <w:rPr>
          <w:i/>
          <w:spacing w:val="-2"/>
          <w:sz w:val="24"/>
        </w:rPr>
        <w:t xml:space="preserve"> </w:t>
      </w:r>
      <w:r>
        <w:rPr>
          <w:i/>
          <w:sz w:val="24"/>
        </w:rPr>
        <w:t>lekar”</w:t>
      </w:r>
      <w:r>
        <w:rPr>
          <w:sz w:val="24"/>
        </w:rPr>
        <w:t>.</w:t>
      </w:r>
      <w:r>
        <w:rPr>
          <w:spacing w:val="-4"/>
          <w:sz w:val="24"/>
        </w:rPr>
        <w:t xml:space="preserve"> </w:t>
      </w:r>
      <w:r>
        <w:rPr>
          <w:i/>
          <w:sz w:val="24"/>
        </w:rPr>
        <w:t>Mann</w:t>
      </w:r>
      <w:r>
        <w:rPr>
          <w:i/>
          <w:spacing w:val="-4"/>
          <w:sz w:val="24"/>
        </w:rPr>
        <w:t xml:space="preserve"> </w:t>
      </w:r>
      <w:r>
        <w:rPr>
          <w:sz w:val="24"/>
        </w:rPr>
        <w:t>is</w:t>
      </w:r>
      <w:r>
        <w:rPr>
          <w:spacing w:val="-2"/>
          <w:sz w:val="24"/>
        </w:rPr>
        <w:t xml:space="preserve"> </w:t>
      </w:r>
      <w:r>
        <w:rPr>
          <w:sz w:val="24"/>
        </w:rPr>
        <w:t>also</w:t>
      </w:r>
      <w:r>
        <w:rPr>
          <w:spacing w:val="-3"/>
          <w:sz w:val="24"/>
        </w:rPr>
        <w:t xml:space="preserve"> </w:t>
      </w:r>
      <w:r>
        <w:rPr>
          <w:sz w:val="24"/>
        </w:rPr>
        <w:t>perceived</w:t>
      </w:r>
      <w:r>
        <w:rPr>
          <w:spacing w:val="-4"/>
          <w:sz w:val="24"/>
        </w:rPr>
        <w:t xml:space="preserve"> </w:t>
      </w:r>
      <w:r>
        <w:rPr>
          <w:sz w:val="24"/>
        </w:rPr>
        <w:t>as</w:t>
      </w:r>
      <w:r>
        <w:rPr>
          <w:spacing w:val="-2"/>
          <w:sz w:val="24"/>
        </w:rPr>
        <w:t xml:space="preserve"> </w:t>
      </w:r>
      <w:r>
        <w:rPr>
          <w:sz w:val="24"/>
        </w:rPr>
        <w:t>interest</w:t>
      </w:r>
      <w:r>
        <w:rPr>
          <w:spacing w:val="-3"/>
          <w:sz w:val="24"/>
        </w:rPr>
        <w:t xml:space="preserve"> </w:t>
      </w:r>
      <w:r>
        <w:rPr>
          <w:sz w:val="24"/>
        </w:rPr>
        <w:t>in</w:t>
      </w:r>
      <w:r>
        <w:rPr>
          <w:spacing w:val="-4"/>
          <w:sz w:val="24"/>
        </w:rPr>
        <w:t xml:space="preserve"> </w:t>
      </w:r>
      <w:r>
        <w:rPr>
          <w:sz w:val="24"/>
        </w:rPr>
        <w:t>various</w:t>
      </w:r>
      <w:r>
        <w:rPr>
          <w:spacing w:val="-4"/>
          <w:sz w:val="24"/>
        </w:rPr>
        <w:t xml:space="preserve"> </w:t>
      </w:r>
      <w:r>
        <w:rPr>
          <w:sz w:val="24"/>
        </w:rPr>
        <w:t>areas</w:t>
      </w:r>
      <w:r>
        <w:rPr>
          <w:spacing w:val="-5"/>
          <w:sz w:val="24"/>
        </w:rPr>
        <w:t xml:space="preserve"> </w:t>
      </w:r>
      <w:r>
        <w:rPr>
          <w:sz w:val="24"/>
        </w:rPr>
        <w:t>such</w:t>
      </w:r>
      <w:r>
        <w:rPr>
          <w:spacing w:val="-4"/>
          <w:sz w:val="24"/>
        </w:rPr>
        <w:t xml:space="preserve"> </w:t>
      </w:r>
      <w:r>
        <w:rPr>
          <w:sz w:val="24"/>
        </w:rPr>
        <w:t>as</w:t>
      </w:r>
      <w:r>
        <w:rPr>
          <w:spacing w:val="-58"/>
          <w:sz w:val="24"/>
        </w:rPr>
        <w:t xml:space="preserve"> </w:t>
      </w:r>
      <w:r>
        <w:rPr>
          <w:sz w:val="24"/>
        </w:rPr>
        <w:t>studies,</w:t>
      </w:r>
      <w:r>
        <w:rPr>
          <w:spacing w:val="-4"/>
          <w:sz w:val="24"/>
        </w:rPr>
        <w:t xml:space="preserve"> </w:t>
      </w:r>
      <w:r>
        <w:rPr>
          <w:sz w:val="24"/>
        </w:rPr>
        <w:t>housework,</w:t>
      </w:r>
      <w:r>
        <w:rPr>
          <w:spacing w:val="-4"/>
          <w:sz w:val="24"/>
        </w:rPr>
        <w:t xml:space="preserve"> </w:t>
      </w:r>
      <w:r>
        <w:rPr>
          <w:sz w:val="24"/>
        </w:rPr>
        <w:t>and</w:t>
      </w:r>
      <w:r>
        <w:rPr>
          <w:spacing w:val="-1"/>
          <w:sz w:val="24"/>
        </w:rPr>
        <w:t xml:space="preserve"> </w:t>
      </w:r>
      <w:r>
        <w:rPr>
          <w:sz w:val="24"/>
        </w:rPr>
        <w:t>going</w:t>
      </w:r>
      <w:r>
        <w:rPr>
          <w:spacing w:val="-3"/>
          <w:sz w:val="24"/>
        </w:rPr>
        <w:t xml:space="preserve"> </w:t>
      </w:r>
      <w:r>
        <w:rPr>
          <w:sz w:val="24"/>
        </w:rPr>
        <w:t>out</w:t>
      </w:r>
      <w:r>
        <w:rPr>
          <w:spacing w:val="-3"/>
          <w:sz w:val="24"/>
        </w:rPr>
        <w:t xml:space="preserve"> </w:t>
      </w:r>
      <w:r>
        <w:rPr>
          <w:sz w:val="24"/>
        </w:rPr>
        <w:t>“</w:t>
      </w:r>
      <w:r>
        <w:rPr>
          <w:i/>
          <w:sz w:val="24"/>
        </w:rPr>
        <w:t>Hamara</w:t>
      </w:r>
      <w:r>
        <w:rPr>
          <w:i/>
          <w:spacing w:val="-4"/>
          <w:sz w:val="24"/>
        </w:rPr>
        <w:t xml:space="preserve"> </w:t>
      </w:r>
      <w:r>
        <w:rPr>
          <w:i/>
          <w:sz w:val="24"/>
        </w:rPr>
        <w:t>mann</w:t>
      </w:r>
      <w:r>
        <w:rPr>
          <w:i/>
          <w:spacing w:val="-4"/>
          <w:sz w:val="24"/>
        </w:rPr>
        <w:t xml:space="preserve"> </w:t>
      </w:r>
      <w:r>
        <w:rPr>
          <w:i/>
          <w:sz w:val="24"/>
        </w:rPr>
        <w:t>nahin</w:t>
      </w:r>
      <w:r>
        <w:rPr>
          <w:i/>
          <w:spacing w:val="-3"/>
          <w:sz w:val="24"/>
        </w:rPr>
        <w:t xml:space="preserve"> </w:t>
      </w:r>
      <w:r>
        <w:rPr>
          <w:i/>
          <w:sz w:val="24"/>
        </w:rPr>
        <w:t>hai</w:t>
      </w:r>
      <w:r>
        <w:rPr>
          <w:i/>
          <w:spacing w:val="-3"/>
          <w:sz w:val="24"/>
        </w:rPr>
        <w:t xml:space="preserve"> </w:t>
      </w:r>
      <w:r>
        <w:rPr>
          <w:i/>
          <w:sz w:val="24"/>
        </w:rPr>
        <w:t>lekin</w:t>
      </w:r>
      <w:r>
        <w:rPr>
          <w:i/>
          <w:spacing w:val="-3"/>
          <w:sz w:val="24"/>
        </w:rPr>
        <w:t xml:space="preserve"> </w:t>
      </w:r>
      <w:r>
        <w:rPr>
          <w:i/>
          <w:sz w:val="24"/>
        </w:rPr>
        <w:t>hamara</w:t>
      </w:r>
      <w:r>
        <w:rPr>
          <w:i/>
          <w:spacing w:val="-4"/>
          <w:sz w:val="24"/>
        </w:rPr>
        <w:t xml:space="preserve"> </w:t>
      </w:r>
      <w:r>
        <w:rPr>
          <w:i/>
          <w:sz w:val="24"/>
        </w:rPr>
        <w:t>mood</w:t>
      </w:r>
      <w:r>
        <w:rPr>
          <w:i/>
          <w:spacing w:val="-4"/>
          <w:sz w:val="24"/>
        </w:rPr>
        <w:t xml:space="preserve"> </w:t>
      </w:r>
      <w:r>
        <w:rPr>
          <w:i/>
          <w:sz w:val="24"/>
        </w:rPr>
        <w:t>nahin</w:t>
      </w:r>
      <w:r>
        <w:rPr>
          <w:i/>
          <w:spacing w:val="-3"/>
          <w:sz w:val="24"/>
        </w:rPr>
        <w:t xml:space="preserve"> </w:t>
      </w:r>
      <w:r>
        <w:rPr>
          <w:i/>
          <w:sz w:val="24"/>
        </w:rPr>
        <w:t>hai</w:t>
      </w:r>
      <w:r>
        <w:rPr>
          <w:i/>
          <w:spacing w:val="-3"/>
          <w:sz w:val="24"/>
        </w:rPr>
        <w:t xml:space="preserve"> </w:t>
      </w:r>
      <w:r>
        <w:rPr>
          <w:i/>
          <w:sz w:val="24"/>
        </w:rPr>
        <w:t>is</w:t>
      </w:r>
      <w:r>
        <w:rPr>
          <w:i/>
          <w:spacing w:val="-3"/>
          <w:sz w:val="24"/>
        </w:rPr>
        <w:t xml:space="preserve"> </w:t>
      </w:r>
      <w:r>
        <w:rPr>
          <w:i/>
          <w:sz w:val="24"/>
        </w:rPr>
        <w:t>kam</w:t>
      </w:r>
      <w:r>
        <w:rPr>
          <w:i/>
          <w:spacing w:val="-58"/>
          <w:sz w:val="24"/>
        </w:rPr>
        <w:t xml:space="preserve"> </w:t>
      </w:r>
      <w:r>
        <w:rPr>
          <w:i/>
          <w:sz w:val="24"/>
        </w:rPr>
        <w:t>ko karne ke liye toh</w:t>
      </w:r>
      <w:r>
        <w:rPr>
          <w:sz w:val="24"/>
        </w:rPr>
        <w:t xml:space="preserve">”. </w:t>
      </w:r>
      <w:r>
        <w:rPr>
          <w:i/>
          <w:sz w:val="24"/>
        </w:rPr>
        <w:t xml:space="preserve">Mann </w:t>
      </w:r>
      <w:r>
        <w:rPr>
          <w:sz w:val="24"/>
        </w:rPr>
        <w:t xml:space="preserve">is heart and </w:t>
      </w:r>
      <w:r>
        <w:rPr>
          <w:i/>
          <w:sz w:val="24"/>
        </w:rPr>
        <w:t xml:space="preserve">mastishk </w:t>
      </w:r>
      <w:r>
        <w:rPr>
          <w:sz w:val="24"/>
        </w:rPr>
        <w:t>is brain. These two are different identities with</w:t>
      </w:r>
      <w:r>
        <w:rPr>
          <w:spacing w:val="1"/>
          <w:sz w:val="24"/>
        </w:rPr>
        <w:t xml:space="preserve"> </w:t>
      </w:r>
      <w:r>
        <w:rPr>
          <w:sz w:val="24"/>
        </w:rPr>
        <w:t>different</w:t>
      </w:r>
      <w:r>
        <w:rPr>
          <w:spacing w:val="-13"/>
          <w:sz w:val="24"/>
        </w:rPr>
        <w:t xml:space="preserve"> </w:t>
      </w:r>
      <w:r>
        <w:rPr>
          <w:sz w:val="24"/>
        </w:rPr>
        <w:t>functions,</w:t>
      </w:r>
      <w:r>
        <w:rPr>
          <w:spacing w:val="-13"/>
          <w:sz w:val="24"/>
        </w:rPr>
        <w:t xml:space="preserve"> </w:t>
      </w:r>
      <w:r>
        <w:rPr>
          <w:sz w:val="24"/>
        </w:rPr>
        <w:t>such</w:t>
      </w:r>
      <w:r>
        <w:rPr>
          <w:spacing w:val="-13"/>
          <w:sz w:val="24"/>
        </w:rPr>
        <w:t xml:space="preserve"> </w:t>
      </w:r>
      <w:r>
        <w:rPr>
          <w:sz w:val="24"/>
        </w:rPr>
        <w:t>as</w:t>
      </w:r>
      <w:proofErr w:type="gramStart"/>
      <w:r>
        <w:rPr>
          <w:sz w:val="24"/>
        </w:rPr>
        <w:t>,</w:t>
      </w:r>
      <w:r>
        <w:rPr>
          <w:i/>
          <w:sz w:val="24"/>
        </w:rPr>
        <w:t>“</w:t>
      </w:r>
      <w:proofErr w:type="gramEnd"/>
      <w:r>
        <w:rPr>
          <w:i/>
          <w:sz w:val="24"/>
        </w:rPr>
        <w:t>Man</w:t>
      </w:r>
      <w:r>
        <w:rPr>
          <w:i/>
          <w:spacing w:val="-13"/>
          <w:sz w:val="24"/>
        </w:rPr>
        <w:t xml:space="preserve"> </w:t>
      </w:r>
      <w:r>
        <w:rPr>
          <w:i/>
          <w:sz w:val="24"/>
        </w:rPr>
        <w:t>hai</w:t>
      </w:r>
      <w:r>
        <w:rPr>
          <w:i/>
          <w:spacing w:val="-13"/>
          <w:sz w:val="24"/>
        </w:rPr>
        <w:t xml:space="preserve"> </w:t>
      </w:r>
      <w:r>
        <w:rPr>
          <w:i/>
          <w:sz w:val="24"/>
        </w:rPr>
        <w:t>na</w:t>
      </w:r>
      <w:r>
        <w:rPr>
          <w:i/>
          <w:spacing w:val="-13"/>
          <w:sz w:val="24"/>
        </w:rPr>
        <w:t xml:space="preserve"> </w:t>
      </w:r>
      <w:r>
        <w:rPr>
          <w:i/>
          <w:sz w:val="24"/>
        </w:rPr>
        <w:t>bilkul</w:t>
      </w:r>
      <w:r>
        <w:rPr>
          <w:i/>
          <w:spacing w:val="-13"/>
          <w:sz w:val="24"/>
        </w:rPr>
        <w:t xml:space="preserve"> </w:t>
      </w:r>
      <w:r>
        <w:rPr>
          <w:i/>
          <w:sz w:val="24"/>
        </w:rPr>
        <w:t>bhi</w:t>
      </w:r>
      <w:r>
        <w:rPr>
          <w:i/>
          <w:spacing w:val="-14"/>
          <w:sz w:val="24"/>
        </w:rPr>
        <w:t xml:space="preserve"> </w:t>
      </w:r>
      <w:r>
        <w:rPr>
          <w:i/>
          <w:sz w:val="24"/>
        </w:rPr>
        <w:t>hamare</w:t>
      </w:r>
      <w:r>
        <w:rPr>
          <w:i/>
          <w:spacing w:val="-15"/>
          <w:sz w:val="24"/>
        </w:rPr>
        <w:t xml:space="preserve"> </w:t>
      </w:r>
      <w:r>
        <w:rPr>
          <w:i/>
          <w:sz w:val="24"/>
        </w:rPr>
        <w:t>dimag</w:t>
      </w:r>
      <w:r>
        <w:rPr>
          <w:i/>
          <w:spacing w:val="-13"/>
          <w:sz w:val="24"/>
        </w:rPr>
        <w:t xml:space="preserve"> </w:t>
      </w:r>
      <w:r>
        <w:rPr>
          <w:i/>
          <w:sz w:val="24"/>
        </w:rPr>
        <w:t>se</w:t>
      </w:r>
      <w:r>
        <w:rPr>
          <w:i/>
          <w:spacing w:val="-14"/>
          <w:sz w:val="24"/>
        </w:rPr>
        <w:t xml:space="preserve"> </w:t>
      </w:r>
      <w:r>
        <w:rPr>
          <w:i/>
          <w:sz w:val="24"/>
        </w:rPr>
        <w:t>related</w:t>
      </w:r>
      <w:r>
        <w:rPr>
          <w:i/>
          <w:spacing w:val="-13"/>
          <w:sz w:val="24"/>
        </w:rPr>
        <w:t xml:space="preserve"> </w:t>
      </w:r>
      <w:r>
        <w:rPr>
          <w:i/>
          <w:sz w:val="24"/>
        </w:rPr>
        <w:t>hai</w:t>
      </w:r>
      <w:r>
        <w:rPr>
          <w:i/>
          <w:spacing w:val="-13"/>
          <w:sz w:val="24"/>
        </w:rPr>
        <w:t xml:space="preserve"> </w:t>
      </w:r>
      <w:r>
        <w:rPr>
          <w:i/>
          <w:sz w:val="24"/>
        </w:rPr>
        <w:t>hi</w:t>
      </w:r>
      <w:r>
        <w:rPr>
          <w:i/>
          <w:spacing w:val="-12"/>
          <w:sz w:val="24"/>
        </w:rPr>
        <w:t xml:space="preserve"> </w:t>
      </w:r>
      <w:r>
        <w:rPr>
          <w:i/>
          <w:sz w:val="24"/>
        </w:rPr>
        <w:t>nahin”,</w:t>
      </w:r>
      <w:r>
        <w:rPr>
          <w:i/>
          <w:spacing w:val="-13"/>
          <w:sz w:val="24"/>
        </w:rPr>
        <w:t xml:space="preserve"> </w:t>
      </w:r>
      <w:r>
        <w:rPr>
          <w:i/>
          <w:sz w:val="24"/>
        </w:rPr>
        <w:t>another</w:t>
      </w:r>
    </w:p>
    <w:p w:rsidR="00A620F5" w:rsidRDefault="00A620F5">
      <w:pPr>
        <w:spacing w:line="480" w:lineRule="auto"/>
        <w:jc w:val="both"/>
        <w:rPr>
          <w:sz w:val="24"/>
        </w:rPr>
        <w:sectPr w:rsidR="00A620F5">
          <w:pgSz w:w="12240" w:h="15840"/>
          <w:pgMar w:top="1340" w:right="940" w:bottom="280" w:left="1060" w:header="763" w:footer="0" w:gutter="0"/>
          <w:cols w:space="720"/>
        </w:sectPr>
      </w:pPr>
    </w:p>
    <w:p w:rsidR="00A620F5" w:rsidRDefault="00251E5A">
      <w:pPr>
        <w:spacing w:before="89" w:line="480" w:lineRule="auto"/>
        <w:ind w:left="380" w:right="495"/>
        <w:jc w:val="both"/>
        <w:rPr>
          <w:sz w:val="24"/>
        </w:rPr>
      </w:pPr>
      <w:proofErr w:type="gramStart"/>
      <w:r>
        <w:rPr>
          <w:i/>
          <w:sz w:val="24"/>
        </w:rPr>
        <w:lastRenderedPageBreak/>
        <w:t>participant</w:t>
      </w:r>
      <w:proofErr w:type="gramEnd"/>
      <w:r>
        <w:rPr>
          <w:i/>
          <w:sz w:val="24"/>
        </w:rPr>
        <w:t xml:space="preserve"> stated, “Ek hota hai mastishk ek hota hai man.</w:t>
      </w:r>
      <w:r>
        <w:rPr>
          <w:i/>
          <w:spacing w:val="1"/>
          <w:sz w:val="24"/>
        </w:rPr>
        <w:t xml:space="preserve"> </w:t>
      </w:r>
      <w:r>
        <w:rPr>
          <w:i/>
          <w:sz w:val="24"/>
        </w:rPr>
        <w:t xml:space="preserve">Log kahate hain </w:t>
      </w:r>
      <w:proofErr w:type="gramStart"/>
      <w:r>
        <w:rPr>
          <w:i/>
          <w:sz w:val="24"/>
        </w:rPr>
        <w:t>na</w:t>
      </w:r>
      <w:proofErr w:type="gramEnd"/>
      <w:r>
        <w:rPr>
          <w:i/>
          <w:sz w:val="24"/>
        </w:rPr>
        <w:t xml:space="preserve"> ki yah baat main</w:t>
      </w:r>
      <w:r>
        <w:rPr>
          <w:i/>
          <w:spacing w:val="1"/>
          <w:sz w:val="24"/>
        </w:rPr>
        <w:t xml:space="preserve"> </w:t>
      </w:r>
      <w:r>
        <w:rPr>
          <w:i/>
          <w:sz w:val="24"/>
        </w:rPr>
        <w:t>apne mastishk ya dimag se sochi hai</w:t>
      </w:r>
      <w:r>
        <w:rPr>
          <w:sz w:val="24"/>
        </w:rPr>
        <w:t xml:space="preserve">”. </w:t>
      </w:r>
      <w:r>
        <w:rPr>
          <w:i/>
          <w:sz w:val="24"/>
        </w:rPr>
        <w:t xml:space="preserve">Mastishk </w:t>
      </w:r>
      <w:r>
        <w:rPr>
          <w:sz w:val="24"/>
        </w:rPr>
        <w:t xml:space="preserve">is used to make logical and objective decisions </w:t>
      </w:r>
      <w:r>
        <w:rPr>
          <w:i/>
          <w:sz w:val="24"/>
        </w:rPr>
        <w:t>-</w:t>
      </w:r>
      <w:r>
        <w:rPr>
          <w:i/>
          <w:spacing w:val="1"/>
          <w:sz w:val="24"/>
        </w:rPr>
        <w:t xml:space="preserve"> </w:t>
      </w:r>
      <w:r>
        <w:rPr>
          <w:i/>
          <w:sz w:val="24"/>
        </w:rPr>
        <w:t>“Tu jaise ham kabhi dimag se sochte hain to uska ham decision ekadam sahi se le lete hain kyuni</w:t>
      </w:r>
      <w:r>
        <w:rPr>
          <w:i/>
          <w:spacing w:val="-57"/>
          <w:sz w:val="24"/>
        </w:rPr>
        <w:t xml:space="preserve"> </w:t>
      </w:r>
      <w:r>
        <w:rPr>
          <w:i/>
          <w:sz w:val="24"/>
        </w:rPr>
        <w:t>woh logic ka decision hota hai”; “Lekin agar main dimag se sochungi to yeh sochungi ki nahin</w:t>
      </w:r>
      <w:r>
        <w:rPr>
          <w:i/>
          <w:spacing w:val="1"/>
          <w:sz w:val="24"/>
        </w:rPr>
        <w:t xml:space="preserve"> </w:t>
      </w:r>
      <w:r>
        <w:rPr>
          <w:i/>
          <w:sz w:val="24"/>
        </w:rPr>
        <w:t>abhi main nahin ja sakti kyunki corona hai”</w:t>
      </w:r>
      <w:r>
        <w:rPr>
          <w:sz w:val="24"/>
        </w:rPr>
        <w:t xml:space="preserve">. While </w:t>
      </w:r>
      <w:r>
        <w:rPr>
          <w:i/>
          <w:sz w:val="24"/>
        </w:rPr>
        <w:t xml:space="preserve">mann </w:t>
      </w:r>
      <w:r>
        <w:rPr>
          <w:sz w:val="24"/>
        </w:rPr>
        <w:t xml:space="preserve">and </w:t>
      </w:r>
      <w:r>
        <w:rPr>
          <w:i/>
          <w:sz w:val="24"/>
        </w:rPr>
        <w:t xml:space="preserve">mastishk </w:t>
      </w:r>
      <w:r>
        <w:rPr>
          <w:sz w:val="24"/>
        </w:rPr>
        <w:t>are two different entities,</w:t>
      </w:r>
      <w:r>
        <w:rPr>
          <w:spacing w:val="-57"/>
          <w:sz w:val="24"/>
        </w:rPr>
        <w:t xml:space="preserve"> </w:t>
      </w:r>
      <w:r>
        <w:rPr>
          <w:sz w:val="24"/>
        </w:rPr>
        <w:t>some participants state that they are interconnected</w:t>
      </w:r>
      <w:proofErr w:type="gramStart"/>
      <w:r>
        <w:rPr>
          <w:i/>
          <w:sz w:val="24"/>
        </w:rPr>
        <w:t>,“</w:t>
      </w:r>
      <w:proofErr w:type="gramEnd"/>
      <w:r>
        <w:rPr>
          <w:i/>
          <w:sz w:val="24"/>
        </w:rPr>
        <w:t>Log bolate hain na ki man aur mastishk yah</w:t>
      </w:r>
      <w:r>
        <w:rPr>
          <w:i/>
          <w:spacing w:val="-57"/>
          <w:sz w:val="24"/>
        </w:rPr>
        <w:t xml:space="preserve"> </w:t>
      </w:r>
      <w:r>
        <w:rPr>
          <w:i/>
          <w:sz w:val="24"/>
        </w:rPr>
        <w:t>donon</w:t>
      </w:r>
      <w:r>
        <w:rPr>
          <w:i/>
          <w:spacing w:val="-1"/>
          <w:sz w:val="24"/>
        </w:rPr>
        <w:t xml:space="preserve"> </w:t>
      </w:r>
      <w:r>
        <w:rPr>
          <w:i/>
          <w:sz w:val="24"/>
        </w:rPr>
        <w:t>ek</w:t>
      </w:r>
      <w:r>
        <w:rPr>
          <w:i/>
          <w:spacing w:val="-1"/>
          <w:sz w:val="24"/>
        </w:rPr>
        <w:t xml:space="preserve"> </w:t>
      </w:r>
      <w:r>
        <w:rPr>
          <w:i/>
          <w:sz w:val="24"/>
        </w:rPr>
        <w:t>dusre se connect hain”</w:t>
      </w:r>
      <w:r>
        <w:rPr>
          <w:sz w:val="24"/>
        </w:rPr>
        <w:t>.</w:t>
      </w:r>
    </w:p>
    <w:p w:rsidR="00A620F5" w:rsidRDefault="00251E5A">
      <w:pPr>
        <w:spacing w:before="1" w:line="480" w:lineRule="auto"/>
        <w:ind w:left="380" w:right="493"/>
        <w:jc w:val="both"/>
        <w:rPr>
          <w:sz w:val="24"/>
        </w:rPr>
      </w:pPr>
      <w:r>
        <w:rPr>
          <w:b/>
          <w:i/>
          <w:sz w:val="24"/>
        </w:rPr>
        <w:t xml:space="preserve">Health Redefined: Decoding Mental Health. </w:t>
      </w:r>
      <w:r>
        <w:rPr>
          <w:sz w:val="24"/>
        </w:rPr>
        <w:t>Participants’ understanding of mental health is</w:t>
      </w:r>
      <w:r>
        <w:rPr>
          <w:spacing w:val="1"/>
          <w:sz w:val="24"/>
        </w:rPr>
        <w:t xml:space="preserve"> </w:t>
      </w:r>
      <w:r>
        <w:rPr>
          <w:sz w:val="24"/>
        </w:rPr>
        <w:t>explored</w:t>
      </w:r>
      <w:r>
        <w:rPr>
          <w:spacing w:val="-4"/>
          <w:sz w:val="24"/>
        </w:rPr>
        <w:t xml:space="preserve"> </w:t>
      </w:r>
      <w:r>
        <w:rPr>
          <w:sz w:val="24"/>
        </w:rPr>
        <w:t>in</w:t>
      </w:r>
      <w:r>
        <w:rPr>
          <w:spacing w:val="-2"/>
          <w:sz w:val="24"/>
        </w:rPr>
        <w:t xml:space="preserve"> </w:t>
      </w:r>
      <w:r>
        <w:rPr>
          <w:sz w:val="24"/>
        </w:rPr>
        <w:t>this</w:t>
      </w:r>
      <w:r>
        <w:rPr>
          <w:spacing w:val="-3"/>
          <w:sz w:val="24"/>
        </w:rPr>
        <w:t xml:space="preserve"> </w:t>
      </w:r>
      <w:r>
        <w:rPr>
          <w:sz w:val="24"/>
        </w:rPr>
        <w:t>sub-theme.</w:t>
      </w:r>
      <w:r>
        <w:rPr>
          <w:spacing w:val="-4"/>
          <w:sz w:val="24"/>
        </w:rPr>
        <w:t xml:space="preserve"> </w:t>
      </w:r>
      <w:r>
        <w:rPr>
          <w:sz w:val="24"/>
        </w:rPr>
        <w:t>They</w:t>
      </w:r>
      <w:r>
        <w:rPr>
          <w:spacing w:val="-3"/>
          <w:sz w:val="24"/>
        </w:rPr>
        <w:t xml:space="preserve"> </w:t>
      </w:r>
      <w:r>
        <w:rPr>
          <w:sz w:val="24"/>
        </w:rPr>
        <w:t>define</w:t>
      </w:r>
      <w:r>
        <w:rPr>
          <w:spacing w:val="-2"/>
          <w:sz w:val="24"/>
        </w:rPr>
        <w:t xml:space="preserve"> </w:t>
      </w:r>
      <w:r>
        <w:rPr>
          <w:sz w:val="24"/>
        </w:rPr>
        <w:t>mental</w:t>
      </w:r>
      <w:r>
        <w:rPr>
          <w:spacing w:val="-3"/>
          <w:sz w:val="24"/>
        </w:rPr>
        <w:t xml:space="preserve"> </w:t>
      </w:r>
      <w:r>
        <w:rPr>
          <w:sz w:val="24"/>
        </w:rPr>
        <w:t>health</w:t>
      </w:r>
      <w:r>
        <w:rPr>
          <w:spacing w:val="-3"/>
          <w:sz w:val="24"/>
        </w:rPr>
        <w:t xml:space="preserve"> </w:t>
      </w:r>
      <w:r>
        <w:rPr>
          <w:sz w:val="24"/>
        </w:rPr>
        <w:t>as</w:t>
      </w:r>
      <w:r>
        <w:rPr>
          <w:spacing w:val="-3"/>
          <w:sz w:val="24"/>
        </w:rPr>
        <w:t xml:space="preserve"> </w:t>
      </w:r>
      <w:r>
        <w:rPr>
          <w:sz w:val="24"/>
        </w:rPr>
        <w:t>a</w:t>
      </w:r>
      <w:r>
        <w:rPr>
          <w:spacing w:val="-5"/>
          <w:sz w:val="24"/>
        </w:rPr>
        <w:t xml:space="preserve"> </w:t>
      </w:r>
      <w:r>
        <w:rPr>
          <w:sz w:val="24"/>
        </w:rPr>
        <w:t>state</w:t>
      </w:r>
      <w:r>
        <w:rPr>
          <w:spacing w:val="-3"/>
          <w:sz w:val="24"/>
        </w:rPr>
        <w:t xml:space="preserve"> </w:t>
      </w:r>
      <w:r>
        <w:rPr>
          <w:sz w:val="24"/>
        </w:rPr>
        <w:t>of</w:t>
      </w:r>
      <w:r>
        <w:rPr>
          <w:spacing w:val="-1"/>
          <w:sz w:val="24"/>
        </w:rPr>
        <w:t xml:space="preserve"> </w:t>
      </w:r>
      <w:r>
        <w:rPr>
          <w:sz w:val="24"/>
        </w:rPr>
        <w:t>feeling</w:t>
      </w:r>
      <w:r>
        <w:rPr>
          <w:spacing w:val="-3"/>
          <w:sz w:val="24"/>
        </w:rPr>
        <w:t xml:space="preserve"> </w:t>
      </w:r>
      <w:r>
        <w:rPr>
          <w:sz w:val="24"/>
        </w:rPr>
        <w:t>good,</w:t>
      </w:r>
      <w:r>
        <w:rPr>
          <w:spacing w:val="-4"/>
          <w:sz w:val="24"/>
        </w:rPr>
        <w:t xml:space="preserve"> </w:t>
      </w:r>
      <w:r>
        <w:rPr>
          <w:sz w:val="24"/>
        </w:rPr>
        <w:t>free</w:t>
      </w:r>
      <w:r>
        <w:rPr>
          <w:spacing w:val="-4"/>
          <w:sz w:val="24"/>
        </w:rPr>
        <w:t xml:space="preserve"> </w:t>
      </w:r>
      <w:r>
        <w:rPr>
          <w:sz w:val="24"/>
        </w:rPr>
        <w:t>of</w:t>
      </w:r>
      <w:r>
        <w:rPr>
          <w:spacing w:val="-4"/>
          <w:sz w:val="24"/>
        </w:rPr>
        <w:t xml:space="preserve"> </w:t>
      </w:r>
      <w:r>
        <w:rPr>
          <w:sz w:val="24"/>
        </w:rPr>
        <w:t>stress</w:t>
      </w:r>
      <w:r>
        <w:rPr>
          <w:spacing w:val="-3"/>
          <w:sz w:val="24"/>
        </w:rPr>
        <w:t xml:space="preserve"> </w:t>
      </w:r>
      <w:r>
        <w:rPr>
          <w:sz w:val="24"/>
        </w:rPr>
        <w:t>and</w:t>
      </w:r>
      <w:r>
        <w:rPr>
          <w:spacing w:val="-57"/>
          <w:sz w:val="24"/>
        </w:rPr>
        <w:t xml:space="preserve"> </w:t>
      </w:r>
      <w:r>
        <w:rPr>
          <w:sz w:val="24"/>
        </w:rPr>
        <w:t>the ability to find solutions to the problems quickly, for example,</w:t>
      </w:r>
      <w:r>
        <w:rPr>
          <w:i/>
          <w:sz w:val="24"/>
        </w:rPr>
        <w:t>“Didi Hamare hisab se mansik</w:t>
      </w:r>
      <w:r>
        <w:rPr>
          <w:i/>
          <w:spacing w:val="1"/>
          <w:sz w:val="24"/>
        </w:rPr>
        <w:t xml:space="preserve"> </w:t>
      </w:r>
      <w:r>
        <w:rPr>
          <w:i/>
          <w:sz w:val="24"/>
        </w:rPr>
        <w:t>Swasthya</w:t>
      </w:r>
      <w:r>
        <w:rPr>
          <w:i/>
          <w:spacing w:val="-12"/>
          <w:sz w:val="24"/>
        </w:rPr>
        <w:t xml:space="preserve"> </w:t>
      </w:r>
      <w:r>
        <w:rPr>
          <w:i/>
          <w:sz w:val="24"/>
        </w:rPr>
        <w:t>jo</w:t>
      </w:r>
      <w:r>
        <w:rPr>
          <w:i/>
          <w:spacing w:val="-11"/>
          <w:sz w:val="24"/>
        </w:rPr>
        <w:t xml:space="preserve"> </w:t>
      </w:r>
      <w:r>
        <w:rPr>
          <w:i/>
          <w:sz w:val="24"/>
        </w:rPr>
        <w:t>hai</w:t>
      </w:r>
      <w:r>
        <w:rPr>
          <w:i/>
          <w:spacing w:val="-11"/>
          <w:sz w:val="24"/>
        </w:rPr>
        <w:t xml:space="preserve"> </w:t>
      </w:r>
      <w:r>
        <w:rPr>
          <w:i/>
          <w:sz w:val="24"/>
        </w:rPr>
        <w:t>Hamen</w:t>
      </w:r>
      <w:r>
        <w:rPr>
          <w:i/>
          <w:spacing w:val="-7"/>
          <w:sz w:val="24"/>
        </w:rPr>
        <w:t xml:space="preserve"> </w:t>
      </w:r>
      <w:r>
        <w:rPr>
          <w:i/>
          <w:sz w:val="24"/>
        </w:rPr>
        <w:t>Hamesha</w:t>
      </w:r>
      <w:r>
        <w:rPr>
          <w:i/>
          <w:spacing w:val="-12"/>
          <w:sz w:val="24"/>
        </w:rPr>
        <w:t xml:space="preserve"> </w:t>
      </w:r>
      <w:r>
        <w:rPr>
          <w:i/>
          <w:sz w:val="24"/>
        </w:rPr>
        <w:t>mind</w:t>
      </w:r>
      <w:r>
        <w:rPr>
          <w:i/>
          <w:spacing w:val="-9"/>
          <w:sz w:val="24"/>
        </w:rPr>
        <w:t xml:space="preserve"> </w:t>
      </w:r>
      <w:r>
        <w:rPr>
          <w:i/>
          <w:sz w:val="24"/>
        </w:rPr>
        <w:t>ko</w:t>
      </w:r>
      <w:r>
        <w:rPr>
          <w:i/>
          <w:spacing w:val="-11"/>
          <w:sz w:val="24"/>
        </w:rPr>
        <w:t xml:space="preserve"> </w:t>
      </w:r>
      <w:r>
        <w:rPr>
          <w:i/>
          <w:sz w:val="24"/>
        </w:rPr>
        <w:t>fresh</w:t>
      </w:r>
      <w:r>
        <w:rPr>
          <w:i/>
          <w:spacing w:val="-9"/>
          <w:sz w:val="24"/>
        </w:rPr>
        <w:t xml:space="preserve"> </w:t>
      </w:r>
      <w:r>
        <w:rPr>
          <w:i/>
          <w:sz w:val="24"/>
        </w:rPr>
        <w:t>Rakhna</w:t>
      </w:r>
      <w:r>
        <w:rPr>
          <w:i/>
          <w:spacing w:val="-12"/>
          <w:sz w:val="24"/>
        </w:rPr>
        <w:t xml:space="preserve"> </w:t>
      </w:r>
      <w:r>
        <w:rPr>
          <w:i/>
          <w:sz w:val="24"/>
        </w:rPr>
        <w:t>chahie.”;</w:t>
      </w:r>
      <w:r>
        <w:rPr>
          <w:i/>
          <w:spacing w:val="-7"/>
          <w:sz w:val="24"/>
        </w:rPr>
        <w:t xml:space="preserve"> </w:t>
      </w:r>
      <w:r>
        <w:rPr>
          <w:i/>
          <w:sz w:val="24"/>
        </w:rPr>
        <w:t>“dimag</w:t>
      </w:r>
      <w:r>
        <w:rPr>
          <w:i/>
          <w:spacing w:val="-9"/>
          <w:sz w:val="24"/>
        </w:rPr>
        <w:t xml:space="preserve"> </w:t>
      </w:r>
      <w:r>
        <w:rPr>
          <w:i/>
          <w:sz w:val="24"/>
        </w:rPr>
        <w:t>bahut</w:t>
      </w:r>
      <w:r>
        <w:rPr>
          <w:i/>
          <w:spacing w:val="-11"/>
          <w:sz w:val="24"/>
        </w:rPr>
        <w:t xml:space="preserve"> </w:t>
      </w:r>
      <w:r>
        <w:rPr>
          <w:i/>
          <w:sz w:val="24"/>
        </w:rPr>
        <w:t>acche</w:t>
      </w:r>
      <w:r>
        <w:rPr>
          <w:i/>
          <w:spacing w:val="-10"/>
          <w:sz w:val="24"/>
        </w:rPr>
        <w:t xml:space="preserve"> </w:t>
      </w:r>
      <w:r>
        <w:rPr>
          <w:i/>
          <w:sz w:val="24"/>
        </w:rPr>
        <w:t>se</w:t>
      </w:r>
      <w:r>
        <w:rPr>
          <w:i/>
          <w:spacing w:val="-10"/>
          <w:sz w:val="24"/>
        </w:rPr>
        <w:t xml:space="preserve"> </w:t>
      </w:r>
      <w:r>
        <w:rPr>
          <w:i/>
          <w:sz w:val="24"/>
        </w:rPr>
        <w:t>kam</w:t>
      </w:r>
      <w:r>
        <w:rPr>
          <w:i/>
          <w:spacing w:val="-9"/>
          <w:sz w:val="24"/>
        </w:rPr>
        <w:t xml:space="preserve"> </w:t>
      </w:r>
      <w:r>
        <w:rPr>
          <w:i/>
          <w:sz w:val="24"/>
        </w:rPr>
        <w:t>kar</w:t>
      </w:r>
      <w:r>
        <w:rPr>
          <w:i/>
          <w:spacing w:val="-58"/>
          <w:sz w:val="24"/>
        </w:rPr>
        <w:t xml:space="preserve"> </w:t>
      </w:r>
      <w:r>
        <w:rPr>
          <w:i/>
          <w:sz w:val="24"/>
        </w:rPr>
        <w:t>raha hai aur Man Ko aisa lag raha hai man se aisa mahsus Ho Raha Hai Ki Sab Kuchh bahut</w:t>
      </w:r>
      <w:r>
        <w:rPr>
          <w:i/>
          <w:spacing w:val="1"/>
          <w:sz w:val="24"/>
        </w:rPr>
        <w:t xml:space="preserve"> </w:t>
      </w:r>
      <w:r>
        <w:rPr>
          <w:i/>
          <w:sz w:val="24"/>
        </w:rPr>
        <w:t>Achcha hai,</w:t>
      </w:r>
      <w:r>
        <w:rPr>
          <w:i/>
          <w:spacing w:val="1"/>
          <w:sz w:val="24"/>
        </w:rPr>
        <w:t xml:space="preserve"> </w:t>
      </w:r>
      <w:r>
        <w:rPr>
          <w:i/>
          <w:sz w:val="24"/>
        </w:rPr>
        <w:t>agar koi pareshani bhi a rahi hai to ham log sochte Hain Ki Ek na Ek Din to iska</w:t>
      </w:r>
      <w:r>
        <w:rPr>
          <w:i/>
          <w:spacing w:val="1"/>
          <w:sz w:val="24"/>
        </w:rPr>
        <w:t xml:space="preserve"> </w:t>
      </w:r>
      <w:r>
        <w:rPr>
          <w:i/>
          <w:sz w:val="24"/>
        </w:rPr>
        <w:t>solution nikalega”</w:t>
      </w:r>
      <w:r>
        <w:rPr>
          <w:sz w:val="24"/>
        </w:rPr>
        <w:t>. The participants have also viewed mental health in terms of experience of</w:t>
      </w:r>
      <w:r>
        <w:rPr>
          <w:spacing w:val="1"/>
          <w:sz w:val="24"/>
        </w:rPr>
        <w:t xml:space="preserve"> </w:t>
      </w:r>
      <w:r>
        <w:rPr>
          <w:sz w:val="24"/>
        </w:rPr>
        <w:t>various</w:t>
      </w:r>
      <w:r>
        <w:rPr>
          <w:spacing w:val="-9"/>
          <w:sz w:val="24"/>
        </w:rPr>
        <w:t xml:space="preserve"> </w:t>
      </w:r>
      <w:r>
        <w:rPr>
          <w:sz w:val="24"/>
        </w:rPr>
        <w:t>positive</w:t>
      </w:r>
      <w:r>
        <w:rPr>
          <w:spacing w:val="-10"/>
          <w:sz w:val="24"/>
        </w:rPr>
        <w:t xml:space="preserve"> </w:t>
      </w:r>
      <w:r>
        <w:rPr>
          <w:sz w:val="24"/>
        </w:rPr>
        <w:t>emotions</w:t>
      </w:r>
      <w:r>
        <w:rPr>
          <w:spacing w:val="-10"/>
          <w:sz w:val="24"/>
        </w:rPr>
        <w:t xml:space="preserve"> </w:t>
      </w:r>
      <w:r>
        <w:rPr>
          <w:sz w:val="24"/>
        </w:rPr>
        <w:t>such</w:t>
      </w:r>
      <w:r>
        <w:rPr>
          <w:spacing w:val="-9"/>
          <w:sz w:val="24"/>
        </w:rPr>
        <w:t xml:space="preserve"> </w:t>
      </w:r>
      <w:r>
        <w:rPr>
          <w:sz w:val="24"/>
        </w:rPr>
        <w:t>as</w:t>
      </w:r>
      <w:r>
        <w:rPr>
          <w:spacing w:val="-8"/>
          <w:sz w:val="24"/>
        </w:rPr>
        <w:t xml:space="preserve"> </w:t>
      </w:r>
      <w:r>
        <w:rPr>
          <w:sz w:val="24"/>
        </w:rPr>
        <w:t>optimism</w:t>
      </w:r>
      <w:r>
        <w:rPr>
          <w:spacing w:val="-8"/>
          <w:sz w:val="24"/>
        </w:rPr>
        <w:t xml:space="preserve"> </w:t>
      </w:r>
      <w:r>
        <w:rPr>
          <w:sz w:val="24"/>
        </w:rPr>
        <w:t>and</w:t>
      </w:r>
      <w:r>
        <w:rPr>
          <w:spacing w:val="-8"/>
          <w:sz w:val="24"/>
        </w:rPr>
        <w:t xml:space="preserve"> </w:t>
      </w:r>
      <w:r>
        <w:rPr>
          <w:sz w:val="24"/>
        </w:rPr>
        <w:t>happiness</w:t>
      </w:r>
      <w:r>
        <w:rPr>
          <w:spacing w:val="-6"/>
          <w:sz w:val="24"/>
        </w:rPr>
        <w:t xml:space="preserve"> </w:t>
      </w:r>
      <w:r>
        <w:rPr>
          <w:i/>
          <w:sz w:val="24"/>
        </w:rPr>
        <w:t>“Insaan</w:t>
      </w:r>
      <w:r>
        <w:rPr>
          <w:i/>
          <w:spacing w:val="-9"/>
          <w:sz w:val="24"/>
        </w:rPr>
        <w:t xml:space="preserve"> </w:t>
      </w:r>
      <w:r>
        <w:rPr>
          <w:i/>
          <w:sz w:val="24"/>
        </w:rPr>
        <w:t>ka</w:t>
      </w:r>
      <w:r>
        <w:rPr>
          <w:i/>
          <w:spacing w:val="-8"/>
          <w:sz w:val="24"/>
        </w:rPr>
        <w:t xml:space="preserve"> </w:t>
      </w:r>
      <w:r>
        <w:rPr>
          <w:i/>
          <w:sz w:val="24"/>
        </w:rPr>
        <w:t>mansik</w:t>
      </w:r>
      <w:r>
        <w:rPr>
          <w:i/>
          <w:spacing w:val="-9"/>
          <w:sz w:val="24"/>
        </w:rPr>
        <w:t xml:space="preserve"> </w:t>
      </w:r>
      <w:r>
        <w:rPr>
          <w:i/>
          <w:sz w:val="24"/>
        </w:rPr>
        <w:t>Swasthya</w:t>
      </w:r>
      <w:r>
        <w:rPr>
          <w:i/>
          <w:spacing w:val="-9"/>
          <w:sz w:val="24"/>
        </w:rPr>
        <w:t xml:space="preserve"> </w:t>
      </w:r>
      <w:r>
        <w:rPr>
          <w:i/>
          <w:sz w:val="24"/>
        </w:rPr>
        <w:t>achha</w:t>
      </w:r>
      <w:r>
        <w:rPr>
          <w:i/>
          <w:spacing w:val="-9"/>
          <w:sz w:val="24"/>
        </w:rPr>
        <w:t xml:space="preserve"> </w:t>
      </w:r>
      <w:r>
        <w:rPr>
          <w:i/>
          <w:sz w:val="24"/>
        </w:rPr>
        <w:t>hai</w:t>
      </w:r>
      <w:r>
        <w:rPr>
          <w:i/>
          <w:spacing w:val="-57"/>
          <w:sz w:val="24"/>
        </w:rPr>
        <w:t xml:space="preserve"> </w:t>
      </w:r>
      <w:r>
        <w:rPr>
          <w:i/>
          <w:sz w:val="24"/>
        </w:rPr>
        <w:t>Kyunki negative condition mein bhi veh positive Soch Pa rahe hain”; “Mental Health matlab we</w:t>
      </w:r>
      <w:r>
        <w:rPr>
          <w:i/>
          <w:spacing w:val="1"/>
          <w:sz w:val="24"/>
        </w:rPr>
        <w:t xml:space="preserve"> </w:t>
      </w:r>
      <w:r>
        <w:rPr>
          <w:i/>
          <w:sz w:val="24"/>
        </w:rPr>
        <w:t>are</w:t>
      </w:r>
      <w:r>
        <w:rPr>
          <w:i/>
          <w:spacing w:val="-3"/>
          <w:sz w:val="24"/>
        </w:rPr>
        <w:t xml:space="preserve"> </w:t>
      </w:r>
      <w:r>
        <w:rPr>
          <w:i/>
          <w:sz w:val="24"/>
        </w:rPr>
        <w:t>always</w:t>
      </w:r>
      <w:r>
        <w:rPr>
          <w:i/>
          <w:spacing w:val="-2"/>
          <w:sz w:val="24"/>
        </w:rPr>
        <w:t xml:space="preserve"> </w:t>
      </w:r>
      <w:r>
        <w:rPr>
          <w:i/>
          <w:sz w:val="24"/>
        </w:rPr>
        <w:t>optimistic</w:t>
      </w:r>
      <w:proofErr w:type="gramStart"/>
      <w:r>
        <w:rPr>
          <w:i/>
          <w:sz w:val="24"/>
        </w:rPr>
        <w:t>,calm</w:t>
      </w:r>
      <w:proofErr w:type="gramEnd"/>
      <w:r>
        <w:rPr>
          <w:i/>
          <w:sz w:val="24"/>
        </w:rPr>
        <w:t>”</w:t>
      </w:r>
      <w:r>
        <w:rPr>
          <w:sz w:val="24"/>
        </w:rPr>
        <w:t>.</w:t>
      </w:r>
      <w:r>
        <w:rPr>
          <w:spacing w:val="-2"/>
          <w:sz w:val="24"/>
        </w:rPr>
        <w:t xml:space="preserve"> </w:t>
      </w:r>
      <w:r>
        <w:rPr>
          <w:sz w:val="24"/>
        </w:rPr>
        <w:t>They</w:t>
      </w:r>
      <w:r>
        <w:rPr>
          <w:spacing w:val="-1"/>
          <w:sz w:val="24"/>
        </w:rPr>
        <w:t xml:space="preserve"> </w:t>
      </w:r>
      <w:r>
        <w:rPr>
          <w:sz w:val="24"/>
        </w:rPr>
        <w:t>have</w:t>
      </w:r>
      <w:r>
        <w:rPr>
          <w:spacing w:val="-3"/>
          <w:sz w:val="24"/>
        </w:rPr>
        <w:t xml:space="preserve"> </w:t>
      </w:r>
      <w:r>
        <w:rPr>
          <w:sz w:val="24"/>
        </w:rPr>
        <w:t>also</w:t>
      </w:r>
      <w:r>
        <w:rPr>
          <w:spacing w:val="-1"/>
          <w:sz w:val="24"/>
        </w:rPr>
        <w:t xml:space="preserve"> </w:t>
      </w:r>
      <w:r>
        <w:rPr>
          <w:sz w:val="24"/>
        </w:rPr>
        <w:t>pointed</w:t>
      </w:r>
      <w:r>
        <w:rPr>
          <w:spacing w:val="-2"/>
          <w:sz w:val="24"/>
        </w:rPr>
        <w:t xml:space="preserve"> </w:t>
      </w:r>
      <w:r>
        <w:rPr>
          <w:sz w:val="24"/>
        </w:rPr>
        <w:t>out</w:t>
      </w:r>
      <w:r>
        <w:rPr>
          <w:spacing w:val="-1"/>
          <w:sz w:val="24"/>
        </w:rPr>
        <w:t xml:space="preserve"> </w:t>
      </w:r>
      <w:r>
        <w:rPr>
          <w:sz w:val="24"/>
        </w:rPr>
        <w:t>towards</w:t>
      </w:r>
      <w:r>
        <w:rPr>
          <w:spacing w:val="-2"/>
          <w:sz w:val="24"/>
        </w:rPr>
        <w:t xml:space="preserve"> </w:t>
      </w:r>
      <w:r>
        <w:rPr>
          <w:sz w:val="24"/>
        </w:rPr>
        <w:t>the</w:t>
      </w:r>
      <w:r>
        <w:rPr>
          <w:spacing w:val="-2"/>
          <w:sz w:val="24"/>
        </w:rPr>
        <w:t xml:space="preserve"> </w:t>
      </w:r>
      <w:r>
        <w:rPr>
          <w:sz w:val="24"/>
        </w:rPr>
        <w:t>fact</w:t>
      </w:r>
      <w:r>
        <w:rPr>
          <w:spacing w:val="-1"/>
          <w:sz w:val="24"/>
        </w:rPr>
        <w:t xml:space="preserve"> </w:t>
      </w:r>
      <w:r>
        <w:rPr>
          <w:sz w:val="24"/>
        </w:rPr>
        <w:t>that</w:t>
      </w:r>
      <w:r>
        <w:rPr>
          <w:spacing w:val="-2"/>
          <w:sz w:val="24"/>
        </w:rPr>
        <w:t xml:space="preserve"> </w:t>
      </w:r>
      <w:r>
        <w:rPr>
          <w:sz w:val="24"/>
        </w:rPr>
        <w:t>mental</w:t>
      </w:r>
      <w:r>
        <w:rPr>
          <w:spacing w:val="-1"/>
          <w:sz w:val="24"/>
        </w:rPr>
        <w:t xml:space="preserve"> </w:t>
      </w:r>
      <w:r>
        <w:rPr>
          <w:sz w:val="24"/>
        </w:rPr>
        <w:t>health</w:t>
      </w:r>
      <w:r>
        <w:rPr>
          <w:spacing w:val="-2"/>
          <w:sz w:val="24"/>
        </w:rPr>
        <w:t xml:space="preserve"> </w:t>
      </w:r>
      <w:r>
        <w:rPr>
          <w:sz w:val="24"/>
        </w:rPr>
        <w:t>is</w:t>
      </w:r>
      <w:r>
        <w:rPr>
          <w:spacing w:val="-3"/>
          <w:sz w:val="24"/>
        </w:rPr>
        <w:t xml:space="preserve"> </w:t>
      </w:r>
      <w:r>
        <w:rPr>
          <w:sz w:val="24"/>
        </w:rPr>
        <w:t>the</w:t>
      </w:r>
      <w:r>
        <w:rPr>
          <w:spacing w:val="-58"/>
          <w:sz w:val="24"/>
        </w:rPr>
        <w:t xml:space="preserve"> </w:t>
      </w:r>
      <w:r>
        <w:rPr>
          <w:sz w:val="24"/>
        </w:rPr>
        <w:t xml:space="preserve">ability to communicate openly and resolve conflicts </w:t>
      </w:r>
      <w:r>
        <w:rPr>
          <w:i/>
          <w:sz w:val="24"/>
        </w:rPr>
        <w:t>“Matlab Jiski vajah se aapko pareshani ho</w:t>
      </w:r>
      <w:r>
        <w:rPr>
          <w:i/>
          <w:spacing w:val="1"/>
          <w:sz w:val="24"/>
        </w:rPr>
        <w:t xml:space="preserve"> </w:t>
      </w:r>
      <w:r>
        <w:rPr>
          <w:i/>
          <w:sz w:val="24"/>
        </w:rPr>
        <w:t>rahe ho Jiski vajah se aapko Apne mind par Prabhav pad raha hai usse turant tatkalin baat kar</w:t>
      </w:r>
      <w:r>
        <w:rPr>
          <w:i/>
          <w:spacing w:val="1"/>
          <w:sz w:val="24"/>
        </w:rPr>
        <w:t xml:space="preserve"> </w:t>
      </w:r>
      <w:r>
        <w:rPr>
          <w:i/>
          <w:sz w:val="24"/>
        </w:rPr>
        <w:t>leni chahie”</w:t>
      </w:r>
      <w:r>
        <w:rPr>
          <w:sz w:val="24"/>
        </w:rPr>
        <w:t>.</w:t>
      </w:r>
    </w:p>
    <w:p w:rsidR="00A620F5" w:rsidRDefault="00251E5A">
      <w:pPr>
        <w:spacing w:before="1" w:line="480" w:lineRule="auto"/>
        <w:ind w:left="380" w:right="496"/>
        <w:jc w:val="both"/>
        <w:rPr>
          <w:i/>
          <w:sz w:val="24"/>
        </w:rPr>
      </w:pPr>
      <w:r>
        <w:rPr>
          <w:sz w:val="24"/>
        </w:rPr>
        <w:t>Participants</w:t>
      </w:r>
      <w:r>
        <w:rPr>
          <w:spacing w:val="-13"/>
          <w:sz w:val="24"/>
        </w:rPr>
        <w:t xml:space="preserve"> </w:t>
      </w:r>
      <w:r>
        <w:rPr>
          <w:sz w:val="24"/>
        </w:rPr>
        <w:t>also</w:t>
      </w:r>
      <w:r>
        <w:rPr>
          <w:spacing w:val="-12"/>
          <w:sz w:val="24"/>
        </w:rPr>
        <w:t xml:space="preserve"> </w:t>
      </w:r>
      <w:r>
        <w:rPr>
          <w:sz w:val="24"/>
        </w:rPr>
        <w:t>shared</w:t>
      </w:r>
      <w:r>
        <w:rPr>
          <w:spacing w:val="-13"/>
          <w:sz w:val="24"/>
        </w:rPr>
        <w:t xml:space="preserve"> </w:t>
      </w:r>
      <w:r>
        <w:rPr>
          <w:sz w:val="24"/>
        </w:rPr>
        <w:t>their</w:t>
      </w:r>
      <w:r>
        <w:rPr>
          <w:spacing w:val="-13"/>
          <w:sz w:val="24"/>
        </w:rPr>
        <w:t xml:space="preserve"> </w:t>
      </w:r>
      <w:r>
        <w:rPr>
          <w:sz w:val="24"/>
        </w:rPr>
        <w:t>ideas</w:t>
      </w:r>
      <w:r>
        <w:rPr>
          <w:spacing w:val="-10"/>
          <w:sz w:val="24"/>
        </w:rPr>
        <w:t xml:space="preserve"> </w:t>
      </w:r>
      <w:r>
        <w:rPr>
          <w:sz w:val="24"/>
        </w:rPr>
        <w:t>about</w:t>
      </w:r>
      <w:r>
        <w:rPr>
          <w:spacing w:val="-13"/>
          <w:sz w:val="24"/>
        </w:rPr>
        <w:t xml:space="preserve"> </w:t>
      </w:r>
      <w:r>
        <w:rPr>
          <w:sz w:val="24"/>
        </w:rPr>
        <w:t>behaviours,</w:t>
      </w:r>
      <w:r>
        <w:rPr>
          <w:spacing w:val="-13"/>
          <w:sz w:val="24"/>
        </w:rPr>
        <w:t xml:space="preserve"> </w:t>
      </w:r>
      <w:r>
        <w:rPr>
          <w:sz w:val="24"/>
        </w:rPr>
        <w:t>emotions,</w:t>
      </w:r>
      <w:r>
        <w:rPr>
          <w:spacing w:val="50"/>
          <w:sz w:val="24"/>
        </w:rPr>
        <w:t xml:space="preserve"> </w:t>
      </w:r>
      <w:r>
        <w:rPr>
          <w:sz w:val="24"/>
        </w:rPr>
        <w:t>and</w:t>
      </w:r>
      <w:r>
        <w:rPr>
          <w:spacing w:val="-12"/>
          <w:sz w:val="24"/>
        </w:rPr>
        <w:t xml:space="preserve"> </w:t>
      </w:r>
      <w:r>
        <w:rPr>
          <w:sz w:val="24"/>
        </w:rPr>
        <w:t>thoughts</w:t>
      </w:r>
      <w:r>
        <w:rPr>
          <w:spacing w:val="-13"/>
          <w:sz w:val="24"/>
        </w:rPr>
        <w:t xml:space="preserve"> </w:t>
      </w:r>
      <w:r>
        <w:rPr>
          <w:sz w:val="24"/>
        </w:rPr>
        <w:t>of</w:t>
      </w:r>
      <w:r>
        <w:rPr>
          <w:spacing w:val="-13"/>
          <w:sz w:val="24"/>
        </w:rPr>
        <w:t xml:space="preserve"> </w:t>
      </w:r>
      <w:r>
        <w:rPr>
          <w:sz w:val="24"/>
        </w:rPr>
        <w:t>an</w:t>
      </w:r>
      <w:r>
        <w:rPr>
          <w:spacing w:val="-12"/>
          <w:sz w:val="24"/>
        </w:rPr>
        <w:t xml:space="preserve"> </w:t>
      </w:r>
      <w:r>
        <w:rPr>
          <w:sz w:val="24"/>
        </w:rPr>
        <w:t>individual</w:t>
      </w:r>
      <w:r>
        <w:rPr>
          <w:spacing w:val="-11"/>
          <w:sz w:val="24"/>
        </w:rPr>
        <w:t xml:space="preserve"> </w:t>
      </w:r>
      <w:r>
        <w:rPr>
          <w:sz w:val="24"/>
        </w:rPr>
        <w:t>with</w:t>
      </w:r>
      <w:r>
        <w:rPr>
          <w:spacing w:val="-57"/>
          <w:sz w:val="24"/>
        </w:rPr>
        <w:t xml:space="preserve"> </w:t>
      </w:r>
      <w:r>
        <w:rPr>
          <w:sz w:val="24"/>
        </w:rPr>
        <w:t>mental health issues. According to them, people with mental health problems think negatively</w:t>
      </w:r>
      <w:r>
        <w:rPr>
          <w:spacing w:val="1"/>
          <w:sz w:val="24"/>
        </w:rPr>
        <w:t xml:space="preserve"> </w:t>
      </w:r>
      <w:r>
        <w:rPr>
          <w:i/>
          <w:sz w:val="24"/>
        </w:rPr>
        <w:t>“Aisa</w:t>
      </w:r>
      <w:r>
        <w:rPr>
          <w:i/>
          <w:spacing w:val="-11"/>
          <w:sz w:val="24"/>
        </w:rPr>
        <w:t xml:space="preserve"> </w:t>
      </w:r>
      <w:r>
        <w:rPr>
          <w:i/>
          <w:sz w:val="24"/>
        </w:rPr>
        <w:t>Bhi</w:t>
      </w:r>
      <w:r>
        <w:rPr>
          <w:i/>
          <w:spacing w:val="-10"/>
          <w:sz w:val="24"/>
        </w:rPr>
        <w:t xml:space="preserve"> </w:t>
      </w:r>
      <w:r>
        <w:rPr>
          <w:i/>
          <w:sz w:val="24"/>
        </w:rPr>
        <w:t>hota</w:t>
      </w:r>
      <w:r>
        <w:rPr>
          <w:i/>
          <w:spacing w:val="-10"/>
          <w:sz w:val="24"/>
        </w:rPr>
        <w:t xml:space="preserve"> </w:t>
      </w:r>
      <w:r>
        <w:rPr>
          <w:i/>
          <w:sz w:val="24"/>
        </w:rPr>
        <w:t>hai</w:t>
      </w:r>
      <w:r>
        <w:rPr>
          <w:i/>
          <w:spacing w:val="-10"/>
          <w:sz w:val="24"/>
        </w:rPr>
        <w:t xml:space="preserve"> </w:t>
      </w:r>
      <w:r>
        <w:rPr>
          <w:i/>
          <w:sz w:val="24"/>
        </w:rPr>
        <w:t>ki</w:t>
      </w:r>
      <w:r>
        <w:rPr>
          <w:i/>
          <w:spacing w:val="-10"/>
          <w:sz w:val="24"/>
        </w:rPr>
        <w:t xml:space="preserve"> </w:t>
      </w:r>
      <w:r>
        <w:rPr>
          <w:i/>
          <w:sz w:val="24"/>
        </w:rPr>
        <w:t>agar</w:t>
      </w:r>
      <w:r>
        <w:rPr>
          <w:i/>
          <w:spacing w:val="-10"/>
          <w:sz w:val="24"/>
        </w:rPr>
        <w:t xml:space="preserve"> </w:t>
      </w:r>
      <w:r>
        <w:rPr>
          <w:i/>
          <w:sz w:val="24"/>
        </w:rPr>
        <w:t>koi</w:t>
      </w:r>
      <w:r>
        <w:rPr>
          <w:i/>
          <w:spacing w:val="-11"/>
          <w:sz w:val="24"/>
        </w:rPr>
        <w:t xml:space="preserve"> </w:t>
      </w:r>
      <w:r>
        <w:rPr>
          <w:i/>
          <w:sz w:val="24"/>
        </w:rPr>
        <w:t>Kabhi</w:t>
      </w:r>
      <w:r>
        <w:rPr>
          <w:i/>
          <w:spacing w:val="-10"/>
          <w:sz w:val="24"/>
        </w:rPr>
        <w:t xml:space="preserve"> </w:t>
      </w:r>
      <w:r>
        <w:rPr>
          <w:i/>
          <w:sz w:val="24"/>
        </w:rPr>
        <w:t>dimag</w:t>
      </w:r>
      <w:r>
        <w:rPr>
          <w:i/>
          <w:spacing w:val="-10"/>
          <w:sz w:val="24"/>
        </w:rPr>
        <w:t xml:space="preserve"> </w:t>
      </w:r>
      <w:r>
        <w:rPr>
          <w:i/>
          <w:sz w:val="24"/>
        </w:rPr>
        <w:t>ki</w:t>
      </w:r>
      <w:r>
        <w:rPr>
          <w:i/>
          <w:spacing w:val="-10"/>
          <w:sz w:val="24"/>
        </w:rPr>
        <w:t xml:space="preserve"> </w:t>
      </w:r>
      <w:r>
        <w:rPr>
          <w:i/>
          <w:sz w:val="24"/>
        </w:rPr>
        <w:t>Roop</w:t>
      </w:r>
      <w:r>
        <w:rPr>
          <w:i/>
          <w:spacing w:val="-10"/>
          <w:sz w:val="24"/>
        </w:rPr>
        <w:t xml:space="preserve"> </w:t>
      </w:r>
      <w:r>
        <w:rPr>
          <w:i/>
          <w:sz w:val="24"/>
        </w:rPr>
        <w:t>se</w:t>
      </w:r>
      <w:r>
        <w:rPr>
          <w:i/>
          <w:spacing w:val="-11"/>
          <w:sz w:val="24"/>
        </w:rPr>
        <w:t xml:space="preserve"> </w:t>
      </w:r>
      <w:r>
        <w:rPr>
          <w:i/>
          <w:sz w:val="24"/>
        </w:rPr>
        <w:t>Swasth</w:t>
      </w:r>
      <w:r>
        <w:rPr>
          <w:i/>
          <w:spacing w:val="-10"/>
          <w:sz w:val="24"/>
        </w:rPr>
        <w:t xml:space="preserve"> </w:t>
      </w:r>
      <w:r>
        <w:rPr>
          <w:i/>
          <w:sz w:val="24"/>
        </w:rPr>
        <w:t>Nahin</w:t>
      </w:r>
      <w:r>
        <w:rPr>
          <w:i/>
          <w:spacing w:val="-10"/>
          <w:sz w:val="24"/>
        </w:rPr>
        <w:t xml:space="preserve"> </w:t>
      </w:r>
      <w:r>
        <w:rPr>
          <w:i/>
          <w:sz w:val="24"/>
        </w:rPr>
        <w:t>Hai</w:t>
      </w:r>
      <w:r>
        <w:rPr>
          <w:i/>
          <w:spacing w:val="-10"/>
          <w:sz w:val="24"/>
        </w:rPr>
        <w:t xml:space="preserve"> </w:t>
      </w:r>
      <w:r>
        <w:rPr>
          <w:i/>
          <w:sz w:val="24"/>
        </w:rPr>
        <w:t>aur</w:t>
      </w:r>
      <w:r>
        <w:rPr>
          <w:i/>
          <w:spacing w:val="-10"/>
          <w:sz w:val="24"/>
        </w:rPr>
        <w:t xml:space="preserve"> </w:t>
      </w:r>
      <w:proofErr w:type="gramStart"/>
      <w:r>
        <w:rPr>
          <w:i/>
          <w:sz w:val="24"/>
        </w:rPr>
        <w:t>vah</w:t>
      </w:r>
      <w:proofErr w:type="gramEnd"/>
      <w:r>
        <w:rPr>
          <w:i/>
          <w:spacing w:val="-10"/>
          <w:sz w:val="24"/>
        </w:rPr>
        <w:t xml:space="preserve"> </w:t>
      </w:r>
      <w:r>
        <w:rPr>
          <w:i/>
          <w:sz w:val="24"/>
        </w:rPr>
        <w:t>negatively</w:t>
      </w:r>
      <w:r>
        <w:rPr>
          <w:i/>
          <w:spacing w:val="-10"/>
          <w:sz w:val="24"/>
        </w:rPr>
        <w:t xml:space="preserve"> </w:t>
      </w:r>
      <w:r>
        <w:rPr>
          <w:i/>
          <w:sz w:val="24"/>
        </w:rPr>
        <w:t>baten</w:t>
      </w:r>
    </w:p>
    <w:p w:rsidR="00A620F5" w:rsidRDefault="00A620F5">
      <w:pPr>
        <w:spacing w:line="480" w:lineRule="auto"/>
        <w:jc w:val="both"/>
        <w:rPr>
          <w:sz w:val="24"/>
        </w:rPr>
        <w:sectPr w:rsidR="00A620F5">
          <w:pgSz w:w="12240" w:h="15840"/>
          <w:pgMar w:top="1340" w:right="940" w:bottom="280" w:left="1060" w:header="763" w:footer="0" w:gutter="0"/>
          <w:cols w:space="720"/>
        </w:sectPr>
      </w:pPr>
    </w:p>
    <w:p w:rsidR="00A620F5" w:rsidRDefault="00251E5A">
      <w:pPr>
        <w:spacing w:before="89" w:line="480" w:lineRule="auto"/>
        <w:ind w:left="380" w:right="496"/>
        <w:jc w:val="both"/>
        <w:rPr>
          <w:i/>
          <w:sz w:val="24"/>
        </w:rPr>
      </w:pPr>
      <w:proofErr w:type="gramStart"/>
      <w:r>
        <w:rPr>
          <w:i/>
          <w:sz w:val="24"/>
        </w:rPr>
        <w:lastRenderedPageBreak/>
        <w:t>kar</w:t>
      </w:r>
      <w:proofErr w:type="gramEnd"/>
      <w:r>
        <w:rPr>
          <w:i/>
          <w:sz w:val="24"/>
        </w:rPr>
        <w:t xml:space="preserve"> raha hai”, </w:t>
      </w:r>
      <w:r>
        <w:rPr>
          <w:sz w:val="24"/>
        </w:rPr>
        <w:t xml:space="preserve">are irritable </w:t>
      </w:r>
      <w:r>
        <w:rPr>
          <w:i/>
          <w:sz w:val="24"/>
        </w:rPr>
        <w:t>“Mansik taklif hoti hai jismein bahut chidchidapan a jata hai”</w:t>
      </w:r>
      <w:r>
        <w:rPr>
          <w:sz w:val="24"/>
        </w:rPr>
        <w:t>, lack</w:t>
      </w:r>
      <w:r>
        <w:rPr>
          <w:spacing w:val="1"/>
          <w:sz w:val="24"/>
        </w:rPr>
        <w:t xml:space="preserve"> </w:t>
      </w:r>
      <w:r>
        <w:rPr>
          <w:sz w:val="24"/>
        </w:rPr>
        <w:t xml:space="preserve">interest in daily activities </w:t>
      </w:r>
      <w:r>
        <w:rPr>
          <w:i/>
          <w:sz w:val="24"/>
        </w:rPr>
        <w:t xml:space="preserve">“Kisi chij Mein man Nahin Lagta Hai “), </w:t>
      </w:r>
      <w:r>
        <w:rPr>
          <w:sz w:val="24"/>
        </w:rPr>
        <w:t>withdraw themselves from</w:t>
      </w:r>
      <w:r>
        <w:rPr>
          <w:spacing w:val="1"/>
          <w:sz w:val="24"/>
        </w:rPr>
        <w:t xml:space="preserve"> </w:t>
      </w:r>
      <w:r>
        <w:rPr>
          <w:sz w:val="24"/>
        </w:rPr>
        <w:t xml:space="preserve">social situations </w:t>
      </w:r>
      <w:r>
        <w:rPr>
          <w:i/>
          <w:sz w:val="24"/>
        </w:rPr>
        <w:t>(“Aur vah Apni Hi Duniya Mein rehta Hai”)</w:t>
      </w:r>
      <w:r>
        <w:rPr>
          <w:sz w:val="24"/>
        </w:rPr>
        <w:t>, and lack awareness about their</w:t>
      </w:r>
      <w:r>
        <w:rPr>
          <w:spacing w:val="1"/>
          <w:sz w:val="24"/>
        </w:rPr>
        <w:t xml:space="preserve"> </w:t>
      </w:r>
      <w:r>
        <w:rPr>
          <w:sz w:val="24"/>
        </w:rPr>
        <w:t>problems</w:t>
      </w:r>
      <w:r>
        <w:rPr>
          <w:spacing w:val="6"/>
          <w:sz w:val="24"/>
        </w:rPr>
        <w:t xml:space="preserve"> </w:t>
      </w:r>
      <w:r>
        <w:rPr>
          <w:i/>
          <w:sz w:val="24"/>
        </w:rPr>
        <w:t>(“.</w:t>
      </w:r>
      <w:r>
        <w:rPr>
          <w:i/>
          <w:spacing w:val="5"/>
          <w:sz w:val="24"/>
        </w:rPr>
        <w:t xml:space="preserve"> </w:t>
      </w:r>
      <w:proofErr w:type="gramStart"/>
      <w:r>
        <w:rPr>
          <w:i/>
          <w:sz w:val="24"/>
        </w:rPr>
        <w:t>yah</w:t>
      </w:r>
      <w:proofErr w:type="gramEnd"/>
      <w:r>
        <w:rPr>
          <w:i/>
          <w:spacing w:val="5"/>
          <w:sz w:val="24"/>
        </w:rPr>
        <w:t xml:space="preserve"> </w:t>
      </w:r>
      <w:r>
        <w:rPr>
          <w:i/>
          <w:sz w:val="24"/>
        </w:rPr>
        <w:t>hai</w:t>
      </w:r>
      <w:r>
        <w:rPr>
          <w:i/>
          <w:spacing w:val="6"/>
          <w:sz w:val="24"/>
        </w:rPr>
        <w:t xml:space="preserve"> </w:t>
      </w:r>
      <w:r>
        <w:rPr>
          <w:i/>
          <w:sz w:val="24"/>
        </w:rPr>
        <w:t>ki</w:t>
      </w:r>
      <w:r>
        <w:rPr>
          <w:i/>
          <w:spacing w:val="6"/>
          <w:sz w:val="24"/>
        </w:rPr>
        <w:t xml:space="preserve"> </w:t>
      </w:r>
      <w:r>
        <w:rPr>
          <w:i/>
          <w:sz w:val="24"/>
        </w:rPr>
        <w:t>agar</w:t>
      </w:r>
      <w:r>
        <w:rPr>
          <w:i/>
          <w:spacing w:val="6"/>
          <w:sz w:val="24"/>
        </w:rPr>
        <w:t xml:space="preserve"> </w:t>
      </w:r>
      <w:r>
        <w:rPr>
          <w:i/>
          <w:sz w:val="24"/>
        </w:rPr>
        <w:t>baccha</w:t>
      </w:r>
      <w:r>
        <w:rPr>
          <w:i/>
          <w:spacing w:val="5"/>
          <w:sz w:val="24"/>
        </w:rPr>
        <w:t xml:space="preserve"> </w:t>
      </w:r>
      <w:r>
        <w:rPr>
          <w:i/>
          <w:sz w:val="24"/>
        </w:rPr>
        <w:t>mansik</w:t>
      </w:r>
      <w:r>
        <w:rPr>
          <w:i/>
          <w:spacing w:val="5"/>
          <w:sz w:val="24"/>
        </w:rPr>
        <w:t xml:space="preserve"> </w:t>
      </w:r>
      <w:r>
        <w:rPr>
          <w:i/>
          <w:sz w:val="24"/>
        </w:rPr>
        <w:t>taur</w:t>
      </w:r>
      <w:r>
        <w:rPr>
          <w:i/>
          <w:spacing w:val="6"/>
          <w:sz w:val="24"/>
        </w:rPr>
        <w:t xml:space="preserve"> </w:t>
      </w:r>
      <w:r>
        <w:rPr>
          <w:i/>
          <w:sz w:val="24"/>
        </w:rPr>
        <w:t>per</w:t>
      </w:r>
      <w:r>
        <w:rPr>
          <w:i/>
          <w:spacing w:val="6"/>
          <w:sz w:val="24"/>
        </w:rPr>
        <w:t xml:space="preserve"> </w:t>
      </w:r>
      <w:r>
        <w:rPr>
          <w:i/>
          <w:sz w:val="24"/>
        </w:rPr>
        <w:t>disturb</w:t>
      </w:r>
      <w:r>
        <w:rPr>
          <w:i/>
          <w:spacing w:val="7"/>
          <w:sz w:val="24"/>
        </w:rPr>
        <w:t xml:space="preserve"> </w:t>
      </w:r>
      <w:r>
        <w:rPr>
          <w:i/>
          <w:sz w:val="24"/>
        </w:rPr>
        <w:t>hai</w:t>
      </w:r>
      <w:r>
        <w:rPr>
          <w:i/>
          <w:spacing w:val="4"/>
          <w:sz w:val="24"/>
        </w:rPr>
        <w:t xml:space="preserve"> </w:t>
      </w:r>
      <w:r>
        <w:rPr>
          <w:i/>
          <w:sz w:val="24"/>
        </w:rPr>
        <w:t>to</w:t>
      </w:r>
      <w:r>
        <w:rPr>
          <w:i/>
          <w:spacing w:val="6"/>
          <w:sz w:val="24"/>
        </w:rPr>
        <w:t xml:space="preserve"> </w:t>
      </w:r>
      <w:r>
        <w:rPr>
          <w:i/>
          <w:sz w:val="24"/>
        </w:rPr>
        <w:t>usne</w:t>
      </w:r>
      <w:r>
        <w:rPr>
          <w:i/>
          <w:spacing w:val="2"/>
          <w:sz w:val="24"/>
        </w:rPr>
        <w:t xml:space="preserve"> </w:t>
      </w:r>
      <w:r>
        <w:rPr>
          <w:i/>
          <w:sz w:val="24"/>
        </w:rPr>
        <w:t>khud</w:t>
      </w:r>
      <w:r>
        <w:rPr>
          <w:i/>
          <w:spacing w:val="5"/>
          <w:sz w:val="24"/>
        </w:rPr>
        <w:t xml:space="preserve"> </w:t>
      </w:r>
      <w:r>
        <w:rPr>
          <w:i/>
          <w:sz w:val="24"/>
        </w:rPr>
        <w:t>hi</w:t>
      </w:r>
      <w:r>
        <w:rPr>
          <w:i/>
          <w:spacing w:val="6"/>
          <w:sz w:val="24"/>
        </w:rPr>
        <w:t xml:space="preserve"> </w:t>
      </w:r>
      <w:r>
        <w:rPr>
          <w:i/>
          <w:sz w:val="24"/>
        </w:rPr>
        <w:t>samajh</w:t>
      </w:r>
      <w:r>
        <w:rPr>
          <w:i/>
          <w:spacing w:val="6"/>
          <w:sz w:val="24"/>
        </w:rPr>
        <w:t xml:space="preserve"> </w:t>
      </w:r>
      <w:r>
        <w:rPr>
          <w:i/>
          <w:sz w:val="24"/>
        </w:rPr>
        <w:t>nahin</w:t>
      </w:r>
    </w:p>
    <w:p w:rsidR="00A620F5" w:rsidRDefault="00251E5A">
      <w:pPr>
        <w:ind w:left="380"/>
        <w:jc w:val="both"/>
        <w:rPr>
          <w:i/>
          <w:sz w:val="24"/>
        </w:rPr>
      </w:pPr>
      <w:r>
        <w:rPr>
          <w:i/>
          <w:sz w:val="24"/>
        </w:rPr>
        <w:t>ho</w:t>
      </w:r>
      <w:r>
        <w:rPr>
          <w:i/>
          <w:spacing w:val="-1"/>
          <w:sz w:val="24"/>
        </w:rPr>
        <w:t xml:space="preserve"> </w:t>
      </w:r>
      <w:r>
        <w:rPr>
          <w:i/>
          <w:sz w:val="24"/>
        </w:rPr>
        <w:t>paati hai</w:t>
      </w:r>
      <w:r>
        <w:rPr>
          <w:i/>
          <w:spacing w:val="-1"/>
          <w:sz w:val="24"/>
        </w:rPr>
        <w:t xml:space="preserve"> </w:t>
      </w:r>
      <w:r>
        <w:rPr>
          <w:i/>
          <w:sz w:val="24"/>
        </w:rPr>
        <w:t xml:space="preserve">ki </w:t>
      </w:r>
      <w:proofErr w:type="gramStart"/>
      <w:r>
        <w:rPr>
          <w:i/>
          <w:sz w:val="24"/>
        </w:rPr>
        <w:t>vah</w:t>
      </w:r>
      <w:proofErr w:type="gramEnd"/>
      <w:r>
        <w:rPr>
          <w:i/>
          <w:spacing w:val="-1"/>
          <w:sz w:val="24"/>
        </w:rPr>
        <w:t xml:space="preserve"> </w:t>
      </w:r>
      <w:r>
        <w:rPr>
          <w:i/>
          <w:sz w:val="24"/>
        </w:rPr>
        <w:t>kya sahi</w:t>
      </w:r>
      <w:r>
        <w:rPr>
          <w:i/>
          <w:spacing w:val="-1"/>
          <w:sz w:val="24"/>
        </w:rPr>
        <w:t xml:space="preserve"> </w:t>
      </w:r>
      <w:r>
        <w:rPr>
          <w:i/>
          <w:sz w:val="24"/>
        </w:rPr>
        <w:t>karen”).</w:t>
      </w:r>
    </w:p>
    <w:p w:rsidR="00A620F5" w:rsidRDefault="00A620F5">
      <w:pPr>
        <w:pStyle w:val="BodyText"/>
        <w:rPr>
          <w:i/>
        </w:rPr>
      </w:pPr>
    </w:p>
    <w:p w:rsidR="00A620F5" w:rsidRDefault="00251E5A">
      <w:pPr>
        <w:spacing w:line="480" w:lineRule="auto"/>
        <w:ind w:left="380" w:right="495"/>
        <w:jc w:val="both"/>
        <w:rPr>
          <w:i/>
          <w:sz w:val="24"/>
        </w:rPr>
      </w:pPr>
      <w:r>
        <w:rPr>
          <w:sz w:val="24"/>
        </w:rPr>
        <w:t>The</w:t>
      </w:r>
      <w:r>
        <w:rPr>
          <w:spacing w:val="-12"/>
          <w:sz w:val="24"/>
        </w:rPr>
        <w:t xml:space="preserve"> </w:t>
      </w:r>
      <w:r>
        <w:rPr>
          <w:sz w:val="24"/>
        </w:rPr>
        <w:t>dialogue</w:t>
      </w:r>
      <w:r>
        <w:rPr>
          <w:spacing w:val="-10"/>
          <w:sz w:val="24"/>
        </w:rPr>
        <w:t xml:space="preserve"> </w:t>
      </w:r>
      <w:r>
        <w:rPr>
          <w:sz w:val="24"/>
        </w:rPr>
        <w:t>also</w:t>
      </w:r>
      <w:r>
        <w:rPr>
          <w:spacing w:val="-10"/>
          <w:sz w:val="24"/>
        </w:rPr>
        <w:t xml:space="preserve"> </w:t>
      </w:r>
      <w:r>
        <w:rPr>
          <w:sz w:val="24"/>
        </w:rPr>
        <w:t>revealed</w:t>
      </w:r>
      <w:r>
        <w:rPr>
          <w:spacing w:val="-11"/>
          <w:sz w:val="24"/>
        </w:rPr>
        <w:t xml:space="preserve"> </w:t>
      </w:r>
      <w:r>
        <w:rPr>
          <w:sz w:val="24"/>
        </w:rPr>
        <w:t>how</w:t>
      </w:r>
      <w:r>
        <w:rPr>
          <w:spacing w:val="-12"/>
          <w:sz w:val="24"/>
        </w:rPr>
        <w:t xml:space="preserve"> </w:t>
      </w:r>
      <w:r>
        <w:rPr>
          <w:sz w:val="24"/>
        </w:rPr>
        <w:t>mental</w:t>
      </w:r>
      <w:r>
        <w:rPr>
          <w:spacing w:val="-7"/>
          <w:sz w:val="24"/>
        </w:rPr>
        <w:t xml:space="preserve"> </w:t>
      </w:r>
      <w:r>
        <w:rPr>
          <w:sz w:val="24"/>
        </w:rPr>
        <w:t>health</w:t>
      </w:r>
      <w:r>
        <w:rPr>
          <w:spacing w:val="-9"/>
          <w:sz w:val="24"/>
        </w:rPr>
        <w:t xml:space="preserve"> </w:t>
      </w:r>
      <w:r>
        <w:rPr>
          <w:sz w:val="24"/>
        </w:rPr>
        <w:t>and</w:t>
      </w:r>
      <w:r>
        <w:rPr>
          <w:spacing w:val="-9"/>
          <w:sz w:val="24"/>
        </w:rPr>
        <w:t xml:space="preserve"> </w:t>
      </w:r>
      <w:r>
        <w:rPr>
          <w:sz w:val="24"/>
        </w:rPr>
        <w:t>physical</w:t>
      </w:r>
      <w:r>
        <w:rPr>
          <w:spacing w:val="-11"/>
          <w:sz w:val="24"/>
        </w:rPr>
        <w:t xml:space="preserve"> </w:t>
      </w:r>
      <w:r>
        <w:rPr>
          <w:sz w:val="24"/>
        </w:rPr>
        <w:t>health</w:t>
      </w:r>
      <w:r>
        <w:rPr>
          <w:spacing w:val="-9"/>
          <w:sz w:val="24"/>
        </w:rPr>
        <w:t xml:space="preserve"> </w:t>
      </w:r>
      <w:r>
        <w:rPr>
          <w:sz w:val="24"/>
        </w:rPr>
        <w:t>are</w:t>
      </w:r>
      <w:r>
        <w:rPr>
          <w:spacing w:val="-12"/>
          <w:sz w:val="24"/>
        </w:rPr>
        <w:t xml:space="preserve"> </w:t>
      </w:r>
      <w:r>
        <w:rPr>
          <w:sz w:val="24"/>
        </w:rPr>
        <w:t>closely</w:t>
      </w:r>
      <w:r>
        <w:rPr>
          <w:spacing w:val="-11"/>
          <w:sz w:val="24"/>
        </w:rPr>
        <w:t xml:space="preserve"> </w:t>
      </w:r>
      <w:r>
        <w:rPr>
          <w:sz w:val="24"/>
        </w:rPr>
        <w:t>related</w:t>
      </w:r>
      <w:r>
        <w:rPr>
          <w:spacing w:val="-8"/>
          <w:sz w:val="24"/>
        </w:rPr>
        <w:t xml:space="preserve"> </w:t>
      </w:r>
      <w:r>
        <w:rPr>
          <w:sz w:val="24"/>
        </w:rPr>
        <w:t>to</w:t>
      </w:r>
      <w:r>
        <w:rPr>
          <w:spacing w:val="-11"/>
          <w:sz w:val="24"/>
        </w:rPr>
        <w:t xml:space="preserve"> </w:t>
      </w:r>
      <w:r>
        <w:rPr>
          <w:sz w:val="24"/>
        </w:rPr>
        <w:t>each</w:t>
      </w:r>
      <w:r>
        <w:rPr>
          <w:spacing w:val="-9"/>
          <w:sz w:val="24"/>
        </w:rPr>
        <w:t xml:space="preserve"> </w:t>
      </w:r>
      <w:r>
        <w:rPr>
          <w:sz w:val="24"/>
        </w:rPr>
        <w:t>other.</w:t>
      </w:r>
      <w:r>
        <w:rPr>
          <w:spacing w:val="-58"/>
          <w:sz w:val="24"/>
        </w:rPr>
        <w:t xml:space="preserve"> </w:t>
      </w:r>
      <w:r>
        <w:rPr>
          <w:sz w:val="24"/>
        </w:rPr>
        <w:t>Participants shared that when an individual is in a better state of mind, it is easier to focus on</w:t>
      </w:r>
      <w:r>
        <w:rPr>
          <w:spacing w:val="1"/>
          <w:sz w:val="24"/>
        </w:rPr>
        <w:t xml:space="preserve"> </w:t>
      </w:r>
      <w:r>
        <w:rPr>
          <w:sz w:val="24"/>
        </w:rPr>
        <w:t>physical</w:t>
      </w:r>
      <w:r>
        <w:rPr>
          <w:spacing w:val="-8"/>
          <w:sz w:val="24"/>
        </w:rPr>
        <w:t xml:space="preserve"> </w:t>
      </w:r>
      <w:r>
        <w:rPr>
          <w:sz w:val="24"/>
        </w:rPr>
        <w:t>health</w:t>
      </w:r>
      <w:r>
        <w:rPr>
          <w:spacing w:val="-8"/>
          <w:sz w:val="24"/>
        </w:rPr>
        <w:t xml:space="preserve"> </w:t>
      </w:r>
      <w:r>
        <w:rPr>
          <w:sz w:val="24"/>
        </w:rPr>
        <w:t>and</w:t>
      </w:r>
      <w:r>
        <w:rPr>
          <w:spacing w:val="-8"/>
          <w:sz w:val="24"/>
        </w:rPr>
        <w:t xml:space="preserve"> </w:t>
      </w:r>
      <w:r>
        <w:rPr>
          <w:sz w:val="24"/>
        </w:rPr>
        <w:t>vice</w:t>
      </w:r>
      <w:r>
        <w:rPr>
          <w:spacing w:val="-7"/>
          <w:sz w:val="24"/>
        </w:rPr>
        <w:t xml:space="preserve"> </w:t>
      </w:r>
      <w:r>
        <w:rPr>
          <w:sz w:val="24"/>
        </w:rPr>
        <w:t>versa.</w:t>
      </w:r>
      <w:r>
        <w:rPr>
          <w:spacing w:val="-8"/>
          <w:sz w:val="24"/>
        </w:rPr>
        <w:t xml:space="preserve"> </w:t>
      </w:r>
      <w:r>
        <w:rPr>
          <w:sz w:val="24"/>
        </w:rPr>
        <w:t>They</w:t>
      </w:r>
      <w:r>
        <w:rPr>
          <w:spacing w:val="-8"/>
          <w:sz w:val="24"/>
        </w:rPr>
        <w:t xml:space="preserve"> </w:t>
      </w:r>
      <w:r>
        <w:rPr>
          <w:sz w:val="24"/>
        </w:rPr>
        <w:t>understood</w:t>
      </w:r>
      <w:r>
        <w:rPr>
          <w:spacing w:val="-9"/>
          <w:sz w:val="24"/>
        </w:rPr>
        <w:t xml:space="preserve"> </w:t>
      </w:r>
      <w:r>
        <w:rPr>
          <w:sz w:val="24"/>
        </w:rPr>
        <w:t>the</w:t>
      </w:r>
      <w:r>
        <w:rPr>
          <w:spacing w:val="-9"/>
          <w:sz w:val="24"/>
        </w:rPr>
        <w:t xml:space="preserve"> </w:t>
      </w:r>
      <w:r>
        <w:rPr>
          <w:sz w:val="24"/>
        </w:rPr>
        <w:t>importance</w:t>
      </w:r>
      <w:r>
        <w:rPr>
          <w:spacing w:val="-6"/>
          <w:sz w:val="24"/>
        </w:rPr>
        <w:t xml:space="preserve"> </w:t>
      </w:r>
      <w:r>
        <w:rPr>
          <w:sz w:val="24"/>
        </w:rPr>
        <w:t>of</w:t>
      </w:r>
      <w:r>
        <w:rPr>
          <w:spacing w:val="-9"/>
          <w:sz w:val="24"/>
        </w:rPr>
        <w:t xml:space="preserve"> </w:t>
      </w:r>
      <w:r>
        <w:rPr>
          <w:sz w:val="24"/>
        </w:rPr>
        <w:t>taking</w:t>
      </w:r>
      <w:r>
        <w:rPr>
          <w:spacing w:val="-8"/>
          <w:sz w:val="24"/>
        </w:rPr>
        <w:t xml:space="preserve"> </w:t>
      </w:r>
      <w:r>
        <w:rPr>
          <w:sz w:val="24"/>
        </w:rPr>
        <w:t>care</w:t>
      </w:r>
      <w:r>
        <w:rPr>
          <w:spacing w:val="-9"/>
          <w:sz w:val="24"/>
        </w:rPr>
        <w:t xml:space="preserve"> </w:t>
      </w:r>
      <w:r>
        <w:rPr>
          <w:sz w:val="24"/>
        </w:rPr>
        <w:t>of</w:t>
      </w:r>
      <w:r>
        <w:rPr>
          <w:spacing w:val="-9"/>
          <w:sz w:val="24"/>
        </w:rPr>
        <w:t xml:space="preserve"> </w:t>
      </w:r>
      <w:r>
        <w:rPr>
          <w:sz w:val="24"/>
        </w:rPr>
        <w:t>mental</w:t>
      </w:r>
      <w:r>
        <w:rPr>
          <w:spacing w:val="-7"/>
          <w:sz w:val="24"/>
        </w:rPr>
        <w:t xml:space="preserve"> </w:t>
      </w:r>
      <w:r>
        <w:rPr>
          <w:sz w:val="24"/>
        </w:rPr>
        <w:t>health</w:t>
      </w:r>
      <w:r>
        <w:rPr>
          <w:spacing w:val="-8"/>
          <w:sz w:val="24"/>
        </w:rPr>
        <w:t xml:space="preserve"> </w:t>
      </w:r>
      <w:r>
        <w:rPr>
          <w:sz w:val="24"/>
        </w:rPr>
        <w:t>the</w:t>
      </w:r>
      <w:r>
        <w:rPr>
          <w:spacing w:val="-58"/>
          <w:sz w:val="24"/>
        </w:rPr>
        <w:t xml:space="preserve"> </w:t>
      </w:r>
      <w:r>
        <w:rPr>
          <w:sz w:val="24"/>
        </w:rPr>
        <w:t xml:space="preserve">same as physical health. </w:t>
      </w:r>
      <w:r>
        <w:rPr>
          <w:i/>
          <w:sz w:val="24"/>
        </w:rPr>
        <w:t>(</w:t>
      </w:r>
      <w:proofErr w:type="gramStart"/>
      <w:r>
        <w:rPr>
          <w:i/>
          <w:sz w:val="24"/>
        </w:rPr>
        <w:t>“ Kyunki</w:t>
      </w:r>
      <w:proofErr w:type="gramEnd"/>
      <w:r>
        <w:rPr>
          <w:i/>
          <w:sz w:val="24"/>
        </w:rPr>
        <w:t xml:space="preserve"> man saaf hoga to Swasthya ka Achcha hoga”; “Mansik</w:t>
      </w:r>
      <w:r>
        <w:rPr>
          <w:i/>
          <w:spacing w:val="1"/>
          <w:sz w:val="24"/>
        </w:rPr>
        <w:t xml:space="preserve"> </w:t>
      </w:r>
      <w:r>
        <w:rPr>
          <w:i/>
          <w:sz w:val="24"/>
        </w:rPr>
        <w:t>Swasthya Ki dekhbhal Nahin Karenge Tu Man Ka farak Apne Sharir per yah body per bhi padta</w:t>
      </w:r>
      <w:r>
        <w:rPr>
          <w:i/>
          <w:spacing w:val="1"/>
          <w:sz w:val="24"/>
        </w:rPr>
        <w:t xml:space="preserve"> </w:t>
      </w:r>
      <w:r>
        <w:rPr>
          <w:i/>
          <w:sz w:val="24"/>
        </w:rPr>
        <w:t>hai.</w:t>
      </w:r>
      <w:r>
        <w:rPr>
          <w:i/>
          <w:spacing w:val="48"/>
          <w:sz w:val="24"/>
        </w:rPr>
        <w:t xml:space="preserve"> </w:t>
      </w:r>
      <w:proofErr w:type="gramStart"/>
      <w:r>
        <w:rPr>
          <w:i/>
          <w:sz w:val="24"/>
        </w:rPr>
        <w:t>agar</w:t>
      </w:r>
      <w:proofErr w:type="gramEnd"/>
      <w:r>
        <w:rPr>
          <w:i/>
          <w:spacing w:val="-10"/>
          <w:sz w:val="24"/>
        </w:rPr>
        <w:t xml:space="preserve"> </w:t>
      </w:r>
      <w:r>
        <w:rPr>
          <w:i/>
          <w:sz w:val="24"/>
        </w:rPr>
        <w:t>main</w:t>
      </w:r>
      <w:r>
        <w:rPr>
          <w:i/>
          <w:spacing w:val="-11"/>
          <w:sz w:val="24"/>
        </w:rPr>
        <w:t xml:space="preserve"> </w:t>
      </w:r>
      <w:r>
        <w:rPr>
          <w:i/>
          <w:sz w:val="24"/>
        </w:rPr>
        <w:t>Khush</w:t>
      </w:r>
      <w:r>
        <w:rPr>
          <w:i/>
          <w:spacing w:val="-11"/>
          <w:sz w:val="24"/>
        </w:rPr>
        <w:t xml:space="preserve"> </w:t>
      </w:r>
      <w:r>
        <w:rPr>
          <w:i/>
          <w:sz w:val="24"/>
        </w:rPr>
        <w:t>Honge</w:t>
      </w:r>
      <w:r>
        <w:rPr>
          <w:i/>
          <w:spacing w:val="-11"/>
          <w:sz w:val="24"/>
        </w:rPr>
        <w:t xml:space="preserve"> </w:t>
      </w:r>
      <w:r>
        <w:rPr>
          <w:i/>
          <w:sz w:val="24"/>
        </w:rPr>
        <w:t>To</w:t>
      </w:r>
      <w:r>
        <w:rPr>
          <w:i/>
          <w:spacing w:val="-11"/>
          <w:sz w:val="24"/>
        </w:rPr>
        <w:t xml:space="preserve"> </w:t>
      </w:r>
      <w:r>
        <w:rPr>
          <w:i/>
          <w:sz w:val="24"/>
        </w:rPr>
        <w:t>Mere</w:t>
      </w:r>
      <w:r>
        <w:rPr>
          <w:i/>
          <w:spacing w:val="-11"/>
          <w:sz w:val="24"/>
        </w:rPr>
        <w:t xml:space="preserve"> </w:t>
      </w:r>
      <w:r>
        <w:rPr>
          <w:i/>
          <w:sz w:val="24"/>
        </w:rPr>
        <w:t>Chehre</w:t>
      </w:r>
      <w:r>
        <w:rPr>
          <w:i/>
          <w:spacing w:val="-12"/>
          <w:sz w:val="24"/>
        </w:rPr>
        <w:t xml:space="preserve"> </w:t>
      </w:r>
      <w:r>
        <w:rPr>
          <w:i/>
          <w:sz w:val="24"/>
        </w:rPr>
        <w:t>per</w:t>
      </w:r>
      <w:r>
        <w:rPr>
          <w:i/>
          <w:spacing w:val="-8"/>
          <w:sz w:val="24"/>
        </w:rPr>
        <w:t xml:space="preserve"> </w:t>
      </w:r>
      <w:r>
        <w:rPr>
          <w:i/>
          <w:sz w:val="24"/>
        </w:rPr>
        <w:t>smile</w:t>
      </w:r>
      <w:r>
        <w:rPr>
          <w:i/>
          <w:spacing w:val="-11"/>
          <w:sz w:val="24"/>
        </w:rPr>
        <w:t xml:space="preserve"> </w:t>
      </w:r>
      <w:r>
        <w:rPr>
          <w:i/>
          <w:sz w:val="24"/>
        </w:rPr>
        <w:t>dikhega</w:t>
      </w:r>
      <w:r>
        <w:rPr>
          <w:i/>
          <w:spacing w:val="-11"/>
          <w:sz w:val="24"/>
        </w:rPr>
        <w:t xml:space="preserve"> </w:t>
      </w:r>
      <w:r>
        <w:rPr>
          <w:i/>
          <w:sz w:val="24"/>
        </w:rPr>
        <w:t>aur</w:t>
      </w:r>
      <w:r>
        <w:rPr>
          <w:i/>
          <w:spacing w:val="-10"/>
          <w:sz w:val="24"/>
        </w:rPr>
        <w:t xml:space="preserve"> </w:t>
      </w:r>
      <w:r>
        <w:rPr>
          <w:i/>
          <w:sz w:val="24"/>
        </w:rPr>
        <w:t>Pata</w:t>
      </w:r>
      <w:r>
        <w:rPr>
          <w:i/>
          <w:spacing w:val="-11"/>
          <w:sz w:val="24"/>
        </w:rPr>
        <w:t xml:space="preserve"> </w:t>
      </w:r>
      <w:r>
        <w:rPr>
          <w:i/>
          <w:sz w:val="24"/>
        </w:rPr>
        <w:t>chalega</w:t>
      </w:r>
      <w:r>
        <w:rPr>
          <w:i/>
          <w:spacing w:val="-11"/>
          <w:sz w:val="24"/>
        </w:rPr>
        <w:t xml:space="preserve"> </w:t>
      </w:r>
      <w:r>
        <w:rPr>
          <w:i/>
          <w:sz w:val="24"/>
        </w:rPr>
        <w:t>Ki</w:t>
      </w:r>
      <w:r>
        <w:rPr>
          <w:i/>
          <w:spacing w:val="-11"/>
          <w:sz w:val="24"/>
        </w:rPr>
        <w:t xml:space="preserve"> </w:t>
      </w:r>
      <w:r>
        <w:rPr>
          <w:i/>
          <w:sz w:val="24"/>
        </w:rPr>
        <w:t>Main</w:t>
      </w:r>
      <w:r>
        <w:rPr>
          <w:i/>
          <w:spacing w:val="-11"/>
          <w:sz w:val="24"/>
        </w:rPr>
        <w:t xml:space="preserve"> </w:t>
      </w:r>
      <w:r>
        <w:rPr>
          <w:i/>
          <w:sz w:val="24"/>
        </w:rPr>
        <w:t>Khush</w:t>
      </w:r>
      <w:r>
        <w:rPr>
          <w:i/>
          <w:spacing w:val="-57"/>
          <w:sz w:val="24"/>
        </w:rPr>
        <w:t xml:space="preserve"> </w:t>
      </w:r>
      <w:r>
        <w:rPr>
          <w:i/>
          <w:sz w:val="24"/>
        </w:rPr>
        <w:t>hun. To Yahi mansik Swasthya ki vajah se chij hai Sharir se bhi connected hoti hai.</w:t>
      </w:r>
      <w:r>
        <w:rPr>
          <w:i/>
          <w:spacing w:val="1"/>
          <w:sz w:val="24"/>
        </w:rPr>
        <w:t xml:space="preserve"> </w:t>
      </w:r>
      <w:proofErr w:type="gramStart"/>
      <w:r>
        <w:rPr>
          <w:i/>
          <w:sz w:val="24"/>
        </w:rPr>
        <w:t>isliye</w:t>
      </w:r>
      <w:proofErr w:type="gramEnd"/>
      <w:r>
        <w:rPr>
          <w:i/>
          <w:sz w:val="24"/>
        </w:rPr>
        <w:t xml:space="preserve"> mujhe</w:t>
      </w:r>
      <w:r>
        <w:rPr>
          <w:i/>
          <w:spacing w:val="1"/>
          <w:sz w:val="24"/>
        </w:rPr>
        <w:t xml:space="preserve"> </w:t>
      </w:r>
      <w:r>
        <w:rPr>
          <w:i/>
          <w:sz w:val="24"/>
        </w:rPr>
        <w:t>lagta hai ki Jitna Jyada sharirik Swasthya jaruri hai Dhyan Dena utna Hi jaruri hai mansik</w:t>
      </w:r>
      <w:r>
        <w:rPr>
          <w:i/>
          <w:spacing w:val="1"/>
          <w:sz w:val="24"/>
        </w:rPr>
        <w:t xml:space="preserve"> </w:t>
      </w:r>
      <w:r>
        <w:rPr>
          <w:i/>
          <w:sz w:val="24"/>
        </w:rPr>
        <w:t>Swasthya Ka Dhyan dena”).</w:t>
      </w:r>
    </w:p>
    <w:p w:rsidR="00A620F5" w:rsidRDefault="00251E5A">
      <w:pPr>
        <w:spacing w:before="1" w:line="480" w:lineRule="auto"/>
        <w:ind w:left="380" w:right="494"/>
        <w:jc w:val="both"/>
        <w:rPr>
          <w:i/>
          <w:sz w:val="24"/>
        </w:rPr>
      </w:pPr>
      <w:r>
        <w:rPr>
          <w:sz w:val="24"/>
        </w:rPr>
        <w:t>The participants actively discussed the importance of mental health and the lack of awareness of</w:t>
      </w:r>
      <w:r>
        <w:rPr>
          <w:spacing w:val="1"/>
          <w:sz w:val="24"/>
        </w:rPr>
        <w:t xml:space="preserve"> </w:t>
      </w:r>
      <w:r>
        <w:rPr>
          <w:sz w:val="24"/>
        </w:rPr>
        <w:t xml:space="preserve">it in India </w:t>
      </w:r>
      <w:r>
        <w:rPr>
          <w:i/>
          <w:sz w:val="24"/>
        </w:rPr>
        <w:t>(“Kyunki India mein bahut jyada log jagruk nahin hain mental health ko Lekar ke”)</w:t>
      </w:r>
      <w:r>
        <w:rPr>
          <w:sz w:val="24"/>
        </w:rPr>
        <w:t>.</w:t>
      </w:r>
      <w:r>
        <w:rPr>
          <w:spacing w:val="1"/>
          <w:sz w:val="24"/>
        </w:rPr>
        <w:t xml:space="preserve"> </w:t>
      </w:r>
      <w:r>
        <w:rPr>
          <w:sz w:val="24"/>
        </w:rPr>
        <w:t>According to them, mental health</w:t>
      </w:r>
      <w:r>
        <w:rPr>
          <w:spacing w:val="1"/>
          <w:sz w:val="24"/>
        </w:rPr>
        <w:t xml:space="preserve"> </w:t>
      </w:r>
      <w:r>
        <w:rPr>
          <w:color w:val="3B4043"/>
          <w:sz w:val="24"/>
        </w:rPr>
        <w:t>problems manifest diversely in different people living in</w:t>
      </w:r>
      <w:r>
        <w:rPr>
          <w:color w:val="3B4043"/>
          <w:spacing w:val="1"/>
          <w:sz w:val="24"/>
        </w:rPr>
        <w:t xml:space="preserve"> </w:t>
      </w:r>
      <w:r>
        <w:rPr>
          <w:color w:val="3B4043"/>
          <w:sz w:val="24"/>
        </w:rPr>
        <w:t xml:space="preserve">distinctive situations. Therefore, it is important to talk to people with mental health issues </w:t>
      </w:r>
      <w:r>
        <w:rPr>
          <w:i/>
          <w:color w:val="3B4043"/>
          <w:sz w:val="24"/>
        </w:rPr>
        <w:t>(“</w:t>
      </w:r>
      <w:r>
        <w:rPr>
          <w:i/>
          <w:sz w:val="24"/>
        </w:rPr>
        <w:t>Didi</w:t>
      </w:r>
      <w:r>
        <w:rPr>
          <w:i/>
          <w:spacing w:val="1"/>
          <w:sz w:val="24"/>
        </w:rPr>
        <w:t xml:space="preserve"> </w:t>
      </w:r>
      <w:r>
        <w:rPr>
          <w:i/>
          <w:sz w:val="24"/>
        </w:rPr>
        <w:t>ye to Jiski Hum mansik Ki Dhaarna Apne man mein banaenge usse sabse pahle baat karni Hogi</w:t>
      </w:r>
      <w:r>
        <w:rPr>
          <w:i/>
          <w:spacing w:val="1"/>
          <w:sz w:val="24"/>
        </w:rPr>
        <w:t xml:space="preserve"> </w:t>
      </w:r>
      <w:r>
        <w:rPr>
          <w:i/>
          <w:sz w:val="24"/>
        </w:rPr>
        <w:t>ki Uske man mein kya chal raha hai fir uski Baton ke mutabik ham aatman Karenge ki Uske man</w:t>
      </w:r>
      <w:r>
        <w:rPr>
          <w:i/>
          <w:spacing w:val="-57"/>
          <w:sz w:val="24"/>
        </w:rPr>
        <w:t xml:space="preserve"> </w:t>
      </w:r>
      <w:r>
        <w:rPr>
          <w:i/>
          <w:sz w:val="24"/>
        </w:rPr>
        <w:t>mein</w:t>
      </w:r>
      <w:r>
        <w:rPr>
          <w:i/>
          <w:spacing w:val="23"/>
          <w:sz w:val="24"/>
        </w:rPr>
        <w:t xml:space="preserve"> </w:t>
      </w:r>
      <w:r>
        <w:rPr>
          <w:i/>
          <w:sz w:val="24"/>
        </w:rPr>
        <w:t>kya</w:t>
      </w:r>
      <w:r>
        <w:rPr>
          <w:i/>
          <w:spacing w:val="23"/>
          <w:sz w:val="24"/>
        </w:rPr>
        <w:t xml:space="preserve"> </w:t>
      </w:r>
      <w:r>
        <w:rPr>
          <w:i/>
          <w:sz w:val="24"/>
        </w:rPr>
        <w:t>chal</w:t>
      </w:r>
      <w:r>
        <w:rPr>
          <w:i/>
          <w:spacing w:val="23"/>
          <w:sz w:val="24"/>
        </w:rPr>
        <w:t xml:space="preserve"> </w:t>
      </w:r>
      <w:r>
        <w:rPr>
          <w:i/>
          <w:sz w:val="24"/>
        </w:rPr>
        <w:t>raha</w:t>
      </w:r>
      <w:r>
        <w:rPr>
          <w:i/>
          <w:spacing w:val="26"/>
          <w:sz w:val="24"/>
        </w:rPr>
        <w:t xml:space="preserve"> </w:t>
      </w:r>
      <w:r>
        <w:rPr>
          <w:i/>
          <w:sz w:val="24"/>
        </w:rPr>
        <w:t>hai</w:t>
      </w:r>
      <w:r>
        <w:rPr>
          <w:i/>
          <w:spacing w:val="25"/>
          <w:sz w:val="24"/>
        </w:rPr>
        <w:t xml:space="preserve"> </w:t>
      </w:r>
      <w:r>
        <w:rPr>
          <w:i/>
          <w:sz w:val="24"/>
        </w:rPr>
        <w:t>aise</w:t>
      </w:r>
      <w:r>
        <w:rPr>
          <w:i/>
          <w:spacing w:val="23"/>
          <w:sz w:val="24"/>
        </w:rPr>
        <w:t xml:space="preserve"> </w:t>
      </w:r>
      <w:r>
        <w:rPr>
          <w:i/>
          <w:sz w:val="24"/>
        </w:rPr>
        <w:t>To</w:t>
      </w:r>
      <w:r>
        <w:rPr>
          <w:i/>
          <w:spacing w:val="22"/>
          <w:sz w:val="24"/>
        </w:rPr>
        <w:t xml:space="preserve"> </w:t>
      </w:r>
      <w:r>
        <w:rPr>
          <w:i/>
          <w:sz w:val="24"/>
        </w:rPr>
        <w:t>Ham</w:t>
      </w:r>
      <w:r>
        <w:rPr>
          <w:i/>
          <w:spacing w:val="22"/>
          <w:sz w:val="24"/>
        </w:rPr>
        <w:t xml:space="preserve"> </w:t>
      </w:r>
      <w:r>
        <w:rPr>
          <w:i/>
          <w:sz w:val="24"/>
        </w:rPr>
        <w:t>Nahin</w:t>
      </w:r>
      <w:r>
        <w:rPr>
          <w:i/>
          <w:spacing w:val="23"/>
          <w:sz w:val="24"/>
        </w:rPr>
        <w:t xml:space="preserve"> </w:t>
      </w:r>
      <w:r>
        <w:rPr>
          <w:i/>
          <w:sz w:val="24"/>
        </w:rPr>
        <w:t>samajh</w:t>
      </w:r>
      <w:r>
        <w:rPr>
          <w:i/>
          <w:spacing w:val="24"/>
          <w:sz w:val="24"/>
        </w:rPr>
        <w:t xml:space="preserve"> </w:t>
      </w:r>
      <w:r>
        <w:rPr>
          <w:i/>
          <w:sz w:val="24"/>
        </w:rPr>
        <w:t>Payenge</w:t>
      </w:r>
      <w:r>
        <w:rPr>
          <w:i/>
          <w:spacing w:val="23"/>
          <w:sz w:val="24"/>
        </w:rPr>
        <w:t xml:space="preserve"> </w:t>
      </w:r>
      <w:r>
        <w:rPr>
          <w:i/>
          <w:sz w:val="24"/>
        </w:rPr>
        <w:t>ki</w:t>
      </w:r>
      <w:r>
        <w:rPr>
          <w:i/>
          <w:spacing w:val="24"/>
          <w:sz w:val="24"/>
        </w:rPr>
        <w:t xml:space="preserve"> </w:t>
      </w:r>
      <w:r>
        <w:rPr>
          <w:i/>
          <w:sz w:val="24"/>
        </w:rPr>
        <w:t>Uske</w:t>
      </w:r>
      <w:r>
        <w:rPr>
          <w:i/>
          <w:spacing w:val="24"/>
          <w:sz w:val="24"/>
        </w:rPr>
        <w:t xml:space="preserve"> </w:t>
      </w:r>
      <w:r>
        <w:rPr>
          <w:i/>
          <w:sz w:val="24"/>
        </w:rPr>
        <w:t>man</w:t>
      </w:r>
      <w:r>
        <w:rPr>
          <w:i/>
          <w:spacing w:val="23"/>
          <w:sz w:val="24"/>
        </w:rPr>
        <w:t xml:space="preserve"> </w:t>
      </w:r>
      <w:r>
        <w:rPr>
          <w:i/>
          <w:sz w:val="24"/>
        </w:rPr>
        <w:t>mein</w:t>
      </w:r>
      <w:r>
        <w:rPr>
          <w:i/>
          <w:spacing w:val="23"/>
          <w:sz w:val="24"/>
        </w:rPr>
        <w:t xml:space="preserve"> </w:t>
      </w:r>
      <w:r>
        <w:rPr>
          <w:i/>
          <w:sz w:val="24"/>
        </w:rPr>
        <w:t>kya</w:t>
      </w:r>
      <w:r>
        <w:rPr>
          <w:i/>
          <w:spacing w:val="26"/>
          <w:sz w:val="24"/>
        </w:rPr>
        <w:t xml:space="preserve"> </w:t>
      </w:r>
      <w:r>
        <w:rPr>
          <w:i/>
          <w:sz w:val="24"/>
        </w:rPr>
        <w:t>chal</w:t>
      </w:r>
      <w:r>
        <w:rPr>
          <w:i/>
          <w:spacing w:val="23"/>
          <w:sz w:val="24"/>
        </w:rPr>
        <w:t xml:space="preserve"> </w:t>
      </w:r>
      <w:r>
        <w:rPr>
          <w:i/>
          <w:sz w:val="24"/>
        </w:rPr>
        <w:t>raha</w:t>
      </w:r>
      <w:r>
        <w:rPr>
          <w:i/>
          <w:spacing w:val="-57"/>
          <w:sz w:val="24"/>
        </w:rPr>
        <w:t xml:space="preserve"> </w:t>
      </w:r>
      <w:r>
        <w:rPr>
          <w:i/>
          <w:sz w:val="24"/>
        </w:rPr>
        <w:t>hai.</w:t>
      </w:r>
      <w:r>
        <w:rPr>
          <w:i/>
          <w:spacing w:val="1"/>
          <w:sz w:val="24"/>
        </w:rPr>
        <w:t xml:space="preserve"> </w:t>
      </w:r>
      <w:proofErr w:type="gramStart"/>
      <w:r>
        <w:rPr>
          <w:i/>
          <w:sz w:val="24"/>
        </w:rPr>
        <w:t>bina</w:t>
      </w:r>
      <w:proofErr w:type="gramEnd"/>
      <w:r>
        <w:rPr>
          <w:i/>
          <w:sz w:val="24"/>
        </w:rPr>
        <w:t xml:space="preserve"> samjhe To Ham kisi ke Man Ki dharna Nahin banaa Payenge”),</w:t>
      </w:r>
      <w:r>
        <w:rPr>
          <w:i/>
          <w:spacing w:val="1"/>
          <w:sz w:val="24"/>
        </w:rPr>
        <w:t xml:space="preserve"> </w:t>
      </w:r>
      <w:r>
        <w:rPr>
          <w:color w:val="3B4043"/>
          <w:sz w:val="24"/>
        </w:rPr>
        <w:t>and provide them</w:t>
      </w:r>
      <w:r>
        <w:rPr>
          <w:color w:val="3B4043"/>
          <w:spacing w:val="1"/>
          <w:sz w:val="24"/>
        </w:rPr>
        <w:t xml:space="preserve"> </w:t>
      </w:r>
      <w:r>
        <w:rPr>
          <w:color w:val="3B4043"/>
          <w:sz w:val="24"/>
        </w:rPr>
        <w:t>social</w:t>
      </w:r>
      <w:r>
        <w:rPr>
          <w:color w:val="3B4043"/>
          <w:spacing w:val="10"/>
          <w:sz w:val="24"/>
        </w:rPr>
        <w:t xml:space="preserve"> </w:t>
      </w:r>
      <w:r>
        <w:rPr>
          <w:color w:val="3B4043"/>
          <w:sz w:val="24"/>
        </w:rPr>
        <w:t>support</w:t>
      </w:r>
      <w:r>
        <w:rPr>
          <w:color w:val="3B4043"/>
          <w:spacing w:val="11"/>
          <w:sz w:val="24"/>
        </w:rPr>
        <w:t xml:space="preserve"> </w:t>
      </w:r>
      <w:r>
        <w:rPr>
          <w:color w:val="3B4043"/>
          <w:sz w:val="24"/>
        </w:rPr>
        <w:t>for</w:t>
      </w:r>
      <w:r>
        <w:rPr>
          <w:color w:val="3B4043"/>
          <w:spacing w:val="10"/>
          <w:sz w:val="24"/>
        </w:rPr>
        <w:t xml:space="preserve"> </w:t>
      </w:r>
      <w:r>
        <w:rPr>
          <w:color w:val="3B4043"/>
          <w:sz w:val="24"/>
        </w:rPr>
        <w:t>their</w:t>
      </w:r>
      <w:r>
        <w:rPr>
          <w:color w:val="3B4043"/>
          <w:spacing w:val="12"/>
          <w:sz w:val="24"/>
        </w:rPr>
        <w:t xml:space="preserve"> </w:t>
      </w:r>
      <w:r>
        <w:rPr>
          <w:color w:val="3B4043"/>
          <w:sz w:val="24"/>
        </w:rPr>
        <w:t>problems</w:t>
      </w:r>
      <w:r>
        <w:rPr>
          <w:color w:val="3B4043"/>
          <w:spacing w:val="13"/>
          <w:sz w:val="24"/>
        </w:rPr>
        <w:t xml:space="preserve"> </w:t>
      </w:r>
      <w:r>
        <w:rPr>
          <w:i/>
          <w:color w:val="3B4043"/>
          <w:sz w:val="24"/>
        </w:rPr>
        <w:t>(“</w:t>
      </w:r>
      <w:r>
        <w:rPr>
          <w:i/>
          <w:sz w:val="24"/>
        </w:rPr>
        <w:t>Ghar</w:t>
      </w:r>
      <w:r>
        <w:rPr>
          <w:i/>
          <w:spacing w:val="11"/>
          <w:sz w:val="24"/>
        </w:rPr>
        <w:t xml:space="preserve"> </w:t>
      </w:r>
      <w:r>
        <w:rPr>
          <w:i/>
          <w:sz w:val="24"/>
        </w:rPr>
        <w:t>Ke</w:t>
      </w:r>
      <w:r>
        <w:rPr>
          <w:i/>
          <w:spacing w:val="9"/>
          <w:sz w:val="24"/>
        </w:rPr>
        <w:t xml:space="preserve"> </w:t>
      </w:r>
      <w:r>
        <w:rPr>
          <w:i/>
          <w:sz w:val="24"/>
        </w:rPr>
        <w:t>Log</w:t>
      </w:r>
      <w:r>
        <w:rPr>
          <w:i/>
          <w:spacing w:val="10"/>
          <w:sz w:val="24"/>
        </w:rPr>
        <w:t xml:space="preserve"> </w:t>
      </w:r>
      <w:r>
        <w:rPr>
          <w:i/>
          <w:sz w:val="24"/>
        </w:rPr>
        <w:t>ya</w:t>
      </w:r>
      <w:r>
        <w:rPr>
          <w:i/>
          <w:spacing w:val="11"/>
          <w:sz w:val="24"/>
        </w:rPr>
        <w:t xml:space="preserve"> </w:t>
      </w:r>
      <w:r>
        <w:rPr>
          <w:i/>
          <w:sz w:val="24"/>
        </w:rPr>
        <w:t>koi</w:t>
      </w:r>
      <w:r>
        <w:rPr>
          <w:i/>
          <w:spacing w:val="11"/>
          <w:sz w:val="24"/>
        </w:rPr>
        <w:t xml:space="preserve"> </w:t>
      </w:r>
      <w:r>
        <w:rPr>
          <w:i/>
          <w:sz w:val="24"/>
        </w:rPr>
        <w:t>dost</w:t>
      </w:r>
      <w:r>
        <w:rPr>
          <w:i/>
          <w:spacing w:val="11"/>
          <w:sz w:val="24"/>
        </w:rPr>
        <w:t xml:space="preserve"> </w:t>
      </w:r>
      <w:r>
        <w:rPr>
          <w:i/>
          <w:sz w:val="24"/>
        </w:rPr>
        <w:t>ho</w:t>
      </w:r>
      <w:r>
        <w:rPr>
          <w:i/>
          <w:spacing w:val="11"/>
          <w:sz w:val="24"/>
        </w:rPr>
        <w:t xml:space="preserve"> </w:t>
      </w:r>
      <w:r>
        <w:rPr>
          <w:i/>
          <w:sz w:val="24"/>
        </w:rPr>
        <w:t>uska</w:t>
      </w:r>
      <w:r>
        <w:rPr>
          <w:i/>
          <w:spacing w:val="10"/>
          <w:sz w:val="24"/>
        </w:rPr>
        <w:t xml:space="preserve"> </w:t>
      </w:r>
      <w:r>
        <w:rPr>
          <w:i/>
          <w:sz w:val="24"/>
        </w:rPr>
        <w:t>tab</w:t>
      </w:r>
      <w:r>
        <w:rPr>
          <w:i/>
          <w:spacing w:val="13"/>
          <w:sz w:val="24"/>
        </w:rPr>
        <w:t xml:space="preserve"> </w:t>
      </w:r>
      <w:r>
        <w:rPr>
          <w:i/>
          <w:sz w:val="24"/>
        </w:rPr>
        <w:t>Uske</w:t>
      </w:r>
      <w:r>
        <w:rPr>
          <w:i/>
          <w:spacing w:val="10"/>
          <w:sz w:val="24"/>
        </w:rPr>
        <w:t xml:space="preserve"> </w:t>
      </w:r>
      <w:r>
        <w:rPr>
          <w:i/>
          <w:sz w:val="24"/>
        </w:rPr>
        <w:t>bare</w:t>
      </w:r>
      <w:r>
        <w:rPr>
          <w:i/>
          <w:spacing w:val="12"/>
          <w:sz w:val="24"/>
        </w:rPr>
        <w:t xml:space="preserve"> </w:t>
      </w:r>
      <w:r>
        <w:rPr>
          <w:i/>
          <w:sz w:val="24"/>
        </w:rPr>
        <w:t>mein</w:t>
      </w:r>
      <w:r>
        <w:rPr>
          <w:i/>
          <w:spacing w:val="11"/>
          <w:sz w:val="24"/>
        </w:rPr>
        <w:t xml:space="preserve"> </w:t>
      </w:r>
      <w:r>
        <w:rPr>
          <w:i/>
          <w:sz w:val="24"/>
        </w:rPr>
        <w:t>Janna</w:t>
      </w:r>
    </w:p>
    <w:p w:rsidR="00A620F5" w:rsidRDefault="00A620F5">
      <w:pPr>
        <w:spacing w:line="480" w:lineRule="auto"/>
        <w:jc w:val="both"/>
        <w:rPr>
          <w:sz w:val="24"/>
        </w:rPr>
        <w:sectPr w:rsidR="00A620F5">
          <w:pgSz w:w="12240" w:h="15840"/>
          <w:pgMar w:top="1340" w:right="940" w:bottom="280" w:left="1060" w:header="763" w:footer="0" w:gutter="0"/>
          <w:cols w:space="720"/>
        </w:sectPr>
      </w:pPr>
    </w:p>
    <w:p w:rsidR="00A620F5" w:rsidRDefault="00251E5A">
      <w:pPr>
        <w:spacing w:before="89" w:line="480" w:lineRule="auto"/>
        <w:ind w:left="380" w:right="493"/>
        <w:jc w:val="both"/>
        <w:rPr>
          <w:i/>
          <w:sz w:val="24"/>
        </w:rPr>
      </w:pPr>
      <w:r>
        <w:rPr>
          <w:i/>
          <w:sz w:val="24"/>
        </w:rPr>
        <w:lastRenderedPageBreak/>
        <w:t>Chahenge ki use kya dikkat hai, use samjhaayenge ki sab theek ho jaega”)</w:t>
      </w:r>
      <w:r>
        <w:rPr>
          <w:color w:val="3B4043"/>
          <w:sz w:val="24"/>
        </w:rPr>
        <w:t>. People often form a</w:t>
      </w:r>
      <w:r>
        <w:rPr>
          <w:color w:val="3B4043"/>
          <w:spacing w:val="1"/>
          <w:sz w:val="24"/>
        </w:rPr>
        <w:t xml:space="preserve"> </w:t>
      </w:r>
      <w:r>
        <w:rPr>
          <w:color w:val="3B4043"/>
          <w:sz w:val="24"/>
        </w:rPr>
        <w:t>stereotypical picture of an individual with mental illness which would be wrong and promote</w:t>
      </w:r>
      <w:r>
        <w:rPr>
          <w:color w:val="3B4043"/>
          <w:spacing w:val="1"/>
          <w:sz w:val="24"/>
        </w:rPr>
        <w:t xml:space="preserve"> </w:t>
      </w:r>
      <w:r>
        <w:rPr>
          <w:color w:val="3B4043"/>
          <w:sz w:val="24"/>
        </w:rPr>
        <w:t>discrimination towards them. Hence, opening inclusive dialogues around the mental health of</w:t>
      </w:r>
      <w:r>
        <w:rPr>
          <w:color w:val="3B4043"/>
          <w:spacing w:val="1"/>
          <w:sz w:val="24"/>
        </w:rPr>
        <w:t xml:space="preserve"> </w:t>
      </w:r>
      <w:r>
        <w:rPr>
          <w:color w:val="3B4043"/>
          <w:sz w:val="24"/>
        </w:rPr>
        <w:t>everyone, especially the diverse population is very important. The participants also exhibited an</w:t>
      </w:r>
      <w:r>
        <w:rPr>
          <w:color w:val="3B4043"/>
          <w:spacing w:val="1"/>
          <w:sz w:val="24"/>
        </w:rPr>
        <w:t xml:space="preserve"> </w:t>
      </w:r>
      <w:r>
        <w:rPr>
          <w:color w:val="3B4043"/>
          <w:sz w:val="24"/>
        </w:rPr>
        <w:t>awareness</w:t>
      </w:r>
      <w:r>
        <w:rPr>
          <w:color w:val="3B4043"/>
          <w:spacing w:val="-11"/>
          <w:sz w:val="24"/>
        </w:rPr>
        <w:t xml:space="preserve"> </w:t>
      </w:r>
      <w:r>
        <w:rPr>
          <w:color w:val="3B4043"/>
          <w:sz w:val="24"/>
        </w:rPr>
        <w:t>about</w:t>
      </w:r>
      <w:r>
        <w:rPr>
          <w:color w:val="3B4043"/>
          <w:spacing w:val="-11"/>
          <w:sz w:val="24"/>
        </w:rPr>
        <w:t xml:space="preserve"> </w:t>
      </w:r>
      <w:r>
        <w:rPr>
          <w:color w:val="3B4043"/>
          <w:sz w:val="24"/>
        </w:rPr>
        <w:t>the</w:t>
      </w:r>
      <w:r>
        <w:rPr>
          <w:color w:val="3B4043"/>
          <w:spacing w:val="-11"/>
          <w:sz w:val="24"/>
        </w:rPr>
        <w:t xml:space="preserve"> </w:t>
      </w:r>
      <w:r>
        <w:rPr>
          <w:color w:val="3B4043"/>
          <w:sz w:val="24"/>
        </w:rPr>
        <w:t>importance</w:t>
      </w:r>
      <w:r>
        <w:rPr>
          <w:color w:val="3B4043"/>
          <w:spacing w:val="-12"/>
          <w:sz w:val="24"/>
        </w:rPr>
        <w:t xml:space="preserve"> </w:t>
      </w:r>
      <w:r>
        <w:rPr>
          <w:color w:val="3B4043"/>
          <w:sz w:val="24"/>
        </w:rPr>
        <w:t>of</w:t>
      </w:r>
      <w:r>
        <w:rPr>
          <w:color w:val="3B4043"/>
          <w:spacing w:val="-12"/>
          <w:sz w:val="24"/>
        </w:rPr>
        <w:t xml:space="preserve"> </w:t>
      </w:r>
      <w:r>
        <w:rPr>
          <w:color w:val="3B4043"/>
          <w:sz w:val="24"/>
        </w:rPr>
        <w:t>a</w:t>
      </w:r>
      <w:r>
        <w:rPr>
          <w:color w:val="3B4043"/>
          <w:spacing w:val="-11"/>
          <w:sz w:val="24"/>
        </w:rPr>
        <w:t xml:space="preserve"> </w:t>
      </w:r>
      <w:r>
        <w:rPr>
          <w:color w:val="3B4043"/>
          <w:sz w:val="24"/>
        </w:rPr>
        <w:t>professional</w:t>
      </w:r>
      <w:r>
        <w:rPr>
          <w:color w:val="3B4043"/>
          <w:spacing w:val="-11"/>
          <w:sz w:val="24"/>
        </w:rPr>
        <w:t xml:space="preserve"> </w:t>
      </w:r>
      <w:r>
        <w:rPr>
          <w:color w:val="3B4043"/>
          <w:sz w:val="24"/>
        </w:rPr>
        <w:t>in</w:t>
      </w:r>
      <w:r>
        <w:rPr>
          <w:color w:val="3B4043"/>
          <w:spacing w:val="-10"/>
          <w:sz w:val="24"/>
        </w:rPr>
        <w:t xml:space="preserve"> </w:t>
      </w:r>
      <w:r>
        <w:rPr>
          <w:color w:val="3B4043"/>
          <w:sz w:val="24"/>
        </w:rPr>
        <w:t>treating</w:t>
      </w:r>
      <w:r>
        <w:rPr>
          <w:color w:val="3B4043"/>
          <w:spacing w:val="-11"/>
          <w:sz w:val="24"/>
        </w:rPr>
        <w:t xml:space="preserve"> </w:t>
      </w:r>
      <w:r>
        <w:rPr>
          <w:color w:val="3B4043"/>
          <w:sz w:val="24"/>
        </w:rPr>
        <w:t>mental</w:t>
      </w:r>
      <w:r>
        <w:rPr>
          <w:color w:val="3B4043"/>
          <w:spacing w:val="-11"/>
          <w:sz w:val="24"/>
        </w:rPr>
        <w:t xml:space="preserve"> </w:t>
      </w:r>
      <w:r>
        <w:rPr>
          <w:color w:val="3B4043"/>
          <w:sz w:val="24"/>
        </w:rPr>
        <w:t>health</w:t>
      </w:r>
      <w:r>
        <w:rPr>
          <w:color w:val="3B4043"/>
          <w:spacing w:val="-10"/>
          <w:sz w:val="24"/>
        </w:rPr>
        <w:t xml:space="preserve"> </w:t>
      </w:r>
      <w:r>
        <w:rPr>
          <w:color w:val="3B4043"/>
          <w:sz w:val="24"/>
        </w:rPr>
        <w:t>problems</w:t>
      </w:r>
      <w:r>
        <w:rPr>
          <w:color w:val="3B4043"/>
          <w:spacing w:val="-9"/>
          <w:sz w:val="24"/>
        </w:rPr>
        <w:t xml:space="preserve"> </w:t>
      </w:r>
      <w:r>
        <w:rPr>
          <w:i/>
          <w:color w:val="3B4043"/>
          <w:sz w:val="24"/>
        </w:rPr>
        <w:t>(“</w:t>
      </w:r>
      <w:r>
        <w:rPr>
          <w:i/>
          <w:sz w:val="24"/>
        </w:rPr>
        <w:t>Kisi</w:t>
      </w:r>
      <w:r>
        <w:rPr>
          <w:i/>
          <w:spacing w:val="-10"/>
          <w:sz w:val="24"/>
        </w:rPr>
        <w:t xml:space="preserve"> </w:t>
      </w:r>
      <w:r>
        <w:rPr>
          <w:i/>
          <w:sz w:val="24"/>
        </w:rPr>
        <w:t>mansik</w:t>
      </w:r>
      <w:r>
        <w:rPr>
          <w:i/>
          <w:spacing w:val="-57"/>
          <w:sz w:val="24"/>
        </w:rPr>
        <w:t xml:space="preserve"> </w:t>
      </w:r>
      <w:r>
        <w:rPr>
          <w:i/>
          <w:sz w:val="24"/>
        </w:rPr>
        <w:t>Swasthya chikitsak se Milenge,</w:t>
      </w:r>
      <w:r>
        <w:rPr>
          <w:i/>
          <w:spacing w:val="1"/>
          <w:sz w:val="24"/>
        </w:rPr>
        <w:t xml:space="preserve"> </w:t>
      </w:r>
      <w:r>
        <w:rPr>
          <w:i/>
          <w:sz w:val="24"/>
        </w:rPr>
        <w:t>to vah Jyada acche se explain karte hain Kyunki vah expert Hote</w:t>
      </w:r>
      <w:r>
        <w:rPr>
          <w:i/>
          <w:spacing w:val="-57"/>
          <w:sz w:val="24"/>
        </w:rPr>
        <w:t xml:space="preserve"> </w:t>
      </w:r>
      <w:r>
        <w:rPr>
          <w:i/>
          <w:sz w:val="24"/>
        </w:rPr>
        <w:t>Hain</w:t>
      </w:r>
      <w:r>
        <w:rPr>
          <w:i/>
          <w:spacing w:val="-2"/>
          <w:sz w:val="24"/>
        </w:rPr>
        <w:t xml:space="preserve"> </w:t>
      </w:r>
      <w:r>
        <w:rPr>
          <w:i/>
          <w:sz w:val="24"/>
        </w:rPr>
        <w:t>aur vah medicines</w:t>
      </w:r>
      <w:r>
        <w:rPr>
          <w:i/>
          <w:spacing w:val="2"/>
          <w:sz w:val="24"/>
        </w:rPr>
        <w:t xml:space="preserve"> </w:t>
      </w:r>
      <w:r>
        <w:rPr>
          <w:i/>
          <w:sz w:val="24"/>
        </w:rPr>
        <w:t>bhi Dete Hain”).</w:t>
      </w:r>
    </w:p>
    <w:p w:rsidR="00A620F5" w:rsidRDefault="00251E5A">
      <w:pPr>
        <w:pStyle w:val="BodyText"/>
        <w:spacing w:before="1" w:line="480" w:lineRule="auto"/>
        <w:ind w:left="380" w:right="498"/>
        <w:jc w:val="both"/>
      </w:pPr>
      <w:r>
        <w:t>The</w:t>
      </w:r>
      <w:r>
        <w:rPr>
          <w:spacing w:val="-7"/>
        </w:rPr>
        <w:t xml:space="preserve"> </w:t>
      </w:r>
      <w:r>
        <w:t>understanding</w:t>
      </w:r>
      <w:r>
        <w:rPr>
          <w:spacing w:val="-6"/>
        </w:rPr>
        <w:t xml:space="preserve"> </w:t>
      </w:r>
      <w:r>
        <w:t>of</w:t>
      </w:r>
      <w:r>
        <w:rPr>
          <w:spacing w:val="-5"/>
        </w:rPr>
        <w:t xml:space="preserve"> </w:t>
      </w:r>
      <w:r>
        <w:t>the</w:t>
      </w:r>
      <w:r>
        <w:rPr>
          <w:spacing w:val="-3"/>
        </w:rPr>
        <w:t xml:space="preserve"> </w:t>
      </w:r>
      <w:r>
        <w:t>participants</w:t>
      </w:r>
      <w:r>
        <w:rPr>
          <w:spacing w:val="-6"/>
        </w:rPr>
        <w:t xml:space="preserve"> </w:t>
      </w:r>
      <w:r>
        <w:t>indicates</w:t>
      </w:r>
      <w:r>
        <w:rPr>
          <w:spacing w:val="-6"/>
        </w:rPr>
        <w:t xml:space="preserve"> </w:t>
      </w:r>
      <w:r>
        <w:t>that</w:t>
      </w:r>
      <w:r>
        <w:rPr>
          <w:spacing w:val="-4"/>
        </w:rPr>
        <w:t xml:space="preserve"> </w:t>
      </w:r>
      <w:r>
        <w:t>they</w:t>
      </w:r>
      <w:r>
        <w:rPr>
          <w:spacing w:val="-6"/>
        </w:rPr>
        <w:t xml:space="preserve"> </w:t>
      </w:r>
      <w:r>
        <w:t>deemed</w:t>
      </w:r>
      <w:r>
        <w:rPr>
          <w:spacing w:val="-7"/>
        </w:rPr>
        <w:t xml:space="preserve"> </w:t>
      </w:r>
      <w:r>
        <w:t>mental</w:t>
      </w:r>
      <w:r>
        <w:rPr>
          <w:spacing w:val="-6"/>
        </w:rPr>
        <w:t xml:space="preserve"> </w:t>
      </w:r>
      <w:r>
        <w:t>health</w:t>
      </w:r>
      <w:r>
        <w:rPr>
          <w:spacing w:val="-3"/>
        </w:rPr>
        <w:t xml:space="preserve"> </w:t>
      </w:r>
      <w:r>
        <w:t>as</w:t>
      </w:r>
      <w:r>
        <w:rPr>
          <w:spacing w:val="-5"/>
        </w:rPr>
        <w:t xml:space="preserve"> </w:t>
      </w:r>
      <w:r>
        <w:t>vital</w:t>
      </w:r>
      <w:r>
        <w:rPr>
          <w:spacing w:val="-6"/>
        </w:rPr>
        <w:t xml:space="preserve"> </w:t>
      </w:r>
      <w:r>
        <w:t>for</w:t>
      </w:r>
      <w:r>
        <w:rPr>
          <w:spacing w:val="-8"/>
        </w:rPr>
        <w:t xml:space="preserve"> </w:t>
      </w:r>
      <w:r>
        <w:t>all</w:t>
      </w:r>
      <w:r>
        <w:rPr>
          <w:spacing w:val="-5"/>
        </w:rPr>
        <w:t xml:space="preserve"> </w:t>
      </w:r>
      <w:r>
        <w:t>over</w:t>
      </w:r>
      <w:r>
        <w:rPr>
          <w:spacing w:val="-58"/>
        </w:rPr>
        <w:t xml:space="preserve"> </w:t>
      </w:r>
      <w:r>
        <w:t>health and well-being. In fact, both physical and mental health are of equal importance and both</w:t>
      </w:r>
      <w:r>
        <w:rPr>
          <w:spacing w:val="1"/>
        </w:rPr>
        <w:t xml:space="preserve"> </w:t>
      </w:r>
      <w:r>
        <w:t>of</w:t>
      </w:r>
      <w:r>
        <w:rPr>
          <w:spacing w:val="-5"/>
        </w:rPr>
        <w:t xml:space="preserve"> </w:t>
      </w:r>
      <w:r>
        <w:t>them</w:t>
      </w:r>
      <w:r>
        <w:rPr>
          <w:spacing w:val="-4"/>
        </w:rPr>
        <w:t xml:space="preserve"> </w:t>
      </w:r>
      <w:r>
        <w:t>are</w:t>
      </w:r>
      <w:r>
        <w:rPr>
          <w:spacing w:val="-2"/>
        </w:rPr>
        <w:t xml:space="preserve"> </w:t>
      </w:r>
      <w:r>
        <w:t>codependent</w:t>
      </w:r>
      <w:r>
        <w:rPr>
          <w:spacing w:val="-1"/>
        </w:rPr>
        <w:t xml:space="preserve"> </w:t>
      </w:r>
      <w:r>
        <w:t>upon</w:t>
      </w:r>
      <w:r>
        <w:rPr>
          <w:spacing w:val="-2"/>
        </w:rPr>
        <w:t xml:space="preserve"> </w:t>
      </w:r>
      <w:r>
        <w:t>each</w:t>
      </w:r>
      <w:r>
        <w:rPr>
          <w:spacing w:val="-4"/>
        </w:rPr>
        <w:t xml:space="preserve"> </w:t>
      </w:r>
      <w:r>
        <w:t>other.</w:t>
      </w:r>
      <w:r>
        <w:rPr>
          <w:spacing w:val="-5"/>
        </w:rPr>
        <w:t xml:space="preserve"> </w:t>
      </w:r>
      <w:r>
        <w:t>And,</w:t>
      </w:r>
      <w:r>
        <w:rPr>
          <w:spacing w:val="-3"/>
        </w:rPr>
        <w:t xml:space="preserve"> </w:t>
      </w:r>
      <w:r>
        <w:t>since</w:t>
      </w:r>
      <w:r>
        <w:rPr>
          <w:spacing w:val="-5"/>
        </w:rPr>
        <w:t xml:space="preserve"> </w:t>
      </w:r>
      <w:r>
        <w:t>there</w:t>
      </w:r>
      <w:r>
        <w:rPr>
          <w:spacing w:val="-4"/>
        </w:rPr>
        <w:t xml:space="preserve"> </w:t>
      </w:r>
      <w:r>
        <w:t>is</w:t>
      </w:r>
      <w:r>
        <w:rPr>
          <w:spacing w:val="-3"/>
        </w:rPr>
        <w:t xml:space="preserve"> </w:t>
      </w:r>
      <w:r>
        <w:t>a</w:t>
      </w:r>
      <w:r>
        <w:rPr>
          <w:spacing w:val="-5"/>
        </w:rPr>
        <w:t xml:space="preserve"> </w:t>
      </w:r>
      <w:r>
        <w:t>lack</w:t>
      </w:r>
      <w:r>
        <w:rPr>
          <w:spacing w:val="-3"/>
        </w:rPr>
        <w:t xml:space="preserve"> </w:t>
      </w:r>
      <w:r>
        <w:t>of</w:t>
      </w:r>
      <w:r>
        <w:rPr>
          <w:spacing w:val="-5"/>
        </w:rPr>
        <w:t xml:space="preserve"> </w:t>
      </w:r>
      <w:r>
        <w:t>mental</w:t>
      </w:r>
      <w:r>
        <w:rPr>
          <w:spacing w:val="-2"/>
        </w:rPr>
        <w:t xml:space="preserve"> </w:t>
      </w:r>
      <w:r>
        <w:t>health</w:t>
      </w:r>
      <w:r>
        <w:rPr>
          <w:spacing w:val="-4"/>
        </w:rPr>
        <w:t xml:space="preserve"> </w:t>
      </w:r>
      <w:r>
        <w:t>awareness</w:t>
      </w:r>
      <w:r>
        <w:rPr>
          <w:spacing w:val="-2"/>
        </w:rPr>
        <w:t xml:space="preserve"> </w:t>
      </w:r>
      <w:r>
        <w:t>in</w:t>
      </w:r>
      <w:r>
        <w:rPr>
          <w:spacing w:val="-58"/>
        </w:rPr>
        <w:t xml:space="preserve"> </w:t>
      </w:r>
      <w:r>
        <w:t>India and a</w:t>
      </w:r>
      <w:r>
        <w:rPr>
          <w:spacing w:val="-1"/>
        </w:rPr>
        <w:t xml:space="preserve"> </w:t>
      </w:r>
      <w:r>
        <w:t>need for the</w:t>
      </w:r>
      <w:r>
        <w:rPr>
          <w:spacing w:val="-3"/>
        </w:rPr>
        <w:t xml:space="preserve"> </w:t>
      </w:r>
      <w:r>
        <w:t>creation of</w:t>
      </w:r>
      <w:r>
        <w:rPr>
          <w:spacing w:val="-1"/>
        </w:rPr>
        <w:t xml:space="preserve"> </w:t>
      </w:r>
      <w:r>
        <w:t>more</w:t>
      </w:r>
      <w:r>
        <w:rPr>
          <w:spacing w:val="-2"/>
        </w:rPr>
        <w:t xml:space="preserve"> </w:t>
      </w:r>
      <w:r>
        <w:t>inclusive</w:t>
      </w:r>
      <w:r>
        <w:rPr>
          <w:spacing w:val="1"/>
        </w:rPr>
        <w:t xml:space="preserve"> </w:t>
      </w:r>
      <w:r>
        <w:t>and space</w:t>
      </w:r>
      <w:r>
        <w:rPr>
          <w:spacing w:val="-2"/>
        </w:rPr>
        <w:t xml:space="preserve"> </w:t>
      </w:r>
      <w:r>
        <w:t>spaces is required.</w:t>
      </w:r>
    </w:p>
    <w:p w:rsidR="00A620F5" w:rsidRDefault="00251E5A">
      <w:pPr>
        <w:pStyle w:val="Heading1"/>
      </w:pPr>
      <w:r>
        <w:t>The</w:t>
      </w:r>
      <w:r>
        <w:rPr>
          <w:spacing w:val="-2"/>
        </w:rPr>
        <w:t xml:space="preserve"> </w:t>
      </w:r>
      <w:r>
        <w:t>World of</w:t>
      </w:r>
      <w:r>
        <w:rPr>
          <w:spacing w:val="-1"/>
        </w:rPr>
        <w:t xml:space="preserve"> </w:t>
      </w:r>
      <w:r>
        <w:t>the</w:t>
      </w:r>
      <w:r>
        <w:rPr>
          <w:spacing w:val="-2"/>
        </w:rPr>
        <w:t xml:space="preserve"> </w:t>
      </w:r>
      <w:r>
        <w:t>Visually</w:t>
      </w:r>
      <w:r>
        <w:rPr>
          <w:spacing w:val="-1"/>
        </w:rPr>
        <w:t xml:space="preserve"> </w:t>
      </w:r>
      <w:r>
        <w:t>Impaired</w:t>
      </w:r>
      <w:r>
        <w:rPr>
          <w:spacing w:val="2"/>
        </w:rPr>
        <w:t xml:space="preserve"> </w:t>
      </w:r>
      <w:r>
        <w:t>-</w:t>
      </w:r>
      <w:r>
        <w:rPr>
          <w:spacing w:val="-2"/>
        </w:rPr>
        <w:t xml:space="preserve"> </w:t>
      </w:r>
      <w:r>
        <w:t>Difficulties</w:t>
      </w:r>
      <w:r>
        <w:rPr>
          <w:spacing w:val="-1"/>
        </w:rPr>
        <w:t xml:space="preserve"> </w:t>
      </w:r>
      <w:r>
        <w:t>and</w:t>
      </w:r>
      <w:r>
        <w:rPr>
          <w:spacing w:val="-1"/>
        </w:rPr>
        <w:t xml:space="preserve"> </w:t>
      </w:r>
      <w:r>
        <w:t>Challenges</w:t>
      </w:r>
    </w:p>
    <w:p w:rsidR="00A620F5" w:rsidRDefault="00A620F5">
      <w:pPr>
        <w:pStyle w:val="BodyText"/>
        <w:rPr>
          <w:b/>
        </w:rPr>
      </w:pPr>
    </w:p>
    <w:p w:rsidR="00A620F5" w:rsidRDefault="00251E5A">
      <w:pPr>
        <w:pStyle w:val="BodyText"/>
        <w:spacing w:line="480" w:lineRule="auto"/>
        <w:ind w:left="380" w:right="501"/>
        <w:jc w:val="both"/>
      </w:pPr>
      <w:r>
        <w:t>The</w:t>
      </w:r>
      <w:r>
        <w:rPr>
          <w:spacing w:val="-12"/>
        </w:rPr>
        <w:t xml:space="preserve"> </w:t>
      </w:r>
      <w:r>
        <w:t>interaction</w:t>
      </w:r>
      <w:r>
        <w:rPr>
          <w:spacing w:val="-11"/>
        </w:rPr>
        <w:t xml:space="preserve"> </w:t>
      </w:r>
      <w:r>
        <w:t>also</w:t>
      </w:r>
      <w:r>
        <w:rPr>
          <w:spacing w:val="-9"/>
        </w:rPr>
        <w:t xml:space="preserve"> </w:t>
      </w:r>
      <w:r>
        <w:t>shed</w:t>
      </w:r>
      <w:r>
        <w:rPr>
          <w:spacing w:val="-7"/>
        </w:rPr>
        <w:t xml:space="preserve"> </w:t>
      </w:r>
      <w:r>
        <w:t>light</w:t>
      </w:r>
      <w:r>
        <w:rPr>
          <w:spacing w:val="-10"/>
        </w:rPr>
        <w:t xml:space="preserve"> </w:t>
      </w:r>
      <w:r>
        <w:t>on</w:t>
      </w:r>
      <w:r>
        <w:rPr>
          <w:spacing w:val="-11"/>
        </w:rPr>
        <w:t xml:space="preserve"> </w:t>
      </w:r>
      <w:r>
        <w:t>various</w:t>
      </w:r>
      <w:r>
        <w:rPr>
          <w:spacing w:val="-10"/>
        </w:rPr>
        <w:t xml:space="preserve"> </w:t>
      </w:r>
      <w:r>
        <w:t>issues</w:t>
      </w:r>
      <w:r>
        <w:rPr>
          <w:spacing w:val="-11"/>
        </w:rPr>
        <w:t xml:space="preserve"> </w:t>
      </w:r>
      <w:r>
        <w:t>and</w:t>
      </w:r>
      <w:r>
        <w:rPr>
          <w:spacing w:val="-11"/>
        </w:rPr>
        <w:t xml:space="preserve"> </w:t>
      </w:r>
      <w:r>
        <w:t>challenges</w:t>
      </w:r>
      <w:r>
        <w:rPr>
          <w:spacing w:val="-8"/>
        </w:rPr>
        <w:t xml:space="preserve"> </w:t>
      </w:r>
      <w:r>
        <w:t>that</w:t>
      </w:r>
      <w:r>
        <w:rPr>
          <w:spacing w:val="-11"/>
        </w:rPr>
        <w:t xml:space="preserve"> </w:t>
      </w:r>
      <w:r>
        <w:t>the</w:t>
      </w:r>
      <w:r>
        <w:rPr>
          <w:spacing w:val="-11"/>
        </w:rPr>
        <w:t xml:space="preserve"> </w:t>
      </w:r>
      <w:r>
        <w:t>participants</w:t>
      </w:r>
      <w:r>
        <w:rPr>
          <w:spacing w:val="-11"/>
        </w:rPr>
        <w:t xml:space="preserve"> </w:t>
      </w:r>
      <w:r>
        <w:t>face</w:t>
      </w:r>
      <w:r>
        <w:rPr>
          <w:spacing w:val="-11"/>
        </w:rPr>
        <w:t xml:space="preserve"> </w:t>
      </w:r>
      <w:r>
        <w:t>on</w:t>
      </w:r>
      <w:r>
        <w:rPr>
          <w:spacing w:val="-9"/>
        </w:rPr>
        <w:t xml:space="preserve"> </w:t>
      </w:r>
      <w:r>
        <w:t>a</w:t>
      </w:r>
      <w:r>
        <w:rPr>
          <w:spacing w:val="-12"/>
        </w:rPr>
        <w:t xml:space="preserve"> </w:t>
      </w:r>
      <w:r>
        <w:t>daily</w:t>
      </w:r>
      <w:r>
        <w:rPr>
          <w:spacing w:val="-57"/>
        </w:rPr>
        <w:t xml:space="preserve"> </w:t>
      </w:r>
      <w:r>
        <w:t>basis. The obstacles they face can be categorised into two categories, that is, issues and concerns</w:t>
      </w:r>
      <w:r>
        <w:rPr>
          <w:spacing w:val="1"/>
        </w:rPr>
        <w:t xml:space="preserve"> </w:t>
      </w:r>
      <w:r>
        <w:t>caused by disability of visual impairment, and those due to societal attitudes and perceptions</w:t>
      </w:r>
      <w:r>
        <w:rPr>
          <w:spacing w:val="1"/>
        </w:rPr>
        <w:t xml:space="preserve"> </w:t>
      </w:r>
      <w:r>
        <w:t>towards</w:t>
      </w:r>
      <w:r>
        <w:rPr>
          <w:spacing w:val="-1"/>
        </w:rPr>
        <w:t xml:space="preserve"> </w:t>
      </w:r>
      <w:r>
        <w:t>their disability.</w:t>
      </w:r>
    </w:p>
    <w:p w:rsidR="00A620F5" w:rsidRDefault="00251E5A">
      <w:pPr>
        <w:pStyle w:val="BodyText"/>
        <w:spacing w:line="480" w:lineRule="auto"/>
        <w:ind w:left="380" w:right="498"/>
        <w:jc w:val="both"/>
      </w:pPr>
      <w:r>
        <w:rPr>
          <w:b/>
          <w:i/>
        </w:rPr>
        <w:t>Challenges</w:t>
      </w:r>
      <w:r>
        <w:rPr>
          <w:b/>
          <w:i/>
          <w:spacing w:val="-7"/>
        </w:rPr>
        <w:t xml:space="preserve"> </w:t>
      </w:r>
      <w:r>
        <w:rPr>
          <w:b/>
          <w:i/>
        </w:rPr>
        <w:t>due</w:t>
      </w:r>
      <w:r>
        <w:rPr>
          <w:b/>
          <w:i/>
          <w:spacing w:val="-9"/>
        </w:rPr>
        <w:t xml:space="preserve"> </w:t>
      </w:r>
      <w:r>
        <w:rPr>
          <w:b/>
          <w:i/>
        </w:rPr>
        <w:t>to</w:t>
      </w:r>
      <w:r>
        <w:rPr>
          <w:b/>
          <w:i/>
          <w:spacing w:val="-7"/>
        </w:rPr>
        <w:t xml:space="preserve"> </w:t>
      </w:r>
      <w:r>
        <w:rPr>
          <w:b/>
          <w:i/>
        </w:rPr>
        <w:t>Visual</w:t>
      </w:r>
      <w:r>
        <w:rPr>
          <w:b/>
          <w:i/>
          <w:spacing w:val="-10"/>
        </w:rPr>
        <w:t xml:space="preserve"> </w:t>
      </w:r>
      <w:r>
        <w:rPr>
          <w:b/>
          <w:i/>
        </w:rPr>
        <w:t>Impairment.</w:t>
      </w:r>
      <w:r>
        <w:rPr>
          <w:b/>
          <w:i/>
          <w:spacing w:val="-4"/>
        </w:rPr>
        <w:t xml:space="preserve"> </w:t>
      </w:r>
      <w:r>
        <w:t>A</w:t>
      </w:r>
      <w:r>
        <w:rPr>
          <w:spacing w:val="-8"/>
        </w:rPr>
        <w:t xml:space="preserve"> </w:t>
      </w:r>
      <w:r>
        <w:t>running</w:t>
      </w:r>
      <w:r>
        <w:rPr>
          <w:spacing w:val="-8"/>
        </w:rPr>
        <w:t xml:space="preserve"> </w:t>
      </w:r>
      <w:r>
        <w:t>theme</w:t>
      </w:r>
      <w:r>
        <w:rPr>
          <w:spacing w:val="-8"/>
        </w:rPr>
        <w:t xml:space="preserve"> </w:t>
      </w:r>
      <w:r>
        <w:t>across</w:t>
      </w:r>
      <w:r>
        <w:rPr>
          <w:spacing w:val="-7"/>
        </w:rPr>
        <w:t xml:space="preserve"> </w:t>
      </w:r>
      <w:r>
        <w:t>the</w:t>
      </w:r>
      <w:r>
        <w:rPr>
          <w:spacing w:val="-9"/>
        </w:rPr>
        <w:t xml:space="preserve"> </w:t>
      </w:r>
      <w:r>
        <w:t>narratives</w:t>
      </w:r>
      <w:r>
        <w:rPr>
          <w:spacing w:val="-7"/>
        </w:rPr>
        <w:t xml:space="preserve"> </w:t>
      </w:r>
      <w:r>
        <w:t>of</w:t>
      </w:r>
      <w:r>
        <w:rPr>
          <w:spacing w:val="-8"/>
        </w:rPr>
        <w:t xml:space="preserve"> </w:t>
      </w:r>
      <w:r>
        <w:t>most</w:t>
      </w:r>
      <w:r>
        <w:rPr>
          <w:spacing w:val="-7"/>
        </w:rPr>
        <w:t xml:space="preserve"> </w:t>
      </w:r>
      <w:r>
        <w:t>participants</w:t>
      </w:r>
      <w:r>
        <w:rPr>
          <w:spacing w:val="-58"/>
        </w:rPr>
        <w:t xml:space="preserve"> </w:t>
      </w:r>
      <w:r>
        <w:t>were the challenges faced due to visual deficits. Visual impairment acted as a factor that stunted</w:t>
      </w:r>
      <w:r>
        <w:rPr>
          <w:spacing w:val="1"/>
        </w:rPr>
        <w:t xml:space="preserve"> </w:t>
      </w:r>
      <w:r>
        <w:t>their</w:t>
      </w:r>
      <w:r>
        <w:rPr>
          <w:spacing w:val="-7"/>
        </w:rPr>
        <w:t xml:space="preserve"> </w:t>
      </w:r>
      <w:r>
        <w:t>growth,</w:t>
      </w:r>
      <w:r>
        <w:rPr>
          <w:spacing w:val="-5"/>
        </w:rPr>
        <w:t xml:space="preserve"> </w:t>
      </w:r>
      <w:r>
        <w:t>in</w:t>
      </w:r>
      <w:r>
        <w:rPr>
          <w:spacing w:val="-5"/>
        </w:rPr>
        <w:t xml:space="preserve"> </w:t>
      </w:r>
      <w:r>
        <w:t>some</w:t>
      </w:r>
      <w:r>
        <w:rPr>
          <w:spacing w:val="-7"/>
        </w:rPr>
        <w:t xml:space="preserve"> </w:t>
      </w:r>
      <w:r>
        <w:t>form</w:t>
      </w:r>
      <w:r>
        <w:rPr>
          <w:spacing w:val="-5"/>
        </w:rPr>
        <w:t xml:space="preserve"> </w:t>
      </w:r>
      <w:r>
        <w:t>or</w:t>
      </w:r>
      <w:r>
        <w:rPr>
          <w:spacing w:val="-6"/>
        </w:rPr>
        <w:t xml:space="preserve"> </w:t>
      </w:r>
      <w:r>
        <w:t>the</w:t>
      </w:r>
      <w:r>
        <w:rPr>
          <w:spacing w:val="-7"/>
        </w:rPr>
        <w:t xml:space="preserve"> </w:t>
      </w:r>
      <w:r>
        <w:t>other.</w:t>
      </w:r>
      <w:r>
        <w:rPr>
          <w:spacing w:val="-5"/>
        </w:rPr>
        <w:t xml:space="preserve"> </w:t>
      </w:r>
      <w:r>
        <w:t>While</w:t>
      </w:r>
      <w:r>
        <w:rPr>
          <w:spacing w:val="-6"/>
        </w:rPr>
        <w:t xml:space="preserve"> </w:t>
      </w:r>
      <w:r>
        <w:t>some</w:t>
      </w:r>
      <w:r>
        <w:rPr>
          <w:spacing w:val="-7"/>
        </w:rPr>
        <w:t xml:space="preserve"> </w:t>
      </w:r>
      <w:r>
        <w:t>had</w:t>
      </w:r>
      <w:r>
        <w:rPr>
          <w:spacing w:val="-5"/>
        </w:rPr>
        <w:t xml:space="preserve"> </w:t>
      </w:r>
      <w:r>
        <w:t>to,</w:t>
      </w:r>
      <w:r>
        <w:rPr>
          <w:spacing w:val="-5"/>
        </w:rPr>
        <w:t xml:space="preserve"> </w:t>
      </w:r>
      <w:r>
        <w:t>for</w:t>
      </w:r>
      <w:r>
        <w:rPr>
          <w:spacing w:val="-8"/>
        </w:rPr>
        <w:t xml:space="preserve"> </w:t>
      </w:r>
      <w:r>
        <w:t>various</w:t>
      </w:r>
      <w:r>
        <w:rPr>
          <w:spacing w:val="-5"/>
        </w:rPr>
        <w:t xml:space="preserve"> </w:t>
      </w:r>
      <w:r>
        <w:t>reasons,</w:t>
      </w:r>
      <w:r>
        <w:rPr>
          <w:spacing w:val="-5"/>
        </w:rPr>
        <w:t xml:space="preserve"> </w:t>
      </w:r>
      <w:r>
        <w:t>give-up</w:t>
      </w:r>
      <w:r>
        <w:rPr>
          <w:spacing w:val="-6"/>
        </w:rPr>
        <w:t xml:space="preserve"> </w:t>
      </w:r>
      <w:r>
        <w:t>academic</w:t>
      </w:r>
      <w:r>
        <w:rPr>
          <w:spacing w:val="-57"/>
        </w:rPr>
        <w:t xml:space="preserve"> </w:t>
      </w:r>
      <w:r>
        <w:t>study, others had to withdraw from occupational opportunities. One participant shared how her</w:t>
      </w:r>
      <w:r>
        <w:rPr>
          <w:spacing w:val="1"/>
        </w:rPr>
        <w:t xml:space="preserve"> </w:t>
      </w:r>
      <w:r>
        <w:t>dream of becoming an army officer and devoting her life to the nation could not be fulfilled due</w:t>
      </w:r>
      <w:r>
        <w:rPr>
          <w:spacing w:val="1"/>
        </w:rPr>
        <w:t xml:space="preserve"> </w:t>
      </w:r>
      <w:r>
        <w:t>to</w:t>
      </w:r>
      <w:r>
        <w:rPr>
          <w:spacing w:val="20"/>
        </w:rPr>
        <w:t xml:space="preserve"> </w:t>
      </w:r>
      <w:r>
        <w:t>her</w:t>
      </w:r>
      <w:r>
        <w:rPr>
          <w:spacing w:val="19"/>
        </w:rPr>
        <w:t xml:space="preserve"> </w:t>
      </w:r>
      <w:r>
        <w:t>impairment.</w:t>
      </w:r>
      <w:r>
        <w:rPr>
          <w:spacing w:val="20"/>
        </w:rPr>
        <w:t xml:space="preserve"> </w:t>
      </w:r>
      <w:r>
        <w:t>The</w:t>
      </w:r>
      <w:r>
        <w:rPr>
          <w:spacing w:val="21"/>
        </w:rPr>
        <w:t xml:space="preserve"> </w:t>
      </w:r>
      <w:r>
        <w:t>emotional</w:t>
      </w:r>
      <w:r>
        <w:rPr>
          <w:spacing w:val="20"/>
        </w:rPr>
        <w:t xml:space="preserve"> </w:t>
      </w:r>
      <w:r>
        <w:t>toll</w:t>
      </w:r>
      <w:r>
        <w:rPr>
          <w:spacing w:val="20"/>
        </w:rPr>
        <w:t xml:space="preserve"> </w:t>
      </w:r>
      <w:r>
        <w:t>of</w:t>
      </w:r>
      <w:r>
        <w:rPr>
          <w:spacing w:val="20"/>
        </w:rPr>
        <w:t xml:space="preserve"> </w:t>
      </w:r>
      <w:r>
        <w:t>the</w:t>
      </w:r>
      <w:r>
        <w:rPr>
          <w:spacing w:val="19"/>
        </w:rPr>
        <w:t xml:space="preserve"> </w:t>
      </w:r>
      <w:r>
        <w:t>disability</w:t>
      </w:r>
      <w:r>
        <w:rPr>
          <w:spacing w:val="20"/>
        </w:rPr>
        <w:t xml:space="preserve"> </w:t>
      </w:r>
      <w:r>
        <w:t>is</w:t>
      </w:r>
      <w:r>
        <w:rPr>
          <w:spacing w:val="21"/>
        </w:rPr>
        <w:t xml:space="preserve"> </w:t>
      </w:r>
      <w:r>
        <w:t>also</w:t>
      </w:r>
      <w:r>
        <w:rPr>
          <w:spacing w:val="21"/>
        </w:rPr>
        <w:t xml:space="preserve"> </w:t>
      </w:r>
      <w:r>
        <w:t>immense,</w:t>
      </w:r>
      <w:r>
        <w:rPr>
          <w:spacing w:val="20"/>
        </w:rPr>
        <w:t xml:space="preserve"> </w:t>
      </w:r>
      <w:r>
        <w:t>as</w:t>
      </w:r>
      <w:r>
        <w:rPr>
          <w:spacing w:val="20"/>
        </w:rPr>
        <w:t xml:space="preserve"> </w:t>
      </w:r>
      <w:r>
        <w:t>participants</w:t>
      </w:r>
      <w:r>
        <w:rPr>
          <w:spacing w:val="24"/>
        </w:rPr>
        <w:t xml:space="preserve"> </w:t>
      </w:r>
      <w:r>
        <w:t>express</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BodyText"/>
        <w:spacing w:before="89" w:line="480" w:lineRule="auto"/>
        <w:ind w:left="380" w:right="505"/>
        <w:jc w:val="both"/>
      </w:pPr>
      <w:proofErr w:type="gramStart"/>
      <w:r>
        <w:lastRenderedPageBreak/>
        <w:t>feelings</w:t>
      </w:r>
      <w:proofErr w:type="gramEnd"/>
      <w:r>
        <w:t xml:space="preserve"> of hopelessness, sadness and dejection over all that they wanted to do but could not, as a</w:t>
      </w:r>
      <w:r>
        <w:rPr>
          <w:spacing w:val="-57"/>
        </w:rPr>
        <w:t xml:space="preserve"> </w:t>
      </w:r>
      <w:r>
        <w:t>result</w:t>
      </w:r>
      <w:r>
        <w:rPr>
          <w:spacing w:val="-1"/>
        </w:rPr>
        <w:t xml:space="preserve"> </w:t>
      </w:r>
      <w:r>
        <w:t>of the</w:t>
      </w:r>
      <w:r>
        <w:rPr>
          <w:spacing w:val="-2"/>
        </w:rPr>
        <w:t xml:space="preserve"> </w:t>
      </w:r>
      <w:r>
        <w:t>visual impairment.</w:t>
      </w:r>
    </w:p>
    <w:p w:rsidR="00A620F5" w:rsidRDefault="00251E5A">
      <w:pPr>
        <w:pStyle w:val="BodyText"/>
        <w:spacing w:line="480" w:lineRule="auto"/>
        <w:ind w:left="380" w:right="497"/>
        <w:jc w:val="both"/>
      </w:pPr>
      <w:r>
        <w:rPr>
          <w:b/>
          <w:i/>
        </w:rPr>
        <w:t>Societal</w:t>
      </w:r>
      <w:r>
        <w:rPr>
          <w:b/>
          <w:i/>
          <w:spacing w:val="1"/>
        </w:rPr>
        <w:t xml:space="preserve"> </w:t>
      </w:r>
      <w:r>
        <w:rPr>
          <w:b/>
          <w:i/>
        </w:rPr>
        <w:t>Attitude</w:t>
      </w:r>
      <w:r>
        <w:rPr>
          <w:b/>
          <w:i/>
          <w:spacing w:val="1"/>
        </w:rPr>
        <w:t xml:space="preserve"> </w:t>
      </w:r>
      <w:r>
        <w:rPr>
          <w:b/>
          <w:i/>
        </w:rPr>
        <w:t>towards</w:t>
      </w:r>
      <w:r>
        <w:rPr>
          <w:b/>
          <w:i/>
          <w:spacing w:val="1"/>
        </w:rPr>
        <w:t xml:space="preserve"> </w:t>
      </w:r>
      <w:r>
        <w:rPr>
          <w:b/>
          <w:i/>
        </w:rPr>
        <w:t>Visual</w:t>
      </w:r>
      <w:r>
        <w:rPr>
          <w:b/>
          <w:i/>
          <w:spacing w:val="1"/>
        </w:rPr>
        <w:t xml:space="preserve"> </w:t>
      </w:r>
      <w:r>
        <w:rPr>
          <w:b/>
          <w:i/>
        </w:rPr>
        <w:t>Impairment.</w:t>
      </w:r>
      <w:r>
        <w:rPr>
          <w:b/>
          <w:i/>
          <w:spacing w:val="1"/>
        </w:rPr>
        <w:t xml:space="preserve"> </w:t>
      </w:r>
      <w:r>
        <w:t>Societal</w:t>
      </w:r>
      <w:r>
        <w:rPr>
          <w:spacing w:val="1"/>
        </w:rPr>
        <w:t xml:space="preserve"> </w:t>
      </w:r>
      <w:r>
        <w:t>attitudes</w:t>
      </w:r>
      <w:r>
        <w:rPr>
          <w:spacing w:val="1"/>
        </w:rPr>
        <w:t xml:space="preserve"> </w:t>
      </w:r>
      <w:r>
        <w:t>and</w:t>
      </w:r>
      <w:r>
        <w:rPr>
          <w:spacing w:val="1"/>
        </w:rPr>
        <w:t xml:space="preserve"> </w:t>
      </w:r>
      <w:r>
        <w:t>notions</w:t>
      </w:r>
      <w:r>
        <w:rPr>
          <w:spacing w:val="1"/>
        </w:rPr>
        <w:t xml:space="preserve"> </w:t>
      </w:r>
      <w:r>
        <w:t>about</w:t>
      </w:r>
      <w:r>
        <w:rPr>
          <w:spacing w:val="1"/>
        </w:rPr>
        <w:t xml:space="preserve"> </w:t>
      </w:r>
      <w:r>
        <w:t>visual</w:t>
      </w:r>
      <w:r>
        <w:rPr>
          <w:spacing w:val="1"/>
        </w:rPr>
        <w:t xml:space="preserve"> </w:t>
      </w:r>
      <w:r>
        <w:t>impairment make the situation even more difficult to manage both personal and social life.</w:t>
      </w:r>
      <w:r>
        <w:rPr>
          <w:spacing w:val="1"/>
        </w:rPr>
        <w:t xml:space="preserve"> </w:t>
      </w:r>
      <w:r>
        <w:t>Participants shared their experiences of having faced discrimination and stigma associated with</w:t>
      </w:r>
      <w:r>
        <w:rPr>
          <w:spacing w:val="1"/>
        </w:rPr>
        <w:t xml:space="preserve"> </w:t>
      </w:r>
      <w:r>
        <w:t>blindness.</w:t>
      </w:r>
    </w:p>
    <w:p w:rsidR="00A620F5" w:rsidRDefault="00251E5A">
      <w:pPr>
        <w:spacing w:before="1" w:line="480" w:lineRule="auto"/>
        <w:ind w:left="380" w:right="493"/>
        <w:jc w:val="both"/>
        <w:rPr>
          <w:sz w:val="24"/>
        </w:rPr>
      </w:pPr>
      <w:r>
        <w:rPr>
          <w:b/>
          <w:i/>
          <w:sz w:val="24"/>
        </w:rPr>
        <w:t xml:space="preserve">Different </w:t>
      </w:r>
      <w:r w:rsidR="00DA2991">
        <w:rPr>
          <w:b/>
          <w:i/>
          <w:sz w:val="24"/>
        </w:rPr>
        <w:t>yet</w:t>
      </w:r>
      <w:r>
        <w:rPr>
          <w:b/>
          <w:i/>
          <w:sz w:val="24"/>
        </w:rPr>
        <w:t xml:space="preserve"> Alike. </w:t>
      </w:r>
      <w:r>
        <w:rPr>
          <w:sz w:val="24"/>
        </w:rPr>
        <w:t>While the participants did face obstacles that were unique to their situation,</w:t>
      </w:r>
      <w:r>
        <w:rPr>
          <w:spacing w:val="1"/>
          <w:sz w:val="24"/>
        </w:rPr>
        <w:t xml:space="preserve"> </w:t>
      </w:r>
      <w:r>
        <w:rPr>
          <w:sz w:val="24"/>
        </w:rPr>
        <w:t>these</w:t>
      </w:r>
      <w:r>
        <w:rPr>
          <w:spacing w:val="1"/>
          <w:sz w:val="24"/>
        </w:rPr>
        <w:t xml:space="preserve"> </w:t>
      </w:r>
      <w:r>
        <w:rPr>
          <w:sz w:val="24"/>
        </w:rPr>
        <w:t>were</w:t>
      </w:r>
      <w:r>
        <w:rPr>
          <w:spacing w:val="1"/>
          <w:sz w:val="24"/>
        </w:rPr>
        <w:t xml:space="preserve"> </w:t>
      </w:r>
      <w:r>
        <w:rPr>
          <w:sz w:val="24"/>
        </w:rPr>
        <w:t>outweighed</w:t>
      </w:r>
      <w:r>
        <w:rPr>
          <w:spacing w:val="1"/>
          <w:sz w:val="24"/>
        </w:rPr>
        <w:t xml:space="preserve"> </w:t>
      </w:r>
      <w:r>
        <w:rPr>
          <w:sz w:val="24"/>
        </w:rPr>
        <w:t>by</w:t>
      </w:r>
      <w:r>
        <w:rPr>
          <w:spacing w:val="1"/>
          <w:sz w:val="24"/>
        </w:rPr>
        <w:t xml:space="preserve"> </w:t>
      </w:r>
      <w:r>
        <w:rPr>
          <w:sz w:val="24"/>
        </w:rPr>
        <w:t>experiences</w:t>
      </w:r>
      <w:r>
        <w:rPr>
          <w:spacing w:val="1"/>
          <w:sz w:val="24"/>
        </w:rPr>
        <w:t xml:space="preserve"> </w:t>
      </w:r>
      <w:r>
        <w:rPr>
          <w:sz w:val="24"/>
        </w:rPr>
        <w:t>that</w:t>
      </w:r>
      <w:r>
        <w:rPr>
          <w:spacing w:val="1"/>
          <w:sz w:val="24"/>
        </w:rPr>
        <w:t xml:space="preserve"> </w:t>
      </w:r>
      <w:r>
        <w:rPr>
          <w:sz w:val="24"/>
        </w:rPr>
        <w:t>are</w:t>
      </w:r>
      <w:r>
        <w:rPr>
          <w:spacing w:val="1"/>
          <w:sz w:val="24"/>
        </w:rPr>
        <w:t xml:space="preserve"> </w:t>
      </w:r>
      <w:r>
        <w:rPr>
          <w:sz w:val="24"/>
        </w:rPr>
        <w:t>similar</w:t>
      </w:r>
      <w:r>
        <w:rPr>
          <w:spacing w:val="1"/>
          <w:sz w:val="24"/>
        </w:rPr>
        <w:t xml:space="preserve"> </w:t>
      </w:r>
      <w:r>
        <w:rPr>
          <w:sz w:val="24"/>
        </w:rPr>
        <w:t>to</w:t>
      </w:r>
      <w:r>
        <w:rPr>
          <w:spacing w:val="1"/>
          <w:sz w:val="24"/>
        </w:rPr>
        <w:t xml:space="preserve"> </w:t>
      </w:r>
      <w:r>
        <w:rPr>
          <w:sz w:val="24"/>
        </w:rPr>
        <w:t>those</w:t>
      </w:r>
      <w:r>
        <w:rPr>
          <w:spacing w:val="1"/>
          <w:sz w:val="24"/>
        </w:rPr>
        <w:t xml:space="preserve"> </w:t>
      </w:r>
      <w:r>
        <w:rPr>
          <w:sz w:val="24"/>
        </w:rPr>
        <w:t>of</w:t>
      </w:r>
      <w:r>
        <w:rPr>
          <w:spacing w:val="1"/>
          <w:sz w:val="24"/>
        </w:rPr>
        <w:t xml:space="preserve"> </w:t>
      </w:r>
      <w:r>
        <w:rPr>
          <w:sz w:val="24"/>
        </w:rPr>
        <w:t>persons</w:t>
      </w:r>
      <w:r>
        <w:rPr>
          <w:spacing w:val="1"/>
          <w:sz w:val="24"/>
        </w:rPr>
        <w:t xml:space="preserve"> </w:t>
      </w:r>
      <w:r>
        <w:rPr>
          <w:sz w:val="24"/>
        </w:rPr>
        <w:t>with</w:t>
      </w:r>
      <w:r>
        <w:rPr>
          <w:spacing w:val="1"/>
          <w:sz w:val="24"/>
        </w:rPr>
        <w:t xml:space="preserve"> </w:t>
      </w:r>
      <w:r>
        <w:rPr>
          <w:sz w:val="24"/>
        </w:rPr>
        <w:t>similar</w:t>
      </w:r>
      <w:r>
        <w:rPr>
          <w:spacing w:val="1"/>
          <w:sz w:val="24"/>
        </w:rPr>
        <w:t xml:space="preserve"> </w:t>
      </w:r>
      <w:r>
        <w:rPr>
          <w:sz w:val="24"/>
        </w:rPr>
        <w:t>demographics.</w:t>
      </w:r>
      <w:r>
        <w:rPr>
          <w:spacing w:val="58"/>
          <w:sz w:val="24"/>
        </w:rPr>
        <w:t xml:space="preserve"> </w:t>
      </w:r>
      <w:r>
        <w:rPr>
          <w:sz w:val="24"/>
        </w:rPr>
        <w:t>“...</w:t>
      </w:r>
      <w:r>
        <w:rPr>
          <w:spacing w:val="-3"/>
          <w:sz w:val="24"/>
        </w:rPr>
        <w:t xml:space="preserve"> </w:t>
      </w:r>
      <w:r>
        <w:rPr>
          <w:i/>
          <w:sz w:val="24"/>
        </w:rPr>
        <w:t>jab</w:t>
      </w:r>
      <w:r>
        <w:rPr>
          <w:i/>
          <w:spacing w:val="-2"/>
          <w:sz w:val="24"/>
        </w:rPr>
        <w:t xml:space="preserve"> </w:t>
      </w:r>
      <w:r>
        <w:rPr>
          <w:i/>
          <w:sz w:val="24"/>
        </w:rPr>
        <w:t>shuru</w:t>
      </w:r>
      <w:r>
        <w:rPr>
          <w:i/>
          <w:spacing w:val="-3"/>
          <w:sz w:val="24"/>
        </w:rPr>
        <w:t xml:space="preserve"> </w:t>
      </w:r>
      <w:r>
        <w:rPr>
          <w:i/>
          <w:sz w:val="24"/>
        </w:rPr>
        <w:t>shuru</w:t>
      </w:r>
      <w:r>
        <w:rPr>
          <w:i/>
          <w:spacing w:val="-2"/>
          <w:sz w:val="24"/>
        </w:rPr>
        <w:t xml:space="preserve"> </w:t>
      </w:r>
      <w:r>
        <w:rPr>
          <w:i/>
          <w:sz w:val="24"/>
        </w:rPr>
        <w:t>me</w:t>
      </w:r>
      <w:r>
        <w:rPr>
          <w:i/>
          <w:spacing w:val="-2"/>
          <w:sz w:val="24"/>
        </w:rPr>
        <w:t xml:space="preserve"> </w:t>
      </w:r>
      <w:r>
        <w:rPr>
          <w:i/>
          <w:sz w:val="24"/>
        </w:rPr>
        <w:t>college</w:t>
      </w:r>
      <w:r>
        <w:rPr>
          <w:i/>
          <w:spacing w:val="-2"/>
          <w:sz w:val="24"/>
        </w:rPr>
        <w:t xml:space="preserve"> </w:t>
      </w:r>
      <w:proofErr w:type="gramStart"/>
      <w:r>
        <w:rPr>
          <w:i/>
          <w:sz w:val="24"/>
        </w:rPr>
        <w:t>gaye</w:t>
      </w:r>
      <w:proofErr w:type="gramEnd"/>
      <w:r>
        <w:rPr>
          <w:i/>
          <w:spacing w:val="-4"/>
          <w:sz w:val="24"/>
        </w:rPr>
        <w:t xml:space="preserve"> </w:t>
      </w:r>
      <w:r>
        <w:rPr>
          <w:i/>
          <w:sz w:val="24"/>
        </w:rPr>
        <w:t>the</w:t>
      </w:r>
      <w:r>
        <w:rPr>
          <w:i/>
          <w:spacing w:val="-3"/>
          <w:sz w:val="24"/>
        </w:rPr>
        <w:t xml:space="preserve"> </w:t>
      </w:r>
      <w:r>
        <w:rPr>
          <w:i/>
          <w:sz w:val="24"/>
        </w:rPr>
        <w:t>to</w:t>
      </w:r>
      <w:r>
        <w:rPr>
          <w:i/>
          <w:spacing w:val="-2"/>
          <w:sz w:val="24"/>
        </w:rPr>
        <w:t xml:space="preserve"> </w:t>
      </w:r>
      <w:r>
        <w:rPr>
          <w:i/>
          <w:sz w:val="24"/>
        </w:rPr>
        <w:t>badi</w:t>
      </w:r>
      <w:r>
        <w:rPr>
          <w:i/>
          <w:spacing w:val="-2"/>
          <w:sz w:val="24"/>
        </w:rPr>
        <w:t xml:space="preserve"> </w:t>
      </w:r>
      <w:r>
        <w:rPr>
          <w:i/>
          <w:sz w:val="24"/>
        </w:rPr>
        <w:t>ghabrahat</w:t>
      </w:r>
      <w:r>
        <w:rPr>
          <w:i/>
          <w:spacing w:val="-2"/>
          <w:sz w:val="24"/>
        </w:rPr>
        <w:t xml:space="preserve"> </w:t>
      </w:r>
      <w:r>
        <w:rPr>
          <w:i/>
          <w:sz w:val="24"/>
        </w:rPr>
        <w:t>si</w:t>
      </w:r>
      <w:r>
        <w:rPr>
          <w:i/>
          <w:spacing w:val="-2"/>
          <w:sz w:val="24"/>
        </w:rPr>
        <w:t xml:space="preserve"> </w:t>
      </w:r>
      <w:r>
        <w:rPr>
          <w:i/>
          <w:sz w:val="24"/>
        </w:rPr>
        <w:t>hui</w:t>
      </w:r>
      <w:r>
        <w:rPr>
          <w:i/>
          <w:spacing w:val="-3"/>
          <w:sz w:val="24"/>
        </w:rPr>
        <w:t xml:space="preserve"> </w:t>
      </w:r>
      <w:r>
        <w:rPr>
          <w:i/>
          <w:sz w:val="24"/>
        </w:rPr>
        <w:t>thi</w:t>
      </w:r>
      <w:r>
        <w:rPr>
          <w:i/>
          <w:spacing w:val="-2"/>
          <w:sz w:val="24"/>
        </w:rPr>
        <w:t xml:space="preserve"> </w:t>
      </w:r>
      <w:r>
        <w:rPr>
          <w:i/>
          <w:sz w:val="24"/>
        </w:rPr>
        <w:t>ki</w:t>
      </w:r>
      <w:r>
        <w:rPr>
          <w:i/>
          <w:spacing w:val="-2"/>
          <w:sz w:val="24"/>
        </w:rPr>
        <w:t xml:space="preserve"> </w:t>
      </w:r>
      <w:r>
        <w:rPr>
          <w:i/>
          <w:sz w:val="24"/>
        </w:rPr>
        <w:t>kaisa</w:t>
      </w:r>
      <w:r>
        <w:rPr>
          <w:i/>
          <w:spacing w:val="-2"/>
          <w:sz w:val="24"/>
        </w:rPr>
        <w:t xml:space="preserve"> </w:t>
      </w:r>
      <w:r>
        <w:rPr>
          <w:i/>
          <w:sz w:val="24"/>
        </w:rPr>
        <w:t>hoga</w:t>
      </w:r>
      <w:r>
        <w:rPr>
          <w:i/>
          <w:spacing w:val="-57"/>
          <w:sz w:val="24"/>
        </w:rPr>
        <w:t xml:space="preserve"> </w:t>
      </w:r>
      <w:r>
        <w:rPr>
          <w:i/>
          <w:sz w:val="24"/>
        </w:rPr>
        <w:t>college, kyuki suna tha ki school se bohot farak hota hai</w:t>
      </w:r>
      <w:r>
        <w:rPr>
          <w:sz w:val="24"/>
        </w:rPr>
        <w:t>”, “</w:t>
      </w:r>
      <w:r>
        <w:rPr>
          <w:i/>
          <w:sz w:val="24"/>
        </w:rPr>
        <w:t>dost se ek baaar ladayi hogyi thi to</w:t>
      </w:r>
      <w:r>
        <w:rPr>
          <w:i/>
          <w:spacing w:val="1"/>
          <w:sz w:val="24"/>
        </w:rPr>
        <w:t xml:space="preserve"> </w:t>
      </w:r>
      <w:r>
        <w:rPr>
          <w:i/>
          <w:sz w:val="24"/>
        </w:rPr>
        <w:t>samajh</w:t>
      </w:r>
      <w:r>
        <w:rPr>
          <w:i/>
          <w:spacing w:val="-1"/>
          <w:sz w:val="24"/>
        </w:rPr>
        <w:t xml:space="preserve"> </w:t>
      </w:r>
      <w:r>
        <w:rPr>
          <w:i/>
          <w:sz w:val="24"/>
        </w:rPr>
        <w:t>nahi aaya ki ham</w:t>
      </w:r>
      <w:r>
        <w:rPr>
          <w:i/>
          <w:spacing w:val="2"/>
          <w:sz w:val="24"/>
        </w:rPr>
        <w:t xml:space="preserve"> </w:t>
      </w:r>
      <w:r>
        <w:rPr>
          <w:i/>
          <w:sz w:val="24"/>
        </w:rPr>
        <w:t>saamne</w:t>
      </w:r>
      <w:r>
        <w:rPr>
          <w:i/>
          <w:spacing w:val="-2"/>
          <w:sz w:val="24"/>
        </w:rPr>
        <w:t xml:space="preserve"> </w:t>
      </w:r>
      <w:r>
        <w:rPr>
          <w:i/>
          <w:sz w:val="24"/>
        </w:rPr>
        <w:t>se</w:t>
      </w:r>
      <w:r>
        <w:rPr>
          <w:i/>
          <w:spacing w:val="-1"/>
          <w:sz w:val="24"/>
        </w:rPr>
        <w:t xml:space="preserve"> </w:t>
      </w:r>
      <w:r>
        <w:rPr>
          <w:i/>
          <w:sz w:val="24"/>
        </w:rPr>
        <w:t>sorry</w:t>
      </w:r>
      <w:r>
        <w:rPr>
          <w:i/>
          <w:spacing w:val="-1"/>
          <w:sz w:val="24"/>
        </w:rPr>
        <w:t xml:space="preserve"> </w:t>
      </w:r>
      <w:r>
        <w:rPr>
          <w:i/>
          <w:sz w:val="24"/>
        </w:rPr>
        <w:t>bolne</w:t>
      </w:r>
      <w:r>
        <w:rPr>
          <w:i/>
          <w:spacing w:val="1"/>
          <w:sz w:val="24"/>
        </w:rPr>
        <w:t xml:space="preserve"> </w:t>
      </w:r>
      <w:r>
        <w:rPr>
          <w:i/>
          <w:sz w:val="24"/>
        </w:rPr>
        <w:t>ya nahi</w:t>
      </w:r>
      <w:r>
        <w:rPr>
          <w:sz w:val="24"/>
        </w:rPr>
        <w:t>”.</w:t>
      </w:r>
    </w:p>
    <w:p w:rsidR="00A620F5" w:rsidRDefault="00251E5A">
      <w:pPr>
        <w:pStyle w:val="Heading1"/>
      </w:pPr>
      <w:r>
        <w:t>Battling</w:t>
      </w:r>
      <w:r>
        <w:rPr>
          <w:spacing w:val="-2"/>
        </w:rPr>
        <w:t xml:space="preserve"> </w:t>
      </w:r>
      <w:r>
        <w:t>the</w:t>
      </w:r>
      <w:r>
        <w:rPr>
          <w:spacing w:val="-1"/>
        </w:rPr>
        <w:t xml:space="preserve"> </w:t>
      </w:r>
      <w:r>
        <w:t>Unforeseen</w:t>
      </w:r>
      <w:r>
        <w:rPr>
          <w:spacing w:val="1"/>
        </w:rPr>
        <w:t xml:space="preserve"> </w:t>
      </w:r>
      <w:r>
        <w:t>Enemy:</w:t>
      </w:r>
      <w:r>
        <w:rPr>
          <w:spacing w:val="-1"/>
        </w:rPr>
        <w:t xml:space="preserve"> </w:t>
      </w:r>
      <w:r>
        <w:t>Experiences</w:t>
      </w:r>
      <w:r>
        <w:rPr>
          <w:spacing w:val="-2"/>
        </w:rPr>
        <w:t xml:space="preserve"> </w:t>
      </w:r>
      <w:proofErr w:type="gramStart"/>
      <w:r>
        <w:t>During</w:t>
      </w:r>
      <w:proofErr w:type="gramEnd"/>
      <w:r>
        <w:rPr>
          <w:spacing w:val="-1"/>
        </w:rPr>
        <w:t xml:space="preserve"> </w:t>
      </w:r>
      <w:r>
        <w:t>Covid-19</w:t>
      </w:r>
    </w:p>
    <w:p w:rsidR="00A620F5" w:rsidRDefault="00A620F5">
      <w:pPr>
        <w:pStyle w:val="BodyText"/>
        <w:rPr>
          <w:b/>
        </w:rPr>
      </w:pPr>
    </w:p>
    <w:p w:rsidR="00A620F5" w:rsidRDefault="00251E5A">
      <w:pPr>
        <w:pStyle w:val="BodyText"/>
        <w:spacing w:line="480" w:lineRule="auto"/>
        <w:ind w:left="380" w:right="498"/>
        <w:jc w:val="both"/>
      </w:pPr>
      <w:r>
        <w:t>This</w:t>
      </w:r>
      <w:r>
        <w:rPr>
          <w:spacing w:val="-4"/>
        </w:rPr>
        <w:t xml:space="preserve"> </w:t>
      </w:r>
      <w:r>
        <w:t>section</w:t>
      </w:r>
      <w:r>
        <w:rPr>
          <w:spacing w:val="-4"/>
        </w:rPr>
        <w:t xml:space="preserve"> </w:t>
      </w:r>
      <w:r>
        <w:t>discusses</w:t>
      </w:r>
      <w:r>
        <w:rPr>
          <w:spacing w:val="-4"/>
        </w:rPr>
        <w:t xml:space="preserve"> </w:t>
      </w:r>
      <w:r>
        <w:t>the</w:t>
      </w:r>
      <w:r>
        <w:rPr>
          <w:spacing w:val="-5"/>
        </w:rPr>
        <w:t xml:space="preserve"> </w:t>
      </w:r>
      <w:r>
        <w:t>Covid-19</w:t>
      </w:r>
      <w:r>
        <w:rPr>
          <w:spacing w:val="-5"/>
        </w:rPr>
        <w:t xml:space="preserve"> </w:t>
      </w:r>
      <w:r>
        <w:t>specific</w:t>
      </w:r>
      <w:r>
        <w:rPr>
          <w:spacing w:val="-5"/>
        </w:rPr>
        <w:t xml:space="preserve"> </w:t>
      </w:r>
      <w:r>
        <w:t>difficulties</w:t>
      </w:r>
      <w:r>
        <w:rPr>
          <w:spacing w:val="-4"/>
        </w:rPr>
        <w:t xml:space="preserve"> </w:t>
      </w:r>
      <w:r>
        <w:t>faced</w:t>
      </w:r>
      <w:r>
        <w:rPr>
          <w:spacing w:val="-4"/>
        </w:rPr>
        <w:t xml:space="preserve"> </w:t>
      </w:r>
      <w:r>
        <w:t>by</w:t>
      </w:r>
      <w:r>
        <w:rPr>
          <w:spacing w:val="-5"/>
        </w:rPr>
        <w:t xml:space="preserve"> </w:t>
      </w:r>
      <w:r>
        <w:t>the</w:t>
      </w:r>
      <w:r>
        <w:rPr>
          <w:spacing w:val="-4"/>
        </w:rPr>
        <w:t xml:space="preserve"> </w:t>
      </w:r>
      <w:r>
        <w:t>participants.</w:t>
      </w:r>
      <w:r>
        <w:rPr>
          <w:spacing w:val="-3"/>
        </w:rPr>
        <w:t xml:space="preserve"> </w:t>
      </w:r>
      <w:r>
        <w:t>It</w:t>
      </w:r>
      <w:r>
        <w:rPr>
          <w:spacing w:val="-3"/>
        </w:rPr>
        <w:t xml:space="preserve"> </w:t>
      </w:r>
      <w:r>
        <w:t>highlights</w:t>
      </w:r>
      <w:r>
        <w:rPr>
          <w:spacing w:val="-4"/>
        </w:rPr>
        <w:t xml:space="preserve"> </w:t>
      </w:r>
      <w:r>
        <w:t>the</w:t>
      </w:r>
      <w:r>
        <w:rPr>
          <w:spacing w:val="-58"/>
        </w:rPr>
        <w:t xml:space="preserve"> </w:t>
      </w:r>
      <w:r>
        <w:t>existing resources they used for coping with the rising situation and the role of the COVID 19</w:t>
      </w:r>
      <w:r>
        <w:rPr>
          <w:spacing w:val="1"/>
        </w:rPr>
        <w:t xml:space="preserve"> </w:t>
      </w:r>
      <w:r>
        <w:t>pandemic</w:t>
      </w:r>
      <w:r>
        <w:rPr>
          <w:spacing w:val="-2"/>
        </w:rPr>
        <w:t xml:space="preserve"> </w:t>
      </w:r>
      <w:r>
        <w:t>in worsening their disability related situation.</w:t>
      </w:r>
    </w:p>
    <w:p w:rsidR="00A620F5" w:rsidRDefault="00251E5A">
      <w:pPr>
        <w:pStyle w:val="BodyText"/>
        <w:spacing w:line="480" w:lineRule="auto"/>
        <w:ind w:left="380" w:right="493"/>
        <w:jc w:val="both"/>
      </w:pPr>
      <w:r>
        <w:rPr>
          <w:b/>
          <w:i/>
        </w:rPr>
        <w:t>Fears,</w:t>
      </w:r>
      <w:r>
        <w:rPr>
          <w:b/>
          <w:i/>
          <w:spacing w:val="1"/>
        </w:rPr>
        <w:t xml:space="preserve"> </w:t>
      </w:r>
      <w:r>
        <w:rPr>
          <w:b/>
          <w:i/>
        </w:rPr>
        <w:t>Anxiety</w:t>
      </w:r>
      <w:r>
        <w:rPr>
          <w:b/>
          <w:i/>
          <w:spacing w:val="1"/>
        </w:rPr>
        <w:t xml:space="preserve"> </w:t>
      </w:r>
      <w:r>
        <w:rPr>
          <w:b/>
          <w:i/>
        </w:rPr>
        <w:t>and</w:t>
      </w:r>
      <w:r>
        <w:rPr>
          <w:b/>
          <w:i/>
          <w:spacing w:val="1"/>
        </w:rPr>
        <w:t xml:space="preserve"> </w:t>
      </w:r>
      <w:r>
        <w:rPr>
          <w:b/>
          <w:i/>
        </w:rPr>
        <w:t>Apprehension.</w:t>
      </w:r>
      <w:r>
        <w:rPr>
          <w:b/>
          <w:i/>
          <w:spacing w:val="1"/>
        </w:rPr>
        <w:t xml:space="preserve"> </w:t>
      </w:r>
      <w:r>
        <w:t>The</w:t>
      </w:r>
      <w:r>
        <w:rPr>
          <w:spacing w:val="1"/>
        </w:rPr>
        <w:t xml:space="preserve"> </w:t>
      </w:r>
      <w:r>
        <w:t>participants</w:t>
      </w:r>
      <w:r>
        <w:rPr>
          <w:spacing w:val="1"/>
        </w:rPr>
        <w:t xml:space="preserve"> </w:t>
      </w:r>
      <w:r>
        <w:t>identified</w:t>
      </w:r>
      <w:r>
        <w:rPr>
          <w:spacing w:val="1"/>
        </w:rPr>
        <w:t xml:space="preserve"> </w:t>
      </w:r>
      <w:r>
        <w:t>a</w:t>
      </w:r>
      <w:r>
        <w:rPr>
          <w:spacing w:val="1"/>
        </w:rPr>
        <w:t xml:space="preserve"> </w:t>
      </w:r>
      <w:r>
        <w:t>variety</w:t>
      </w:r>
      <w:r>
        <w:rPr>
          <w:spacing w:val="1"/>
        </w:rPr>
        <w:t xml:space="preserve"> </w:t>
      </w:r>
      <w:r>
        <w:t>of</w:t>
      </w:r>
      <w:r>
        <w:rPr>
          <w:spacing w:val="1"/>
        </w:rPr>
        <w:t xml:space="preserve"> </w:t>
      </w:r>
      <w:r>
        <w:t>worries</w:t>
      </w:r>
      <w:r>
        <w:rPr>
          <w:spacing w:val="1"/>
        </w:rPr>
        <w:t xml:space="preserve"> </w:t>
      </w:r>
      <w:r>
        <w:t>and</w:t>
      </w:r>
      <w:r>
        <w:rPr>
          <w:spacing w:val="1"/>
        </w:rPr>
        <w:t xml:space="preserve"> </w:t>
      </w:r>
      <w:r>
        <w:t>apprehensions</w:t>
      </w:r>
      <w:r>
        <w:rPr>
          <w:spacing w:val="-8"/>
        </w:rPr>
        <w:t xml:space="preserve"> </w:t>
      </w:r>
      <w:r>
        <w:t>they</w:t>
      </w:r>
      <w:r>
        <w:rPr>
          <w:spacing w:val="-7"/>
        </w:rPr>
        <w:t xml:space="preserve"> </w:t>
      </w:r>
      <w:r>
        <w:t>have</w:t>
      </w:r>
      <w:r>
        <w:rPr>
          <w:spacing w:val="-6"/>
        </w:rPr>
        <w:t xml:space="preserve"> </w:t>
      </w:r>
      <w:r>
        <w:t>been</w:t>
      </w:r>
      <w:r>
        <w:rPr>
          <w:spacing w:val="-7"/>
        </w:rPr>
        <w:t xml:space="preserve"> </w:t>
      </w:r>
      <w:r>
        <w:t>experiencing</w:t>
      </w:r>
      <w:r>
        <w:rPr>
          <w:spacing w:val="-7"/>
        </w:rPr>
        <w:t xml:space="preserve"> </w:t>
      </w:r>
      <w:r>
        <w:t>during</w:t>
      </w:r>
      <w:r>
        <w:rPr>
          <w:spacing w:val="-5"/>
        </w:rPr>
        <w:t xml:space="preserve"> </w:t>
      </w:r>
      <w:r>
        <w:t>the</w:t>
      </w:r>
      <w:r>
        <w:rPr>
          <w:spacing w:val="-8"/>
        </w:rPr>
        <w:t xml:space="preserve"> </w:t>
      </w:r>
      <w:r>
        <w:t>ongoing</w:t>
      </w:r>
      <w:r>
        <w:rPr>
          <w:spacing w:val="-8"/>
        </w:rPr>
        <w:t xml:space="preserve"> </w:t>
      </w:r>
      <w:r>
        <w:t>pandemic,</w:t>
      </w:r>
      <w:r>
        <w:rPr>
          <w:spacing w:val="-7"/>
        </w:rPr>
        <w:t xml:space="preserve"> </w:t>
      </w:r>
      <w:r>
        <w:t>technological</w:t>
      </w:r>
      <w:r>
        <w:rPr>
          <w:spacing w:val="-7"/>
        </w:rPr>
        <w:t xml:space="preserve"> </w:t>
      </w:r>
      <w:r>
        <w:t>problems</w:t>
      </w:r>
      <w:r>
        <w:rPr>
          <w:spacing w:val="-57"/>
        </w:rPr>
        <w:t xml:space="preserve"> </w:t>
      </w:r>
      <w:r>
        <w:t>being</w:t>
      </w:r>
      <w:r>
        <w:rPr>
          <w:spacing w:val="1"/>
        </w:rPr>
        <w:t xml:space="preserve"> </w:t>
      </w:r>
      <w:r>
        <w:t>the</w:t>
      </w:r>
      <w:r>
        <w:rPr>
          <w:spacing w:val="1"/>
        </w:rPr>
        <w:t xml:space="preserve"> </w:t>
      </w:r>
      <w:r>
        <w:t>most</w:t>
      </w:r>
      <w:r>
        <w:rPr>
          <w:spacing w:val="1"/>
        </w:rPr>
        <w:t xml:space="preserve"> </w:t>
      </w:r>
      <w:r>
        <w:t>anxiety</w:t>
      </w:r>
      <w:r>
        <w:rPr>
          <w:spacing w:val="1"/>
        </w:rPr>
        <w:t xml:space="preserve"> </w:t>
      </w:r>
      <w:r>
        <w:t>provoking</w:t>
      </w:r>
      <w:r>
        <w:rPr>
          <w:spacing w:val="1"/>
        </w:rPr>
        <w:t xml:space="preserve"> </w:t>
      </w:r>
      <w:r>
        <w:t>issue.</w:t>
      </w:r>
      <w:r>
        <w:rPr>
          <w:spacing w:val="1"/>
        </w:rPr>
        <w:t xml:space="preserve"> </w:t>
      </w:r>
      <w:r>
        <w:t>Several</w:t>
      </w:r>
      <w:r>
        <w:rPr>
          <w:spacing w:val="1"/>
        </w:rPr>
        <w:t xml:space="preserve"> </w:t>
      </w:r>
      <w:r>
        <w:t>of</w:t>
      </w:r>
      <w:r>
        <w:rPr>
          <w:spacing w:val="1"/>
        </w:rPr>
        <w:t xml:space="preserve"> </w:t>
      </w:r>
      <w:r>
        <w:t>the</w:t>
      </w:r>
      <w:r>
        <w:rPr>
          <w:spacing w:val="1"/>
        </w:rPr>
        <w:t xml:space="preserve"> </w:t>
      </w:r>
      <w:r>
        <w:t>participants’</w:t>
      </w:r>
      <w:r>
        <w:rPr>
          <w:spacing w:val="1"/>
        </w:rPr>
        <w:t xml:space="preserve"> </w:t>
      </w:r>
      <w:r>
        <w:t>fears</w:t>
      </w:r>
      <w:r>
        <w:rPr>
          <w:spacing w:val="1"/>
        </w:rPr>
        <w:t xml:space="preserve"> </w:t>
      </w:r>
      <w:r>
        <w:t>emanated</w:t>
      </w:r>
      <w:r>
        <w:rPr>
          <w:spacing w:val="1"/>
        </w:rPr>
        <w:t xml:space="preserve"> </w:t>
      </w:r>
      <w:r>
        <w:t>from</w:t>
      </w:r>
      <w:r>
        <w:rPr>
          <w:spacing w:val="1"/>
        </w:rPr>
        <w:t xml:space="preserve"> </w:t>
      </w:r>
      <w:r>
        <w:t>technological limitations - How will we attend online classes? How will we attend lectures? How</w:t>
      </w:r>
      <w:r>
        <w:rPr>
          <w:spacing w:val="-57"/>
        </w:rPr>
        <w:t xml:space="preserve"> </w:t>
      </w:r>
      <w:r>
        <w:t>will the reading material be procured? How will I be able to get it? What about online open book</w:t>
      </w:r>
      <w:r>
        <w:rPr>
          <w:spacing w:val="1"/>
        </w:rPr>
        <w:t xml:space="preserve"> </w:t>
      </w:r>
      <w:r>
        <w:t>examinations? These are some examples of queries that the participants were worried about. The</w:t>
      </w:r>
      <w:r>
        <w:rPr>
          <w:spacing w:val="1"/>
        </w:rPr>
        <w:t xml:space="preserve"> </w:t>
      </w:r>
      <w:r>
        <w:t>lockdown brought in a variety of negative psychos-social consequences. The prolonged period of</w:t>
      </w:r>
      <w:r>
        <w:rPr>
          <w:spacing w:val="-57"/>
        </w:rPr>
        <w:t xml:space="preserve"> </w:t>
      </w:r>
      <w:r>
        <w:t>lockdown</w:t>
      </w:r>
      <w:r>
        <w:rPr>
          <w:spacing w:val="-1"/>
        </w:rPr>
        <w:t xml:space="preserve"> </w:t>
      </w:r>
      <w:r>
        <w:t>brought</w:t>
      </w:r>
      <w:r>
        <w:rPr>
          <w:spacing w:val="-1"/>
        </w:rPr>
        <w:t xml:space="preserve"> </w:t>
      </w:r>
      <w:r>
        <w:t>forth</w:t>
      </w:r>
      <w:r>
        <w:rPr>
          <w:spacing w:val="-1"/>
        </w:rPr>
        <w:t xml:space="preserve"> </w:t>
      </w:r>
      <w:r>
        <w:t>a</w:t>
      </w:r>
      <w:r>
        <w:rPr>
          <w:spacing w:val="-1"/>
        </w:rPr>
        <w:t xml:space="preserve"> </w:t>
      </w:r>
      <w:r>
        <w:t>number</w:t>
      </w:r>
      <w:r>
        <w:rPr>
          <w:spacing w:val="-2"/>
        </w:rPr>
        <w:t xml:space="preserve"> </w:t>
      </w:r>
      <w:r>
        <w:t>of</w:t>
      </w:r>
      <w:r>
        <w:rPr>
          <w:spacing w:val="-1"/>
        </w:rPr>
        <w:t xml:space="preserve"> </w:t>
      </w:r>
      <w:r>
        <w:t>emotions.</w:t>
      </w:r>
      <w:r>
        <w:rPr>
          <w:spacing w:val="-1"/>
        </w:rPr>
        <w:t xml:space="preserve"> </w:t>
      </w:r>
      <w:r>
        <w:t>The</w:t>
      </w:r>
      <w:r>
        <w:rPr>
          <w:spacing w:val="-3"/>
        </w:rPr>
        <w:t xml:space="preserve"> </w:t>
      </w:r>
      <w:r>
        <w:t>participants</w:t>
      </w:r>
      <w:r>
        <w:rPr>
          <w:spacing w:val="-1"/>
        </w:rPr>
        <w:t xml:space="preserve"> </w:t>
      </w:r>
      <w:r>
        <w:t>expressed distress</w:t>
      </w:r>
      <w:r>
        <w:rPr>
          <w:spacing w:val="-1"/>
        </w:rPr>
        <w:t xml:space="preserve"> </w:t>
      </w:r>
      <w:r>
        <w:t>symptoms</w:t>
      </w:r>
      <w:r>
        <w:rPr>
          <w:spacing w:val="1"/>
        </w:rPr>
        <w:t xml:space="preserve"> </w:t>
      </w:r>
      <w:r>
        <w:t>like</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BodyText"/>
        <w:spacing w:before="89" w:line="480" w:lineRule="auto"/>
        <w:ind w:left="380" w:right="498"/>
        <w:jc w:val="both"/>
      </w:pPr>
      <w:proofErr w:type="gramStart"/>
      <w:r>
        <w:lastRenderedPageBreak/>
        <w:t>irritation</w:t>
      </w:r>
      <w:proofErr w:type="gramEnd"/>
      <w:r>
        <w:t>, anger, feeling zoned out, sweating, increased heart beat. Some also reported loss of</w:t>
      </w:r>
      <w:r>
        <w:rPr>
          <w:spacing w:val="1"/>
        </w:rPr>
        <w:t xml:space="preserve"> </w:t>
      </w:r>
      <w:r>
        <w:t>weight. Repetitive, similar routines during the lockdown caused monotony to set in which further</w:t>
      </w:r>
      <w:r>
        <w:rPr>
          <w:spacing w:val="-57"/>
        </w:rPr>
        <w:t xml:space="preserve"> </w:t>
      </w:r>
      <w:r>
        <w:t>brought in added distress. Feelings of loneliness due to inability to</w:t>
      </w:r>
      <w:r>
        <w:rPr>
          <w:spacing w:val="1"/>
        </w:rPr>
        <w:t xml:space="preserve"> </w:t>
      </w:r>
      <w:r>
        <w:t>meet friends and family was</w:t>
      </w:r>
      <w:r>
        <w:rPr>
          <w:spacing w:val="1"/>
        </w:rPr>
        <w:t xml:space="preserve"> </w:t>
      </w:r>
      <w:r>
        <w:t>also</w:t>
      </w:r>
      <w:r>
        <w:rPr>
          <w:spacing w:val="-1"/>
        </w:rPr>
        <w:t xml:space="preserve"> </w:t>
      </w:r>
      <w:r>
        <w:t>an unpleasant</w:t>
      </w:r>
      <w:r>
        <w:rPr>
          <w:spacing w:val="2"/>
        </w:rPr>
        <w:t xml:space="preserve"> </w:t>
      </w:r>
      <w:r>
        <w:t>experience</w:t>
      </w:r>
      <w:r>
        <w:rPr>
          <w:spacing w:val="-1"/>
        </w:rPr>
        <w:t xml:space="preserve"> </w:t>
      </w:r>
      <w:r>
        <w:t>for many participants.</w:t>
      </w:r>
    </w:p>
    <w:p w:rsidR="00A620F5" w:rsidRDefault="00251E5A">
      <w:pPr>
        <w:spacing w:line="480" w:lineRule="auto"/>
        <w:ind w:left="380" w:right="494"/>
        <w:jc w:val="both"/>
        <w:rPr>
          <w:sz w:val="24"/>
        </w:rPr>
      </w:pPr>
      <w:r>
        <w:rPr>
          <w:b/>
          <w:i/>
          <w:sz w:val="24"/>
        </w:rPr>
        <w:t>Existing</w:t>
      </w:r>
      <w:r>
        <w:rPr>
          <w:b/>
          <w:i/>
          <w:spacing w:val="-6"/>
          <w:sz w:val="24"/>
        </w:rPr>
        <w:t xml:space="preserve"> </w:t>
      </w:r>
      <w:r>
        <w:rPr>
          <w:b/>
          <w:i/>
          <w:sz w:val="24"/>
        </w:rPr>
        <w:t>Resources</w:t>
      </w:r>
      <w:r>
        <w:rPr>
          <w:b/>
          <w:i/>
          <w:spacing w:val="-4"/>
          <w:sz w:val="24"/>
        </w:rPr>
        <w:t xml:space="preserve"> </w:t>
      </w:r>
      <w:r>
        <w:rPr>
          <w:b/>
          <w:i/>
          <w:sz w:val="24"/>
        </w:rPr>
        <w:t>for</w:t>
      </w:r>
      <w:r>
        <w:rPr>
          <w:b/>
          <w:i/>
          <w:spacing w:val="-7"/>
          <w:sz w:val="24"/>
        </w:rPr>
        <w:t xml:space="preserve"> </w:t>
      </w:r>
      <w:r>
        <w:rPr>
          <w:b/>
          <w:i/>
          <w:sz w:val="24"/>
        </w:rPr>
        <w:t>Coping.</w:t>
      </w:r>
      <w:r>
        <w:rPr>
          <w:b/>
          <w:i/>
          <w:spacing w:val="-3"/>
          <w:sz w:val="24"/>
        </w:rPr>
        <w:t xml:space="preserve"> </w:t>
      </w:r>
      <w:r>
        <w:rPr>
          <w:sz w:val="24"/>
        </w:rPr>
        <w:t>It</w:t>
      </w:r>
      <w:r>
        <w:rPr>
          <w:spacing w:val="-3"/>
          <w:sz w:val="24"/>
        </w:rPr>
        <w:t xml:space="preserve"> </w:t>
      </w:r>
      <w:r>
        <w:rPr>
          <w:sz w:val="24"/>
        </w:rPr>
        <w:t>is</w:t>
      </w:r>
      <w:r>
        <w:rPr>
          <w:spacing w:val="-6"/>
          <w:sz w:val="24"/>
        </w:rPr>
        <w:t xml:space="preserve"> </w:t>
      </w:r>
      <w:r>
        <w:rPr>
          <w:sz w:val="24"/>
        </w:rPr>
        <w:t>important</w:t>
      </w:r>
      <w:r>
        <w:rPr>
          <w:spacing w:val="-3"/>
          <w:sz w:val="24"/>
        </w:rPr>
        <w:t xml:space="preserve"> </w:t>
      </w:r>
      <w:r>
        <w:rPr>
          <w:sz w:val="24"/>
        </w:rPr>
        <w:t>to</w:t>
      </w:r>
      <w:r>
        <w:rPr>
          <w:spacing w:val="-5"/>
          <w:sz w:val="24"/>
        </w:rPr>
        <w:t xml:space="preserve"> </w:t>
      </w:r>
      <w:r>
        <w:rPr>
          <w:sz w:val="24"/>
        </w:rPr>
        <w:t>note</w:t>
      </w:r>
      <w:r>
        <w:rPr>
          <w:spacing w:val="-4"/>
          <w:sz w:val="24"/>
        </w:rPr>
        <w:t xml:space="preserve"> </w:t>
      </w:r>
      <w:r>
        <w:rPr>
          <w:sz w:val="24"/>
        </w:rPr>
        <w:t>that</w:t>
      </w:r>
      <w:r>
        <w:rPr>
          <w:spacing w:val="-4"/>
          <w:sz w:val="24"/>
        </w:rPr>
        <w:t xml:space="preserve"> </w:t>
      </w:r>
      <w:r>
        <w:rPr>
          <w:sz w:val="24"/>
        </w:rPr>
        <w:t>though</w:t>
      </w:r>
      <w:r>
        <w:rPr>
          <w:spacing w:val="-6"/>
          <w:sz w:val="24"/>
        </w:rPr>
        <w:t xml:space="preserve"> </w:t>
      </w:r>
      <w:r>
        <w:rPr>
          <w:sz w:val="24"/>
        </w:rPr>
        <w:t>the</w:t>
      </w:r>
      <w:r>
        <w:rPr>
          <w:spacing w:val="-4"/>
          <w:sz w:val="24"/>
        </w:rPr>
        <w:t xml:space="preserve"> </w:t>
      </w:r>
      <w:r>
        <w:rPr>
          <w:sz w:val="24"/>
        </w:rPr>
        <w:t>participants</w:t>
      </w:r>
      <w:r>
        <w:rPr>
          <w:spacing w:val="-4"/>
          <w:sz w:val="24"/>
        </w:rPr>
        <w:t xml:space="preserve"> </w:t>
      </w:r>
      <w:r>
        <w:rPr>
          <w:sz w:val="24"/>
        </w:rPr>
        <w:t>did</w:t>
      </w:r>
      <w:r>
        <w:rPr>
          <w:spacing w:val="-3"/>
          <w:sz w:val="24"/>
        </w:rPr>
        <w:t xml:space="preserve"> </w:t>
      </w:r>
      <w:r>
        <w:rPr>
          <w:sz w:val="24"/>
        </w:rPr>
        <w:t>express</w:t>
      </w:r>
      <w:r>
        <w:rPr>
          <w:spacing w:val="-3"/>
          <w:sz w:val="24"/>
        </w:rPr>
        <w:t xml:space="preserve"> </w:t>
      </w:r>
      <w:r>
        <w:rPr>
          <w:sz w:val="24"/>
        </w:rPr>
        <w:t>the</w:t>
      </w:r>
      <w:r>
        <w:rPr>
          <w:spacing w:val="-57"/>
          <w:sz w:val="24"/>
        </w:rPr>
        <w:t xml:space="preserve"> </w:t>
      </w:r>
      <w:r>
        <w:rPr>
          <w:sz w:val="24"/>
        </w:rPr>
        <w:t>above</w:t>
      </w:r>
      <w:r>
        <w:rPr>
          <w:spacing w:val="1"/>
          <w:sz w:val="24"/>
        </w:rPr>
        <w:t xml:space="preserve"> </w:t>
      </w:r>
      <w:r>
        <w:rPr>
          <w:sz w:val="24"/>
        </w:rPr>
        <w:t>challenges</w:t>
      </w:r>
      <w:r>
        <w:rPr>
          <w:spacing w:val="1"/>
          <w:sz w:val="24"/>
        </w:rPr>
        <w:t xml:space="preserve"> </w:t>
      </w:r>
      <w:r>
        <w:rPr>
          <w:sz w:val="24"/>
        </w:rPr>
        <w:t>they</w:t>
      </w:r>
      <w:r>
        <w:rPr>
          <w:spacing w:val="1"/>
          <w:sz w:val="24"/>
        </w:rPr>
        <w:t xml:space="preserve"> </w:t>
      </w:r>
      <w:r>
        <w:rPr>
          <w:sz w:val="24"/>
        </w:rPr>
        <w:t>stated</w:t>
      </w:r>
      <w:r>
        <w:rPr>
          <w:spacing w:val="1"/>
          <w:sz w:val="24"/>
        </w:rPr>
        <w:t xml:space="preserve"> </w:t>
      </w:r>
      <w:r>
        <w:rPr>
          <w:sz w:val="24"/>
        </w:rPr>
        <w:t>the</w:t>
      </w:r>
      <w:r>
        <w:rPr>
          <w:spacing w:val="1"/>
          <w:sz w:val="24"/>
        </w:rPr>
        <w:t xml:space="preserve"> </w:t>
      </w:r>
      <w:r>
        <w:rPr>
          <w:sz w:val="24"/>
        </w:rPr>
        <w:t>use</w:t>
      </w:r>
      <w:r>
        <w:rPr>
          <w:spacing w:val="1"/>
          <w:sz w:val="24"/>
        </w:rPr>
        <w:t xml:space="preserve"> </w:t>
      </w:r>
      <w:r>
        <w:rPr>
          <w:sz w:val="24"/>
        </w:rPr>
        <w:t>of</w:t>
      </w:r>
      <w:r>
        <w:rPr>
          <w:spacing w:val="1"/>
          <w:sz w:val="24"/>
        </w:rPr>
        <w:t xml:space="preserve"> </w:t>
      </w:r>
      <w:r>
        <w:rPr>
          <w:sz w:val="24"/>
        </w:rPr>
        <w:t>various</w:t>
      </w:r>
      <w:r>
        <w:rPr>
          <w:spacing w:val="1"/>
          <w:sz w:val="24"/>
        </w:rPr>
        <w:t xml:space="preserve"> </w:t>
      </w:r>
      <w:r>
        <w:rPr>
          <w:sz w:val="24"/>
        </w:rPr>
        <w:t>strategies</w:t>
      </w:r>
      <w:r>
        <w:rPr>
          <w:spacing w:val="1"/>
          <w:sz w:val="24"/>
        </w:rPr>
        <w:t xml:space="preserve"> </w:t>
      </w:r>
      <w:r>
        <w:rPr>
          <w:sz w:val="24"/>
        </w:rPr>
        <w:t>to</w:t>
      </w:r>
      <w:r>
        <w:rPr>
          <w:spacing w:val="1"/>
          <w:sz w:val="24"/>
        </w:rPr>
        <w:t xml:space="preserve"> </w:t>
      </w:r>
      <w:r>
        <w:rPr>
          <w:sz w:val="24"/>
        </w:rPr>
        <w:t>cope</w:t>
      </w:r>
      <w:r>
        <w:rPr>
          <w:spacing w:val="1"/>
          <w:sz w:val="24"/>
        </w:rPr>
        <w:t xml:space="preserve"> </w:t>
      </w:r>
      <w:r>
        <w:rPr>
          <w:sz w:val="24"/>
        </w:rPr>
        <w:t>with</w:t>
      </w:r>
      <w:r>
        <w:rPr>
          <w:spacing w:val="1"/>
          <w:sz w:val="24"/>
        </w:rPr>
        <w:t xml:space="preserve"> </w:t>
      </w:r>
      <w:r>
        <w:rPr>
          <w:sz w:val="24"/>
        </w:rPr>
        <w:t>this</w:t>
      </w:r>
      <w:r>
        <w:rPr>
          <w:spacing w:val="1"/>
          <w:sz w:val="24"/>
        </w:rPr>
        <w:t xml:space="preserve"> </w:t>
      </w:r>
      <w:r>
        <w:rPr>
          <w:sz w:val="24"/>
        </w:rPr>
        <w:t>situation.</w:t>
      </w:r>
      <w:r>
        <w:rPr>
          <w:spacing w:val="1"/>
          <w:sz w:val="24"/>
        </w:rPr>
        <w:t xml:space="preserve"> </w:t>
      </w:r>
      <w:r>
        <w:rPr>
          <w:sz w:val="24"/>
        </w:rPr>
        <w:t>The</w:t>
      </w:r>
      <w:r>
        <w:rPr>
          <w:spacing w:val="-57"/>
          <w:sz w:val="24"/>
        </w:rPr>
        <w:t xml:space="preserve"> </w:t>
      </w:r>
      <w:r>
        <w:rPr>
          <w:sz w:val="24"/>
        </w:rPr>
        <w:t>participants learned about many of these techniques through videos on You-tube channel. The</w:t>
      </w:r>
      <w:r>
        <w:rPr>
          <w:spacing w:val="1"/>
          <w:sz w:val="24"/>
        </w:rPr>
        <w:t xml:space="preserve"> </w:t>
      </w:r>
      <w:r>
        <w:rPr>
          <w:sz w:val="24"/>
        </w:rPr>
        <w:t>participants talked elaborately about the importance of maintaining a state of good mental health</w:t>
      </w:r>
      <w:r>
        <w:rPr>
          <w:spacing w:val="1"/>
          <w:sz w:val="24"/>
        </w:rPr>
        <w:t xml:space="preserve"> </w:t>
      </w:r>
      <w:r>
        <w:rPr>
          <w:sz w:val="24"/>
        </w:rPr>
        <w:t>to get through these testing times. As one participant shaed “</w:t>
      </w:r>
      <w:r>
        <w:rPr>
          <w:i/>
          <w:sz w:val="24"/>
        </w:rPr>
        <w:t xml:space="preserve">agar </w:t>
      </w:r>
      <w:proofErr w:type="gramStart"/>
      <w:r>
        <w:rPr>
          <w:i/>
          <w:sz w:val="24"/>
        </w:rPr>
        <w:t>mann</w:t>
      </w:r>
      <w:proofErr w:type="gramEnd"/>
      <w:r>
        <w:rPr>
          <w:i/>
          <w:sz w:val="24"/>
        </w:rPr>
        <w:t xml:space="preserve"> acha rahega to hi ham</w:t>
      </w:r>
      <w:r>
        <w:rPr>
          <w:i/>
          <w:spacing w:val="1"/>
          <w:sz w:val="24"/>
        </w:rPr>
        <w:t xml:space="preserve"> </w:t>
      </w:r>
      <w:r>
        <w:rPr>
          <w:i/>
          <w:sz w:val="24"/>
        </w:rPr>
        <w:t>kuch</w:t>
      </w:r>
      <w:r>
        <w:rPr>
          <w:i/>
          <w:spacing w:val="-1"/>
          <w:sz w:val="24"/>
        </w:rPr>
        <w:t xml:space="preserve"> </w:t>
      </w:r>
      <w:r>
        <w:rPr>
          <w:i/>
          <w:sz w:val="24"/>
        </w:rPr>
        <w:t>kar payenge,</w:t>
      </w:r>
      <w:r>
        <w:rPr>
          <w:i/>
          <w:spacing w:val="2"/>
          <w:sz w:val="24"/>
        </w:rPr>
        <w:t xml:space="preserve"> </w:t>
      </w:r>
      <w:r>
        <w:rPr>
          <w:i/>
          <w:sz w:val="24"/>
        </w:rPr>
        <w:t>mann</w:t>
      </w:r>
      <w:r>
        <w:rPr>
          <w:i/>
          <w:spacing w:val="1"/>
          <w:sz w:val="24"/>
        </w:rPr>
        <w:t xml:space="preserve"> </w:t>
      </w:r>
      <w:r>
        <w:rPr>
          <w:i/>
          <w:sz w:val="24"/>
        </w:rPr>
        <w:t>swastha nahi to koi kaam</w:t>
      </w:r>
      <w:r>
        <w:rPr>
          <w:i/>
          <w:spacing w:val="-1"/>
          <w:sz w:val="24"/>
        </w:rPr>
        <w:t xml:space="preserve"> </w:t>
      </w:r>
      <w:r>
        <w:rPr>
          <w:i/>
          <w:sz w:val="24"/>
        </w:rPr>
        <w:t>nahi ho paata</w:t>
      </w:r>
      <w:r>
        <w:rPr>
          <w:sz w:val="24"/>
        </w:rPr>
        <w:t>”</w:t>
      </w:r>
    </w:p>
    <w:p w:rsidR="00A620F5" w:rsidRDefault="00251E5A">
      <w:pPr>
        <w:spacing w:before="1" w:line="480" w:lineRule="auto"/>
        <w:ind w:left="380" w:right="494"/>
        <w:jc w:val="both"/>
        <w:rPr>
          <w:sz w:val="24"/>
        </w:rPr>
      </w:pPr>
      <w:r>
        <w:rPr>
          <w:sz w:val="24"/>
        </w:rPr>
        <w:t>The strategies used can be categorized into psychological, social and recreational aspects.</w:t>
      </w:r>
      <w:r>
        <w:rPr>
          <w:spacing w:val="1"/>
          <w:sz w:val="24"/>
        </w:rPr>
        <w:t xml:space="preserve"> </w:t>
      </w:r>
      <w:r>
        <w:rPr>
          <w:sz w:val="24"/>
        </w:rPr>
        <w:t>The</w:t>
      </w:r>
      <w:r>
        <w:rPr>
          <w:spacing w:val="1"/>
          <w:sz w:val="24"/>
        </w:rPr>
        <w:t xml:space="preserve"> </w:t>
      </w:r>
      <w:r>
        <w:rPr>
          <w:sz w:val="24"/>
        </w:rPr>
        <w:t>most</w:t>
      </w:r>
      <w:r>
        <w:rPr>
          <w:spacing w:val="-8"/>
          <w:sz w:val="24"/>
        </w:rPr>
        <w:t xml:space="preserve"> </w:t>
      </w:r>
      <w:r>
        <w:rPr>
          <w:sz w:val="24"/>
        </w:rPr>
        <w:t>commonly</w:t>
      </w:r>
      <w:r>
        <w:rPr>
          <w:spacing w:val="-8"/>
          <w:sz w:val="24"/>
        </w:rPr>
        <w:t xml:space="preserve"> </w:t>
      </w:r>
      <w:r>
        <w:rPr>
          <w:sz w:val="24"/>
        </w:rPr>
        <w:t>employed</w:t>
      </w:r>
      <w:r>
        <w:rPr>
          <w:spacing w:val="-9"/>
          <w:sz w:val="24"/>
        </w:rPr>
        <w:t xml:space="preserve"> </w:t>
      </w:r>
      <w:r>
        <w:rPr>
          <w:sz w:val="24"/>
        </w:rPr>
        <w:t>psychological</w:t>
      </w:r>
      <w:r>
        <w:rPr>
          <w:spacing w:val="-8"/>
          <w:sz w:val="24"/>
        </w:rPr>
        <w:t xml:space="preserve"> </w:t>
      </w:r>
      <w:r>
        <w:rPr>
          <w:sz w:val="24"/>
        </w:rPr>
        <w:t>strategies</w:t>
      </w:r>
      <w:r>
        <w:rPr>
          <w:spacing w:val="-8"/>
          <w:sz w:val="24"/>
        </w:rPr>
        <w:t xml:space="preserve"> </w:t>
      </w:r>
      <w:r>
        <w:rPr>
          <w:sz w:val="24"/>
        </w:rPr>
        <w:t>were</w:t>
      </w:r>
      <w:r>
        <w:rPr>
          <w:spacing w:val="-9"/>
          <w:sz w:val="24"/>
        </w:rPr>
        <w:t xml:space="preserve"> </w:t>
      </w:r>
      <w:r>
        <w:rPr>
          <w:sz w:val="24"/>
        </w:rPr>
        <w:t>of</w:t>
      </w:r>
      <w:r>
        <w:rPr>
          <w:spacing w:val="-9"/>
          <w:sz w:val="24"/>
        </w:rPr>
        <w:t xml:space="preserve"> </w:t>
      </w:r>
      <w:r>
        <w:rPr>
          <w:sz w:val="24"/>
        </w:rPr>
        <w:t>distraction</w:t>
      </w:r>
      <w:r>
        <w:rPr>
          <w:spacing w:val="-9"/>
          <w:sz w:val="24"/>
        </w:rPr>
        <w:t xml:space="preserve"> </w:t>
      </w:r>
      <w:r>
        <w:rPr>
          <w:sz w:val="24"/>
        </w:rPr>
        <w:t>and</w:t>
      </w:r>
      <w:r>
        <w:rPr>
          <w:spacing w:val="-4"/>
          <w:sz w:val="24"/>
        </w:rPr>
        <w:t xml:space="preserve"> </w:t>
      </w:r>
      <w:r>
        <w:rPr>
          <w:sz w:val="24"/>
        </w:rPr>
        <w:t>diversion;</w:t>
      </w:r>
      <w:r>
        <w:rPr>
          <w:spacing w:val="-8"/>
          <w:sz w:val="24"/>
        </w:rPr>
        <w:t xml:space="preserve"> </w:t>
      </w:r>
      <w:r>
        <w:rPr>
          <w:sz w:val="24"/>
        </w:rPr>
        <w:t>to</w:t>
      </w:r>
      <w:r>
        <w:rPr>
          <w:spacing w:val="-8"/>
          <w:sz w:val="24"/>
        </w:rPr>
        <w:t xml:space="preserve"> </w:t>
      </w:r>
      <w:r>
        <w:rPr>
          <w:sz w:val="24"/>
        </w:rPr>
        <w:t>engage</w:t>
      </w:r>
      <w:r>
        <w:rPr>
          <w:spacing w:val="-9"/>
          <w:sz w:val="24"/>
        </w:rPr>
        <w:t xml:space="preserve"> </w:t>
      </w:r>
      <w:r>
        <w:rPr>
          <w:sz w:val="24"/>
        </w:rPr>
        <w:t>in</w:t>
      </w:r>
      <w:r>
        <w:rPr>
          <w:spacing w:val="-58"/>
          <w:sz w:val="24"/>
        </w:rPr>
        <w:t xml:space="preserve"> </w:t>
      </w:r>
      <w:r>
        <w:rPr>
          <w:sz w:val="24"/>
        </w:rPr>
        <w:t>something one likes or something to keep oneself busy as soon as they felt stressed or low “</w:t>
      </w:r>
      <w:r>
        <w:rPr>
          <w:i/>
          <w:sz w:val="24"/>
        </w:rPr>
        <w:t>...mai</w:t>
      </w:r>
      <w:r>
        <w:rPr>
          <w:i/>
          <w:spacing w:val="-57"/>
          <w:sz w:val="24"/>
        </w:rPr>
        <w:t xml:space="preserve"> </w:t>
      </w:r>
      <w:r>
        <w:rPr>
          <w:i/>
          <w:sz w:val="24"/>
        </w:rPr>
        <w:t>youtube</w:t>
      </w:r>
      <w:r>
        <w:rPr>
          <w:i/>
          <w:spacing w:val="-6"/>
          <w:sz w:val="24"/>
        </w:rPr>
        <w:t xml:space="preserve"> </w:t>
      </w:r>
      <w:r>
        <w:rPr>
          <w:i/>
          <w:sz w:val="24"/>
        </w:rPr>
        <w:t>pe</w:t>
      </w:r>
      <w:r>
        <w:rPr>
          <w:i/>
          <w:spacing w:val="-4"/>
          <w:sz w:val="24"/>
        </w:rPr>
        <w:t xml:space="preserve"> </w:t>
      </w:r>
      <w:r>
        <w:rPr>
          <w:i/>
          <w:sz w:val="24"/>
        </w:rPr>
        <w:t>gaane</w:t>
      </w:r>
      <w:r>
        <w:rPr>
          <w:i/>
          <w:spacing w:val="-6"/>
          <w:sz w:val="24"/>
        </w:rPr>
        <w:t xml:space="preserve"> </w:t>
      </w:r>
      <w:r>
        <w:rPr>
          <w:i/>
          <w:sz w:val="24"/>
        </w:rPr>
        <w:t>sunne</w:t>
      </w:r>
      <w:r>
        <w:rPr>
          <w:i/>
          <w:spacing w:val="-5"/>
          <w:sz w:val="24"/>
        </w:rPr>
        <w:t xml:space="preserve"> </w:t>
      </w:r>
      <w:r>
        <w:rPr>
          <w:i/>
          <w:sz w:val="24"/>
        </w:rPr>
        <w:t>lagti</w:t>
      </w:r>
      <w:r>
        <w:rPr>
          <w:i/>
          <w:spacing w:val="-5"/>
          <w:sz w:val="24"/>
        </w:rPr>
        <w:t xml:space="preserve"> </w:t>
      </w:r>
      <w:r>
        <w:rPr>
          <w:i/>
          <w:sz w:val="24"/>
        </w:rPr>
        <w:t>hu</w:t>
      </w:r>
      <w:r>
        <w:rPr>
          <w:i/>
          <w:spacing w:val="-5"/>
          <w:sz w:val="24"/>
        </w:rPr>
        <w:t xml:space="preserve"> </w:t>
      </w:r>
      <w:r>
        <w:rPr>
          <w:i/>
          <w:sz w:val="24"/>
        </w:rPr>
        <w:t>agar</w:t>
      </w:r>
      <w:r>
        <w:rPr>
          <w:i/>
          <w:spacing w:val="-4"/>
          <w:sz w:val="24"/>
        </w:rPr>
        <w:t xml:space="preserve"> </w:t>
      </w:r>
      <w:r>
        <w:rPr>
          <w:i/>
          <w:sz w:val="24"/>
        </w:rPr>
        <w:t>kabhi</w:t>
      </w:r>
      <w:r>
        <w:rPr>
          <w:i/>
          <w:spacing w:val="-5"/>
          <w:sz w:val="24"/>
        </w:rPr>
        <w:t xml:space="preserve"> </w:t>
      </w:r>
      <w:r>
        <w:rPr>
          <w:i/>
          <w:sz w:val="24"/>
        </w:rPr>
        <w:t>aise</w:t>
      </w:r>
      <w:r>
        <w:rPr>
          <w:i/>
          <w:spacing w:val="-6"/>
          <w:sz w:val="24"/>
        </w:rPr>
        <w:t xml:space="preserve"> </w:t>
      </w:r>
      <w:r>
        <w:rPr>
          <w:i/>
          <w:sz w:val="24"/>
        </w:rPr>
        <w:t>ghabrahaat</w:t>
      </w:r>
      <w:r>
        <w:rPr>
          <w:i/>
          <w:spacing w:val="-5"/>
          <w:sz w:val="24"/>
        </w:rPr>
        <w:t xml:space="preserve"> </w:t>
      </w:r>
      <w:r>
        <w:rPr>
          <w:i/>
          <w:sz w:val="24"/>
        </w:rPr>
        <w:t>si</w:t>
      </w:r>
      <w:r>
        <w:rPr>
          <w:i/>
          <w:spacing w:val="-4"/>
          <w:sz w:val="24"/>
        </w:rPr>
        <w:t xml:space="preserve"> </w:t>
      </w:r>
      <w:r>
        <w:rPr>
          <w:i/>
          <w:sz w:val="24"/>
        </w:rPr>
        <w:t>ho,</w:t>
      </w:r>
      <w:r>
        <w:rPr>
          <w:i/>
          <w:spacing w:val="-5"/>
          <w:sz w:val="24"/>
        </w:rPr>
        <w:t xml:space="preserve"> </w:t>
      </w:r>
      <w:r>
        <w:rPr>
          <w:i/>
          <w:sz w:val="24"/>
        </w:rPr>
        <w:t>acha</w:t>
      </w:r>
      <w:r>
        <w:rPr>
          <w:i/>
          <w:spacing w:val="-5"/>
          <w:sz w:val="24"/>
        </w:rPr>
        <w:t xml:space="preserve"> </w:t>
      </w:r>
      <w:r>
        <w:rPr>
          <w:i/>
          <w:sz w:val="24"/>
        </w:rPr>
        <w:t>mehsoos</w:t>
      </w:r>
      <w:r>
        <w:rPr>
          <w:i/>
          <w:spacing w:val="-4"/>
          <w:sz w:val="24"/>
        </w:rPr>
        <w:t xml:space="preserve"> </w:t>
      </w:r>
      <w:r>
        <w:rPr>
          <w:i/>
          <w:sz w:val="24"/>
        </w:rPr>
        <w:t>karti</w:t>
      </w:r>
      <w:r>
        <w:rPr>
          <w:i/>
          <w:spacing w:val="-4"/>
          <w:sz w:val="24"/>
        </w:rPr>
        <w:t xml:space="preserve"> </w:t>
      </w:r>
      <w:r>
        <w:rPr>
          <w:i/>
          <w:sz w:val="24"/>
        </w:rPr>
        <w:t>hu</w:t>
      </w:r>
      <w:r>
        <w:rPr>
          <w:sz w:val="24"/>
        </w:rPr>
        <w:t>”.</w:t>
      </w:r>
      <w:r>
        <w:rPr>
          <w:spacing w:val="-5"/>
          <w:sz w:val="24"/>
        </w:rPr>
        <w:t xml:space="preserve"> </w:t>
      </w:r>
      <w:r>
        <w:rPr>
          <w:sz w:val="24"/>
        </w:rPr>
        <w:t>Other</w:t>
      </w:r>
      <w:r>
        <w:rPr>
          <w:spacing w:val="-57"/>
          <w:sz w:val="24"/>
        </w:rPr>
        <w:t xml:space="preserve"> </w:t>
      </w:r>
      <w:r>
        <w:rPr>
          <w:sz w:val="24"/>
        </w:rPr>
        <w:t>psychological techniques included focusing on the positives, downward comparison, and taking</w:t>
      </w:r>
      <w:r>
        <w:rPr>
          <w:spacing w:val="1"/>
          <w:sz w:val="24"/>
        </w:rPr>
        <w:t xml:space="preserve"> </w:t>
      </w:r>
      <w:r>
        <w:rPr>
          <w:sz w:val="24"/>
        </w:rPr>
        <w:t>inspiration from those who have faced failures in the past.</w:t>
      </w:r>
      <w:r>
        <w:rPr>
          <w:spacing w:val="1"/>
          <w:sz w:val="24"/>
        </w:rPr>
        <w:t xml:space="preserve"> </w:t>
      </w:r>
      <w:r>
        <w:rPr>
          <w:sz w:val="24"/>
        </w:rPr>
        <w:t>Being self aware, that is, “</w:t>
      </w:r>
      <w:r>
        <w:rPr>
          <w:i/>
          <w:sz w:val="24"/>
        </w:rPr>
        <w:t>apna agar</w:t>
      </w:r>
      <w:r>
        <w:rPr>
          <w:i/>
          <w:spacing w:val="1"/>
          <w:sz w:val="24"/>
        </w:rPr>
        <w:t xml:space="preserve"> </w:t>
      </w:r>
      <w:r>
        <w:rPr>
          <w:i/>
          <w:sz w:val="24"/>
        </w:rPr>
        <w:t>pta</w:t>
      </w:r>
      <w:r>
        <w:rPr>
          <w:i/>
          <w:spacing w:val="-6"/>
          <w:sz w:val="24"/>
        </w:rPr>
        <w:t xml:space="preserve"> </w:t>
      </w:r>
      <w:r>
        <w:rPr>
          <w:i/>
          <w:sz w:val="24"/>
        </w:rPr>
        <w:t>hi</w:t>
      </w:r>
      <w:r>
        <w:rPr>
          <w:i/>
          <w:spacing w:val="-5"/>
          <w:sz w:val="24"/>
        </w:rPr>
        <w:t xml:space="preserve"> </w:t>
      </w:r>
      <w:r>
        <w:rPr>
          <w:i/>
          <w:sz w:val="24"/>
        </w:rPr>
        <w:t>ki</w:t>
      </w:r>
      <w:r>
        <w:rPr>
          <w:i/>
          <w:spacing w:val="-5"/>
          <w:sz w:val="24"/>
        </w:rPr>
        <w:t xml:space="preserve"> </w:t>
      </w:r>
      <w:r>
        <w:rPr>
          <w:i/>
          <w:sz w:val="24"/>
        </w:rPr>
        <w:t>kaunsi</w:t>
      </w:r>
      <w:r>
        <w:rPr>
          <w:i/>
          <w:spacing w:val="-5"/>
          <w:sz w:val="24"/>
        </w:rPr>
        <w:t xml:space="preserve"> </w:t>
      </w:r>
      <w:r>
        <w:rPr>
          <w:i/>
          <w:sz w:val="24"/>
        </w:rPr>
        <w:t>cheezo</w:t>
      </w:r>
      <w:r>
        <w:rPr>
          <w:i/>
          <w:spacing w:val="-5"/>
          <w:sz w:val="24"/>
        </w:rPr>
        <w:t xml:space="preserve"> </w:t>
      </w:r>
      <w:r>
        <w:rPr>
          <w:i/>
          <w:sz w:val="24"/>
        </w:rPr>
        <w:t>se</w:t>
      </w:r>
      <w:r>
        <w:rPr>
          <w:i/>
          <w:spacing w:val="-4"/>
          <w:sz w:val="24"/>
        </w:rPr>
        <w:t xml:space="preserve"> </w:t>
      </w:r>
      <w:r>
        <w:rPr>
          <w:i/>
          <w:sz w:val="24"/>
        </w:rPr>
        <w:t>mujhe</w:t>
      </w:r>
      <w:r>
        <w:rPr>
          <w:i/>
          <w:spacing w:val="-6"/>
          <w:sz w:val="24"/>
        </w:rPr>
        <w:t xml:space="preserve"> </w:t>
      </w:r>
      <w:r>
        <w:rPr>
          <w:i/>
          <w:sz w:val="24"/>
        </w:rPr>
        <w:t>tension</w:t>
      </w:r>
      <w:r>
        <w:rPr>
          <w:i/>
          <w:spacing w:val="-5"/>
          <w:sz w:val="24"/>
        </w:rPr>
        <w:t xml:space="preserve"> </w:t>
      </w:r>
      <w:r>
        <w:rPr>
          <w:i/>
          <w:sz w:val="24"/>
        </w:rPr>
        <w:t>hoti</w:t>
      </w:r>
      <w:r>
        <w:rPr>
          <w:i/>
          <w:spacing w:val="-5"/>
          <w:sz w:val="24"/>
        </w:rPr>
        <w:t xml:space="preserve"> </w:t>
      </w:r>
      <w:r>
        <w:rPr>
          <w:i/>
          <w:sz w:val="24"/>
        </w:rPr>
        <w:t>hai,</w:t>
      </w:r>
      <w:r>
        <w:rPr>
          <w:i/>
          <w:spacing w:val="-5"/>
          <w:sz w:val="24"/>
        </w:rPr>
        <w:t xml:space="preserve"> </w:t>
      </w:r>
      <w:r>
        <w:rPr>
          <w:i/>
          <w:sz w:val="24"/>
        </w:rPr>
        <w:t>stres</w:t>
      </w:r>
      <w:r>
        <w:rPr>
          <w:i/>
          <w:spacing w:val="-5"/>
          <w:sz w:val="24"/>
        </w:rPr>
        <w:t xml:space="preserve"> </w:t>
      </w:r>
      <w:r>
        <w:rPr>
          <w:i/>
          <w:sz w:val="24"/>
        </w:rPr>
        <w:t>ho</w:t>
      </w:r>
      <w:r>
        <w:rPr>
          <w:i/>
          <w:spacing w:val="-5"/>
          <w:sz w:val="24"/>
        </w:rPr>
        <w:t xml:space="preserve"> </w:t>
      </w:r>
      <w:r>
        <w:rPr>
          <w:i/>
          <w:sz w:val="24"/>
        </w:rPr>
        <w:t>jata</w:t>
      </w:r>
      <w:r>
        <w:rPr>
          <w:i/>
          <w:spacing w:val="-5"/>
          <w:sz w:val="24"/>
        </w:rPr>
        <w:t xml:space="preserve"> </w:t>
      </w:r>
      <w:r>
        <w:rPr>
          <w:i/>
          <w:sz w:val="24"/>
        </w:rPr>
        <w:t>hai</w:t>
      </w:r>
      <w:r>
        <w:rPr>
          <w:i/>
          <w:spacing w:val="-5"/>
          <w:sz w:val="24"/>
        </w:rPr>
        <w:t xml:space="preserve"> </w:t>
      </w:r>
      <w:r>
        <w:rPr>
          <w:i/>
          <w:sz w:val="24"/>
        </w:rPr>
        <w:t>to</w:t>
      </w:r>
      <w:r>
        <w:rPr>
          <w:i/>
          <w:spacing w:val="-5"/>
          <w:sz w:val="24"/>
        </w:rPr>
        <w:t xml:space="preserve"> </w:t>
      </w:r>
      <w:r>
        <w:rPr>
          <w:i/>
          <w:sz w:val="24"/>
        </w:rPr>
        <w:t>thoda</w:t>
      </w:r>
      <w:r>
        <w:rPr>
          <w:i/>
          <w:spacing w:val="-5"/>
          <w:sz w:val="24"/>
        </w:rPr>
        <w:t xml:space="preserve"> </w:t>
      </w:r>
      <w:r>
        <w:rPr>
          <w:i/>
          <w:sz w:val="24"/>
        </w:rPr>
        <w:t>easy</w:t>
      </w:r>
      <w:r>
        <w:rPr>
          <w:i/>
          <w:spacing w:val="-6"/>
          <w:sz w:val="24"/>
        </w:rPr>
        <w:t xml:space="preserve"> </w:t>
      </w:r>
      <w:r>
        <w:rPr>
          <w:i/>
          <w:sz w:val="24"/>
        </w:rPr>
        <w:t>ho</w:t>
      </w:r>
      <w:r>
        <w:rPr>
          <w:i/>
          <w:spacing w:val="-5"/>
          <w:sz w:val="24"/>
        </w:rPr>
        <w:t xml:space="preserve"> </w:t>
      </w:r>
      <w:r>
        <w:rPr>
          <w:i/>
          <w:sz w:val="24"/>
        </w:rPr>
        <w:t>ajata</w:t>
      </w:r>
      <w:r>
        <w:rPr>
          <w:i/>
          <w:spacing w:val="-5"/>
          <w:sz w:val="24"/>
        </w:rPr>
        <w:t xml:space="preserve"> </w:t>
      </w:r>
      <w:r>
        <w:rPr>
          <w:i/>
          <w:sz w:val="24"/>
        </w:rPr>
        <w:t>hai</w:t>
      </w:r>
      <w:r>
        <w:rPr>
          <w:i/>
          <w:spacing w:val="-5"/>
          <w:sz w:val="24"/>
        </w:rPr>
        <w:t xml:space="preserve"> </w:t>
      </w:r>
      <w:r>
        <w:rPr>
          <w:i/>
          <w:sz w:val="24"/>
        </w:rPr>
        <w:t>theek</w:t>
      </w:r>
      <w:r>
        <w:rPr>
          <w:i/>
          <w:spacing w:val="-57"/>
          <w:sz w:val="24"/>
        </w:rPr>
        <w:t xml:space="preserve"> </w:t>
      </w:r>
      <w:r>
        <w:rPr>
          <w:i/>
          <w:sz w:val="24"/>
        </w:rPr>
        <w:t>karna</w:t>
      </w:r>
      <w:r>
        <w:rPr>
          <w:sz w:val="24"/>
        </w:rPr>
        <w:t>”, self-reliant (“</w:t>
      </w:r>
      <w:proofErr w:type="gramStart"/>
      <w:r>
        <w:rPr>
          <w:i/>
          <w:sz w:val="24"/>
        </w:rPr>
        <w:t>..</w:t>
      </w:r>
      <w:proofErr w:type="gramEnd"/>
      <w:r>
        <w:rPr>
          <w:i/>
          <w:sz w:val="24"/>
        </w:rPr>
        <w:t xml:space="preserve">jab khud cheez karte hain tab </w:t>
      </w:r>
      <w:proofErr w:type="gramStart"/>
      <w:r>
        <w:rPr>
          <w:i/>
          <w:sz w:val="24"/>
        </w:rPr>
        <w:t>mann</w:t>
      </w:r>
      <w:proofErr w:type="gramEnd"/>
      <w:r>
        <w:rPr>
          <w:i/>
          <w:sz w:val="24"/>
        </w:rPr>
        <w:t xml:space="preserve"> ko acha lagta hai ki haaan hum khud</w:t>
      </w:r>
      <w:r>
        <w:rPr>
          <w:i/>
          <w:spacing w:val="1"/>
          <w:sz w:val="24"/>
        </w:rPr>
        <w:t xml:space="preserve"> </w:t>
      </w:r>
      <w:r>
        <w:rPr>
          <w:i/>
          <w:sz w:val="24"/>
        </w:rPr>
        <w:t>kar</w:t>
      </w:r>
      <w:r>
        <w:rPr>
          <w:i/>
          <w:spacing w:val="3"/>
          <w:sz w:val="24"/>
        </w:rPr>
        <w:t xml:space="preserve"> </w:t>
      </w:r>
      <w:r>
        <w:rPr>
          <w:i/>
          <w:sz w:val="24"/>
        </w:rPr>
        <w:t>sakte</w:t>
      </w:r>
      <w:r>
        <w:rPr>
          <w:i/>
          <w:spacing w:val="6"/>
          <w:sz w:val="24"/>
        </w:rPr>
        <w:t xml:space="preserve"> </w:t>
      </w:r>
      <w:r>
        <w:rPr>
          <w:i/>
          <w:sz w:val="24"/>
        </w:rPr>
        <w:t>hain,</w:t>
      </w:r>
      <w:r>
        <w:rPr>
          <w:i/>
          <w:spacing w:val="5"/>
          <w:sz w:val="24"/>
        </w:rPr>
        <w:t xml:space="preserve"> </w:t>
      </w:r>
      <w:r>
        <w:rPr>
          <w:i/>
          <w:sz w:val="24"/>
        </w:rPr>
        <w:t>kisi</w:t>
      </w:r>
      <w:r>
        <w:rPr>
          <w:i/>
          <w:spacing w:val="4"/>
          <w:sz w:val="24"/>
        </w:rPr>
        <w:t xml:space="preserve"> </w:t>
      </w:r>
      <w:r>
        <w:rPr>
          <w:i/>
          <w:sz w:val="24"/>
        </w:rPr>
        <w:t>pe</w:t>
      </w:r>
      <w:r>
        <w:rPr>
          <w:i/>
          <w:spacing w:val="5"/>
          <w:sz w:val="24"/>
        </w:rPr>
        <w:t xml:space="preserve"> </w:t>
      </w:r>
      <w:r>
        <w:rPr>
          <w:i/>
          <w:sz w:val="24"/>
        </w:rPr>
        <w:t>bojh</w:t>
      </w:r>
      <w:r>
        <w:rPr>
          <w:i/>
          <w:spacing w:val="5"/>
          <w:sz w:val="24"/>
        </w:rPr>
        <w:t xml:space="preserve"> </w:t>
      </w:r>
      <w:r>
        <w:rPr>
          <w:i/>
          <w:sz w:val="24"/>
        </w:rPr>
        <w:t>nahi</w:t>
      </w:r>
      <w:r>
        <w:rPr>
          <w:i/>
          <w:spacing w:val="5"/>
          <w:sz w:val="24"/>
        </w:rPr>
        <w:t xml:space="preserve"> </w:t>
      </w:r>
      <w:r>
        <w:rPr>
          <w:i/>
          <w:sz w:val="24"/>
        </w:rPr>
        <w:t>hu</w:t>
      </w:r>
      <w:r>
        <w:rPr>
          <w:sz w:val="24"/>
        </w:rPr>
        <w:t>”)</w:t>
      </w:r>
      <w:r>
        <w:rPr>
          <w:spacing w:val="5"/>
          <w:sz w:val="24"/>
        </w:rPr>
        <w:t xml:space="preserve"> </w:t>
      </w:r>
      <w:r>
        <w:rPr>
          <w:sz w:val="24"/>
        </w:rPr>
        <w:t>were</w:t>
      </w:r>
      <w:r>
        <w:rPr>
          <w:spacing w:val="3"/>
          <w:sz w:val="24"/>
        </w:rPr>
        <w:t xml:space="preserve"> </w:t>
      </w:r>
      <w:r>
        <w:rPr>
          <w:sz w:val="24"/>
        </w:rPr>
        <w:t>also</w:t>
      </w:r>
      <w:r>
        <w:rPr>
          <w:spacing w:val="7"/>
          <w:sz w:val="24"/>
        </w:rPr>
        <w:t xml:space="preserve"> </w:t>
      </w:r>
      <w:r>
        <w:rPr>
          <w:sz w:val="24"/>
        </w:rPr>
        <w:t>discussed</w:t>
      </w:r>
      <w:r>
        <w:rPr>
          <w:spacing w:val="3"/>
          <w:sz w:val="24"/>
        </w:rPr>
        <w:t xml:space="preserve"> </w:t>
      </w:r>
      <w:r>
        <w:rPr>
          <w:sz w:val="24"/>
        </w:rPr>
        <w:t>by</w:t>
      </w:r>
      <w:r>
        <w:rPr>
          <w:spacing w:val="4"/>
          <w:sz w:val="24"/>
        </w:rPr>
        <w:t xml:space="preserve"> </w:t>
      </w:r>
      <w:r>
        <w:rPr>
          <w:sz w:val="24"/>
        </w:rPr>
        <w:t>the</w:t>
      </w:r>
      <w:r>
        <w:rPr>
          <w:spacing w:val="6"/>
          <w:sz w:val="24"/>
        </w:rPr>
        <w:t xml:space="preserve"> </w:t>
      </w:r>
      <w:r>
        <w:rPr>
          <w:sz w:val="24"/>
        </w:rPr>
        <w:t>participants</w:t>
      </w:r>
      <w:r>
        <w:rPr>
          <w:spacing w:val="5"/>
          <w:sz w:val="24"/>
        </w:rPr>
        <w:t xml:space="preserve"> </w:t>
      </w:r>
      <w:r>
        <w:rPr>
          <w:sz w:val="24"/>
        </w:rPr>
        <w:t>as</w:t>
      </w:r>
      <w:r>
        <w:rPr>
          <w:spacing w:val="3"/>
          <w:sz w:val="24"/>
        </w:rPr>
        <w:t xml:space="preserve"> </w:t>
      </w:r>
      <w:r>
        <w:rPr>
          <w:sz w:val="24"/>
        </w:rPr>
        <w:t>ways</w:t>
      </w:r>
      <w:r>
        <w:rPr>
          <w:spacing w:val="6"/>
          <w:sz w:val="24"/>
        </w:rPr>
        <w:t xml:space="preserve"> </w:t>
      </w:r>
      <w:r>
        <w:rPr>
          <w:sz w:val="24"/>
        </w:rPr>
        <w:t>of</w:t>
      </w:r>
      <w:r>
        <w:rPr>
          <w:spacing w:val="3"/>
          <w:sz w:val="24"/>
        </w:rPr>
        <w:t xml:space="preserve"> </w:t>
      </w:r>
      <w:r>
        <w:rPr>
          <w:sz w:val="24"/>
        </w:rPr>
        <w:t>being</w:t>
      </w:r>
      <w:r>
        <w:rPr>
          <w:spacing w:val="5"/>
          <w:sz w:val="24"/>
        </w:rPr>
        <w:t xml:space="preserve"> </w:t>
      </w:r>
      <w:r>
        <w:rPr>
          <w:sz w:val="24"/>
        </w:rPr>
        <w:t>in</w:t>
      </w:r>
      <w:r>
        <w:rPr>
          <w:spacing w:val="-58"/>
          <w:sz w:val="24"/>
        </w:rPr>
        <w:t xml:space="preserve"> </w:t>
      </w:r>
      <w:r>
        <w:rPr>
          <w:sz w:val="24"/>
        </w:rPr>
        <w:t>a</w:t>
      </w:r>
      <w:r>
        <w:rPr>
          <w:spacing w:val="-2"/>
          <w:sz w:val="24"/>
        </w:rPr>
        <w:t xml:space="preserve"> </w:t>
      </w:r>
      <w:r>
        <w:rPr>
          <w:sz w:val="24"/>
        </w:rPr>
        <w:t>state</w:t>
      </w:r>
      <w:r>
        <w:rPr>
          <w:spacing w:val="-1"/>
          <w:sz w:val="24"/>
        </w:rPr>
        <w:t xml:space="preserve"> </w:t>
      </w:r>
      <w:r>
        <w:rPr>
          <w:sz w:val="24"/>
        </w:rPr>
        <w:t>of optimal mental</w:t>
      </w:r>
      <w:r>
        <w:rPr>
          <w:spacing w:val="2"/>
          <w:sz w:val="24"/>
        </w:rPr>
        <w:t xml:space="preserve"> </w:t>
      </w:r>
      <w:r>
        <w:rPr>
          <w:sz w:val="24"/>
        </w:rPr>
        <w:t>health.</w:t>
      </w:r>
    </w:p>
    <w:p w:rsidR="00A620F5" w:rsidRDefault="00251E5A">
      <w:pPr>
        <w:pStyle w:val="BodyText"/>
        <w:spacing w:before="1" w:line="480" w:lineRule="auto"/>
        <w:ind w:left="380" w:right="499"/>
        <w:jc w:val="both"/>
      </w:pPr>
      <w:r>
        <w:t>Further,</w:t>
      </w:r>
      <w:r>
        <w:rPr>
          <w:spacing w:val="-10"/>
        </w:rPr>
        <w:t xml:space="preserve"> </w:t>
      </w:r>
      <w:r>
        <w:t>sharing</w:t>
      </w:r>
      <w:r>
        <w:rPr>
          <w:spacing w:val="-9"/>
        </w:rPr>
        <w:t xml:space="preserve"> </w:t>
      </w:r>
      <w:r>
        <w:t>one’s</w:t>
      </w:r>
      <w:r>
        <w:rPr>
          <w:spacing w:val="-9"/>
        </w:rPr>
        <w:t xml:space="preserve"> </w:t>
      </w:r>
      <w:r>
        <w:t>worries</w:t>
      </w:r>
      <w:r>
        <w:rPr>
          <w:spacing w:val="-9"/>
        </w:rPr>
        <w:t xml:space="preserve"> </w:t>
      </w:r>
      <w:r>
        <w:t>with</w:t>
      </w:r>
      <w:r>
        <w:rPr>
          <w:spacing w:val="-9"/>
        </w:rPr>
        <w:t xml:space="preserve"> </w:t>
      </w:r>
      <w:r>
        <w:t>friends</w:t>
      </w:r>
      <w:r>
        <w:rPr>
          <w:spacing w:val="-9"/>
        </w:rPr>
        <w:t xml:space="preserve"> </w:t>
      </w:r>
      <w:r>
        <w:t>and</w:t>
      </w:r>
      <w:r>
        <w:rPr>
          <w:spacing w:val="-9"/>
        </w:rPr>
        <w:t xml:space="preserve"> </w:t>
      </w:r>
      <w:r>
        <w:t>family,</w:t>
      </w:r>
      <w:r>
        <w:rPr>
          <w:spacing w:val="-9"/>
        </w:rPr>
        <w:t xml:space="preserve"> </w:t>
      </w:r>
      <w:r>
        <w:t>and</w:t>
      </w:r>
      <w:r>
        <w:rPr>
          <w:spacing w:val="-10"/>
        </w:rPr>
        <w:t xml:space="preserve"> </w:t>
      </w:r>
      <w:r>
        <w:t>those</w:t>
      </w:r>
      <w:r>
        <w:rPr>
          <w:spacing w:val="-9"/>
        </w:rPr>
        <w:t xml:space="preserve"> </w:t>
      </w:r>
      <w:r>
        <w:t>who</w:t>
      </w:r>
      <w:r>
        <w:rPr>
          <w:spacing w:val="-9"/>
        </w:rPr>
        <w:t xml:space="preserve"> </w:t>
      </w:r>
      <w:r>
        <w:t>also</w:t>
      </w:r>
      <w:r>
        <w:rPr>
          <w:spacing w:val="-8"/>
        </w:rPr>
        <w:t xml:space="preserve"> </w:t>
      </w:r>
      <w:r>
        <w:t>have</w:t>
      </w:r>
      <w:r>
        <w:rPr>
          <w:spacing w:val="-11"/>
        </w:rPr>
        <w:t xml:space="preserve"> </w:t>
      </w:r>
      <w:r>
        <w:t>visual</w:t>
      </w:r>
      <w:r>
        <w:rPr>
          <w:spacing w:val="-8"/>
        </w:rPr>
        <w:t xml:space="preserve"> </w:t>
      </w:r>
      <w:r>
        <w:t>impairment</w:t>
      </w:r>
      <w:r>
        <w:rPr>
          <w:spacing w:val="-58"/>
        </w:rPr>
        <w:t xml:space="preserve"> </w:t>
      </w:r>
      <w:r>
        <w:t>served</w:t>
      </w:r>
      <w:r>
        <w:rPr>
          <w:spacing w:val="-1"/>
        </w:rPr>
        <w:t xml:space="preserve"> </w:t>
      </w:r>
      <w:r>
        <w:t>as</w:t>
      </w:r>
      <w:r>
        <w:rPr>
          <w:spacing w:val="-1"/>
        </w:rPr>
        <w:t xml:space="preserve"> </w:t>
      </w:r>
      <w:r>
        <w:t>a</w:t>
      </w:r>
      <w:r>
        <w:rPr>
          <w:spacing w:val="-4"/>
        </w:rPr>
        <w:t xml:space="preserve"> </w:t>
      </w:r>
      <w:r>
        <w:t>way</w:t>
      </w:r>
      <w:r>
        <w:rPr>
          <w:spacing w:val="-4"/>
        </w:rPr>
        <w:t xml:space="preserve"> </w:t>
      </w:r>
      <w:r>
        <w:t>of</w:t>
      </w:r>
      <w:r>
        <w:rPr>
          <w:spacing w:val="-1"/>
        </w:rPr>
        <w:t xml:space="preserve"> </w:t>
      </w:r>
      <w:r>
        <w:t>gaining</w:t>
      </w:r>
      <w:r>
        <w:rPr>
          <w:spacing w:val="-4"/>
        </w:rPr>
        <w:t xml:space="preserve"> </w:t>
      </w:r>
      <w:r>
        <w:t>new</w:t>
      </w:r>
      <w:r>
        <w:rPr>
          <w:spacing w:val="-3"/>
        </w:rPr>
        <w:t xml:space="preserve"> </w:t>
      </w:r>
      <w:r>
        <w:t>perspectives</w:t>
      </w:r>
      <w:r>
        <w:rPr>
          <w:spacing w:val="-1"/>
        </w:rPr>
        <w:t xml:space="preserve"> </w:t>
      </w:r>
      <w:r>
        <w:t>and</w:t>
      </w:r>
      <w:r>
        <w:rPr>
          <w:spacing w:val="-3"/>
        </w:rPr>
        <w:t xml:space="preserve"> </w:t>
      </w:r>
      <w:r>
        <w:t>receiving</w:t>
      </w:r>
      <w:r>
        <w:rPr>
          <w:spacing w:val="-1"/>
        </w:rPr>
        <w:t xml:space="preserve"> </w:t>
      </w:r>
      <w:r>
        <w:t>an</w:t>
      </w:r>
      <w:r>
        <w:rPr>
          <w:spacing w:val="-3"/>
        </w:rPr>
        <w:t xml:space="preserve"> </w:t>
      </w:r>
      <w:r>
        <w:t>outlet</w:t>
      </w:r>
      <w:r>
        <w:rPr>
          <w:spacing w:val="-3"/>
        </w:rPr>
        <w:t xml:space="preserve"> </w:t>
      </w:r>
      <w:r>
        <w:t>to</w:t>
      </w:r>
      <w:r>
        <w:rPr>
          <w:spacing w:val="-1"/>
        </w:rPr>
        <w:t xml:space="preserve"> </w:t>
      </w:r>
      <w:r>
        <w:t>emotional</w:t>
      </w:r>
      <w:r>
        <w:rPr>
          <w:spacing w:val="-2"/>
        </w:rPr>
        <w:t xml:space="preserve"> </w:t>
      </w:r>
      <w:r>
        <w:t>build</w:t>
      </w:r>
      <w:r>
        <w:rPr>
          <w:spacing w:val="-4"/>
        </w:rPr>
        <w:t xml:space="preserve"> </w:t>
      </w:r>
      <w:r>
        <w:t>up.</w:t>
      </w:r>
      <w:r>
        <w:rPr>
          <w:spacing w:val="-3"/>
        </w:rPr>
        <w:t xml:space="preserve"> </w:t>
      </w:r>
      <w:r>
        <w:t>Use</w:t>
      </w:r>
      <w:r>
        <w:rPr>
          <w:spacing w:val="-3"/>
        </w:rPr>
        <w:t xml:space="preserve"> </w:t>
      </w:r>
      <w:r>
        <w:t>of</w:t>
      </w:r>
      <w:r>
        <w:rPr>
          <w:spacing w:val="-57"/>
        </w:rPr>
        <w:t xml:space="preserve"> </w:t>
      </w:r>
      <w:r>
        <w:t>recreational</w:t>
      </w:r>
      <w:r>
        <w:rPr>
          <w:spacing w:val="5"/>
        </w:rPr>
        <w:t xml:space="preserve"> </w:t>
      </w:r>
      <w:r>
        <w:t>activities</w:t>
      </w:r>
      <w:r>
        <w:rPr>
          <w:spacing w:val="5"/>
        </w:rPr>
        <w:t xml:space="preserve"> </w:t>
      </w:r>
      <w:r>
        <w:t>to</w:t>
      </w:r>
      <w:r>
        <w:rPr>
          <w:spacing w:val="6"/>
        </w:rPr>
        <w:t xml:space="preserve"> </w:t>
      </w:r>
      <w:r>
        <w:t>deal</w:t>
      </w:r>
      <w:r>
        <w:rPr>
          <w:spacing w:val="6"/>
        </w:rPr>
        <w:t xml:space="preserve"> </w:t>
      </w:r>
      <w:r>
        <w:t>with</w:t>
      </w:r>
      <w:r>
        <w:rPr>
          <w:spacing w:val="6"/>
        </w:rPr>
        <w:t xml:space="preserve"> </w:t>
      </w:r>
      <w:r>
        <w:t>overwhelming</w:t>
      </w:r>
      <w:r>
        <w:rPr>
          <w:spacing w:val="6"/>
        </w:rPr>
        <w:t xml:space="preserve"> </w:t>
      </w:r>
      <w:r>
        <w:t>emotions</w:t>
      </w:r>
      <w:r>
        <w:rPr>
          <w:spacing w:val="5"/>
        </w:rPr>
        <w:t xml:space="preserve"> </w:t>
      </w:r>
      <w:r>
        <w:t>proved</w:t>
      </w:r>
      <w:r>
        <w:rPr>
          <w:spacing w:val="5"/>
        </w:rPr>
        <w:t xml:space="preserve"> </w:t>
      </w:r>
      <w:r>
        <w:t>helpful</w:t>
      </w:r>
      <w:r>
        <w:rPr>
          <w:spacing w:val="8"/>
        </w:rPr>
        <w:t xml:space="preserve"> </w:t>
      </w:r>
      <w:r>
        <w:t>for</w:t>
      </w:r>
      <w:r>
        <w:rPr>
          <w:spacing w:val="4"/>
        </w:rPr>
        <w:t xml:space="preserve"> </w:t>
      </w:r>
      <w:r>
        <w:t>many</w:t>
      </w:r>
      <w:r>
        <w:rPr>
          <w:spacing w:val="5"/>
        </w:rPr>
        <w:t xml:space="preserve"> </w:t>
      </w:r>
      <w:r>
        <w:t>participants.</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BodyText"/>
        <w:spacing w:before="89" w:line="480" w:lineRule="auto"/>
        <w:ind w:left="380" w:right="500"/>
        <w:jc w:val="both"/>
      </w:pPr>
      <w:r>
        <w:lastRenderedPageBreak/>
        <w:t>Listening to music, surfing the net, reading jokes, watching movies, watching dance videos,</w:t>
      </w:r>
      <w:r>
        <w:rPr>
          <w:spacing w:val="1"/>
        </w:rPr>
        <w:t xml:space="preserve"> </w:t>
      </w:r>
      <w:r>
        <w:t>singing</w:t>
      </w:r>
      <w:r>
        <w:rPr>
          <w:spacing w:val="-1"/>
        </w:rPr>
        <w:t xml:space="preserve"> </w:t>
      </w:r>
      <w:r>
        <w:t>were</w:t>
      </w:r>
      <w:r>
        <w:rPr>
          <w:spacing w:val="-2"/>
        </w:rPr>
        <w:t xml:space="preserve"> </w:t>
      </w:r>
      <w:r>
        <w:t>all ways of</w:t>
      </w:r>
      <w:r>
        <w:rPr>
          <w:spacing w:val="1"/>
        </w:rPr>
        <w:t xml:space="preserve"> </w:t>
      </w:r>
      <w:r>
        <w:t>uplifting one's mood.</w:t>
      </w:r>
    </w:p>
    <w:p w:rsidR="00A620F5" w:rsidRDefault="00251E5A">
      <w:pPr>
        <w:pStyle w:val="BodyText"/>
        <w:spacing w:line="480" w:lineRule="auto"/>
        <w:ind w:left="380" w:right="498"/>
        <w:jc w:val="both"/>
      </w:pPr>
      <w:r>
        <w:t>A considerable number of participants engaged in writing in some form, namely, writing poems</w:t>
      </w:r>
      <w:r>
        <w:rPr>
          <w:spacing w:val="1"/>
        </w:rPr>
        <w:t xml:space="preserve"> </w:t>
      </w:r>
      <w:r>
        <w:t>and short stories, participating in current intervention and interacting with the research group</w:t>
      </w:r>
      <w:r>
        <w:rPr>
          <w:spacing w:val="1"/>
        </w:rPr>
        <w:t xml:space="preserve"> </w:t>
      </w:r>
      <w:r>
        <w:t>members, listening to recordings and poetry that were sent on the Whatsapp support group. The</w:t>
      </w:r>
      <w:r>
        <w:rPr>
          <w:spacing w:val="1"/>
        </w:rPr>
        <w:t xml:space="preserve"> </w:t>
      </w:r>
      <w:r>
        <w:t>participants expressed the importance of engaging in such activities of interest in order to stay</w:t>
      </w:r>
      <w:r>
        <w:rPr>
          <w:spacing w:val="1"/>
        </w:rPr>
        <w:t xml:space="preserve"> </w:t>
      </w:r>
      <w:r>
        <w:t>energetic and mentally prepared for such challenges. Physical strategies included such things as</w:t>
      </w:r>
      <w:r>
        <w:rPr>
          <w:spacing w:val="1"/>
        </w:rPr>
        <w:t xml:space="preserve"> </w:t>
      </w:r>
      <w:r>
        <w:t>engaging in yoga, controlled breathing exercises, meditation and going out for walks with the</w:t>
      </w:r>
      <w:r>
        <w:rPr>
          <w:spacing w:val="1"/>
        </w:rPr>
        <w:t xml:space="preserve"> </w:t>
      </w:r>
      <w:r>
        <w:t>family.</w:t>
      </w:r>
    </w:p>
    <w:p w:rsidR="00A620F5" w:rsidRDefault="00251E5A">
      <w:pPr>
        <w:pStyle w:val="BodyText"/>
        <w:spacing w:before="1" w:line="480" w:lineRule="auto"/>
        <w:ind w:left="380" w:right="497"/>
        <w:jc w:val="both"/>
      </w:pPr>
      <w:r>
        <w:rPr>
          <w:b/>
          <w:i/>
        </w:rPr>
        <w:t>The</w:t>
      </w:r>
      <w:r>
        <w:rPr>
          <w:b/>
          <w:i/>
          <w:spacing w:val="-2"/>
        </w:rPr>
        <w:t xml:space="preserve"> </w:t>
      </w:r>
      <w:r>
        <w:rPr>
          <w:b/>
          <w:i/>
        </w:rPr>
        <w:t>Silver</w:t>
      </w:r>
      <w:r>
        <w:rPr>
          <w:b/>
          <w:i/>
          <w:spacing w:val="-1"/>
        </w:rPr>
        <w:t xml:space="preserve"> </w:t>
      </w:r>
      <w:r>
        <w:rPr>
          <w:b/>
          <w:i/>
        </w:rPr>
        <w:t>Lining.</w:t>
      </w:r>
      <w:r>
        <w:rPr>
          <w:b/>
          <w:i/>
          <w:spacing w:val="-1"/>
        </w:rPr>
        <w:t xml:space="preserve"> </w:t>
      </w:r>
      <w:r>
        <w:t>While</w:t>
      </w:r>
      <w:r>
        <w:rPr>
          <w:spacing w:val="-1"/>
        </w:rPr>
        <w:t xml:space="preserve"> </w:t>
      </w:r>
      <w:r>
        <w:t>the</w:t>
      </w:r>
      <w:r>
        <w:rPr>
          <w:spacing w:val="-1"/>
        </w:rPr>
        <w:t xml:space="preserve"> </w:t>
      </w:r>
      <w:r>
        <w:t>entire</w:t>
      </w:r>
      <w:r>
        <w:rPr>
          <w:spacing w:val="-3"/>
        </w:rPr>
        <w:t xml:space="preserve"> </w:t>
      </w:r>
      <w:r>
        <w:t>duration</w:t>
      </w:r>
      <w:r>
        <w:rPr>
          <w:spacing w:val="-1"/>
        </w:rPr>
        <w:t xml:space="preserve"> </w:t>
      </w:r>
      <w:r>
        <w:t>of</w:t>
      </w:r>
      <w:r>
        <w:rPr>
          <w:spacing w:val="-2"/>
        </w:rPr>
        <w:t xml:space="preserve"> </w:t>
      </w:r>
      <w:r>
        <w:t>the pandemic,</w:t>
      </w:r>
      <w:r>
        <w:rPr>
          <w:spacing w:val="-1"/>
        </w:rPr>
        <w:t xml:space="preserve"> </w:t>
      </w:r>
      <w:r>
        <w:t>and</w:t>
      </w:r>
      <w:r>
        <w:rPr>
          <w:spacing w:val="-1"/>
        </w:rPr>
        <w:t xml:space="preserve"> </w:t>
      </w:r>
      <w:r>
        <w:t>specifically</w:t>
      </w:r>
      <w:r>
        <w:rPr>
          <w:spacing w:val="-1"/>
        </w:rPr>
        <w:t xml:space="preserve"> </w:t>
      </w:r>
      <w:r>
        <w:t>the</w:t>
      </w:r>
      <w:r>
        <w:rPr>
          <w:spacing w:val="-2"/>
        </w:rPr>
        <w:t xml:space="preserve"> </w:t>
      </w:r>
      <w:r>
        <w:t>lockdown,</w:t>
      </w:r>
      <w:r>
        <w:rPr>
          <w:spacing w:val="-1"/>
        </w:rPr>
        <w:t xml:space="preserve"> </w:t>
      </w:r>
      <w:r>
        <w:t>was</w:t>
      </w:r>
      <w:r>
        <w:rPr>
          <w:spacing w:val="-58"/>
        </w:rPr>
        <w:t xml:space="preserve"> </w:t>
      </w:r>
      <w:r>
        <w:t>fraught with tensions, many participants found a silver lining even in such a situation. As most</w:t>
      </w:r>
      <w:r>
        <w:rPr>
          <w:spacing w:val="1"/>
        </w:rPr>
        <w:t xml:space="preserve"> </w:t>
      </w:r>
      <w:r>
        <w:t>participants were college going and hence residing in hostels, away from their families, the</w:t>
      </w:r>
      <w:r>
        <w:rPr>
          <w:spacing w:val="1"/>
        </w:rPr>
        <w:t xml:space="preserve"> </w:t>
      </w:r>
      <w:r>
        <w:t>pandemic provided them with ample time to spend with their families. Further, the lockdown</w:t>
      </w:r>
      <w:r>
        <w:rPr>
          <w:spacing w:val="1"/>
        </w:rPr>
        <w:t xml:space="preserve"> </w:t>
      </w:r>
      <w:r>
        <w:t>provided opportunities to learn new skills and rekindle old ones. Many participants started their</w:t>
      </w:r>
      <w:r>
        <w:rPr>
          <w:spacing w:val="1"/>
        </w:rPr>
        <w:t xml:space="preserve"> </w:t>
      </w:r>
      <w:r>
        <w:t>Youtube channels for cooking, singing, and dancing in the lockdown. The lockdown served as an</w:t>
      </w:r>
      <w:r>
        <w:rPr>
          <w:spacing w:val="-57"/>
        </w:rPr>
        <w:t xml:space="preserve"> </w:t>
      </w:r>
      <w:r>
        <w:t>opportunity</w:t>
      </w:r>
      <w:r>
        <w:rPr>
          <w:spacing w:val="-1"/>
        </w:rPr>
        <w:t xml:space="preserve"> </w:t>
      </w:r>
      <w:r>
        <w:t>to step out</w:t>
      </w:r>
      <w:r>
        <w:rPr>
          <w:spacing w:val="-1"/>
        </w:rPr>
        <w:t xml:space="preserve"> </w:t>
      </w:r>
      <w:r>
        <w:t>of one’s comfort</w:t>
      </w:r>
      <w:r>
        <w:rPr>
          <w:spacing w:val="2"/>
        </w:rPr>
        <w:t xml:space="preserve"> </w:t>
      </w:r>
      <w:r>
        <w:t>zone</w:t>
      </w:r>
      <w:r>
        <w:rPr>
          <w:spacing w:val="-2"/>
        </w:rPr>
        <w:t xml:space="preserve"> </w:t>
      </w:r>
      <w:r>
        <w:t>and</w:t>
      </w:r>
      <w:r>
        <w:rPr>
          <w:spacing w:val="2"/>
        </w:rPr>
        <w:t xml:space="preserve"> </w:t>
      </w:r>
      <w:r>
        <w:t>explore</w:t>
      </w:r>
      <w:r>
        <w:rPr>
          <w:spacing w:val="-2"/>
        </w:rPr>
        <w:t xml:space="preserve"> </w:t>
      </w:r>
      <w:r>
        <w:t>newer avenues.</w:t>
      </w:r>
    </w:p>
    <w:p w:rsidR="00A620F5" w:rsidRDefault="00251E5A">
      <w:pPr>
        <w:pStyle w:val="Heading1"/>
      </w:pPr>
      <w:r>
        <w:t>Maintaining</w:t>
      </w:r>
      <w:r>
        <w:rPr>
          <w:spacing w:val="-2"/>
        </w:rPr>
        <w:t xml:space="preserve"> </w:t>
      </w:r>
      <w:r>
        <w:t>Psychological</w:t>
      </w:r>
      <w:r>
        <w:rPr>
          <w:spacing w:val="-2"/>
        </w:rPr>
        <w:t xml:space="preserve"> </w:t>
      </w:r>
      <w:r>
        <w:t>Strength</w:t>
      </w:r>
    </w:p>
    <w:p w:rsidR="00A620F5" w:rsidRDefault="00A620F5">
      <w:pPr>
        <w:pStyle w:val="BodyText"/>
        <w:rPr>
          <w:b/>
        </w:rPr>
      </w:pPr>
    </w:p>
    <w:p w:rsidR="00A620F5" w:rsidRDefault="00251E5A">
      <w:pPr>
        <w:pStyle w:val="BodyText"/>
        <w:spacing w:line="480" w:lineRule="auto"/>
        <w:ind w:left="380" w:right="500"/>
        <w:jc w:val="both"/>
      </w:pPr>
      <w:r>
        <w:t>This theme discusses the various personal strengths that the participants discussed with the</w:t>
      </w:r>
      <w:r>
        <w:rPr>
          <w:spacing w:val="1"/>
        </w:rPr>
        <w:t xml:space="preserve"> </w:t>
      </w:r>
      <w:r>
        <w:t>researchers as well as those observed by the researchers themselves. The theme also aims to</w:t>
      </w:r>
      <w:r>
        <w:rPr>
          <w:spacing w:val="1"/>
        </w:rPr>
        <w:t xml:space="preserve"> </w:t>
      </w:r>
      <w:r>
        <w:t>indicate</w:t>
      </w:r>
      <w:r>
        <w:rPr>
          <w:spacing w:val="-2"/>
        </w:rPr>
        <w:t xml:space="preserve"> </w:t>
      </w:r>
      <w:r>
        <w:t>that</w:t>
      </w:r>
      <w:r>
        <w:rPr>
          <w:spacing w:val="-1"/>
        </w:rPr>
        <w:t xml:space="preserve"> </w:t>
      </w:r>
      <w:r>
        <w:t>the</w:t>
      </w:r>
      <w:r>
        <w:rPr>
          <w:spacing w:val="-3"/>
        </w:rPr>
        <w:t xml:space="preserve"> </w:t>
      </w:r>
      <w:r>
        <w:t>participants</w:t>
      </w:r>
      <w:r>
        <w:rPr>
          <w:spacing w:val="-1"/>
        </w:rPr>
        <w:t xml:space="preserve"> </w:t>
      </w:r>
      <w:r>
        <w:t>indicated</w:t>
      </w:r>
      <w:r>
        <w:rPr>
          <w:spacing w:val="-2"/>
        </w:rPr>
        <w:t xml:space="preserve"> </w:t>
      </w:r>
      <w:r>
        <w:t>awareness</w:t>
      </w:r>
      <w:r>
        <w:rPr>
          <w:spacing w:val="-1"/>
        </w:rPr>
        <w:t xml:space="preserve"> </w:t>
      </w:r>
      <w:r>
        <w:t>and</w:t>
      </w:r>
      <w:r>
        <w:rPr>
          <w:spacing w:val="-1"/>
        </w:rPr>
        <w:t xml:space="preserve"> </w:t>
      </w:r>
      <w:r>
        <w:t>recognition</w:t>
      </w:r>
      <w:r>
        <w:rPr>
          <w:spacing w:val="-2"/>
        </w:rPr>
        <w:t xml:space="preserve"> </w:t>
      </w:r>
      <w:r>
        <w:t>of</w:t>
      </w:r>
      <w:r>
        <w:rPr>
          <w:spacing w:val="-1"/>
        </w:rPr>
        <w:t xml:space="preserve"> </w:t>
      </w:r>
      <w:r>
        <w:t>their</w:t>
      </w:r>
      <w:r>
        <w:rPr>
          <w:spacing w:val="-2"/>
        </w:rPr>
        <w:t xml:space="preserve"> </w:t>
      </w:r>
      <w:r>
        <w:t>strengths</w:t>
      </w:r>
      <w:r>
        <w:rPr>
          <w:spacing w:val="-1"/>
        </w:rPr>
        <w:t xml:space="preserve"> </w:t>
      </w:r>
      <w:r>
        <w:t>and</w:t>
      </w:r>
      <w:r>
        <w:rPr>
          <w:spacing w:val="-1"/>
        </w:rPr>
        <w:t xml:space="preserve"> </w:t>
      </w:r>
      <w:r>
        <w:t>attributes.</w:t>
      </w:r>
      <w:r>
        <w:rPr>
          <w:spacing w:val="-58"/>
        </w:rPr>
        <w:t xml:space="preserve"> </w:t>
      </w:r>
      <w:r>
        <w:t>They appeared to be resilient and have the ability to bounce back in response to challenging</w:t>
      </w:r>
      <w:r>
        <w:rPr>
          <w:spacing w:val="1"/>
        </w:rPr>
        <w:t xml:space="preserve"> </w:t>
      </w:r>
      <w:r>
        <w:t>situations.</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BodyText"/>
        <w:spacing w:before="89" w:line="480" w:lineRule="auto"/>
        <w:ind w:left="380" w:right="500"/>
        <w:jc w:val="both"/>
      </w:pPr>
      <w:r>
        <w:rPr>
          <w:b/>
          <w:i/>
        </w:rPr>
        <w:lastRenderedPageBreak/>
        <w:t xml:space="preserve">Personal Strengths. </w:t>
      </w:r>
      <w:r>
        <w:t>Strengths are the core capacities of an individual that help them to lead a</w:t>
      </w:r>
      <w:r>
        <w:rPr>
          <w:spacing w:val="1"/>
        </w:rPr>
        <w:t xml:space="preserve"> </w:t>
      </w:r>
      <w:r>
        <w:t>flourishing</w:t>
      </w:r>
      <w:r>
        <w:rPr>
          <w:spacing w:val="4"/>
        </w:rPr>
        <w:t xml:space="preserve"> </w:t>
      </w:r>
      <w:r>
        <w:t>life.</w:t>
      </w:r>
      <w:r>
        <w:rPr>
          <w:spacing w:val="6"/>
        </w:rPr>
        <w:t xml:space="preserve"> </w:t>
      </w:r>
      <w:r>
        <w:t>The</w:t>
      </w:r>
      <w:r>
        <w:rPr>
          <w:spacing w:val="4"/>
        </w:rPr>
        <w:t xml:space="preserve"> </w:t>
      </w:r>
      <w:r>
        <w:t>participants</w:t>
      </w:r>
      <w:r>
        <w:rPr>
          <w:spacing w:val="6"/>
        </w:rPr>
        <w:t xml:space="preserve"> </w:t>
      </w:r>
      <w:r>
        <w:t>exhibited</w:t>
      </w:r>
      <w:r>
        <w:rPr>
          <w:spacing w:val="5"/>
        </w:rPr>
        <w:t xml:space="preserve"> </w:t>
      </w:r>
      <w:r>
        <w:t>a</w:t>
      </w:r>
      <w:r>
        <w:rPr>
          <w:spacing w:val="5"/>
        </w:rPr>
        <w:t xml:space="preserve"> </w:t>
      </w:r>
      <w:r>
        <w:t>range</w:t>
      </w:r>
      <w:r>
        <w:rPr>
          <w:spacing w:val="7"/>
        </w:rPr>
        <w:t xml:space="preserve"> </w:t>
      </w:r>
      <w:r>
        <w:t>of</w:t>
      </w:r>
      <w:r>
        <w:rPr>
          <w:spacing w:val="5"/>
        </w:rPr>
        <w:t xml:space="preserve"> </w:t>
      </w:r>
      <w:r>
        <w:t>psychological</w:t>
      </w:r>
      <w:r>
        <w:rPr>
          <w:spacing w:val="6"/>
        </w:rPr>
        <w:t xml:space="preserve"> </w:t>
      </w:r>
      <w:r>
        <w:t>as</w:t>
      </w:r>
      <w:r>
        <w:rPr>
          <w:spacing w:val="6"/>
        </w:rPr>
        <w:t xml:space="preserve"> </w:t>
      </w:r>
      <w:r>
        <w:t>well</w:t>
      </w:r>
      <w:r>
        <w:rPr>
          <w:spacing w:val="9"/>
        </w:rPr>
        <w:t xml:space="preserve"> </w:t>
      </w:r>
      <w:r>
        <w:t>as</w:t>
      </w:r>
      <w:r>
        <w:rPr>
          <w:spacing w:val="6"/>
        </w:rPr>
        <w:t xml:space="preserve"> </w:t>
      </w:r>
      <w:r>
        <w:t>creative</w:t>
      </w:r>
      <w:r>
        <w:rPr>
          <w:spacing w:val="5"/>
        </w:rPr>
        <w:t xml:space="preserve"> </w:t>
      </w:r>
      <w:r>
        <w:t>strengths.</w:t>
      </w:r>
    </w:p>
    <w:p w:rsidR="00A620F5" w:rsidRDefault="00251E5A">
      <w:pPr>
        <w:pStyle w:val="BodyText"/>
        <w:ind w:left="380"/>
        <w:jc w:val="both"/>
      </w:pPr>
      <w:r>
        <w:t>As</w:t>
      </w:r>
      <w:r>
        <w:rPr>
          <w:spacing w:val="-1"/>
        </w:rPr>
        <w:t xml:space="preserve"> </w:t>
      </w:r>
      <w:r>
        <w:t>shared</w:t>
      </w:r>
      <w:r>
        <w:rPr>
          <w:spacing w:val="-1"/>
        </w:rPr>
        <w:t xml:space="preserve"> </w:t>
      </w:r>
      <w:r>
        <w:t>by</w:t>
      </w:r>
      <w:r>
        <w:rPr>
          <w:spacing w:val="-1"/>
        </w:rPr>
        <w:t xml:space="preserve"> </w:t>
      </w:r>
      <w:r>
        <w:t>them, participants</w:t>
      </w:r>
      <w:r>
        <w:rPr>
          <w:spacing w:val="-1"/>
        </w:rPr>
        <w:t xml:space="preserve"> </w:t>
      </w:r>
      <w:r>
        <w:t>focused</w:t>
      </w:r>
      <w:r>
        <w:rPr>
          <w:spacing w:val="-1"/>
        </w:rPr>
        <w:t xml:space="preserve"> </w:t>
      </w:r>
      <w:r>
        <w:t>on being</w:t>
      </w:r>
      <w:r>
        <w:rPr>
          <w:spacing w:val="-1"/>
        </w:rPr>
        <w:t xml:space="preserve"> </w:t>
      </w:r>
      <w:r>
        <w:t>non</w:t>
      </w:r>
      <w:r>
        <w:rPr>
          <w:spacing w:val="-1"/>
        </w:rPr>
        <w:t xml:space="preserve"> </w:t>
      </w:r>
      <w:r>
        <w:t>judgemental</w:t>
      </w:r>
    </w:p>
    <w:p w:rsidR="00A620F5" w:rsidRDefault="00A620F5">
      <w:pPr>
        <w:pStyle w:val="BodyText"/>
      </w:pPr>
    </w:p>
    <w:p w:rsidR="00A620F5" w:rsidRDefault="00251E5A">
      <w:pPr>
        <w:spacing w:line="480" w:lineRule="auto"/>
        <w:ind w:left="380" w:right="497"/>
        <w:jc w:val="both"/>
        <w:rPr>
          <w:i/>
          <w:sz w:val="24"/>
        </w:rPr>
      </w:pPr>
      <w:r>
        <w:rPr>
          <w:sz w:val="24"/>
        </w:rPr>
        <w:t>“</w:t>
      </w:r>
      <w:r>
        <w:rPr>
          <w:i/>
          <w:sz w:val="24"/>
        </w:rPr>
        <w:t>Tumse</w:t>
      </w:r>
      <w:r>
        <w:rPr>
          <w:i/>
          <w:spacing w:val="-10"/>
          <w:sz w:val="24"/>
        </w:rPr>
        <w:t xml:space="preserve"> </w:t>
      </w:r>
      <w:r>
        <w:rPr>
          <w:i/>
          <w:sz w:val="24"/>
        </w:rPr>
        <w:t>koi</w:t>
      </w:r>
      <w:r>
        <w:rPr>
          <w:i/>
          <w:spacing w:val="-8"/>
          <w:sz w:val="24"/>
        </w:rPr>
        <w:t xml:space="preserve"> </w:t>
      </w:r>
      <w:r>
        <w:rPr>
          <w:i/>
          <w:sz w:val="24"/>
        </w:rPr>
        <w:t>banda</w:t>
      </w:r>
      <w:r>
        <w:rPr>
          <w:i/>
          <w:spacing w:val="-5"/>
          <w:sz w:val="24"/>
        </w:rPr>
        <w:t xml:space="preserve"> </w:t>
      </w:r>
      <w:r>
        <w:rPr>
          <w:i/>
          <w:sz w:val="24"/>
        </w:rPr>
        <w:t>Baat</w:t>
      </w:r>
      <w:r>
        <w:rPr>
          <w:i/>
          <w:spacing w:val="-8"/>
          <w:sz w:val="24"/>
        </w:rPr>
        <w:t xml:space="preserve"> </w:t>
      </w:r>
      <w:r>
        <w:rPr>
          <w:i/>
          <w:sz w:val="24"/>
        </w:rPr>
        <w:t>Karta</w:t>
      </w:r>
      <w:r>
        <w:rPr>
          <w:i/>
          <w:spacing w:val="-7"/>
          <w:sz w:val="24"/>
        </w:rPr>
        <w:t xml:space="preserve"> </w:t>
      </w:r>
      <w:r>
        <w:rPr>
          <w:i/>
          <w:sz w:val="24"/>
        </w:rPr>
        <w:t>Hai</w:t>
      </w:r>
      <w:r>
        <w:rPr>
          <w:i/>
          <w:spacing w:val="-9"/>
          <w:sz w:val="24"/>
        </w:rPr>
        <w:t xml:space="preserve"> </w:t>
      </w:r>
      <w:r>
        <w:rPr>
          <w:i/>
          <w:sz w:val="24"/>
        </w:rPr>
        <w:t>Chahe</w:t>
      </w:r>
      <w:r>
        <w:rPr>
          <w:i/>
          <w:spacing w:val="-9"/>
          <w:sz w:val="24"/>
        </w:rPr>
        <w:t xml:space="preserve"> </w:t>
      </w:r>
      <w:r>
        <w:rPr>
          <w:i/>
          <w:sz w:val="24"/>
        </w:rPr>
        <w:t>uski</w:t>
      </w:r>
      <w:r>
        <w:rPr>
          <w:i/>
          <w:spacing w:val="-8"/>
          <w:sz w:val="24"/>
        </w:rPr>
        <w:t xml:space="preserve"> </w:t>
      </w:r>
      <w:r>
        <w:rPr>
          <w:i/>
          <w:sz w:val="24"/>
        </w:rPr>
        <w:t>situation</w:t>
      </w:r>
      <w:r>
        <w:rPr>
          <w:i/>
          <w:spacing w:val="-8"/>
          <w:sz w:val="24"/>
        </w:rPr>
        <w:t xml:space="preserve"> </w:t>
      </w:r>
      <w:r>
        <w:rPr>
          <w:i/>
          <w:sz w:val="24"/>
        </w:rPr>
        <w:t>kuch</w:t>
      </w:r>
      <w:r>
        <w:rPr>
          <w:i/>
          <w:spacing w:val="-9"/>
          <w:sz w:val="24"/>
        </w:rPr>
        <w:t xml:space="preserve"> </w:t>
      </w:r>
      <w:r>
        <w:rPr>
          <w:i/>
          <w:sz w:val="24"/>
        </w:rPr>
        <w:t>bhi</w:t>
      </w:r>
      <w:r>
        <w:rPr>
          <w:i/>
          <w:spacing w:val="-7"/>
          <w:sz w:val="24"/>
        </w:rPr>
        <w:t xml:space="preserve"> </w:t>
      </w:r>
      <w:r>
        <w:rPr>
          <w:i/>
          <w:sz w:val="24"/>
        </w:rPr>
        <w:t>ho</w:t>
      </w:r>
      <w:r>
        <w:rPr>
          <w:i/>
          <w:spacing w:val="-9"/>
          <w:sz w:val="24"/>
        </w:rPr>
        <w:t xml:space="preserve"> </w:t>
      </w:r>
      <w:r>
        <w:rPr>
          <w:i/>
          <w:sz w:val="24"/>
        </w:rPr>
        <w:t>Tumhen</w:t>
      </w:r>
      <w:r>
        <w:rPr>
          <w:i/>
          <w:spacing w:val="-3"/>
          <w:sz w:val="24"/>
        </w:rPr>
        <w:t xml:space="preserve"> </w:t>
      </w:r>
      <w:r>
        <w:rPr>
          <w:i/>
          <w:sz w:val="24"/>
        </w:rPr>
        <w:t>use</w:t>
      </w:r>
      <w:r>
        <w:rPr>
          <w:i/>
          <w:spacing w:val="-9"/>
          <w:sz w:val="24"/>
        </w:rPr>
        <w:t xml:space="preserve"> </w:t>
      </w:r>
      <w:r>
        <w:rPr>
          <w:i/>
          <w:sz w:val="24"/>
        </w:rPr>
        <w:t>Judge</w:t>
      </w:r>
      <w:r>
        <w:rPr>
          <w:i/>
          <w:spacing w:val="-6"/>
          <w:sz w:val="24"/>
        </w:rPr>
        <w:t xml:space="preserve"> </w:t>
      </w:r>
      <w:r>
        <w:rPr>
          <w:i/>
          <w:sz w:val="24"/>
        </w:rPr>
        <w:t>nahi</w:t>
      </w:r>
      <w:r>
        <w:rPr>
          <w:i/>
          <w:spacing w:val="-8"/>
          <w:sz w:val="24"/>
        </w:rPr>
        <w:t xml:space="preserve"> </w:t>
      </w:r>
      <w:r>
        <w:rPr>
          <w:i/>
          <w:sz w:val="24"/>
        </w:rPr>
        <w:t>karna</w:t>
      </w:r>
      <w:r>
        <w:rPr>
          <w:i/>
          <w:spacing w:val="-57"/>
          <w:sz w:val="24"/>
        </w:rPr>
        <w:t xml:space="preserve"> </w:t>
      </w:r>
      <w:r>
        <w:rPr>
          <w:i/>
          <w:sz w:val="24"/>
        </w:rPr>
        <w:t>hai</w:t>
      </w:r>
      <w:r>
        <w:rPr>
          <w:i/>
          <w:spacing w:val="-1"/>
          <w:sz w:val="24"/>
        </w:rPr>
        <w:t xml:space="preserve"> </w:t>
      </w:r>
      <w:r>
        <w:rPr>
          <w:i/>
          <w:sz w:val="24"/>
        </w:rPr>
        <w:t>mujhe judgemental Nahin</w:t>
      </w:r>
      <w:r>
        <w:rPr>
          <w:i/>
          <w:spacing w:val="-1"/>
          <w:sz w:val="24"/>
        </w:rPr>
        <w:t xml:space="preserve"> </w:t>
      </w:r>
      <w:r>
        <w:rPr>
          <w:i/>
          <w:sz w:val="24"/>
        </w:rPr>
        <w:t>hona hai use</w:t>
      </w:r>
      <w:r>
        <w:rPr>
          <w:i/>
          <w:spacing w:val="-2"/>
          <w:sz w:val="24"/>
        </w:rPr>
        <w:t xml:space="preserve"> </w:t>
      </w:r>
      <w:r>
        <w:rPr>
          <w:i/>
          <w:sz w:val="24"/>
        </w:rPr>
        <w:t>Bande</w:t>
      </w:r>
      <w:r>
        <w:rPr>
          <w:i/>
          <w:spacing w:val="-2"/>
          <w:sz w:val="24"/>
        </w:rPr>
        <w:t xml:space="preserve"> </w:t>
      </w:r>
      <w:r>
        <w:rPr>
          <w:i/>
          <w:sz w:val="24"/>
        </w:rPr>
        <w:t>Ko Sun</w:t>
      </w:r>
      <w:r>
        <w:rPr>
          <w:i/>
          <w:spacing w:val="-1"/>
          <w:sz w:val="24"/>
        </w:rPr>
        <w:t xml:space="preserve"> </w:t>
      </w:r>
      <w:r>
        <w:rPr>
          <w:i/>
          <w:sz w:val="24"/>
        </w:rPr>
        <w:t>kar Uske</w:t>
      </w:r>
      <w:r>
        <w:rPr>
          <w:i/>
          <w:spacing w:val="-1"/>
          <w:sz w:val="24"/>
        </w:rPr>
        <w:t xml:space="preserve"> </w:t>
      </w:r>
      <w:r>
        <w:rPr>
          <w:i/>
          <w:sz w:val="24"/>
        </w:rPr>
        <w:t>bare</w:t>
      </w:r>
      <w:r>
        <w:rPr>
          <w:i/>
          <w:spacing w:val="-2"/>
          <w:sz w:val="24"/>
        </w:rPr>
        <w:t xml:space="preserve"> </w:t>
      </w:r>
      <w:r>
        <w:rPr>
          <w:i/>
          <w:sz w:val="24"/>
        </w:rPr>
        <w:t>mein Rai pahle</w:t>
      </w:r>
      <w:r>
        <w:rPr>
          <w:i/>
          <w:spacing w:val="-1"/>
          <w:sz w:val="24"/>
        </w:rPr>
        <w:t xml:space="preserve"> </w:t>
      </w:r>
      <w:r>
        <w:rPr>
          <w:i/>
          <w:sz w:val="24"/>
        </w:rPr>
        <w:t>se</w:t>
      </w:r>
      <w:r>
        <w:rPr>
          <w:i/>
          <w:spacing w:val="-2"/>
          <w:sz w:val="24"/>
        </w:rPr>
        <w:t xml:space="preserve"> </w:t>
      </w:r>
      <w:r>
        <w:rPr>
          <w:i/>
          <w:sz w:val="24"/>
        </w:rPr>
        <w:t>nahin</w:t>
      </w:r>
      <w:r>
        <w:rPr>
          <w:i/>
          <w:spacing w:val="-58"/>
          <w:sz w:val="24"/>
        </w:rPr>
        <w:t xml:space="preserve"> </w:t>
      </w:r>
      <w:r>
        <w:rPr>
          <w:i/>
          <w:sz w:val="24"/>
        </w:rPr>
        <w:t>Banane</w:t>
      </w:r>
      <w:r>
        <w:rPr>
          <w:i/>
          <w:spacing w:val="-2"/>
          <w:sz w:val="24"/>
        </w:rPr>
        <w:t xml:space="preserve"> </w:t>
      </w:r>
      <w:r>
        <w:rPr>
          <w:i/>
          <w:sz w:val="24"/>
        </w:rPr>
        <w:t>hai”</w:t>
      </w:r>
    </w:p>
    <w:p w:rsidR="00A620F5" w:rsidRDefault="00251E5A">
      <w:pPr>
        <w:pStyle w:val="BodyText"/>
        <w:spacing w:before="1"/>
        <w:ind w:left="380"/>
        <w:jc w:val="both"/>
      </w:pPr>
      <w:proofErr w:type="gramStart"/>
      <w:r>
        <w:t>pro</w:t>
      </w:r>
      <w:proofErr w:type="gramEnd"/>
      <w:r>
        <w:rPr>
          <w:spacing w:val="-1"/>
        </w:rPr>
        <w:t xml:space="preserve"> </w:t>
      </w:r>
      <w:r>
        <w:t>social,</w:t>
      </w:r>
    </w:p>
    <w:p w:rsidR="00A620F5" w:rsidRDefault="00A620F5">
      <w:pPr>
        <w:pStyle w:val="BodyText"/>
        <w:spacing w:before="11"/>
        <w:rPr>
          <w:sz w:val="23"/>
        </w:rPr>
      </w:pPr>
    </w:p>
    <w:p w:rsidR="00A620F5" w:rsidRDefault="00251E5A">
      <w:pPr>
        <w:spacing w:line="480" w:lineRule="auto"/>
        <w:ind w:left="380" w:right="505"/>
        <w:jc w:val="both"/>
        <w:rPr>
          <w:sz w:val="24"/>
        </w:rPr>
      </w:pPr>
      <w:r>
        <w:rPr>
          <w:i/>
          <w:sz w:val="24"/>
        </w:rPr>
        <w:t xml:space="preserve">Main sabki madad Karti hun Koi Kaisa bhi ho </w:t>
      </w:r>
      <w:proofErr w:type="gramStart"/>
      <w:r>
        <w:rPr>
          <w:i/>
          <w:sz w:val="24"/>
        </w:rPr>
        <w:t>vah</w:t>
      </w:r>
      <w:proofErr w:type="gramEnd"/>
      <w:r>
        <w:rPr>
          <w:i/>
          <w:sz w:val="24"/>
        </w:rPr>
        <w:t xml:space="preserve"> Agla Insan Mere baare mein kya vichar karta</w:t>
      </w:r>
      <w:r>
        <w:rPr>
          <w:i/>
          <w:spacing w:val="-57"/>
          <w:sz w:val="24"/>
        </w:rPr>
        <w:t xml:space="preserve"> </w:t>
      </w:r>
      <w:r>
        <w:rPr>
          <w:i/>
          <w:sz w:val="24"/>
        </w:rPr>
        <w:t>hai mujhe nahi Pata Agar mere se ho sakta hai Hai To Main uski Har Tarah Se madad karne ki</w:t>
      </w:r>
      <w:r>
        <w:rPr>
          <w:i/>
          <w:spacing w:val="1"/>
          <w:sz w:val="24"/>
        </w:rPr>
        <w:t xml:space="preserve"> </w:t>
      </w:r>
      <w:r>
        <w:rPr>
          <w:i/>
          <w:sz w:val="24"/>
        </w:rPr>
        <w:t>koshish Karti</w:t>
      </w:r>
      <w:r>
        <w:rPr>
          <w:i/>
          <w:spacing w:val="-1"/>
          <w:sz w:val="24"/>
        </w:rPr>
        <w:t xml:space="preserve"> </w:t>
      </w:r>
      <w:r>
        <w:rPr>
          <w:i/>
          <w:sz w:val="24"/>
        </w:rPr>
        <w:t>hun</w:t>
      </w:r>
      <w:r>
        <w:rPr>
          <w:sz w:val="24"/>
        </w:rPr>
        <w:t>,</w:t>
      </w:r>
    </w:p>
    <w:p w:rsidR="00A620F5" w:rsidRDefault="00251E5A">
      <w:pPr>
        <w:pStyle w:val="BodyText"/>
        <w:ind w:left="380"/>
        <w:jc w:val="both"/>
      </w:pPr>
      <w:proofErr w:type="gramStart"/>
      <w:r>
        <w:t>and</w:t>
      </w:r>
      <w:proofErr w:type="gramEnd"/>
      <w:r>
        <w:t>,</w:t>
      </w:r>
      <w:r>
        <w:rPr>
          <w:spacing w:val="-2"/>
        </w:rPr>
        <w:t xml:space="preserve"> </w:t>
      </w:r>
      <w:r>
        <w:t>considerate</w:t>
      </w:r>
      <w:r>
        <w:rPr>
          <w:spacing w:val="-1"/>
        </w:rPr>
        <w:t xml:space="preserve"> </w:t>
      </w:r>
      <w:r>
        <w:t>towards other</w:t>
      </w:r>
      <w:r>
        <w:rPr>
          <w:spacing w:val="-3"/>
        </w:rPr>
        <w:t xml:space="preserve"> </w:t>
      </w:r>
      <w:r>
        <w:t>people</w:t>
      </w:r>
    </w:p>
    <w:p w:rsidR="00A620F5" w:rsidRDefault="00A620F5">
      <w:pPr>
        <w:pStyle w:val="BodyText"/>
      </w:pPr>
    </w:p>
    <w:p w:rsidR="00A620F5" w:rsidRDefault="00251E5A">
      <w:pPr>
        <w:ind w:left="380"/>
        <w:jc w:val="both"/>
        <w:rPr>
          <w:i/>
          <w:sz w:val="24"/>
        </w:rPr>
      </w:pPr>
      <w:r>
        <w:rPr>
          <w:i/>
          <w:sz w:val="24"/>
        </w:rPr>
        <w:t>Apni</w:t>
      </w:r>
      <w:r>
        <w:rPr>
          <w:i/>
          <w:spacing w:val="-1"/>
          <w:sz w:val="24"/>
        </w:rPr>
        <w:t xml:space="preserve"> </w:t>
      </w:r>
      <w:r>
        <w:rPr>
          <w:i/>
          <w:sz w:val="24"/>
        </w:rPr>
        <w:t>sister</w:t>
      </w:r>
      <w:r>
        <w:rPr>
          <w:i/>
          <w:spacing w:val="-1"/>
          <w:sz w:val="24"/>
        </w:rPr>
        <w:t xml:space="preserve"> </w:t>
      </w:r>
      <w:r>
        <w:rPr>
          <w:i/>
          <w:sz w:val="24"/>
        </w:rPr>
        <w:t>ka Bhala</w:t>
      </w:r>
      <w:r>
        <w:rPr>
          <w:i/>
          <w:spacing w:val="-1"/>
          <w:sz w:val="24"/>
        </w:rPr>
        <w:t xml:space="preserve"> </w:t>
      </w:r>
      <w:r>
        <w:rPr>
          <w:i/>
          <w:sz w:val="24"/>
        </w:rPr>
        <w:t>chahti hun</w:t>
      </w:r>
      <w:r>
        <w:rPr>
          <w:i/>
          <w:spacing w:val="-1"/>
          <w:sz w:val="24"/>
        </w:rPr>
        <w:t xml:space="preserve"> </w:t>
      </w:r>
      <w:r>
        <w:rPr>
          <w:i/>
          <w:sz w:val="24"/>
        </w:rPr>
        <w:t>family</w:t>
      </w:r>
      <w:r>
        <w:rPr>
          <w:i/>
          <w:spacing w:val="-1"/>
          <w:sz w:val="24"/>
        </w:rPr>
        <w:t xml:space="preserve"> </w:t>
      </w:r>
      <w:r>
        <w:rPr>
          <w:i/>
          <w:sz w:val="24"/>
        </w:rPr>
        <w:t>mein</w:t>
      </w:r>
      <w:r>
        <w:rPr>
          <w:i/>
          <w:spacing w:val="-1"/>
          <w:sz w:val="24"/>
        </w:rPr>
        <w:t xml:space="preserve"> </w:t>
      </w:r>
      <w:r>
        <w:rPr>
          <w:i/>
          <w:sz w:val="24"/>
        </w:rPr>
        <w:t>sabka Bhala</w:t>
      </w:r>
      <w:r>
        <w:rPr>
          <w:i/>
          <w:spacing w:val="-1"/>
          <w:sz w:val="24"/>
        </w:rPr>
        <w:t xml:space="preserve"> </w:t>
      </w:r>
      <w:r>
        <w:rPr>
          <w:i/>
          <w:sz w:val="24"/>
        </w:rPr>
        <w:t>Chahte Hain.</w:t>
      </w:r>
    </w:p>
    <w:p w:rsidR="00A620F5" w:rsidRDefault="00A620F5">
      <w:pPr>
        <w:pStyle w:val="BodyText"/>
        <w:rPr>
          <w:i/>
        </w:rPr>
      </w:pPr>
    </w:p>
    <w:p w:rsidR="00A620F5" w:rsidRDefault="00251E5A">
      <w:pPr>
        <w:pStyle w:val="BodyText"/>
        <w:spacing w:before="1" w:line="480" w:lineRule="auto"/>
        <w:ind w:left="380" w:right="498"/>
        <w:jc w:val="both"/>
      </w:pPr>
      <w:r>
        <w:t>Not</w:t>
      </w:r>
      <w:r>
        <w:rPr>
          <w:spacing w:val="-11"/>
        </w:rPr>
        <w:t xml:space="preserve"> </w:t>
      </w:r>
      <w:r>
        <w:t>only</w:t>
      </w:r>
      <w:r>
        <w:rPr>
          <w:spacing w:val="-10"/>
        </w:rPr>
        <w:t xml:space="preserve"> </w:t>
      </w:r>
      <w:r>
        <w:t>this,</w:t>
      </w:r>
      <w:r>
        <w:rPr>
          <w:spacing w:val="-11"/>
        </w:rPr>
        <w:t xml:space="preserve"> </w:t>
      </w:r>
      <w:r>
        <w:t>the</w:t>
      </w:r>
      <w:r>
        <w:rPr>
          <w:spacing w:val="-11"/>
        </w:rPr>
        <w:t xml:space="preserve"> </w:t>
      </w:r>
      <w:r>
        <w:t>participants</w:t>
      </w:r>
      <w:r>
        <w:rPr>
          <w:spacing w:val="-9"/>
        </w:rPr>
        <w:t xml:space="preserve"> </w:t>
      </w:r>
      <w:r>
        <w:t>were</w:t>
      </w:r>
      <w:r>
        <w:rPr>
          <w:spacing w:val="-10"/>
        </w:rPr>
        <w:t xml:space="preserve"> </w:t>
      </w:r>
      <w:r>
        <w:t>observed</w:t>
      </w:r>
      <w:r>
        <w:rPr>
          <w:spacing w:val="-10"/>
        </w:rPr>
        <w:t xml:space="preserve"> </w:t>
      </w:r>
      <w:r>
        <w:t>to</w:t>
      </w:r>
      <w:r>
        <w:rPr>
          <w:spacing w:val="-10"/>
        </w:rPr>
        <w:t xml:space="preserve"> </w:t>
      </w:r>
      <w:r>
        <w:t>be</w:t>
      </w:r>
      <w:r>
        <w:rPr>
          <w:spacing w:val="-10"/>
        </w:rPr>
        <w:t xml:space="preserve"> </w:t>
      </w:r>
      <w:r>
        <w:t>having</w:t>
      </w:r>
      <w:r>
        <w:rPr>
          <w:spacing w:val="-10"/>
        </w:rPr>
        <w:t xml:space="preserve"> </w:t>
      </w:r>
      <w:r>
        <w:t>a</w:t>
      </w:r>
      <w:r>
        <w:rPr>
          <w:spacing w:val="-12"/>
        </w:rPr>
        <w:t xml:space="preserve"> </w:t>
      </w:r>
      <w:r>
        <w:t>solution-focused</w:t>
      </w:r>
      <w:r>
        <w:rPr>
          <w:spacing w:val="-10"/>
        </w:rPr>
        <w:t xml:space="preserve"> </w:t>
      </w:r>
      <w:r>
        <w:t>and</w:t>
      </w:r>
      <w:r>
        <w:rPr>
          <w:spacing w:val="-10"/>
        </w:rPr>
        <w:t xml:space="preserve"> </w:t>
      </w:r>
      <w:r>
        <w:t>a</w:t>
      </w:r>
      <w:r>
        <w:rPr>
          <w:spacing w:val="-10"/>
        </w:rPr>
        <w:t xml:space="preserve"> </w:t>
      </w:r>
      <w:r>
        <w:t>growth-minded</w:t>
      </w:r>
      <w:r>
        <w:rPr>
          <w:spacing w:val="-57"/>
        </w:rPr>
        <w:t xml:space="preserve"> </w:t>
      </w:r>
      <w:r>
        <w:t>approach towards life. Namely, they exhibited a curiosity to learn from the webinars and were</w:t>
      </w:r>
      <w:r>
        <w:rPr>
          <w:spacing w:val="1"/>
        </w:rPr>
        <w:t xml:space="preserve"> </w:t>
      </w:r>
      <w:r>
        <w:t>actively involved and engaged in the diverse activities conducted during the webinars. They were</w:t>
      </w:r>
      <w:r>
        <w:rPr>
          <w:spacing w:val="-57"/>
        </w:rPr>
        <w:t xml:space="preserve"> </w:t>
      </w:r>
      <w:r>
        <w:t>curious</w:t>
      </w:r>
      <w:r>
        <w:rPr>
          <w:spacing w:val="-6"/>
        </w:rPr>
        <w:t xml:space="preserve"> </w:t>
      </w:r>
      <w:r>
        <w:t>and</w:t>
      </w:r>
      <w:r>
        <w:rPr>
          <w:spacing w:val="-6"/>
        </w:rPr>
        <w:t xml:space="preserve"> </w:t>
      </w:r>
      <w:r>
        <w:t>keen</w:t>
      </w:r>
      <w:r>
        <w:rPr>
          <w:spacing w:val="-5"/>
        </w:rPr>
        <w:t xml:space="preserve"> </w:t>
      </w:r>
      <w:r>
        <w:t>to</w:t>
      </w:r>
      <w:r>
        <w:rPr>
          <w:spacing w:val="-6"/>
        </w:rPr>
        <w:t xml:space="preserve"> </w:t>
      </w:r>
      <w:r>
        <w:t>discuss</w:t>
      </w:r>
      <w:r>
        <w:rPr>
          <w:spacing w:val="-6"/>
        </w:rPr>
        <w:t xml:space="preserve"> </w:t>
      </w:r>
      <w:r>
        <w:t>possible</w:t>
      </w:r>
      <w:r>
        <w:rPr>
          <w:spacing w:val="-6"/>
        </w:rPr>
        <w:t xml:space="preserve"> </w:t>
      </w:r>
      <w:r>
        <w:t>ways</w:t>
      </w:r>
      <w:r>
        <w:rPr>
          <w:spacing w:val="-6"/>
        </w:rPr>
        <w:t xml:space="preserve"> </w:t>
      </w:r>
      <w:r>
        <w:t>of</w:t>
      </w:r>
      <w:r>
        <w:rPr>
          <w:spacing w:val="-6"/>
        </w:rPr>
        <w:t xml:space="preserve"> </w:t>
      </w:r>
      <w:r>
        <w:t>handling</w:t>
      </w:r>
      <w:r>
        <w:rPr>
          <w:spacing w:val="-6"/>
        </w:rPr>
        <w:t xml:space="preserve"> </w:t>
      </w:r>
      <w:r>
        <w:t>their</w:t>
      </w:r>
      <w:r>
        <w:rPr>
          <w:spacing w:val="-7"/>
        </w:rPr>
        <w:t xml:space="preserve"> </w:t>
      </w:r>
      <w:r>
        <w:t>concerns</w:t>
      </w:r>
      <w:r>
        <w:rPr>
          <w:spacing w:val="-6"/>
        </w:rPr>
        <w:t xml:space="preserve"> </w:t>
      </w:r>
      <w:r>
        <w:t>and</w:t>
      </w:r>
      <w:r>
        <w:rPr>
          <w:spacing w:val="-6"/>
        </w:rPr>
        <w:t xml:space="preserve"> </w:t>
      </w:r>
      <w:r>
        <w:t>problems</w:t>
      </w:r>
      <w:r>
        <w:rPr>
          <w:spacing w:val="-5"/>
        </w:rPr>
        <w:t xml:space="preserve"> </w:t>
      </w:r>
      <w:r>
        <w:t>and</w:t>
      </w:r>
      <w:r>
        <w:rPr>
          <w:spacing w:val="-6"/>
        </w:rPr>
        <w:t xml:space="preserve"> </w:t>
      </w:r>
      <w:r>
        <w:t>learn</w:t>
      </w:r>
      <w:r>
        <w:rPr>
          <w:spacing w:val="-5"/>
        </w:rPr>
        <w:t xml:space="preserve"> </w:t>
      </w:r>
      <w:r>
        <w:t>from</w:t>
      </w:r>
      <w:r>
        <w:rPr>
          <w:spacing w:val="-57"/>
        </w:rPr>
        <w:t xml:space="preserve"> </w:t>
      </w:r>
      <w:r>
        <w:t>them.</w:t>
      </w:r>
    </w:p>
    <w:p w:rsidR="00A620F5" w:rsidRDefault="00251E5A">
      <w:pPr>
        <w:pStyle w:val="BodyText"/>
        <w:ind w:left="380"/>
        <w:jc w:val="both"/>
      </w:pPr>
      <w:r>
        <w:t>Despite</w:t>
      </w:r>
      <w:r>
        <w:rPr>
          <w:spacing w:val="-2"/>
        </w:rPr>
        <w:t xml:space="preserve"> </w:t>
      </w:r>
      <w:r>
        <w:t>facing</w:t>
      </w:r>
      <w:r>
        <w:rPr>
          <w:spacing w:val="-1"/>
        </w:rPr>
        <w:t xml:space="preserve"> </w:t>
      </w:r>
      <w:r>
        <w:t>numerous challenges,</w:t>
      </w:r>
      <w:r>
        <w:rPr>
          <w:spacing w:val="-1"/>
        </w:rPr>
        <w:t xml:space="preserve"> </w:t>
      </w:r>
      <w:r>
        <w:t>participants</w:t>
      </w:r>
      <w:r>
        <w:rPr>
          <w:spacing w:val="1"/>
        </w:rPr>
        <w:t xml:space="preserve"> </w:t>
      </w:r>
      <w:r>
        <w:t>have</w:t>
      </w:r>
      <w:r>
        <w:rPr>
          <w:spacing w:val="-2"/>
        </w:rPr>
        <w:t xml:space="preserve"> </w:t>
      </w:r>
      <w:r>
        <w:t>also</w:t>
      </w:r>
      <w:r>
        <w:rPr>
          <w:spacing w:val="-1"/>
        </w:rPr>
        <w:t xml:space="preserve"> </w:t>
      </w:r>
      <w:r>
        <w:t>displayed</w:t>
      </w:r>
      <w:r>
        <w:rPr>
          <w:spacing w:val="-1"/>
        </w:rPr>
        <w:t xml:space="preserve"> </w:t>
      </w:r>
      <w:r>
        <w:t>strengths</w:t>
      </w:r>
      <w:r>
        <w:rPr>
          <w:spacing w:val="-1"/>
        </w:rPr>
        <w:t xml:space="preserve"> </w:t>
      </w:r>
      <w:r>
        <w:t>like</w:t>
      </w:r>
      <w:r>
        <w:rPr>
          <w:spacing w:val="-1"/>
        </w:rPr>
        <w:t xml:space="preserve"> </w:t>
      </w:r>
      <w:r>
        <w:t>optimism</w:t>
      </w:r>
    </w:p>
    <w:p w:rsidR="00A620F5" w:rsidRDefault="00A620F5">
      <w:pPr>
        <w:pStyle w:val="BodyText"/>
      </w:pPr>
    </w:p>
    <w:p w:rsidR="00A620F5" w:rsidRDefault="00251E5A">
      <w:pPr>
        <w:ind w:left="380"/>
        <w:jc w:val="both"/>
        <w:rPr>
          <w:i/>
          <w:sz w:val="24"/>
        </w:rPr>
      </w:pPr>
      <w:r>
        <w:rPr>
          <w:i/>
          <w:sz w:val="24"/>
        </w:rPr>
        <w:t>Kisi</w:t>
      </w:r>
      <w:r>
        <w:rPr>
          <w:i/>
          <w:spacing w:val="-1"/>
          <w:sz w:val="24"/>
        </w:rPr>
        <w:t xml:space="preserve"> </w:t>
      </w:r>
      <w:r>
        <w:rPr>
          <w:i/>
          <w:sz w:val="24"/>
        </w:rPr>
        <w:t xml:space="preserve">Kaam </w:t>
      </w:r>
      <w:proofErr w:type="gramStart"/>
      <w:r>
        <w:rPr>
          <w:i/>
          <w:sz w:val="24"/>
        </w:rPr>
        <w:t>ko</w:t>
      </w:r>
      <w:proofErr w:type="gramEnd"/>
      <w:r>
        <w:rPr>
          <w:i/>
          <w:sz w:val="24"/>
        </w:rPr>
        <w:t xml:space="preserve"> karne</w:t>
      </w:r>
      <w:r>
        <w:rPr>
          <w:i/>
          <w:spacing w:val="-1"/>
          <w:sz w:val="24"/>
        </w:rPr>
        <w:t xml:space="preserve"> </w:t>
      </w:r>
      <w:r>
        <w:rPr>
          <w:i/>
          <w:sz w:val="24"/>
        </w:rPr>
        <w:t>se</w:t>
      </w:r>
      <w:r>
        <w:rPr>
          <w:i/>
          <w:spacing w:val="-1"/>
          <w:sz w:val="24"/>
        </w:rPr>
        <w:t xml:space="preserve"> </w:t>
      </w:r>
      <w:r>
        <w:rPr>
          <w:i/>
          <w:sz w:val="24"/>
        </w:rPr>
        <w:t>pahle negativity</w:t>
      </w:r>
      <w:r>
        <w:rPr>
          <w:i/>
          <w:spacing w:val="-1"/>
          <w:sz w:val="24"/>
        </w:rPr>
        <w:t xml:space="preserve"> </w:t>
      </w:r>
      <w:r>
        <w:rPr>
          <w:i/>
          <w:sz w:val="24"/>
        </w:rPr>
        <w:t>Nahin Lani hai aur kabhi</w:t>
      </w:r>
      <w:r>
        <w:rPr>
          <w:i/>
          <w:spacing w:val="-1"/>
          <w:sz w:val="24"/>
        </w:rPr>
        <w:t xml:space="preserve"> </w:t>
      </w:r>
      <w:r>
        <w:rPr>
          <w:i/>
          <w:sz w:val="24"/>
        </w:rPr>
        <w:t>bhi</w:t>
      </w:r>
    </w:p>
    <w:p w:rsidR="00A620F5" w:rsidRDefault="00A620F5">
      <w:pPr>
        <w:pStyle w:val="BodyText"/>
        <w:rPr>
          <w:i/>
        </w:rPr>
      </w:pPr>
    </w:p>
    <w:p w:rsidR="00A620F5" w:rsidRDefault="00251E5A">
      <w:pPr>
        <w:pStyle w:val="BodyText"/>
        <w:spacing w:before="1"/>
        <w:ind w:left="380"/>
      </w:pPr>
      <w:proofErr w:type="gramStart"/>
      <w:r>
        <w:t>resilience</w:t>
      </w:r>
      <w:proofErr w:type="gramEnd"/>
      <w:r>
        <w:t>,</w:t>
      </w:r>
    </w:p>
    <w:p w:rsidR="00A620F5" w:rsidRDefault="00A620F5">
      <w:pPr>
        <w:pStyle w:val="BodyText"/>
        <w:spacing w:before="11"/>
        <w:rPr>
          <w:sz w:val="23"/>
        </w:rPr>
      </w:pPr>
    </w:p>
    <w:p w:rsidR="00A620F5" w:rsidRDefault="00251E5A">
      <w:pPr>
        <w:spacing w:line="480" w:lineRule="auto"/>
        <w:ind w:left="380" w:right="494"/>
        <w:jc w:val="both"/>
        <w:rPr>
          <w:i/>
          <w:sz w:val="24"/>
        </w:rPr>
      </w:pPr>
      <w:r>
        <w:rPr>
          <w:i/>
          <w:sz w:val="24"/>
        </w:rPr>
        <w:t>“Paristhitiyan</w:t>
      </w:r>
      <w:r>
        <w:rPr>
          <w:i/>
          <w:spacing w:val="-1"/>
          <w:sz w:val="24"/>
        </w:rPr>
        <w:t xml:space="preserve"> </w:t>
      </w:r>
      <w:r>
        <w:rPr>
          <w:i/>
          <w:sz w:val="24"/>
        </w:rPr>
        <w:t>Kaisi</w:t>
      </w:r>
      <w:r>
        <w:rPr>
          <w:i/>
          <w:spacing w:val="-3"/>
          <w:sz w:val="24"/>
        </w:rPr>
        <w:t xml:space="preserve"> </w:t>
      </w:r>
      <w:r>
        <w:rPr>
          <w:i/>
          <w:sz w:val="24"/>
        </w:rPr>
        <w:t>bhi</w:t>
      </w:r>
      <w:r>
        <w:rPr>
          <w:i/>
          <w:spacing w:val="-3"/>
          <w:sz w:val="24"/>
        </w:rPr>
        <w:t xml:space="preserve"> </w:t>
      </w:r>
      <w:r>
        <w:rPr>
          <w:i/>
          <w:sz w:val="24"/>
        </w:rPr>
        <w:t>ho</w:t>
      </w:r>
      <w:r>
        <w:rPr>
          <w:i/>
          <w:spacing w:val="-1"/>
          <w:sz w:val="24"/>
        </w:rPr>
        <w:t xml:space="preserve"> </w:t>
      </w:r>
      <w:r>
        <w:rPr>
          <w:i/>
          <w:sz w:val="24"/>
        </w:rPr>
        <w:t>Hamesha</w:t>
      </w:r>
      <w:r>
        <w:rPr>
          <w:i/>
          <w:spacing w:val="-2"/>
          <w:sz w:val="24"/>
        </w:rPr>
        <w:t xml:space="preserve"> </w:t>
      </w:r>
      <w:r>
        <w:rPr>
          <w:i/>
          <w:sz w:val="24"/>
        </w:rPr>
        <w:t>khush</w:t>
      </w:r>
      <w:r>
        <w:rPr>
          <w:i/>
          <w:spacing w:val="-1"/>
          <w:sz w:val="24"/>
        </w:rPr>
        <w:t xml:space="preserve"> </w:t>
      </w:r>
      <w:r>
        <w:rPr>
          <w:i/>
          <w:sz w:val="24"/>
        </w:rPr>
        <w:t>Rahenge</w:t>
      </w:r>
      <w:r>
        <w:rPr>
          <w:i/>
          <w:spacing w:val="-1"/>
          <w:sz w:val="24"/>
        </w:rPr>
        <w:t xml:space="preserve"> </w:t>
      </w:r>
      <w:r>
        <w:rPr>
          <w:i/>
          <w:sz w:val="24"/>
        </w:rPr>
        <w:t>aur</w:t>
      </w:r>
      <w:r>
        <w:rPr>
          <w:i/>
          <w:spacing w:val="-1"/>
          <w:sz w:val="24"/>
        </w:rPr>
        <w:t xml:space="preserve"> </w:t>
      </w:r>
      <w:r>
        <w:rPr>
          <w:i/>
          <w:sz w:val="24"/>
        </w:rPr>
        <w:t>uska</w:t>
      </w:r>
      <w:r>
        <w:rPr>
          <w:i/>
          <w:spacing w:val="-1"/>
          <w:sz w:val="24"/>
        </w:rPr>
        <w:t xml:space="preserve"> </w:t>
      </w:r>
      <w:r>
        <w:rPr>
          <w:i/>
          <w:sz w:val="24"/>
        </w:rPr>
        <w:t>datke</w:t>
      </w:r>
      <w:r>
        <w:rPr>
          <w:i/>
          <w:spacing w:val="-2"/>
          <w:sz w:val="24"/>
        </w:rPr>
        <w:t xml:space="preserve"> </w:t>
      </w:r>
      <w:r>
        <w:rPr>
          <w:i/>
          <w:sz w:val="24"/>
        </w:rPr>
        <w:t>Samna</w:t>
      </w:r>
      <w:r>
        <w:rPr>
          <w:i/>
          <w:spacing w:val="-1"/>
          <w:sz w:val="24"/>
        </w:rPr>
        <w:t xml:space="preserve"> </w:t>
      </w:r>
      <w:r>
        <w:rPr>
          <w:i/>
          <w:sz w:val="24"/>
        </w:rPr>
        <w:t>Karenge</w:t>
      </w:r>
      <w:r>
        <w:rPr>
          <w:i/>
          <w:spacing w:val="-3"/>
          <w:sz w:val="24"/>
        </w:rPr>
        <w:t xml:space="preserve"> </w:t>
      </w:r>
      <w:r>
        <w:rPr>
          <w:i/>
          <w:sz w:val="24"/>
        </w:rPr>
        <w:t xml:space="preserve">aur </w:t>
      </w:r>
      <w:proofErr w:type="gramStart"/>
      <w:r>
        <w:rPr>
          <w:i/>
          <w:sz w:val="24"/>
        </w:rPr>
        <w:t>jo</w:t>
      </w:r>
      <w:proofErr w:type="gramEnd"/>
      <w:r>
        <w:rPr>
          <w:i/>
          <w:spacing w:val="-1"/>
          <w:sz w:val="24"/>
        </w:rPr>
        <w:t xml:space="preserve"> </w:t>
      </w:r>
      <w:r>
        <w:rPr>
          <w:i/>
          <w:sz w:val="24"/>
        </w:rPr>
        <w:t>Apne</w:t>
      </w:r>
      <w:r>
        <w:rPr>
          <w:i/>
          <w:spacing w:val="-58"/>
          <w:sz w:val="24"/>
        </w:rPr>
        <w:t xml:space="preserve"> </w:t>
      </w:r>
      <w:r>
        <w:rPr>
          <w:i/>
          <w:sz w:val="24"/>
        </w:rPr>
        <w:t>Siddhant</w:t>
      </w:r>
      <w:r>
        <w:rPr>
          <w:i/>
          <w:spacing w:val="-1"/>
          <w:sz w:val="24"/>
        </w:rPr>
        <w:t xml:space="preserve"> </w:t>
      </w:r>
      <w:r>
        <w:rPr>
          <w:i/>
          <w:sz w:val="24"/>
        </w:rPr>
        <w:t>Mein Soch Rakha Hai, unhi Siddhant par chalenge</w:t>
      </w:r>
    </w:p>
    <w:p w:rsidR="00A620F5" w:rsidRDefault="00251E5A">
      <w:pPr>
        <w:pStyle w:val="BodyText"/>
        <w:ind w:left="380"/>
      </w:pPr>
      <w:proofErr w:type="gramStart"/>
      <w:r>
        <w:t>and</w:t>
      </w:r>
      <w:proofErr w:type="gramEnd"/>
      <w:r>
        <w:rPr>
          <w:spacing w:val="-1"/>
        </w:rPr>
        <w:t xml:space="preserve"> </w:t>
      </w:r>
      <w:r>
        <w:t>grit</w:t>
      </w:r>
    </w:p>
    <w:p w:rsidR="00A620F5" w:rsidRDefault="00A620F5">
      <w:pPr>
        <w:sectPr w:rsidR="00A620F5">
          <w:pgSz w:w="12240" w:h="15840"/>
          <w:pgMar w:top="1340" w:right="940" w:bottom="280" w:left="1060" w:header="763" w:footer="0" w:gutter="0"/>
          <w:cols w:space="720"/>
        </w:sectPr>
      </w:pPr>
    </w:p>
    <w:p w:rsidR="00A620F5" w:rsidRDefault="00251E5A">
      <w:pPr>
        <w:spacing w:before="89"/>
        <w:ind w:left="380"/>
        <w:rPr>
          <w:i/>
          <w:sz w:val="24"/>
        </w:rPr>
      </w:pPr>
      <w:r>
        <w:rPr>
          <w:i/>
          <w:sz w:val="24"/>
        </w:rPr>
        <w:lastRenderedPageBreak/>
        <w:t>“Pehla</w:t>
      </w:r>
      <w:r>
        <w:rPr>
          <w:i/>
          <w:spacing w:val="-1"/>
          <w:sz w:val="24"/>
        </w:rPr>
        <w:t xml:space="preserve"> </w:t>
      </w:r>
      <w:r>
        <w:rPr>
          <w:i/>
          <w:sz w:val="24"/>
        </w:rPr>
        <w:t>Kadam</w:t>
      </w:r>
      <w:r>
        <w:rPr>
          <w:i/>
          <w:spacing w:val="-1"/>
          <w:sz w:val="24"/>
        </w:rPr>
        <w:t xml:space="preserve"> </w:t>
      </w:r>
      <w:r>
        <w:rPr>
          <w:i/>
          <w:sz w:val="24"/>
        </w:rPr>
        <w:t>badhana</w:t>
      </w:r>
      <w:r>
        <w:rPr>
          <w:i/>
          <w:spacing w:val="-1"/>
          <w:sz w:val="24"/>
        </w:rPr>
        <w:t xml:space="preserve"> </w:t>
      </w:r>
      <w:r>
        <w:rPr>
          <w:i/>
          <w:sz w:val="24"/>
        </w:rPr>
        <w:t>Padta</w:t>
      </w:r>
      <w:r>
        <w:rPr>
          <w:i/>
          <w:spacing w:val="-1"/>
          <w:sz w:val="24"/>
        </w:rPr>
        <w:t xml:space="preserve"> </w:t>
      </w:r>
      <w:r>
        <w:rPr>
          <w:i/>
          <w:sz w:val="24"/>
        </w:rPr>
        <w:t>Hai”,</w:t>
      </w:r>
    </w:p>
    <w:p w:rsidR="00A620F5" w:rsidRDefault="00A620F5">
      <w:pPr>
        <w:pStyle w:val="BodyText"/>
        <w:spacing w:before="11"/>
        <w:rPr>
          <w:i/>
          <w:sz w:val="23"/>
        </w:rPr>
      </w:pPr>
    </w:p>
    <w:p w:rsidR="00A620F5" w:rsidRDefault="00251E5A">
      <w:pPr>
        <w:ind w:left="380"/>
        <w:rPr>
          <w:i/>
          <w:sz w:val="24"/>
        </w:rPr>
      </w:pPr>
      <w:r>
        <w:rPr>
          <w:i/>
          <w:sz w:val="24"/>
        </w:rPr>
        <w:t>“Kyunki</w:t>
      </w:r>
      <w:r>
        <w:rPr>
          <w:i/>
          <w:spacing w:val="-1"/>
          <w:sz w:val="24"/>
        </w:rPr>
        <w:t xml:space="preserve"> </w:t>
      </w:r>
      <w:r>
        <w:rPr>
          <w:i/>
          <w:sz w:val="24"/>
        </w:rPr>
        <w:t>Meri</w:t>
      </w:r>
      <w:r>
        <w:rPr>
          <w:i/>
          <w:spacing w:val="-2"/>
          <w:sz w:val="24"/>
        </w:rPr>
        <w:t xml:space="preserve"> </w:t>
      </w:r>
      <w:r>
        <w:rPr>
          <w:i/>
          <w:sz w:val="24"/>
        </w:rPr>
        <w:t xml:space="preserve">Manzil </w:t>
      </w:r>
      <w:proofErr w:type="gramStart"/>
      <w:r>
        <w:rPr>
          <w:i/>
          <w:sz w:val="24"/>
        </w:rPr>
        <w:t>jo</w:t>
      </w:r>
      <w:proofErr w:type="gramEnd"/>
      <w:r>
        <w:rPr>
          <w:i/>
          <w:spacing w:val="-1"/>
          <w:sz w:val="24"/>
        </w:rPr>
        <w:t xml:space="preserve"> </w:t>
      </w:r>
      <w:r>
        <w:rPr>
          <w:i/>
          <w:sz w:val="24"/>
        </w:rPr>
        <w:t>hai</w:t>
      </w:r>
      <w:r>
        <w:rPr>
          <w:i/>
          <w:spacing w:val="-1"/>
          <w:sz w:val="24"/>
        </w:rPr>
        <w:t xml:space="preserve"> </w:t>
      </w:r>
      <w:r>
        <w:rPr>
          <w:i/>
          <w:sz w:val="24"/>
        </w:rPr>
        <w:t>hi is</w:t>
      </w:r>
      <w:r>
        <w:rPr>
          <w:i/>
          <w:spacing w:val="-1"/>
          <w:sz w:val="24"/>
        </w:rPr>
        <w:t xml:space="preserve"> </w:t>
      </w:r>
      <w:r>
        <w:rPr>
          <w:i/>
          <w:sz w:val="24"/>
        </w:rPr>
        <w:t>per</w:t>
      </w:r>
      <w:r>
        <w:rPr>
          <w:i/>
          <w:spacing w:val="1"/>
          <w:sz w:val="24"/>
        </w:rPr>
        <w:t xml:space="preserve"> </w:t>
      </w:r>
      <w:r>
        <w:rPr>
          <w:i/>
          <w:sz w:val="24"/>
        </w:rPr>
        <w:t>focus</w:t>
      </w:r>
      <w:r>
        <w:rPr>
          <w:i/>
          <w:spacing w:val="-1"/>
          <w:sz w:val="24"/>
        </w:rPr>
        <w:t xml:space="preserve"> </w:t>
      </w:r>
      <w:r>
        <w:rPr>
          <w:i/>
          <w:sz w:val="24"/>
        </w:rPr>
        <w:t>karna</w:t>
      </w:r>
      <w:r>
        <w:rPr>
          <w:i/>
          <w:spacing w:val="-1"/>
          <w:sz w:val="24"/>
        </w:rPr>
        <w:t xml:space="preserve"> </w:t>
      </w:r>
      <w:r>
        <w:rPr>
          <w:i/>
          <w:sz w:val="24"/>
        </w:rPr>
        <w:t>hai”</w:t>
      </w:r>
    </w:p>
    <w:p w:rsidR="00A620F5" w:rsidRDefault="00A620F5">
      <w:pPr>
        <w:pStyle w:val="BodyText"/>
        <w:rPr>
          <w:i/>
        </w:rPr>
      </w:pPr>
    </w:p>
    <w:p w:rsidR="00A620F5" w:rsidRDefault="00251E5A">
      <w:pPr>
        <w:spacing w:line="480" w:lineRule="auto"/>
        <w:ind w:left="380" w:right="503" w:firstLine="60"/>
        <w:jc w:val="both"/>
        <w:rPr>
          <w:i/>
          <w:sz w:val="24"/>
        </w:rPr>
      </w:pPr>
      <w:r>
        <w:rPr>
          <w:sz w:val="24"/>
        </w:rPr>
        <w:t>“</w:t>
      </w:r>
      <w:r>
        <w:rPr>
          <w:i/>
          <w:sz w:val="24"/>
        </w:rPr>
        <w:t xml:space="preserve">Society ke bohot se log </w:t>
      </w:r>
      <w:proofErr w:type="gramStart"/>
      <w:r>
        <w:rPr>
          <w:i/>
          <w:sz w:val="24"/>
        </w:rPr>
        <w:t>jaise ..</w:t>
      </w:r>
      <w:proofErr w:type="gramEnd"/>
      <w:r>
        <w:rPr>
          <w:i/>
          <w:sz w:val="24"/>
        </w:rPr>
        <w:t xml:space="preserve"> </w:t>
      </w:r>
      <w:proofErr w:type="gramStart"/>
      <w:r>
        <w:rPr>
          <w:i/>
          <w:sz w:val="24"/>
        </w:rPr>
        <w:t>ladies</w:t>
      </w:r>
      <w:proofErr w:type="gramEnd"/>
      <w:r>
        <w:rPr>
          <w:i/>
          <w:sz w:val="24"/>
        </w:rPr>
        <w:t xml:space="preserve"> bhi gents bhi bahut logon Ne roka Mujhe Thoda Rona Bhi</w:t>
      </w:r>
      <w:r>
        <w:rPr>
          <w:i/>
          <w:spacing w:val="-57"/>
          <w:sz w:val="24"/>
        </w:rPr>
        <w:t xml:space="preserve"> </w:t>
      </w:r>
      <w:r>
        <w:rPr>
          <w:i/>
          <w:sz w:val="24"/>
        </w:rPr>
        <w:t>Aaya</w:t>
      </w:r>
      <w:r>
        <w:rPr>
          <w:i/>
          <w:spacing w:val="-1"/>
          <w:sz w:val="24"/>
        </w:rPr>
        <w:t xml:space="preserve"> </w:t>
      </w:r>
      <w:r>
        <w:rPr>
          <w:i/>
          <w:sz w:val="24"/>
        </w:rPr>
        <w:t>per</w:t>
      </w:r>
      <w:r>
        <w:rPr>
          <w:i/>
          <w:spacing w:val="-2"/>
          <w:sz w:val="24"/>
        </w:rPr>
        <w:t xml:space="preserve"> </w:t>
      </w:r>
      <w:r>
        <w:rPr>
          <w:i/>
          <w:sz w:val="24"/>
        </w:rPr>
        <w:t>main</w:t>
      </w:r>
      <w:r>
        <w:rPr>
          <w:i/>
          <w:spacing w:val="-2"/>
          <w:sz w:val="24"/>
        </w:rPr>
        <w:t xml:space="preserve"> </w:t>
      </w:r>
      <w:r>
        <w:rPr>
          <w:i/>
          <w:sz w:val="24"/>
        </w:rPr>
        <w:t>Unki</w:t>
      </w:r>
      <w:r>
        <w:rPr>
          <w:i/>
          <w:spacing w:val="-1"/>
          <w:sz w:val="24"/>
        </w:rPr>
        <w:t xml:space="preserve"> </w:t>
      </w:r>
      <w:r>
        <w:rPr>
          <w:i/>
          <w:sz w:val="24"/>
        </w:rPr>
        <w:t>Samne</w:t>
      </w:r>
      <w:r>
        <w:rPr>
          <w:i/>
          <w:spacing w:val="-2"/>
          <w:sz w:val="24"/>
        </w:rPr>
        <w:t xml:space="preserve"> </w:t>
      </w:r>
      <w:r>
        <w:rPr>
          <w:i/>
          <w:sz w:val="24"/>
        </w:rPr>
        <w:t>weak</w:t>
      </w:r>
      <w:r>
        <w:rPr>
          <w:i/>
          <w:spacing w:val="-2"/>
          <w:sz w:val="24"/>
        </w:rPr>
        <w:t xml:space="preserve"> </w:t>
      </w:r>
      <w:r>
        <w:rPr>
          <w:i/>
          <w:sz w:val="24"/>
        </w:rPr>
        <w:t>Nahin</w:t>
      </w:r>
      <w:r>
        <w:rPr>
          <w:i/>
          <w:spacing w:val="-1"/>
          <w:sz w:val="24"/>
        </w:rPr>
        <w:t xml:space="preserve"> </w:t>
      </w:r>
      <w:r>
        <w:rPr>
          <w:i/>
          <w:sz w:val="24"/>
        </w:rPr>
        <w:t>Rahi</w:t>
      </w:r>
      <w:r>
        <w:rPr>
          <w:i/>
          <w:spacing w:val="-1"/>
          <w:sz w:val="24"/>
        </w:rPr>
        <w:t xml:space="preserve"> </w:t>
      </w:r>
      <w:r>
        <w:rPr>
          <w:i/>
          <w:sz w:val="24"/>
        </w:rPr>
        <w:t>main</w:t>
      </w:r>
      <w:r>
        <w:rPr>
          <w:i/>
          <w:spacing w:val="-2"/>
          <w:sz w:val="24"/>
        </w:rPr>
        <w:t xml:space="preserve"> </w:t>
      </w:r>
      <w:r>
        <w:rPr>
          <w:i/>
          <w:sz w:val="24"/>
        </w:rPr>
        <w:t>Le</w:t>
      </w:r>
      <w:r>
        <w:rPr>
          <w:i/>
          <w:spacing w:val="-2"/>
          <w:sz w:val="24"/>
        </w:rPr>
        <w:t xml:space="preserve"> </w:t>
      </w:r>
      <w:r>
        <w:rPr>
          <w:i/>
          <w:sz w:val="24"/>
        </w:rPr>
        <w:t>Gayi</w:t>
      </w:r>
      <w:r>
        <w:rPr>
          <w:i/>
          <w:spacing w:val="-1"/>
          <w:sz w:val="24"/>
        </w:rPr>
        <w:t xml:space="preserve"> </w:t>
      </w:r>
      <w:r>
        <w:rPr>
          <w:i/>
          <w:sz w:val="24"/>
        </w:rPr>
        <w:t>School</w:t>
      </w:r>
      <w:r>
        <w:rPr>
          <w:i/>
          <w:spacing w:val="-1"/>
          <w:sz w:val="24"/>
        </w:rPr>
        <w:t xml:space="preserve"> </w:t>
      </w:r>
      <w:r>
        <w:rPr>
          <w:i/>
          <w:sz w:val="24"/>
        </w:rPr>
        <w:t>Inka</w:t>
      </w:r>
      <w:r>
        <w:rPr>
          <w:i/>
          <w:spacing w:val="1"/>
          <w:sz w:val="24"/>
        </w:rPr>
        <w:t xml:space="preserve"> </w:t>
      </w:r>
      <w:r>
        <w:rPr>
          <w:i/>
          <w:sz w:val="24"/>
        </w:rPr>
        <w:t>Inka</w:t>
      </w:r>
      <w:r>
        <w:rPr>
          <w:i/>
          <w:spacing w:val="-1"/>
          <w:sz w:val="24"/>
        </w:rPr>
        <w:t xml:space="preserve"> </w:t>
      </w:r>
      <w:r>
        <w:rPr>
          <w:i/>
          <w:sz w:val="24"/>
        </w:rPr>
        <w:t>kar</w:t>
      </w:r>
      <w:r>
        <w:rPr>
          <w:i/>
          <w:spacing w:val="-1"/>
          <w:sz w:val="24"/>
        </w:rPr>
        <w:t xml:space="preserve"> </w:t>
      </w:r>
      <w:r>
        <w:rPr>
          <w:i/>
          <w:sz w:val="24"/>
        </w:rPr>
        <w:t>rahi</w:t>
      </w:r>
      <w:r>
        <w:rPr>
          <w:i/>
          <w:spacing w:val="-1"/>
          <w:sz w:val="24"/>
        </w:rPr>
        <w:t xml:space="preserve"> </w:t>
      </w:r>
      <w:r>
        <w:rPr>
          <w:i/>
          <w:sz w:val="24"/>
        </w:rPr>
        <w:t>hai</w:t>
      </w:r>
      <w:r>
        <w:rPr>
          <w:i/>
          <w:spacing w:val="-1"/>
          <w:sz w:val="24"/>
        </w:rPr>
        <w:t xml:space="preserve"> </w:t>
      </w:r>
      <w:r>
        <w:rPr>
          <w:i/>
          <w:sz w:val="24"/>
        </w:rPr>
        <w:t>hi”.</w:t>
      </w:r>
    </w:p>
    <w:p w:rsidR="00A620F5" w:rsidRDefault="00251E5A">
      <w:pPr>
        <w:pStyle w:val="BodyText"/>
        <w:spacing w:line="480" w:lineRule="auto"/>
        <w:ind w:left="380" w:right="498"/>
        <w:jc w:val="both"/>
        <w:rPr>
          <w:i/>
        </w:rPr>
      </w:pPr>
      <w:r>
        <w:t>Moreover,</w:t>
      </w:r>
      <w:r>
        <w:rPr>
          <w:spacing w:val="-9"/>
        </w:rPr>
        <w:t xml:space="preserve"> </w:t>
      </w:r>
      <w:r>
        <w:t>the</w:t>
      </w:r>
      <w:r>
        <w:rPr>
          <w:spacing w:val="-9"/>
        </w:rPr>
        <w:t xml:space="preserve"> </w:t>
      </w:r>
      <w:r>
        <w:t>girl</w:t>
      </w:r>
      <w:r>
        <w:rPr>
          <w:spacing w:val="-8"/>
        </w:rPr>
        <w:t xml:space="preserve"> </w:t>
      </w:r>
      <w:r>
        <w:t>participants</w:t>
      </w:r>
      <w:r>
        <w:rPr>
          <w:spacing w:val="-8"/>
        </w:rPr>
        <w:t xml:space="preserve"> </w:t>
      </w:r>
      <w:r>
        <w:t>usually</w:t>
      </w:r>
      <w:r>
        <w:rPr>
          <w:spacing w:val="-8"/>
        </w:rPr>
        <w:t xml:space="preserve"> </w:t>
      </w:r>
      <w:r>
        <w:t>lead</w:t>
      </w:r>
      <w:r>
        <w:rPr>
          <w:spacing w:val="-9"/>
        </w:rPr>
        <w:t xml:space="preserve"> </w:t>
      </w:r>
      <w:r>
        <w:t>an</w:t>
      </w:r>
      <w:r>
        <w:rPr>
          <w:spacing w:val="-8"/>
        </w:rPr>
        <w:t xml:space="preserve"> </w:t>
      </w:r>
      <w:r>
        <w:t>independent</w:t>
      </w:r>
      <w:r>
        <w:rPr>
          <w:spacing w:val="-8"/>
        </w:rPr>
        <w:t xml:space="preserve"> </w:t>
      </w:r>
      <w:r>
        <w:t>life,</w:t>
      </w:r>
      <w:r>
        <w:rPr>
          <w:spacing w:val="-8"/>
        </w:rPr>
        <w:t xml:space="preserve"> </w:t>
      </w:r>
      <w:r>
        <w:t>wherein,</w:t>
      </w:r>
      <w:r>
        <w:rPr>
          <w:spacing w:val="-8"/>
        </w:rPr>
        <w:t xml:space="preserve"> </w:t>
      </w:r>
      <w:r>
        <w:t>they</w:t>
      </w:r>
      <w:r>
        <w:rPr>
          <w:spacing w:val="-8"/>
        </w:rPr>
        <w:t xml:space="preserve"> </w:t>
      </w:r>
      <w:r>
        <w:t>live</w:t>
      </w:r>
      <w:r>
        <w:rPr>
          <w:spacing w:val="-10"/>
        </w:rPr>
        <w:t xml:space="preserve"> </w:t>
      </w:r>
      <w:r>
        <w:t>in</w:t>
      </w:r>
      <w:r>
        <w:rPr>
          <w:spacing w:val="-7"/>
        </w:rPr>
        <w:t xml:space="preserve"> </w:t>
      </w:r>
      <w:r>
        <w:t>the</w:t>
      </w:r>
      <w:r>
        <w:rPr>
          <w:spacing w:val="-9"/>
        </w:rPr>
        <w:t xml:space="preserve"> </w:t>
      </w:r>
      <w:r>
        <w:t>hostel</w:t>
      </w:r>
      <w:r>
        <w:rPr>
          <w:spacing w:val="-7"/>
        </w:rPr>
        <w:t xml:space="preserve"> </w:t>
      </w:r>
      <w:r>
        <w:t>for</w:t>
      </w:r>
      <w:r>
        <w:rPr>
          <w:spacing w:val="-58"/>
        </w:rPr>
        <w:t xml:space="preserve"> </w:t>
      </w:r>
      <w:r>
        <w:t>education purposes and manage to take care of their personal work such as personal finances,</w:t>
      </w:r>
      <w:r>
        <w:rPr>
          <w:spacing w:val="1"/>
        </w:rPr>
        <w:t xml:space="preserve"> </w:t>
      </w:r>
      <w:r>
        <w:t>washing clothes, cooking food for self, and the like. During the pandemic the participants had to</w:t>
      </w:r>
      <w:r>
        <w:rPr>
          <w:spacing w:val="1"/>
        </w:rPr>
        <w:t xml:space="preserve"> </w:t>
      </w:r>
      <w:r>
        <w:t>return</w:t>
      </w:r>
      <w:r>
        <w:rPr>
          <w:spacing w:val="-11"/>
        </w:rPr>
        <w:t xml:space="preserve"> </w:t>
      </w:r>
      <w:r>
        <w:t>home</w:t>
      </w:r>
      <w:r>
        <w:rPr>
          <w:spacing w:val="-8"/>
        </w:rPr>
        <w:t xml:space="preserve"> </w:t>
      </w:r>
      <w:r>
        <w:t>and</w:t>
      </w:r>
      <w:r>
        <w:rPr>
          <w:spacing w:val="-11"/>
        </w:rPr>
        <w:t xml:space="preserve"> </w:t>
      </w:r>
      <w:r>
        <w:t>shared</w:t>
      </w:r>
      <w:r>
        <w:rPr>
          <w:spacing w:val="-10"/>
        </w:rPr>
        <w:t xml:space="preserve"> </w:t>
      </w:r>
      <w:r>
        <w:t>that</w:t>
      </w:r>
      <w:r>
        <w:rPr>
          <w:spacing w:val="-10"/>
        </w:rPr>
        <w:t xml:space="preserve"> </w:t>
      </w:r>
      <w:r>
        <w:t>they</w:t>
      </w:r>
      <w:r>
        <w:rPr>
          <w:spacing w:val="-12"/>
        </w:rPr>
        <w:t xml:space="preserve"> </w:t>
      </w:r>
      <w:r>
        <w:t>had</w:t>
      </w:r>
      <w:r>
        <w:rPr>
          <w:spacing w:val="-10"/>
        </w:rPr>
        <w:t xml:space="preserve"> </w:t>
      </w:r>
      <w:r>
        <w:t>been</w:t>
      </w:r>
      <w:r>
        <w:rPr>
          <w:spacing w:val="-10"/>
        </w:rPr>
        <w:t xml:space="preserve"> </w:t>
      </w:r>
      <w:r>
        <w:t>helping</w:t>
      </w:r>
      <w:r>
        <w:rPr>
          <w:spacing w:val="-11"/>
        </w:rPr>
        <w:t xml:space="preserve"> </w:t>
      </w:r>
      <w:r>
        <w:t>their</w:t>
      </w:r>
      <w:r>
        <w:rPr>
          <w:spacing w:val="-11"/>
        </w:rPr>
        <w:t xml:space="preserve"> </w:t>
      </w:r>
      <w:r>
        <w:t>family</w:t>
      </w:r>
      <w:r>
        <w:rPr>
          <w:spacing w:val="-10"/>
        </w:rPr>
        <w:t xml:space="preserve"> </w:t>
      </w:r>
      <w:r>
        <w:t>members</w:t>
      </w:r>
      <w:r>
        <w:rPr>
          <w:spacing w:val="-12"/>
        </w:rPr>
        <w:t xml:space="preserve"> </w:t>
      </w:r>
      <w:r>
        <w:t>in</w:t>
      </w:r>
      <w:r>
        <w:rPr>
          <w:spacing w:val="-7"/>
        </w:rPr>
        <w:t xml:space="preserve"> </w:t>
      </w:r>
      <w:r>
        <w:t>household</w:t>
      </w:r>
      <w:r>
        <w:rPr>
          <w:spacing w:val="-10"/>
        </w:rPr>
        <w:t xml:space="preserve"> </w:t>
      </w:r>
      <w:r>
        <w:t>tasks</w:t>
      </w:r>
      <w:r>
        <w:rPr>
          <w:spacing w:val="-11"/>
        </w:rPr>
        <w:t xml:space="preserve"> </w:t>
      </w:r>
      <w:r>
        <w:t>during</w:t>
      </w:r>
      <w:r>
        <w:rPr>
          <w:spacing w:val="-57"/>
        </w:rPr>
        <w:t xml:space="preserve"> </w:t>
      </w:r>
      <w:r>
        <w:t xml:space="preserve">the lockdown period </w:t>
      </w:r>
      <w:r>
        <w:rPr>
          <w:i/>
        </w:rPr>
        <w:t>“Jaise chai bana lete hain shaam mein aur mummy ke sath bartan dho lete</w:t>
      </w:r>
      <w:r>
        <w:rPr>
          <w:i/>
          <w:spacing w:val="1"/>
        </w:rPr>
        <w:t xml:space="preserve"> </w:t>
      </w:r>
      <w:r>
        <w:rPr>
          <w:i/>
        </w:rPr>
        <w:t>hain”.</w:t>
      </w:r>
    </w:p>
    <w:p w:rsidR="00A620F5" w:rsidRDefault="00251E5A">
      <w:pPr>
        <w:pStyle w:val="BodyText"/>
        <w:spacing w:before="1" w:line="480" w:lineRule="auto"/>
        <w:ind w:left="380" w:right="497"/>
        <w:jc w:val="both"/>
      </w:pPr>
      <w:r>
        <w:t>Participants shared about their creative and expressive strengths such as dancing, writing poems</w:t>
      </w:r>
      <w:r>
        <w:rPr>
          <w:spacing w:val="1"/>
        </w:rPr>
        <w:t xml:space="preserve"> </w:t>
      </w:r>
      <w:r>
        <w:t>and shayaris, singing, and public speaking. These are also some of the things that they have been</w:t>
      </w:r>
      <w:r>
        <w:rPr>
          <w:spacing w:val="1"/>
        </w:rPr>
        <w:t xml:space="preserve"> </w:t>
      </w:r>
      <w:r>
        <w:t>doing</w:t>
      </w:r>
      <w:r>
        <w:rPr>
          <w:spacing w:val="-11"/>
        </w:rPr>
        <w:t xml:space="preserve"> </w:t>
      </w:r>
      <w:r>
        <w:t>during</w:t>
      </w:r>
      <w:r>
        <w:rPr>
          <w:spacing w:val="-10"/>
        </w:rPr>
        <w:t xml:space="preserve"> </w:t>
      </w:r>
      <w:r>
        <w:t>the</w:t>
      </w:r>
      <w:r>
        <w:rPr>
          <w:spacing w:val="-11"/>
        </w:rPr>
        <w:t xml:space="preserve"> </w:t>
      </w:r>
      <w:r>
        <w:t>pandemic</w:t>
      </w:r>
      <w:r>
        <w:rPr>
          <w:spacing w:val="-11"/>
        </w:rPr>
        <w:t xml:space="preserve"> </w:t>
      </w:r>
      <w:r>
        <w:t>lockdown</w:t>
      </w:r>
      <w:r>
        <w:rPr>
          <w:spacing w:val="-10"/>
        </w:rPr>
        <w:t xml:space="preserve"> </w:t>
      </w:r>
      <w:r>
        <w:t>to</w:t>
      </w:r>
      <w:r>
        <w:rPr>
          <w:spacing w:val="-10"/>
        </w:rPr>
        <w:t xml:space="preserve"> </w:t>
      </w:r>
      <w:r>
        <w:t>keep</w:t>
      </w:r>
      <w:r>
        <w:rPr>
          <w:spacing w:val="-10"/>
        </w:rPr>
        <w:t xml:space="preserve"> </w:t>
      </w:r>
      <w:r>
        <w:t>themselves</w:t>
      </w:r>
      <w:r>
        <w:rPr>
          <w:spacing w:val="-10"/>
        </w:rPr>
        <w:t xml:space="preserve"> </w:t>
      </w:r>
      <w:r>
        <w:t>meaningfully</w:t>
      </w:r>
      <w:r>
        <w:rPr>
          <w:spacing w:val="-10"/>
        </w:rPr>
        <w:t xml:space="preserve"> </w:t>
      </w:r>
      <w:r>
        <w:t>occupied,</w:t>
      </w:r>
      <w:r>
        <w:rPr>
          <w:spacing w:val="-11"/>
        </w:rPr>
        <w:t xml:space="preserve"> </w:t>
      </w:r>
      <w:r>
        <w:t>happy</w:t>
      </w:r>
      <w:r>
        <w:rPr>
          <w:spacing w:val="-10"/>
        </w:rPr>
        <w:t xml:space="preserve"> </w:t>
      </w:r>
      <w:r>
        <w:t>and</w:t>
      </w:r>
      <w:r>
        <w:rPr>
          <w:spacing w:val="-10"/>
        </w:rPr>
        <w:t xml:space="preserve"> </w:t>
      </w:r>
      <w:r>
        <w:t>spend</w:t>
      </w:r>
      <w:r>
        <w:rPr>
          <w:spacing w:val="-57"/>
        </w:rPr>
        <w:t xml:space="preserve"> </w:t>
      </w:r>
      <w:r>
        <w:t>their</w:t>
      </w:r>
      <w:r>
        <w:rPr>
          <w:spacing w:val="-2"/>
        </w:rPr>
        <w:t xml:space="preserve"> </w:t>
      </w:r>
      <w:r>
        <w:t>time in a</w:t>
      </w:r>
      <w:r>
        <w:rPr>
          <w:spacing w:val="-1"/>
        </w:rPr>
        <w:t xml:space="preserve"> </w:t>
      </w:r>
      <w:r>
        <w:t>meaningful way.</w:t>
      </w:r>
    </w:p>
    <w:p w:rsidR="00A620F5" w:rsidRDefault="00251E5A">
      <w:pPr>
        <w:pStyle w:val="BodyText"/>
        <w:spacing w:before="1" w:line="480" w:lineRule="auto"/>
        <w:ind w:left="380" w:right="494"/>
        <w:jc w:val="both"/>
      </w:pPr>
      <w:r>
        <w:rPr>
          <w:b/>
          <w:i/>
        </w:rPr>
        <w:t xml:space="preserve">Dreams and Aspirations. </w:t>
      </w:r>
      <w:r>
        <w:t>Aspirations drive people to work towards achieving their goals. This</w:t>
      </w:r>
      <w:r>
        <w:rPr>
          <w:spacing w:val="1"/>
        </w:rPr>
        <w:t xml:space="preserve"> </w:t>
      </w:r>
      <w:r>
        <w:t>sub theme intends to focus on the various goals and aspirations that the participants have for</w:t>
      </w:r>
      <w:r>
        <w:rPr>
          <w:spacing w:val="1"/>
        </w:rPr>
        <w:t xml:space="preserve"> </w:t>
      </w:r>
      <w:r>
        <w:t>themselves. Despite their disability, their ability to wish for and aspire is ever present. Some of</w:t>
      </w:r>
      <w:r>
        <w:rPr>
          <w:spacing w:val="1"/>
        </w:rPr>
        <w:t xml:space="preserve"> </w:t>
      </w:r>
      <w:r>
        <w:t>their personal goals included becoming a clerk in a bank, or a teacher in a school, working in a</w:t>
      </w:r>
      <w:r>
        <w:rPr>
          <w:spacing w:val="1"/>
        </w:rPr>
        <w:t xml:space="preserve"> </w:t>
      </w:r>
      <w:r>
        <w:t>government</w:t>
      </w:r>
      <w:r>
        <w:rPr>
          <w:spacing w:val="1"/>
        </w:rPr>
        <w:t xml:space="preserve"> </w:t>
      </w:r>
      <w:r>
        <w:t>firm,</w:t>
      </w:r>
      <w:r>
        <w:rPr>
          <w:spacing w:val="1"/>
        </w:rPr>
        <w:t xml:space="preserve"> </w:t>
      </w:r>
      <w:r>
        <w:t>that</w:t>
      </w:r>
      <w:r>
        <w:rPr>
          <w:spacing w:val="1"/>
        </w:rPr>
        <w:t xml:space="preserve"> </w:t>
      </w:r>
      <w:r>
        <w:t>is,</w:t>
      </w:r>
      <w:r>
        <w:rPr>
          <w:spacing w:val="1"/>
        </w:rPr>
        <w:t xml:space="preserve"> </w:t>
      </w:r>
      <w:r>
        <w:t>to</w:t>
      </w:r>
      <w:r>
        <w:rPr>
          <w:spacing w:val="1"/>
        </w:rPr>
        <w:t xml:space="preserve"> </w:t>
      </w:r>
      <w:r>
        <w:t>be</w:t>
      </w:r>
      <w:r>
        <w:rPr>
          <w:spacing w:val="1"/>
        </w:rPr>
        <w:t xml:space="preserve"> </w:t>
      </w:r>
      <w:r>
        <w:t>respectfully</w:t>
      </w:r>
      <w:r>
        <w:rPr>
          <w:spacing w:val="1"/>
        </w:rPr>
        <w:t xml:space="preserve"> </w:t>
      </w:r>
      <w:r>
        <w:t>established</w:t>
      </w:r>
      <w:r>
        <w:rPr>
          <w:spacing w:val="1"/>
        </w:rPr>
        <w:t xml:space="preserve"> </w:t>
      </w:r>
      <w:r>
        <w:t>in</w:t>
      </w:r>
      <w:r>
        <w:rPr>
          <w:spacing w:val="1"/>
        </w:rPr>
        <w:t xml:space="preserve"> </w:t>
      </w:r>
      <w:r>
        <w:t>a</w:t>
      </w:r>
      <w:r>
        <w:rPr>
          <w:spacing w:val="1"/>
        </w:rPr>
        <w:t xml:space="preserve"> </w:t>
      </w:r>
      <w:r>
        <w:t>profession.</w:t>
      </w:r>
      <w:r>
        <w:rPr>
          <w:spacing w:val="1"/>
        </w:rPr>
        <w:t xml:space="preserve"> </w:t>
      </w:r>
      <w:r>
        <w:t>Their</w:t>
      </w:r>
      <w:r>
        <w:rPr>
          <w:spacing w:val="1"/>
        </w:rPr>
        <w:t xml:space="preserve"> </w:t>
      </w:r>
      <w:r>
        <w:t>courage</w:t>
      </w:r>
      <w:r>
        <w:rPr>
          <w:spacing w:val="1"/>
        </w:rPr>
        <w:t xml:space="preserve"> </w:t>
      </w:r>
      <w:r>
        <w:t>and</w:t>
      </w:r>
      <w:r>
        <w:rPr>
          <w:spacing w:val="-57"/>
        </w:rPr>
        <w:t xml:space="preserve"> </w:t>
      </w:r>
      <w:r>
        <w:t>perseverance</w:t>
      </w:r>
      <w:r>
        <w:rPr>
          <w:spacing w:val="-2"/>
        </w:rPr>
        <w:t xml:space="preserve"> </w:t>
      </w:r>
      <w:r>
        <w:t>are</w:t>
      </w:r>
      <w:r>
        <w:rPr>
          <w:spacing w:val="-2"/>
        </w:rPr>
        <w:t xml:space="preserve"> </w:t>
      </w:r>
      <w:r>
        <w:t>well reflected in their</w:t>
      </w:r>
      <w:r>
        <w:rPr>
          <w:spacing w:val="-1"/>
        </w:rPr>
        <w:t xml:space="preserve"> </w:t>
      </w:r>
      <w:r>
        <w:t>goals.</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Heading1"/>
        <w:spacing w:before="89" w:line="480" w:lineRule="auto"/>
        <w:ind w:right="503"/>
      </w:pPr>
      <w:r>
        <w:lastRenderedPageBreak/>
        <w:t>Aao</w:t>
      </w:r>
      <w:r>
        <w:rPr>
          <w:spacing w:val="1"/>
        </w:rPr>
        <w:t xml:space="preserve"> </w:t>
      </w:r>
      <w:r>
        <w:t>Karein</w:t>
      </w:r>
      <w:r>
        <w:rPr>
          <w:spacing w:val="1"/>
        </w:rPr>
        <w:t xml:space="preserve"> </w:t>
      </w:r>
      <w:r>
        <w:t>Mann</w:t>
      </w:r>
      <w:r>
        <w:rPr>
          <w:spacing w:val="1"/>
        </w:rPr>
        <w:t xml:space="preserve"> </w:t>
      </w:r>
      <w:r>
        <w:t>ki</w:t>
      </w:r>
      <w:r>
        <w:rPr>
          <w:spacing w:val="1"/>
        </w:rPr>
        <w:t xml:space="preserve"> </w:t>
      </w:r>
      <w:r w:rsidR="00DA2991">
        <w:t>Baat</w:t>
      </w:r>
      <w:r w:rsidR="00DA2991">
        <w:rPr>
          <w:spacing w:val="1"/>
        </w:rPr>
        <w:t>:</w:t>
      </w:r>
      <w:r>
        <w:rPr>
          <w:spacing w:val="1"/>
        </w:rPr>
        <w:t xml:space="preserve"> </w:t>
      </w:r>
      <w:r>
        <w:t>A</w:t>
      </w:r>
      <w:r>
        <w:rPr>
          <w:spacing w:val="1"/>
        </w:rPr>
        <w:t xml:space="preserve"> </w:t>
      </w:r>
      <w:r>
        <w:t>Participatory</w:t>
      </w:r>
      <w:r>
        <w:rPr>
          <w:spacing w:val="1"/>
        </w:rPr>
        <w:t xml:space="preserve"> </w:t>
      </w:r>
      <w:r>
        <w:t>Approach</w:t>
      </w:r>
      <w:r>
        <w:rPr>
          <w:spacing w:val="1"/>
        </w:rPr>
        <w:t xml:space="preserve"> </w:t>
      </w:r>
      <w:r>
        <w:t>to</w:t>
      </w:r>
      <w:r>
        <w:rPr>
          <w:spacing w:val="1"/>
        </w:rPr>
        <w:t xml:space="preserve"> </w:t>
      </w:r>
      <w:r>
        <w:t>Experiential</w:t>
      </w:r>
      <w:r>
        <w:rPr>
          <w:spacing w:val="1"/>
        </w:rPr>
        <w:t xml:space="preserve"> </w:t>
      </w:r>
      <w:r>
        <w:t>Learning</w:t>
      </w:r>
      <w:r>
        <w:rPr>
          <w:spacing w:val="1"/>
        </w:rPr>
        <w:t xml:space="preserve"> </w:t>
      </w:r>
      <w:r>
        <w:t>and</w:t>
      </w:r>
      <w:r>
        <w:rPr>
          <w:spacing w:val="-57"/>
        </w:rPr>
        <w:t xml:space="preserve"> </w:t>
      </w:r>
      <w:r>
        <w:t>Adjustment</w:t>
      </w:r>
    </w:p>
    <w:p w:rsidR="00A620F5" w:rsidRDefault="00251E5A">
      <w:pPr>
        <w:pStyle w:val="BodyText"/>
        <w:spacing w:line="480" w:lineRule="auto"/>
        <w:ind w:left="380" w:right="498"/>
        <w:jc w:val="both"/>
      </w:pPr>
      <w:r>
        <w:t>In</w:t>
      </w:r>
      <w:r>
        <w:rPr>
          <w:spacing w:val="-4"/>
        </w:rPr>
        <w:t xml:space="preserve"> </w:t>
      </w:r>
      <w:r>
        <w:t>order</w:t>
      </w:r>
      <w:r>
        <w:rPr>
          <w:spacing w:val="-5"/>
        </w:rPr>
        <w:t xml:space="preserve"> </w:t>
      </w:r>
      <w:r>
        <w:t>to</w:t>
      </w:r>
      <w:r>
        <w:rPr>
          <w:spacing w:val="-3"/>
        </w:rPr>
        <w:t xml:space="preserve"> </w:t>
      </w:r>
      <w:r>
        <w:t>meet</w:t>
      </w:r>
      <w:r>
        <w:rPr>
          <w:spacing w:val="-2"/>
        </w:rPr>
        <w:t xml:space="preserve"> </w:t>
      </w:r>
      <w:r>
        <w:t>the</w:t>
      </w:r>
      <w:r>
        <w:rPr>
          <w:spacing w:val="-4"/>
        </w:rPr>
        <w:t xml:space="preserve"> </w:t>
      </w:r>
      <w:r>
        <w:t>objectives</w:t>
      </w:r>
      <w:r>
        <w:rPr>
          <w:spacing w:val="-4"/>
        </w:rPr>
        <w:t xml:space="preserve"> </w:t>
      </w:r>
      <w:r>
        <w:t>of</w:t>
      </w:r>
      <w:r>
        <w:rPr>
          <w:spacing w:val="-5"/>
        </w:rPr>
        <w:t xml:space="preserve"> </w:t>
      </w:r>
      <w:r>
        <w:t>the</w:t>
      </w:r>
      <w:r>
        <w:rPr>
          <w:spacing w:val="-3"/>
        </w:rPr>
        <w:t xml:space="preserve"> </w:t>
      </w:r>
      <w:r>
        <w:t>study</w:t>
      </w:r>
      <w:r>
        <w:rPr>
          <w:spacing w:val="-3"/>
        </w:rPr>
        <w:t xml:space="preserve"> </w:t>
      </w:r>
      <w:r>
        <w:t>a</w:t>
      </w:r>
      <w:r>
        <w:rPr>
          <w:spacing w:val="-5"/>
        </w:rPr>
        <w:t xml:space="preserve"> </w:t>
      </w:r>
      <w:r>
        <w:t>unique</w:t>
      </w:r>
      <w:r>
        <w:rPr>
          <w:spacing w:val="-3"/>
        </w:rPr>
        <w:t xml:space="preserve"> </w:t>
      </w:r>
      <w:r>
        <w:t>program</w:t>
      </w:r>
      <w:r>
        <w:rPr>
          <w:spacing w:val="-3"/>
        </w:rPr>
        <w:t xml:space="preserve"> </w:t>
      </w:r>
      <w:r>
        <w:t>that</w:t>
      </w:r>
      <w:r>
        <w:rPr>
          <w:spacing w:val="-4"/>
        </w:rPr>
        <w:t xml:space="preserve"> </w:t>
      </w:r>
      <w:r>
        <w:t>caters</w:t>
      </w:r>
      <w:r>
        <w:rPr>
          <w:spacing w:val="-4"/>
        </w:rPr>
        <w:t xml:space="preserve"> </w:t>
      </w:r>
      <w:r>
        <w:t>to</w:t>
      </w:r>
      <w:r>
        <w:rPr>
          <w:spacing w:val="-2"/>
        </w:rPr>
        <w:t xml:space="preserve"> </w:t>
      </w:r>
      <w:r>
        <w:t>the</w:t>
      </w:r>
      <w:r>
        <w:rPr>
          <w:spacing w:val="-4"/>
        </w:rPr>
        <w:t xml:space="preserve"> </w:t>
      </w:r>
      <w:r>
        <w:t>individual</w:t>
      </w:r>
      <w:r>
        <w:rPr>
          <w:spacing w:val="-4"/>
        </w:rPr>
        <w:t xml:space="preserve"> </w:t>
      </w:r>
      <w:r>
        <w:t>needs</w:t>
      </w:r>
      <w:r>
        <w:rPr>
          <w:spacing w:val="-3"/>
        </w:rPr>
        <w:t xml:space="preserve"> </w:t>
      </w:r>
      <w:r>
        <w:t>of</w:t>
      </w:r>
      <w:r>
        <w:rPr>
          <w:spacing w:val="-58"/>
        </w:rPr>
        <w:t xml:space="preserve"> </w:t>
      </w:r>
      <w:r>
        <w:t>all the participants. Participants’ feedback and instances of positive growth have been discussed</w:t>
      </w:r>
      <w:r>
        <w:rPr>
          <w:spacing w:val="1"/>
        </w:rPr>
        <w:t xml:space="preserve"> </w:t>
      </w:r>
      <w:r>
        <w:t>in</w:t>
      </w:r>
      <w:r>
        <w:rPr>
          <w:spacing w:val="-3"/>
        </w:rPr>
        <w:t xml:space="preserve"> </w:t>
      </w:r>
      <w:r>
        <w:t>this</w:t>
      </w:r>
      <w:r>
        <w:rPr>
          <w:spacing w:val="-4"/>
        </w:rPr>
        <w:t xml:space="preserve"> </w:t>
      </w:r>
      <w:r>
        <w:t>theme.</w:t>
      </w:r>
      <w:r>
        <w:rPr>
          <w:spacing w:val="-3"/>
        </w:rPr>
        <w:t xml:space="preserve"> </w:t>
      </w:r>
      <w:r>
        <w:t>Further,</w:t>
      </w:r>
      <w:r>
        <w:rPr>
          <w:spacing w:val="-2"/>
        </w:rPr>
        <w:t xml:space="preserve"> </w:t>
      </w:r>
      <w:r>
        <w:t>this</w:t>
      </w:r>
      <w:r>
        <w:rPr>
          <w:spacing w:val="-4"/>
        </w:rPr>
        <w:t xml:space="preserve"> </w:t>
      </w:r>
      <w:r>
        <w:t>theme</w:t>
      </w:r>
      <w:r>
        <w:rPr>
          <w:spacing w:val="-4"/>
        </w:rPr>
        <w:t xml:space="preserve"> </w:t>
      </w:r>
      <w:r>
        <w:t>also</w:t>
      </w:r>
      <w:r>
        <w:rPr>
          <w:spacing w:val="-3"/>
        </w:rPr>
        <w:t xml:space="preserve"> </w:t>
      </w:r>
      <w:r>
        <w:t>focuses</w:t>
      </w:r>
      <w:r>
        <w:rPr>
          <w:spacing w:val="-3"/>
        </w:rPr>
        <w:t xml:space="preserve"> </w:t>
      </w:r>
      <w:r>
        <w:t>on</w:t>
      </w:r>
      <w:r>
        <w:rPr>
          <w:spacing w:val="-4"/>
        </w:rPr>
        <w:t xml:space="preserve"> </w:t>
      </w:r>
      <w:r>
        <w:t>the</w:t>
      </w:r>
      <w:r>
        <w:rPr>
          <w:spacing w:val="-4"/>
        </w:rPr>
        <w:t xml:space="preserve"> </w:t>
      </w:r>
      <w:r>
        <w:t>techniques</w:t>
      </w:r>
      <w:r>
        <w:rPr>
          <w:spacing w:val="-4"/>
        </w:rPr>
        <w:t xml:space="preserve"> </w:t>
      </w:r>
      <w:r>
        <w:t>that</w:t>
      </w:r>
      <w:r>
        <w:rPr>
          <w:spacing w:val="-3"/>
        </w:rPr>
        <w:t xml:space="preserve"> </w:t>
      </w:r>
      <w:r>
        <w:t>the</w:t>
      </w:r>
      <w:r>
        <w:rPr>
          <w:spacing w:val="-3"/>
        </w:rPr>
        <w:t xml:space="preserve"> </w:t>
      </w:r>
      <w:r>
        <w:t>participants</w:t>
      </w:r>
      <w:r>
        <w:rPr>
          <w:spacing w:val="-4"/>
        </w:rPr>
        <w:t xml:space="preserve"> </w:t>
      </w:r>
      <w:r>
        <w:t>learnt</w:t>
      </w:r>
      <w:r>
        <w:rPr>
          <w:spacing w:val="-3"/>
        </w:rPr>
        <w:t xml:space="preserve"> </w:t>
      </w:r>
      <w:r>
        <w:t>during</w:t>
      </w:r>
      <w:r>
        <w:rPr>
          <w:spacing w:val="-58"/>
        </w:rPr>
        <w:t xml:space="preserve"> </w:t>
      </w:r>
      <w:r>
        <w:t>the course</w:t>
      </w:r>
      <w:r>
        <w:rPr>
          <w:spacing w:val="-2"/>
        </w:rPr>
        <w:t xml:space="preserve"> </w:t>
      </w:r>
      <w:r>
        <w:t>of the</w:t>
      </w:r>
      <w:r>
        <w:rPr>
          <w:spacing w:val="-1"/>
        </w:rPr>
        <w:t xml:space="preserve"> </w:t>
      </w:r>
      <w:r>
        <w:t>program.</w:t>
      </w:r>
    </w:p>
    <w:p w:rsidR="00A620F5" w:rsidRDefault="00251E5A">
      <w:pPr>
        <w:pStyle w:val="BodyText"/>
        <w:spacing w:before="1" w:line="480" w:lineRule="auto"/>
        <w:ind w:left="380" w:right="498"/>
        <w:jc w:val="both"/>
      </w:pPr>
      <w:r>
        <w:rPr>
          <w:b/>
          <w:i/>
        </w:rPr>
        <w:t xml:space="preserve">A Unique Approach. </w:t>
      </w:r>
      <w:r>
        <w:t>This section sheds light on the interactive and unique nature of the program</w:t>
      </w:r>
      <w:r>
        <w:rPr>
          <w:spacing w:val="-57"/>
        </w:rPr>
        <w:t xml:space="preserve"> </w:t>
      </w:r>
      <w:r>
        <w:t>that the participants attended over webinars and follow-up sessions. The opportunity of actively</w:t>
      </w:r>
      <w:r>
        <w:rPr>
          <w:spacing w:val="1"/>
        </w:rPr>
        <w:t xml:space="preserve"> </w:t>
      </w:r>
      <w:r>
        <w:t>participating</w:t>
      </w:r>
      <w:r>
        <w:rPr>
          <w:spacing w:val="1"/>
        </w:rPr>
        <w:t xml:space="preserve"> </w:t>
      </w:r>
      <w:r>
        <w:t>on</w:t>
      </w:r>
      <w:r>
        <w:rPr>
          <w:spacing w:val="1"/>
        </w:rPr>
        <w:t xml:space="preserve"> </w:t>
      </w:r>
      <w:r>
        <w:t>multiple</w:t>
      </w:r>
      <w:r>
        <w:rPr>
          <w:spacing w:val="1"/>
        </w:rPr>
        <w:t xml:space="preserve"> </w:t>
      </w:r>
      <w:r>
        <w:t>platforms,</w:t>
      </w:r>
      <w:r>
        <w:rPr>
          <w:spacing w:val="1"/>
        </w:rPr>
        <w:t xml:space="preserve"> </w:t>
      </w:r>
      <w:r>
        <w:t>namely,</w:t>
      </w:r>
      <w:r>
        <w:rPr>
          <w:spacing w:val="1"/>
        </w:rPr>
        <w:t xml:space="preserve"> </w:t>
      </w:r>
      <w:r>
        <w:t>webinars,</w:t>
      </w:r>
      <w:r>
        <w:rPr>
          <w:spacing w:val="1"/>
        </w:rPr>
        <w:t xml:space="preserve"> </w:t>
      </w:r>
      <w:r>
        <w:t>follow-up</w:t>
      </w:r>
      <w:r>
        <w:rPr>
          <w:spacing w:val="1"/>
        </w:rPr>
        <w:t xml:space="preserve"> </w:t>
      </w:r>
      <w:r>
        <w:t>sessions,</w:t>
      </w:r>
      <w:r>
        <w:rPr>
          <w:spacing w:val="1"/>
        </w:rPr>
        <w:t xml:space="preserve"> </w:t>
      </w:r>
      <w:r>
        <w:t>Whatsapp</w:t>
      </w:r>
      <w:r>
        <w:rPr>
          <w:spacing w:val="1"/>
        </w:rPr>
        <w:t xml:space="preserve"> </w:t>
      </w:r>
      <w:r>
        <w:t>group</w:t>
      </w:r>
      <w:r>
        <w:rPr>
          <w:spacing w:val="-57"/>
        </w:rPr>
        <w:t xml:space="preserve"> </w:t>
      </w:r>
      <w:r>
        <w:t>messages, personal phone calls (pre-post assessment), and a few personal calls provided the</w:t>
      </w:r>
      <w:r>
        <w:rPr>
          <w:spacing w:val="1"/>
        </w:rPr>
        <w:t xml:space="preserve"> </w:t>
      </w:r>
      <w:r>
        <w:t>participants with a consistent interaction with the research team and between themselves too. The</w:t>
      </w:r>
      <w:r>
        <w:rPr>
          <w:spacing w:val="-57"/>
        </w:rPr>
        <w:t xml:space="preserve"> </w:t>
      </w:r>
      <w:r>
        <w:t>shared communication between participants and the research team members gave rise to the</w:t>
      </w:r>
      <w:r>
        <w:rPr>
          <w:spacing w:val="1"/>
        </w:rPr>
        <w:t xml:space="preserve"> </w:t>
      </w:r>
      <w:r>
        <w:t>following</w:t>
      </w:r>
      <w:r>
        <w:rPr>
          <w:spacing w:val="-1"/>
        </w:rPr>
        <w:t xml:space="preserve"> </w:t>
      </w:r>
      <w:r>
        <w:t>observations:</w:t>
      </w:r>
    </w:p>
    <w:p w:rsidR="00A620F5" w:rsidRDefault="00251E5A">
      <w:pPr>
        <w:spacing w:line="480" w:lineRule="auto"/>
        <w:ind w:left="380" w:right="498"/>
        <w:jc w:val="both"/>
        <w:rPr>
          <w:sz w:val="24"/>
        </w:rPr>
      </w:pPr>
      <w:r>
        <w:rPr>
          <w:b/>
          <w:i/>
          <w:sz w:val="24"/>
        </w:rPr>
        <w:t>A Platform to Openly Express Their Feelings</w:t>
      </w:r>
      <w:r>
        <w:rPr>
          <w:i/>
          <w:sz w:val="24"/>
        </w:rPr>
        <w:t>. One participant reported “To yahi bol rahe hain</w:t>
      </w:r>
      <w:r>
        <w:rPr>
          <w:i/>
          <w:spacing w:val="1"/>
          <w:sz w:val="24"/>
        </w:rPr>
        <w:t xml:space="preserve"> </w:t>
      </w:r>
      <w:r>
        <w:rPr>
          <w:i/>
          <w:sz w:val="24"/>
        </w:rPr>
        <w:t>ki</w:t>
      </w:r>
      <w:r>
        <w:rPr>
          <w:i/>
          <w:spacing w:val="-3"/>
          <w:sz w:val="24"/>
        </w:rPr>
        <w:t xml:space="preserve"> </w:t>
      </w:r>
      <w:r>
        <w:rPr>
          <w:i/>
          <w:sz w:val="24"/>
        </w:rPr>
        <w:t>phir</w:t>
      </w:r>
      <w:r>
        <w:rPr>
          <w:i/>
          <w:spacing w:val="-2"/>
          <w:sz w:val="24"/>
        </w:rPr>
        <w:t xml:space="preserve"> </w:t>
      </w:r>
      <w:r>
        <w:rPr>
          <w:i/>
          <w:sz w:val="24"/>
        </w:rPr>
        <w:t>lockdown</w:t>
      </w:r>
      <w:r>
        <w:rPr>
          <w:i/>
          <w:spacing w:val="-3"/>
          <w:sz w:val="24"/>
        </w:rPr>
        <w:t xml:space="preserve"> </w:t>
      </w:r>
      <w:r>
        <w:rPr>
          <w:i/>
          <w:sz w:val="24"/>
        </w:rPr>
        <w:t>To</w:t>
      </w:r>
      <w:r>
        <w:rPr>
          <w:i/>
          <w:spacing w:val="-4"/>
          <w:sz w:val="24"/>
        </w:rPr>
        <w:t xml:space="preserve"> </w:t>
      </w:r>
      <w:r>
        <w:rPr>
          <w:i/>
          <w:sz w:val="24"/>
        </w:rPr>
        <w:t>Nahin</w:t>
      </w:r>
      <w:r>
        <w:rPr>
          <w:i/>
          <w:spacing w:val="-2"/>
          <w:sz w:val="24"/>
        </w:rPr>
        <w:t xml:space="preserve"> </w:t>
      </w:r>
      <w:r>
        <w:rPr>
          <w:i/>
          <w:sz w:val="24"/>
        </w:rPr>
        <w:t>control</w:t>
      </w:r>
      <w:r>
        <w:rPr>
          <w:i/>
          <w:spacing w:val="-2"/>
          <w:sz w:val="24"/>
        </w:rPr>
        <w:t xml:space="preserve"> </w:t>
      </w:r>
      <w:r>
        <w:rPr>
          <w:i/>
          <w:sz w:val="24"/>
        </w:rPr>
        <w:t>Kar</w:t>
      </w:r>
      <w:r>
        <w:rPr>
          <w:i/>
          <w:spacing w:val="-3"/>
          <w:sz w:val="24"/>
        </w:rPr>
        <w:t xml:space="preserve"> </w:t>
      </w:r>
      <w:r>
        <w:rPr>
          <w:i/>
          <w:sz w:val="24"/>
        </w:rPr>
        <w:t>Paye</w:t>
      </w:r>
      <w:r>
        <w:rPr>
          <w:i/>
          <w:spacing w:val="-5"/>
          <w:sz w:val="24"/>
        </w:rPr>
        <w:t xml:space="preserve"> </w:t>
      </w:r>
      <w:r>
        <w:rPr>
          <w:i/>
          <w:sz w:val="24"/>
        </w:rPr>
        <w:t>iski</w:t>
      </w:r>
      <w:r>
        <w:rPr>
          <w:i/>
          <w:spacing w:val="-2"/>
          <w:sz w:val="24"/>
        </w:rPr>
        <w:t xml:space="preserve"> </w:t>
      </w:r>
      <w:r>
        <w:rPr>
          <w:i/>
          <w:sz w:val="24"/>
        </w:rPr>
        <w:t>sari</w:t>
      </w:r>
      <w:r>
        <w:rPr>
          <w:i/>
          <w:spacing w:val="-2"/>
          <w:sz w:val="24"/>
        </w:rPr>
        <w:t xml:space="preserve"> </w:t>
      </w:r>
      <w:r>
        <w:rPr>
          <w:i/>
          <w:sz w:val="24"/>
        </w:rPr>
        <w:t>mehnat</w:t>
      </w:r>
      <w:r>
        <w:rPr>
          <w:i/>
          <w:spacing w:val="-3"/>
          <w:sz w:val="24"/>
        </w:rPr>
        <w:t xml:space="preserve"> </w:t>
      </w:r>
      <w:r>
        <w:rPr>
          <w:i/>
          <w:sz w:val="24"/>
        </w:rPr>
        <w:t>Jo</w:t>
      </w:r>
      <w:r>
        <w:rPr>
          <w:i/>
          <w:spacing w:val="-3"/>
          <w:sz w:val="24"/>
        </w:rPr>
        <w:t xml:space="preserve"> </w:t>
      </w:r>
      <w:r>
        <w:rPr>
          <w:i/>
          <w:sz w:val="24"/>
        </w:rPr>
        <w:t>Kari</w:t>
      </w:r>
      <w:r>
        <w:rPr>
          <w:i/>
          <w:spacing w:val="-2"/>
          <w:sz w:val="24"/>
        </w:rPr>
        <w:t xml:space="preserve"> </w:t>
      </w:r>
      <w:r>
        <w:rPr>
          <w:i/>
          <w:sz w:val="24"/>
        </w:rPr>
        <w:t>Thi</w:t>
      </w:r>
      <w:r>
        <w:rPr>
          <w:i/>
          <w:spacing w:val="-2"/>
          <w:sz w:val="24"/>
        </w:rPr>
        <w:t xml:space="preserve"> </w:t>
      </w:r>
      <w:r>
        <w:rPr>
          <w:i/>
          <w:sz w:val="24"/>
        </w:rPr>
        <w:t>vah</w:t>
      </w:r>
      <w:r>
        <w:rPr>
          <w:i/>
          <w:spacing w:val="-4"/>
          <w:sz w:val="24"/>
        </w:rPr>
        <w:t xml:space="preserve"> </w:t>
      </w:r>
      <w:r>
        <w:rPr>
          <w:i/>
          <w:sz w:val="24"/>
        </w:rPr>
        <w:t>sari</w:t>
      </w:r>
      <w:r>
        <w:rPr>
          <w:i/>
          <w:spacing w:val="-2"/>
          <w:sz w:val="24"/>
        </w:rPr>
        <w:t xml:space="preserve"> </w:t>
      </w:r>
      <w:r>
        <w:rPr>
          <w:i/>
          <w:sz w:val="24"/>
        </w:rPr>
        <w:t>hi</w:t>
      </w:r>
      <w:r>
        <w:rPr>
          <w:i/>
          <w:spacing w:val="-2"/>
          <w:sz w:val="24"/>
        </w:rPr>
        <w:t xml:space="preserve"> </w:t>
      </w:r>
      <w:r>
        <w:rPr>
          <w:i/>
          <w:sz w:val="24"/>
        </w:rPr>
        <w:t>down</w:t>
      </w:r>
      <w:r>
        <w:rPr>
          <w:i/>
          <w:spacing w:val="-3"/>
          <w:sz w:val="24"/>
        </w:rPr>
        <w:t xml:space="preserve"> </w:t>
      </w:r>
      <w:r>
        <w:rPr>
          <w:i/>
          <w:sz w:val="24"/>
        </w:rPr>
        <w:t>ho</w:t>
      </w:r>
      <w:r>
        <w:rPr>
          <w:i/>
          <w:spacing w:val="-4"/>
          <w:sz w:val="24"/>
        </w:rPr>
        <w:t xml:space="preserve"> </w:t>
      </w:r>
      <w:r>
        <w:rPr>
          <w:i/>
          <w:sz w:val="24"/>
        </w:rPr>
        <w:t>gai</w:t>
      </w:r>
      <w:r>
        <w:rPr>
          <w:i/>
          <w:spacing w:val="-57"/>
          <w:sz w:val="24"/>
        </w:rPr>
        <w:t xml:space="preserve"> </w:t>
      </w:r>
      <w:r>
        <w:rPr>
          <w:i/>
          <w:sz w:val="24"/>
        </w:rPr>
        <w:t>Lekin yeh Kahenge thanks god ki is tarike ka platform Mela Hai Hai Jahan Ham apni baat share</w:t>
      </w:r>
      <w:r>
        <w:rPr>
          <w:i/>
          <w:spacing w:val="-57"/>
          <w:sz w:val="24"/>
        </w:rPr>
        <w:t xml:space="preserve"> </w:t>
      </w:r>
      <w:r>
        <w:rPr>
          <w:i/>
          <w:sz w:val="24"/>
        </w:rPr>
        <w:t>Karenge”</w:t>
      </w:r>
      <w:r>
        <w:rPr>
          <w:sz w:val="24"/>
        </w:rPr>
        <w:t>. The participants shared that they had usually been apprehensive to speak up in class,</w:t>
      </w:r>
      <w:r>
        <w:rPr>
          <w:spacing w:val="1"/>
          <w:sz w:val="24"/>
        </w:rPr>
        <w:t xml:space="preserve"> </w:t>
      </w:r>
      <w:r>
        <w:rPr>
          <w:sz w:val="24"/>
        </w:rPr>
        <w:t>after rapport formation they felt no anxiety in sharing and expressing their views in the webinars</w:t>
      </w:r>
      <w:r>
        <w:rPr>
          <w:spacing w:val="1"/>
          <w:sz w:val="24"/>
        </w:rPr>
        <w:t xml:space="preserve"> </w:t>
      </w:r>
      <w:r>
        <w:rPr>
          <w:sz w:val="24"/>
        </w:rPr>
        <w:t>or</w:t>
      </w:r>
      <w:r>
        <w:rPr>
          <w:spacing w:val="-1"/>
          <w:sz w:val="24"/>
        </w:rPr>
        <w:t xml:space="preserve"> </w:t>
      </w:r>
      <w:r>
        <w:rPr>
          <w:sz w:val="24"/>
        </w:rPr>
        <w:t>while</w:t>
      </w:r>
      <w:r>
        <w:rPr>
          <w:spacing w:val="-1"/>
          <w:sz w:val="24"/>
        </w:rPr>
        <w:t xml:space="preserve"> </w:t>
      </w:r>
      <w:r>
        <w:rPr>
          <w:sz w:val="24"/>
        </w:rPr>
        <w:t>messaging.</w:t>
      </w:r>
    </w:p>
    <w:p w:rsidR="00A620F5" w:rsidRDefault="00251E5A">
      <w:pPr>
        <w:pStyle w:val="BodyText"/>
        <w:spacing w:before="1" w:line="480" w:lineRule="auto"/>
        <w:ind w:left="380" w:right="497"/>
        <w:jc w:val="both"/>
      </w:pPr>
      <w:r>
        <w:t>The breakout rooms were created for the similar purpose so that participants can freely interact</w:t>
      </w:r>
      <w:r>
        <w:rPr>
          <w:spacing w:val="1"/>
        </w:rPr>
        <w:t xml:space="preserve"> </w:t>
      </w:r>
      <w:r>
        <w:t>with the moderator as well as each other without feeling inhibited. They also drew a contrast</w:t>
      </w:r>
      <w:r>
        <w:rPr>
          <w:spacing w:val="1"/>
        </w:rPr>
        <w:t xml:space="preserve"> </w:t>
      </w:r>
      <w:r>
        <w:t xml:space="preserve">between </w:t>
      </w:r>
      <w:r>
        <w:rPr>
          <w:i/>
        </w:rPr>
        <w:t xml:space="preserve">Aao Karein Mann ki Baat </w:t>
      </w:r>
      <w:r>
        <w:t>and other webinars that they have attended so far. They found</w:t>
      </w:r>
      <w:r>
        <w:rPr>
          <w:spacing w:val="-57"/>
        </w:rPr>
        <w:t xml:space="preserve"> </w:t>
      </w:r>
      <w:r>
        <w:t>the</w:t>
      </w:r>
      <w:r>
        <w:rPr>
          <w:spacing w:val="7"/>
        </w:rPr>
        <w:t xml:space="preserve"> </w:t>
      </w:r>
      <w:r>
        <w:t>other</w:t>
      </w:r>
      <w:r>
        <w:rPr>
          <w:spacing w:val="10"/>
        </w:rPr>
        <w:t xml:space="preserve"> </w:t>
      </w:r>
      <w:r>
        <w:t>webinars</w:t>
      </w:r>
      <w:r>
        <w:rPr>
          <w:spacing w:val="8"/>
        </w:rPr>
        <w:t xml:space="preserve"> </w:t>
      </w:r>
      <w:r>
        <w:t>to</w:t>
      </w:r>
      <w:r>
        <w:rPr>
          <w:spacing w:val="8"/>
        </w:rPr>
        <w:t xml:space="preserve"> </w:t>
      </w:r>
      <w:r>
        <w:t>be</w:t>
      </w:r>
      <w:r>
        <w:rPr>
          <w:spacing w:val="10"/>
        </w:rPr>
        <w:t xml:space="preserve"> </w:t>
      </w:r>
      <w:r>
        <w:t>very</w:t>
      </w:r>
      <w:r>
        <w:rPr>
          <w:spacing w:val="8"/>
        </w:rPr>
        <w:t xml:space="preserve"> </w:t>
      </w:r>
      <w:r>
        <w:t>one-sided,</w:t>
      </w:r>
      <w:r>
        <w:rPr>
          <w:spacing w:val="10"/>
        </w:rPr>
        <w:t xml:space="preserve"> </w:t>
      </w:r>
      <w:r>
        <w:t>whereas,</w:t>
      </w:r>
      <w:r>
        <w:rPr>
          <w:spacing w:val="11"/>
        </w:rPr>
        <w:t xml:space="preserve"> </w:t>
      </w:r>
      <w:r>
        <w:t>this</w:t>
      </w:r>
      <w:r>
        <w:rPr>
          <w:spacing w:val="9"/>
        </w:rPr>
        <w:t xml:space="preserve"> </w:t>
      </w:r>
      <w:r>
        <w:t>program</w:t>
      </w:r>
      <w:r>
        <w:rPr>
          <w:spacing w:val="11"/>
        </w:rPr>
        <w:t xml:space="preserve"> </w:t>
      </w:r>
      <w:r>
        <w:t>gave</w:t>
      </w:r>
      <w:r>
        <w:rPr>
          <w:spacing w:val="10"/>
        </w:rPr>
        <w:t xml:space="preserve"> </w:t>
      </w:r>
      <w:r>
        <w:t>them</w:t>
      </w:r>
      <w:r>
        <w:rPr>
          <w:spacing w:val="11"/>
        </w:rPr>
        <w:t xml:space="preserve"> </w:t>
      </w:r>
      <w:r>
        <w:t>a</w:t>
      </w:r>
      <w:r>
        <w:rPr>
          <w:spacing w:val="7"/>
        </w:rPr>
        <w:t xml:space="preserve"> </w:t>
      </w:r>
      <w:r>
        <w:t>chance</w:t>
      </w:r>
      <w:r>
        <w:rPr>
          <w:spacing w:val="10"/>
        </w:rPr>
        <w:t xml:space="preserve"> </w:t>
      </w:r>
      <w:r>
        <w:t>to</w:t>
      </w:r>
      <w:r>
        <w:rPr>
          <w:spacing w:val="9"/>
        </w:rPr>
        <w:t xml:space="preserve"> </w:t>
      </w:r>
      <w:r>
        <w:t>speak</w:t>
      </w:r>
      <w:r>
        <w:rPr>
          <w:spacing w:val="8"/>
        </w:rPr>
        <w:t xml:space="preserve"> </w:t>
      </w:r>
      <w:r>
        <w:t>up,</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BodyText"/>
        <w:spacing w:before="89" w:line="480" w:lineRule="auto"/>
        <w:ind w:left="380" w:right="498"/>
        <w:jc w:val="both"/>
      </w:pPr>
      <w:proofErr w:type="gramStart"/>
      <w:r>
        <w:lastRenderedPageBreak/>
        <w:t>share</w:t>
      </w:r>
      <w:proofErr w:type="gramEnd"/>
      <w:r>
        <w:t xml:space="preserve"> their viewpoints, and sought resolution for their queries. In addition, the participants also</w:t>
      </w:r>
      <w:r>
        <w:rPr>
          <w:spacing w:val="1"/>
        </w:rPr>
        <w:t xml:space="preserve"> </w:t>
      </w:r>
      <w:r>
        <w:t xml:space="preserve">identified the program as their </w:t>
      </w:r>
      <w:r>
        <w:rPr>
          <w:i/>
        </w:rPr>
        <w:t xml:space="preserve">“safe, trustworthy spaces” </w:t>
      </w:r>
      <w:r>
        <w:t>where the moderators acted as active</w:t>
      </w:r>
      <w:r>
        <w:rPr>
          <w:spacing w:val="1"/>
        </w:rPr>
        <w:t xml:space="preserve"> </w:t>
      </w:r>
      <w:r>
        <w:t>and patient listeners. They stated that the moderators often encouraged them to participate and</w:t>
      </w:r>
      <w:r>
        <w:rPr>
          <w:spacing w:val="1"/>
        </w:rPr>
        <w:t xml:space="preserve"> </w:t>
      </w:r>
      <w:r>
        <w:t>share their thoughts and perspectives. They stated that the process of interaction during the</w:t>
      </w:r>
      <w:r>
        <w:rPr>
          <w:spacing w:val="1"/>
        </w:rPr>
        <w:t xml:space="preserve"> </w:t>
      </w:r>
      <w:r>
        <w:t>program and interactions was cathartic and helped in providing food for thought and reflection,</w:t>
      </w:r>
      <w:r>
        <w:rPr>
          <w:spacing w:val="1"/>
        </w:rPr>
        <w:t xml:space="preserve"> </w:t>
      </w:r>
      <w:r>
        <w:t>whether for their personal problems or while hearing other participants sharing their issues and</w:t>
      </w:r>
      <w:r>
        <w:rPr>
          <w:spacing w:val="1"/>
        </w:rPr>
        <w:t xml:space="preserve"> </w:t>
      </w:r>
      <w:r>
        <w:t>concerns. An important point to note here is that the program served as a platform where they</w:t>
      </w:r>
      <w:r>
        <w:rPr>
          <w:spacing w:val="1"/>
        </w:rPr>
        <w:t xml:space="preserve"> </w:t>
      </w:r>
      <w:r>
        <w:t>could</w:t>
      </w:r>
      <w:r>
        <w:rPr>
          <w:spacing w:val="-9"/>
        </w:rPr>
        <w:t xml:space="preserve"> </w:t>
      </w:r>
      <w:r>
        <w:t>learn</w:t>
      </w:r>
      <w:r>
        <w:rPr>
          <w:spacing w:val="-8"/>
        </w:rPr>
        <w:t xml:space="preserve"> </w:t>
      </w:r>
      <w:r>
        <w:t>from</w:t>
      </w:r>
      <w:r>
        <w:rPr>
          <w:spacing w:val="-6"/>
        </w:rPr>
        <w:t xml:space="preserve"> </w:t>
      </w:r>
      <w:r>
        <w:t>each</w:t>
      </w:r>
      <w:r>
        <w:rPr>
          <w:spacing w:val="-10"/>
        </w:rPr>
        <w:t xml:space="preserve"> </w:t>
      </w:r>
      <w:r>
        <w:t>other’s</w:t>
      </w:r>
      <w:r>
        <w:rPr>
          <w:spacing w:val="-6"/>
        </w:rPr>
        <w:t xml:space="preserve"> </w:t>
      </w:r>
      <w:r>
        <w:t>experiences</w:t>
      </w:r>
      <w:r>
        <w:rPr>
          <w:spacing w:val="-7"/>
        </w:rPr>
        <w:t xml:space="preserve"> </w:t>
      </w:r>
      <w:r>
        <w:t>and</w:t>
      </w:r>
      <w:r>
        <w:rPr>
          <w:spacing w:val="-7"/>
        </w:rPr>
        <w:t xml:space="preserve"> </w:t>
      </w:r>
      <w:r>
        <w:t>find</w:t>
      </w:r>
      <w:r>
        <w:rPr>
          <w:spacing w:val="-7"/>
        </w:rPr>
        <w:t xml:space="preserve"> </w:t>
      </w:r>
      <w:r>
        <w:t>strength,</w:t>
      </w:r>
      <w:r>
        <w:rPr>
          <w:spacing w:val="-9"/>
        </w:rPr>
        <w:t xml:space="preserve"> </w:t>
      </w:r>
      <w:r>
        <w:t>motivation,</w:t>
      </w:r>
      <w:r>
        <w:rPr>
          <w:spacing w:val="-8"/>
        </w:rPr>
        <w:t xml:space="preserve"> </w:t>
      </w:r>
      <w:r>
        <w:t>and</w:t>
      </w:r>
      <w:r>
        <w:rPr>
          <w:spacing w:val="-7"/>
        </w:rPr>
        <w:t xml:space="preserve"> </w:t>
      </w:r>
      <w:r>
        <w:t>inspiration</w:t>
      </w:r>
      <w:r>
        <w:rPr>
          <w:spacing w:val="-9"/>
        </w:rPr>
        <w:t xml:space="preserve"> </w:t>
      </w:r>
      <w:r>
        <w:t>from</w:t>
      </w:r>
      <w:r>
        <w:rPr>
          <w:spacing w:val="-9"/>
        </w:rPr>
        <w:t xml:space="preserve"> </w:t>
      </w:r>
      <w:r>
        <w:t>each</w:t>
      </w:r>
      <w:r>
        <w:rPr>
          <w:spacing w:val="-57"/>
        </w:rPr>
        <w:t xml:space="preserve"> </w:t>
      </w:r>
      <w:r>
        <w:t>other.</w:t>
      </w:r>
    </w:p>
    <w:p w:rsidR="00A620F5" w:rsidRDefault="00251E5A">
      <w:pPr>
        <w:spacing w:before="1" w:line="480" w:lineRule="auto"/>
        <w:ind w:left="380" w:right="500"/>
        <w:jc w:val="both"/>
        <w:rPr>
          <w:i/>
          <w:sz w:val="24"/>
        </w:rPr>
      </w:pPr>
      <w:proofErr w:type="gramStart"/>
      <w:r>
        <w:rPr>
          <w:sz w:val="24"/>
        </w:rPr>
        <w:t>“ X</w:t>
      </w:r>
      <w:proofErr w:type="gramEnd"/>
      <w:r>
        <w:rPr>
          <w:sz w:val="24"/>
        </w:rPr>
        <w:t xml:space="preserve"> </w:t>
      </w:r>
      <w:r>
        <w:rPr>
          <w:i/>
          <w:sz w:val="24"/>
        </w:rPr>
        <w:t>ke bare mein kuch kehna chahti hun ki veh bahut jyada positive Hai Apne donon behenon Ko</w:t>
      </w:r>
      <w:r>
        <w:rPr>
          <w:i/>
          <w:spacing w:val="-57"/>
          <w:sz w:val="24"/>
        </w:rPr>
        <w:t xml:space="preserve"> </w:t>
      </w:r>
      <w:r>
        <w:rPr>
          <w:i/>
          <w:sz w:val="24"/>
        </w:rPr>
        <w:t>Lekar</w:t>
      </w:r>
      <w:r>
        <w:rPr>
          <w:i/>
          <w:spacing w:val="-6"/>
          <w:sz w:val="24"/>
        </w:rPr>
        <w:t xml:space="preserve"> </w:t>
      </w:r>
      <w:r>
        <w:rPr>
          <w:i/>
          <w:sz w:val="24"/>
        </w:rPr>
        <w:t>vah</w:t>
      </w:r>
      <w:r>
        <w:rPr>
          <w:i/>
          <w:spacing w:val="-5"/>
          <w:sz w:val="24"/>
        </w:rPr>
        <w:t xml:space="preserve"> </w:t>
      </w:r>
      <w:r>
        <w:rPr>
          <w:i/>
          <w:sz w:val="24"/>
        </w:rPr>
        <w:t>bahut</w:t>
      </w:r>
      <w:r>
        <w:rPr>
          <w:i/>
          <w:spacing w:val="-6"/>
          <w:sz w:val="24"/>
        </w:rPr>
        <w:t xml:space="preserve"> </w:t>
      </w:r>
      <w:r>
        <w:rPr>
          <w:i/>
          <w:sz w:val="24"/>
        </w:rPr>
        <w:t>jyada</w:t>
      </w:r>
      <w:r>
        <w:rPr>
          <w:i/>
          <w:spacing w:val="-6"/>
          <w:sz w:val="24"/>
        </w:rPr>
        <w:t xml:space="preserve"> </w:t>
      </w:r>
      <w:r>
        <w:rPr>
          <w:i/>
          <w:sz w:val="24"/>
        </w:rPr>
        <w:t>koshish</w:t>
      </w:r>
      <w:r>
        <w:rPr>
          <w:i/>
          <w:spacing w:val="-6"/>
          <w:sz w:val="24"/>
        </w:rPr>
        <w:t xml:space="preserve"> </w:t>
      </w:r>
      <w:r>
        <w:rPr>
          <w:i/>
          <w:sz w:val="24"/>
        </w:rPr>
        <w:t>Karti</w:t>
      </w:r>
      <w:r>
        <w:rPr>
          <w:i/>
          <w:spacing w:val="-4"/>
          <w:sz w:val="24"/>
        </w:rPr>
        <w:t xml:space="preserve"> </w:t>
      </w:r>
      <w:r>
        <w:rPr>
          <w:i/>
          <w:sz w:val="24"/>
        </w:rPr>
        <w:t>Hain,</w:t>
      </w:r>
      <w:r>
        <w:rPr>
          <w:i/>
          <w:spacing w:val="-6"/>
          <w:sz w:val="24"/>
        </w:rPr>
        <w:t xml:space="preserve"> </w:t>
      </w:r>
      <w:r>
        <w:rPr>
          <w:i/>
          <w:sz w:val="24"/>
        </w:rPr>
        <w:t>Main</w:t>
      </w:r>
      <w:r>
        <w:rPr>
          <w:i/>
          <w:spacing w:val="-5"/>
          <w:sz w:val="24"/>
        </w:rPr>
        <w:t xml:space="preserve"> </w:t>
      </w:r>
      <w:r>
        <w:rPr>
          <w:i/>
          <w:sz w:val="24"/>
        </w:rPr>
        <w:t>Jab</w:t>
      </w:r>
      <w:r>
        <w:rPr>
          <w:i/>
          <w:spacing w:val="-6"/>
          <w:sz w:val="24"/>
        </w:rPr>
        <w:t xml:space="preserve"> </w:t>
      </w:r>
      <w:r>
        <w:rPr>
          <w:i/>
          <w:sz w:val="24"/>
        </w:rPr>
        <w:t>Unse</w:t>
      </w:r>
      <w:r>
        <w:rPr>
          <w:i/>
          <w:spacing w:val="-6"/>
          <w:sz w:val="24"/>
        </w:rPr>
        <w:t xml:space="preserve"> </w:t>
      </w:r>
      <w:r>
        <w:rPr>
          <w:i/>
          <w:sz w:val="24"/>
        </w:rPr>
        <w:t>Mili</w:t>
      </w:r>
      <w:r>
        <w:rPr>
          <w:i/>
          <w:spacing w:val="-6"/>
          <w:sz w:val="24"/>
        </w:rPr>
        <w:t xml:space="preserve"> </w:t>
      </w:r>
      <w:r>
        <w:rPr>
          <w:i/>
          <w:sz w:val="24"/>
        </w:rPr>
        <w:t>to</w:t>
      </w:r>
      <w:r>
        <w:rPr>
          <w:i/>
          <w:spacing w:val="-5"/>
          <w:sz w:val="24"/>
        </w:rPr>
        <w:t xml:space="preserve"> </w:t>
      </w:r>
      <w:r>
        <w:rPr>
          <w:i/>
          <w:sz w:val="24"/>
        </w:rPr>
        <w:t>Maine</w:t>
      </w:r>
      <w:r>
        <w:rPr>
          <w:i/>
          <w:spacing w:val="-7"/>
          <w:sz w:val="24"/>
        </w:rPr>
        <w:t xml:space="preserve"> </w:t>
      </w:r>
      <w:r>
        <w:rPr>
          <w:i/>
          <w:sz w:val="24"/>
        </w:rPr>
        <w:t>Dekha</w:t>
      </w:r>
      <w:r>
        <w:rPr>
          <w:i/>
          <w:spacing w:val="-5"/>
          <w:sz w:val="24"/>
        </w:rPr>
        <w:t xml:space="preserve"> </w:t>
      </w:r>
      <w:r>
        <w:rPr>
          <w:i/>
          <w:sz w:val="24"/>
        </w:rPr>
        <w:t>Tha</w:t>
      </w:r>
      <w:r>
        <w:rPr>
          <w:i/>
          <w:spacing w:val="-6"/>
          <w:sz w:val="24"/>
        </w:rPr>
        <w:t xml:space="preserve"> </w:t>
      </w:r>
      <w:r>
        <w:rPr>
          <w:i/>
          <w:sz w:val="24"/>
        </w:rPr>
        <w:t>ki</w:t>
      </w:r>
      <w:r>
        <w:rPr>
          <w:i/>
          <w:spacing w:val="-5"/>
          <w:sz w:val="24"/>
        </w:rPr>
        <w:t xml:space="preserve"> </w:t>
      </w:r>
      <w:r>
        <w:rPr>
          <w:i/>
          <w:sz w:val="24"/>
        </w:rPr>
        <w:t>vah</w:t>
      </w:r>
      <w:r>
        <w:rPr>
          <w:i/>
          <w:spacing w:val="-6"/>
          <w:sz w:val="24"/>
        </w:rPr>
        <w:t xml:space="preserve"> </w:t>
      </w:r>
      <w:r>
        <w:rPr>
          <w:i/>
          <w:sz w:val="24"/>
        </w:rPr>
        <w:t>donon</w:t>
      </w:r>
      <w:r>
        <w:rPr>
          <w:i/>
          <w:spacing w:val="-57"/>
          <w:sz w:val="24"/>
        </w:rPr>
        <w:t xml:space="preserve"> </w:t>
      </w:r>
      <w:r>
        <w:rPr>
          <w:i/>
          <w:sz w:val="24"/>
        </w:rPr>
        <w:t>ko sath mein Lekar ayi Thi yeh Sab Kuchh Akele karti hai toh hats off dear Pata hai jab tum log</w:t>
      </w:r>
      <w:r>
        <w:rPr>
          <w:i/>
          <w:spacing w:val="1"/>
          <w:sz w:val="24"/>
        </w:rPr>
        <w:t xml:space="preserve"> </w:t>
      </w:r>
      <w:r>
        <w:rPr>
          <w:i/>
          <w:sz w:val="24"/>
        </w:rPr>
        <w:t>karte</w:t>
      </w:r>
      <w:r>
        <w:rPr>
          <w:i/>
          <w:spacing w:val="-1"/>
          <w:sz w:val="24"/>
        </w:rPr>
        <w:t xml:space="preserve"> </w:t>
      </w:r>
      <w:r>
        <w:rPr>
          <w:i/>
          <w:sz w:val="24"/>
        </w:rPr>
        <w:t>ho to Tumhen Dekhkar</w:t>
      </w:r>
      <w:r>
        <w:rPr>
          <w:i/>
          <w:spacing w:val="-1"/>
          <w:sz w:val="24"/>
        </w:rPr>
        <w:t xml:space="preserve"> </w:t>
      </w:r>
      <w:r>
        <w:rPr>
          <w:i/>
          <w:sz w:val="24"/>
        </w:rPr>
        <w:t>Hum</w:t>
      </w:r>
      <w:r>
        <w:rPr>
          <w:i/>
          <w:spacing w:val="-1"/>
          <w:sz w:val="24"/>
        </w:rPr>
        <w:t xml:space="preserve"> </w:t>
      </w:r>
      <w:r>
        <w:rPr>
          <w:i/>
          <w:sz w:val="24"/>
        </w:rPr>
        <w:t>Logon Ko Motivation</w:t>
      </w:r>
      <w:r>
        <w:rPr>
          <w:i/>
          <w:spacing w:val="-1"/>
          <w:sz w:val="24"/>
        </w:rPr>
        <w:t xml:space="preserve"> </w:t>
      </w:r>
      <w:r>
        <w:rPr>
          <w:i/>
          <w:sz w:val="24"/>
        </w:rPr>
        <w:t>Milta Hai”</w:t>
      </w:r>
    </w:p>
    <w:p w:rsidR="00A620F5" w:rsidRDefault="00251E5A">
      <w:pPr>
        <w:pStyle w:val="BodyText"/>
        <w:spacing w:line="480" w:lineRule="auto"/>
        <w:ind w:left="380" w:right="501"/>
        <w:jc w:val="both"/>
      </w:pPr>
      <w:r>
        <w:t>The participants appreciated that the program helped instill a sense of confidence in them and for</w:t>
      </w:r>
      <w:r>
        <w:rPr>
          <w:spacing w:val="-57"/>
        </w:rPr>
        <w:t xml:space="preserve"> </w:t>
      </w:r>
      <w:r>
        <w:t>giving them a chance to talk openly about their interests, opinions, apprehensions, shortcomings,</w:t>
      </w:r>
      <w:r>
        <w:rPr>
          <w:spacing w:val="1"/>
        </w:rPr>
        <w:t xml:space="preserve"> </w:t>
      </w:r>
      <w:r>
        <w:t>strengths,</w:t>
      </w:r>
    </w:p>
    <w:p w:rsidR="00A620F5" w:rsidRDefault="00251E5A">
      <w:pPr>
        <w:spacing w:line="480" w:lineRule="auto"/>
        <w:ind w:left="380" w:right="496"/>
        <w:jc w:val="both"/>
        <w:rPr>
          <w:i/>
          <w:sz w:val="24"/>
        </w:rPr>
      </w:pPr>
      <w:r>
        <w:rPr>
          <w:i/>
          <w:sz w:val="24"/>
        </w:rPr>
        <w:t>“Aap hamare liye seminar karte ho, sabke sath baat karte ho, to main khoob aapka shukriya ada</w:t>
      </w:r>
      <w:r>
        <w:rPr>
          <w:i/>
          <w:spacing w:val="-57"/>
          <w:sz w:val="24"/>
        </w:rPr>
        <w:t xml:space="preserve"> </w:t>
      </w:r>
      <w:r>
        <w:rPr>
          <w:i/>
          <w:sz w:val="24"/>
        </w:rPr>
        <w:t>karti hun”.</w:t>
      </w:r>
    </w:p>
    <w:p w:rsidR="00A620F5" w:rsidRDefault="00251E5A">
      <w:pPr>
        <w:spacing w:line="480" w:lineRule="auto"/>
        <w:ind w:left="380" w:right="496"/>
        <w:jc w:val="both"/>
        <w:rPr>
          <w:sz w:val="24"/>
        </w:rPr>
      </w:pPr>
      <w:r>
        <w:rPr>
          <w:b/>
          <w:i/>
          <w:sz w:val="24"/>
        </w:rPr>
        <w:t>A</w:t>
      </w:r>
      <w:r>
        <w:rPr>
          <w:b/>
          <w:i/>
          <w:spacing w:val="-11"/>
          <w:sz w:val="24"/>
        </w:rPr>
        <w:t xml:space="preserve"> </w:t>
      </w:r>
      <w:r>
        <w:rPr>
          <w:b/>
          <w:i/>
          <w:sz w:val="24"/>
        </w:rPr>
        <w:t>Positive</w:t>
      </w:r>
      <w:r>
        <w:rPr>
          <w:b/>
          <w:i/>
          <w:spacing w:val="-12"/>
          <w:sz w:val="24"/>
        </w:rPr>
        <w:t xml:space="preserve"> </w:t>
      </w:r>
      <w:r>
        <w:rPr>
          <w:b/>
          <w:i/>
          <w:sz w:val="24"/>
        </w:rPr>
        <w:t>Impact</w:t>
      </w:r>
      <w:r>
        <w:rPr>
          <w:b/>
          <w:i/>
          <w:spacing w:val="-10"/>
          <w:sz w:val="24"/>
        </w:rPr>
        <w:t xml:space="preserve"> </w:t>
      </w:r>
      <w:r>
        <w:rPr>
          <w:b/>
          <w:i/>
          <w:sz w:val="24"/>
        </w:rPr>
        <w:t>of</w:t>
      </w:r>
      <w:r>
        <w:rPr>
          <w:b/>
          <w:i/>
          <w:spacing w:val="-10"/>
          <w:sz w:val="24"/>
        </w:rPr>
        <w:t xml:space="preserve"> </w:t>
      </w:r>
      <w:r>
        <w:rPr>
          <w:b/>
          <w:i/>
          <w:sz w:val="24"/>
        </w:rPr>
        <w:t>the</w:t>
      </w:r>
      <w:r>
        <w:rPr>
          <w:b/>
          <w:i/>
          <w:spacing w:val="-9"/>
          <w:sz w:val="24"/>
        </w:rPr>
        <w:t xml:space="preserve"> </w:t>
      </w:r>
      <w:r>
        <w:rPr>
          <w:b/>
          <w:i/>
          <w:sz w:val="24"/>
        </w:rPr>
        <w:t>Program</w:t>
      </w:r>
      <w:r>
        <w:rPr>
          <w:b/>
          <w:i/>
          <w:spacing w:val="-8"/>
          <w:sz w:val="24"/>
        </w:rPr>
        <w:t xml:space="preserve"> </w:t>
      </w:r>
      <w:r>
        <w:rPr>
          <w:b/>
          <w:i/>
          <w:sz w:val="24"/>
        </w:rPr>
        <w:t>-</w:t>
      </w:r>
      <w:r>
        <w:rPr>
          <w:b/>
          <w:i/>
          <w:spacing w:val="-12"/>
          <w:sz w:val="24"/>
        </w:rPr>
        <w:t xml:space="preserve"> </w:t>
      </w:r>
      <w:r>
        <w:rPr>
          <w:b/>
          <w:i/>
          <w:sz w:val="24"/>
        </w:rPr>
        <w:t>Personal</w:t>
      </w:r>
      <w:r>
        <w:rPr>
          <w:b/>
          <w:i/>
          <w:spacing w:val="-10"/>
          <w:sz w:val="24"/>
        </w:rPr>
        <w:t xml:space="preserve"> </w:t>
      </w:r>
      <w:r>
        <w:rPr>
          <w:b/>
          <w:i/>
          <w:sz w:val="24"/>
        </w:rPr>
        <w:t>Growth.</w:t>
      </w:r>
      <w:r>
        <w:rPr>
          <w:b/>
          <w:i/>
          <w:spacing w:val="-9"/>
          <w:sz w:val="24"/>
        </w:rPr>
        <w:t xml:space="preserve"> </w:t>
      </w:r>
      <w:r>
        <w:rPr>
          <w:sz w:val="24"/>
        </w:rPr>
        <w:t>The</w:t>
      </w:r>
      <w:r>
        <w:rPr>
          <w:spacing w:val="-12"/>
          <w:sz w:val="24"/>
        </w:rPr>
        <w:t xml:space="preserve"> </w:t>
      </w:r>
      <w:r>
        <w:rPr>
          <w:sz w:val="24"/>
        </w:rPr>
        <w:t>program</w:t>
      </w:r>
      <w:r>
        <w:rPr>
          <w:spacing w:val="-7"/>
          <w:sz w:val="24"/>
        </w:rPr>
        <w:t xml:space="preserve"> </w:t>
      </w:r>
      <w:r>
        <w:rPr>
          <w:sz w:val="24"/>
        </w:rPr>
        <w:t>seemed</w:t>
      </w:r>
      <w:r>
        <w:rPr>
          <w:spacing w:val="-10"/>
          <w:sz w:val="24"/>
        </w:rPr>
        <w:t xml:space="preserve"> </w:t>
      </w:r>
      <w:r>
        <w:rPr>
          <w:sz w:val="24"/>
        </w:rPr>
        <w:t>to</w:t>
      </w:r>
      <w:r>
        <w:rPr>
          <w:spacing w:val="-11"/>
          <w:sz w:val="24"/>
        </w:rPr>
        <w:t xml:space="preserve"> </w:t>
      </w:r>
      <w:r>
        <w:rPr>
          <w:sz w:val="24"/>
        </w:rPr>
        <w:t>have</w:t>
      </w:r>
      <w:r>
        <w:rPr>
          <w:spacing w:val="-9"/>
          <w:sz w:val="24"/>
        </w:rPr>
        <w:t xml:space="preserve"> </w:t>
      </w:r>
      <w:r>
        <w:rPr>
          <w:sz w:val="24"/>
        </w:rPr>
        <w:t>had</w:t>
      </w:r>
      <w:r>
        <w:rPr>
          <w:spacing w:val="-8"/>
          <w:sz w:val="24"/>
        </w:rPr>
        <w:t xml:space="preserve"> </w:t>
      </w:r>
      <w:r>
        <w:rPr>
          <w:sz w:val="24"/>
        </w:rPr>
        <w:t>a</w:t>
      </w:r>
      <w:r>
        <w:rPr>
          <w:spacing w:val="-12"/>
          <w:sz w:val="24"/>
        </w:rPr>
        <w:t xml:space="preserve"> </w:t>
      </w:r>
      <w:r>
        <w:rPr>
          <w:sz w:val="24"/>
        </w:rPr>
        <w:t>positive</w:t>
      </w:r>
      <w:r>
        <w:rPr>
          <w:spacing w:val="-57"/>
          <w:sz w:val="24"/>
        </w:rPr>
        <w:t xml:space="preserve"> </w:t>
      </w:r>
      <w:r>
        <w:rPr>
          <w:sz w:val="24"/>
        </w:rPr>
        <w:t>influence</w:t>
      </w:r>
      <w:r>
        <w:rPr>
          <w:spacing w:val="-14"/>
          <w:sz w:val="24"/>
        </w:rPr>
        <w:t xml:space="preserve"> </w:t>
      </w:r>
      <w:r>
        <w:rPr>
          <w:sz w:val="24"/>
        </w:rPr>
        <w:t>on</w:t>
      </w:r>
      <w:r>
        <w:rPr>
          <w:spacing w:val="-11"/>
          <w:sz w:val="24"/>
        </w:rPr>
        <w:t xml:space="preserve"> </w:t>
      </w:r>
      <w:r>
        <w:rPr>
          <w:sz w:val="24"/>
        </w:rPr>
        <w:t>the</w:t>
      </w:r>
      <w:r>
        <w:rPr>
          <w:spacing w:val="-13"/>
          <w:sz w:val="24"/>
        </w:rPr>
        <w:t xml:space="preserve"> </w:t>
      </w:r>
      <w:r>
        <w:rPr>
          <w:sz w:val="24"/>
        </w:rPr>
        <w:t>participants.</w:t>
      </w:r>
      <w:r>
        <w:rPr>
          <w:spacing w:val="-13"/>
          <w:sz w:val="24"/>
        </w:rPr>
        <w:t xml:space="preserve"> </w:t>
      </w:r>
      <w:r>
        <w:rPr>
          <w:sz w:val="24"/>
        </w:rPr>
        <w:t>During</w:t>
      </w:r>
      <w:r>
        <w:rPr>
          <w:spacing w:val="-13"/>
          <w:sz w:val="24"/>
        </w:rPr>
        <w:t xml:space="preserve"> </w:t>
      </w:r>
      <w:r>
        <w:rPr>
          <w:sz w:val="24"/>
        </w:rPr>
        <w:t>the</w:t>
      </w:r>
      <w:r>
        <w:rPr>
          <w:spacing w:val="-13"/>
          <w:sz w:val="24"/>
        </w:rPr>
        <w:t xml:space="preserve"> </w:t>
      </w:r>
      <w:r>
        <w:rPr>
          <w:sz w:val="24"/>
        </w:rPr>
        <w:t>program,</w:t>
      </w:r>
      <w:r>
        <w:rPr>
          <w:spacing w:val="-13"/>
          <w:sz w:val="24"/>
        </w:rPr>
        <w:t xml:space="preserve"> </w:t>
      </w:r>
      <w:r>
        <w:rPr>
          <w:sz w:val="24"/>
        </w:rPr>
        <w:t>the</w:t>
      </w:r>
      <w:r>
        <w:rPr>
          <w:spacing w:val="-14"/>
          <w:sz w:val="24"/>
        </w:rPr>
        <w:t xml:space="preserve"> </w:t>
      </w:r>
      <w:r>
        <w:rPr>
          <w:sz w:val="24"/>
        </w:rPr>
        <w:t>participants</w:t>
      </w:r>
      <w:r>
        <w:rPr>
          <w:spacing w:val="-12"/>
          <w:sz w:val="24"/>
        </w:rPr>
        <w:t xml:space="preserve"> </w:t>
      </w:r>
      <w:r>
        <w:rPr>
          <w:sz w:val="24"/>
        </w:rPr>
        <w:t>displayed</w:t>
      </w:r>
      <w:r>
        <w:rPr>
          <w:spacing w:val="-11"/>
          <w:sz w:val="24"/>
        </w:rPr>
        <w:t xml:space="preserve"> </w:t>
      </w:r>
      <w:r>
        <w:rPr>
          <w:sz w:val="24"/>
        </w:rPr>
        <w:t>an</w:t>
      </w:r>
      <w:r>
        <w:rPr>
          <w:spacing w:val="49"/>
          <w:sz w:val="24"/>
        </w:rPr>
        <w:t xml:space="preserve"> </w:t>
      </w:r>
      <w:r>
        <w:rPr>
          <w:sz w:val="24"/>
        </w:rPr>
        <w:t>enhanced</w:t>
      </w:r>
      <w:r>
        <w:rPr>
          <w:spacing w:val="-10"/>
          <w:sz w:val="24"/>
        </w:rPr>
        <w:t xml:space="preserve"> </w:t>
      </w:r>
      <w:r>
        <w:rPr>
          <w:sz w:val="24"/>
        </w:rPr>
        <w:t>capacity</w:t>
      </w:r>
      <w:r>
        <w:rPr>
          <w:spacing w:val="-58"/>
          <w:sz w:val="24"/>
        </w:rPr>
        <w:t xml:space="preserve"> </w:t>
      </w:r>
      <w:r>
        <w:rPr>
          <w:sz w:val="24"/>
        </w:rPr>
        <w:t>to</w:t>
      </w:r>
      <w:r>
        <w:rPr>
          <w:spacing w:val="-1"/>
          <w:sz w:val="24"/>
        </w:rPr>
        <w:t xml:space="preserve"> </w:t>
      </w:r>
      <w:r>
        <w:rPr>
          <w:sz w:val="24"/>
        </w:rPr>
        <w:t>introspect and</w:t>
      </w:r>
      <w:r>
        <w:rPr>
          <w:spacing w:val="-1"/>
          <w:sz w:val="24"/>
        </w:rPr>
        <w:t xml:space="preserve"> </w:t>
      </w:r>
      <w:r>
        <w:rPr>
          <w:sz w:val="24"/>
        </w:rPr>
        <w:t>reflect upon the importance</w:t>
      </w:r>
      <w:r>
        <w:rPr>
          <w:spacing w:val="-1"/>
          <w:sz w:val="24"/>
        </w:rPr>
        <w:t xml:space="preserve"> </w:t>
      </w:r>
      <w:r>
        <w:rPr>
          <w:sz w:val="24"/>
        </w:rPr>
        <w:t>of mental health</w:t>
      </w:r>
    </w:p>
    <w:p w:rsidR="00A620F5" w:rsidRDefault="00A620F5">
      <w:pPr>
        <w:spacing w:line="480" w:lineRule="auto"/>
        <w:jc w:val="both"/>
        <w:rPr>
          <w:sz w:val="24"/>
        </w:rPr>
        <w:sectPr w:rsidR="00A620F5">
          <w:pgSz w:w="12240" w:h="15840"/>
          <w:pgMar w:top="1340" w:right="940" w:bottom="280" w:left="1060" w:header="763" w:footer="0" w:gutter="0"/>
          <w:cols w:space="720"/>
        </w:sectPr>
      </w:pPr>
    </w:p>
    <w:p w:rsidR="00A620F5" w:rsidRDefault="00251E5A">
      <w:pPr>
        <w:spacing w:before="89" w:line="480" w:lineRule="auto"/>
        <w:ind w:left="380" w:right="496"/>
        <w:jc w:val="both"/>
        <w:rPr>
          <w:i/>
          <w:sz w:val="24"/>
        </w:rPr>
      </w:pPr>
      <w:r>
        <w:rPr>
          <w:i/>
          <w:sz w:val="24"/>
        </w:rPr>
        <w:lastRenderedPageBreak/>
        <w:t>“</w:t>
      </w:r>
      <w:proofErr w:type="gramStart"/>
      <w:r>
        <w:rPr>
          <w:i/>
          <w:sz w:val="24"/>
        </w:rPr>
        <w:t>mansik</w:t>
      </w:r>
      <w:proofErr w:type="gramEnd"/>
      <w:r>
        <w:rPr>
          <w:i/>
          <w:sz w:val="24"/>
        </w:rPr>
        <w:t xml:space="preserve"> svasth kissi ki mann se jab svasth rahe tab aur kuch bhi hum kar sakte hai jab mann se</w:t>
      </w:r>
      <w:r>
        <w:rPr>
          <w:i/>
          <w:spacing w:val="1"/>
          <w:sz w:val="24"/>
        </w:rPr>
        <w:t xml:space="preserve"> </w:t>
      </w:r>
      <w:r>
        <w:rPr>
          <w:i/>
          <w:sz w:val="24"/>
        </w:rPr>
        <w:t>strong</w:t>
      </w:r>
      <w:r>
        <w:rPr>
          <w:i/>
          <w:spacing w:val="-1"/>
          <w:sz w:val="24"/>
        </w:rPr>
        <w:t xml:space="preserve"> </w:t>
      </w:r>
      <w:r>
        <w:rPr>
          <w:i/>
          <w:sz w:val="24"/>
        </w:rPr>
        <w:t>nahi</w:t>
      </w:r>
      <w:r>
        <w:rPr>
          <w:i/>
          <w:spacing w:val="-1"/>
          <w:sz w:val="24"/>
        </w:rPr>
        <w:t xml:space="preserve"> </w:t>
      </w:r>
      <w:r>
        <w:rPr>
          <w:i/>
          <w:sz w:val="24"/>
        </w:rPr>
        <w:t>rahenge</w:t>
      </w:r>
      <w:r>
        <w:rPr>
          <w:i/>
          <w:spacing w:val="-2"/>
          <w:sz w:val="24"/>
        </w:rPr>
        <w:t xml:space="preserve"> </w:t>
      </w:r>
      <w:r>
        <w:rPr>
          <w:i/>
          <w:sz w:val="24"/>
        </w:rPr>
        <w:t>toh</w:t>
      </w:r>
      <w:r>
        <w:rPr>
          <w:i/>
          <w:spacing w:val="-3"/>
          <w:sz w:val="24"/>
        </w:rPr>
        <w:t xml:space="preserve"> </w:t>
      </w:r>
      <w:r>
        <w:rPr>
          <w:i/>
          <w:sz w:val="24"/>
        </w:rPr>
        <w:t>mann</w:t>
      </w:r>
      <w:r>
        <w:rPr>
          <w:i/>
          <w:spacing w:val="-1"/>
          <w:sz w:val="24"/>
        </w:rPr>
        <w:t xml:space="preserve"> </w:t>
      </w:r>
      <w:r>
        <w:rPr>
          <w:i/>
          <w:sz w:val="24"/>
        </w:rPr>
        <w:t>nahi humara</w:t>
      </w:r>
      <w:r>
        <w:rPr>
          <w:i/>
          <w:spacing w:val="-1"/>
          <w:sz w:val="24"/>
        </w:rPr>
        <w:t xml:space="preserve"> </w:t>
      </w:r>
      <w:r>
        <w:rPr>
          <w:i/>
          <w:sz w:val="24"/>
        </w:rPr>
        <w:t>mansik</w:t>
      </w:r>
      <w:r>
        <w:rPr>
          <w:i/>
          <w:spacing w:val="-1"/>
          <w:sz w:val="24"/>
        </w:rPr>
        <w:t xml:space="preserve"> </w:t>
      </w:r>
      <w:r>
        <w:rPr>
          <w:i/>
          <w:sz w:val="24"/>
        </w:rPr>
        <w:t>svasth</w:t>
      </w:r>
      <w:r>
        <w:rPr>
          <w:i/>
          <w:spacing w:val="-1"/>
          <w:sz w:val="24"/>
        </w:rPr>
        <w:t xml:space="preserve"> </w:t>
      </w:r>
      <w:r>
        <w:rPr>
          <w:i/>
          <w:sz w:val="24"/>
        </w:rPr>
        <w:t>thik</w:t>
      </w:r>
      <w:r>
        <w:rPr>
          <w:i/>
          <w:spacing w:val="-1"/>
          <w:sz w:val="24"/>
        </w:rPr>
        <w:t xml:space="preserve"> </w:t>
      </w:r>
      <w:r>
        <w:rPr>
          <w:i/>
          <w:sz w:val="24"/>
        </w:rPr>
        <w:t>nahi</w:t>
      </w:r>
      <w:r>
        <w:rPr>
          <w:i/>
          <w:spacing w:val="-1"/>
          <w:sz w:val="24"/>
        </w:rPr>
        <w:t xml:space="preserve"> </w:t>
      </w:r>
      <w:r>
        <w:rPr>
          <w:i/>
          <w:sz w:val="24"/>
        </w:rPr>
        <w:t>rahega tab</w:t>
      </w:r>
      <w:r>
        <w:rPr>
          <w:i/>
          <w:spacing w:val="-1"/>
          <w:sz w:val="24"/>
        </w:rPr>
        <w:t xml:space="preserve"> </w:t>
      </w:r>
      <w:r>
        <w:rPr>
          <w:i/>
          <w:sz w:val="24"/>
        </w:rPr>
        <w:t>toh</w:t>
      </w:r>
      <w:r>
        <w:rPr>
          <w:i/>
          <w:spacing w:val="-1"/>
          <w:sz w:val="24"/>
        </w:rPr>
        <w:t xml:space="preserve"> </w:t>
      </w:r>
      <w:r>
        <w:rPr>
          <w:i/>
          <w:sz w:val="24"/>
        </w:rPr>
        <w:t>aur</w:t>
      </w:r>
      <w:r>
        <w:rPr>
          <w:i/>
          <w:spacing w:val="-4"/>
          <w:sz w:val="24"/>
        </w:rPr>
        <w:t xml:space="preserve"> </w:t>
      </w:r>
      <w:r>
        <w:rPr>
          <w:i/>
          <w:sz w:val="24"/>
        </w:rPr>
        <w:t>kuch</w:t>
      </w:r>
      <w:r>
        <w:rPr>
          <w:i/>
          <w:spacing w:val="-1"/>
          <w:sz w:val="24"/>
        </w:rPr>
        <w:t xml:space="preserve"> </w:t>
      </w:r>
      <w:r>
        <w:rPr>
          <w:i/>
          <w:sz w:val="24"/>
        </w:rPr>
        <w:t>nahi</w:t>
      </w:r>
      <w:r>
        <w:rPr>
          <w:i/>
          <w:spacing w:val="-57"/>
          <w:sz w:val="24"/>
        </w:rPr>
        <w:t xml:space="preserve"> </w:t>
      </w:r>
      <w:r>
        <w:rPr>
          <w:i/>
          <w:sz w:val="24"/>
        </w:rPr>
        <w:t>kar</w:t>
      </w:r>
      <w:r>
        <w:rPr>
          <w:i/>
          <w:spacing w:val="-1"/>
          <w:sz w:val="24"/>
        </w:rPr>
        <w:t xml:space="preserve"> </w:t>
      </w:r>
      <w:r>
        <w:rPr>
          <w:i/>
          <w:sz w:val="24"/>
        </w:rPr>
        <w:t>sakte</w:t>
      </w:r>
      <w:r>
        <w:rPr>
          <w:i/>
          <w:spacing w:val="-1"/>
          <w:sz w:val="24"/>
        </w:rPr>
        <w:t xml:space="preserve"> </w:t>
      </w:r>
      <w:r>
        <w:rPr>
          <w:i/>
          <w:sz w:val="24"/>
        </w:rPr>
        <w:t>hai”.</w:t>
      </w:r>
    </w:p>
    <w:p w:rsidR="00A620F5" w:rsidRDefault="00251E5A">
      <w:pPr>
        <w:pStyle w:val="BodyText"/>
        <w:spacing w:line="480" w:lineRule="auto"/>
        <w:ind w:left="380" w:right="501"/>
        <w:jc w:val="both"/>
      </w:pPr>
      <w:r>
        <w:rPr>
          <w:spacing w:val="-1"/>
        </w:rPr>
        <w:t>Towards</w:t>
      </w:r>
      <w:r>
        <w:rPr>
          <w:spacing w:val="-15"/>
        </w:rPr>
        <w:t xml:space="preserve"> </w:t>
      </w:r>
      <w:r>
        <w:rPr>
          <w:spacing w:val="-1"/>
        </w:rPr>
        <w:t>the</w:t>
      </w:r>
      <w:r>
        <w:rPr>
          <w:spacing w:val="-15"/>
        </w:rPr>
        <w:t xml:space="preserve"> </w:t>
      </w:r>
      <w:r>
        <w:rPr>
          <w:spacing w:val="-1"/>
        </w:rPr>
        <w:t>end</w:t>
      </w:r>
      <w:r>
        <w:rPr>
          <w:spacing w:val="-15"/>
        </w:rPr>
        <w:t xml:space="preserve"> </w:t>
      </w:r>
      <w:r>
        <w:t>of</w:t>
      </w:r>
      <w:r>
        <w:rPr>
          <w:spacing w:val="-16"/>
        </w:rPr>
        <w:t xml:space="preserve"> </w:t>
      </w:r>
      <w:r>
        <w:t>the</w:t>
      </w:r>
      <w:r>
        <w:rPr>
          <w:spacing w:val="-15"/>
        </w:rPr>
        <w:t xml:space="preserve"> </w:t>
      </w:r>
      <w:r>
        <w:t>program,</w:t>
      </w:r>
      <w:r>
        <w:rPr>
          <w:spacing w:val="-14"/>
        </w:rPr>
        <w:t xml:space="preserve"> </w:t>
      </w:r>
      <w:r>
        <w:t>the</w:t>
      </w:r>
      <w:r>
        <w:rPr>
          <w:spacing w:val="-14"/>
        </w:rPr>
        <w:t xml:space="preserve"> </w:t>
      </w:r>
      <w:r>
        <w:t>girls</w:t>
      </w:r>
      <w:r>
        <w:rPr>
          <w:spacing w:val="-14"/>
        </w:rPr>
        <w:t xml:space="preserve"> </w:t>
      </w:r>
      <w:r>
        <w:t>exhibited</w:t>
      </w:r>
      <w:r>
        <w:rPr>
          <w:spacing w:val="-13"/>
        </w:rPr>
        <w:t xml:space="preserve"> </w:t>
      </w:r>
      <w:r>
        <w:t>an</w:t>
      </w:r>
      <w:r>
        <w:rPr>
          <w:spacing w:val="-15"/>
        </w:rPr>
        <w:t xml:space="preserve"> </w:t>
      </w:r>
      <w:r>
        <w:t>increased</w:t>
      </w:r>
      <w:r>
        <w:rPr>
          <w:spacing w:val="-15"/>
        </w:rPr>
        <w:t xml:space="preserve"> </w:t>
      </w:r>
      <w:r>
        <w:t>sense</w:t>
      </w:r>
      <w:r>
        <w:rPr>
          <w:spacing w:val="-16"/>
        </w:rPr>
        <w:t xml:space="preserve"> </w:t>
      </w:r>
      <w:r>
        <w:t>of</w:t>
      </w:r>
      <w:r>
        <w:rPr>
          <w:spacing w:val="-16"/>
        </w:rPr>
        <w:t xml:space="preserve"> </w:t>
      </w:r>
      <w:r>
        <w:t>confidence</w:t>
      </w:r>
      <w:r>
        <w:rPr>
          <w:spacing w:val="-15"/>
        </w:rPr>
        <w:t xml:space="preserve"> </w:t>
      </w:r>
      <w:r>
        <w:t>in</w:t>
      </w:r>
      <w:r>
        <w:rPr>
          <w:spacing w:val="-14"/>
        </w:rPr>
        <w:t xml:space="preserve"> </w:t>
      </w:r>
      <w:r>
        <w:t>themselves,</w:t>
      </w:r>
      <w:r>
        <w:rPr>
          <w:spacing w:val="-58"/>
        </w:rPr>
        <w:t xml:space="preserve"> </w:t>
      </w:r>
      <w:r>
        <w:t>greater</w:t>
      </w:r>
      <w:r>
        <w:rPr>
          <w:spacing w:val="-1"/>
        </w:rPr>
        <w:t xml:space="preserve"> </w:t>
      </w:r>
      <w:r>
        <w:t>insight and acceptance</w:t>
      </w:r>
      <w:r>
        <w:rPr>
          <w:spacing w:val="-1"/>
        </w:rPr>
        <w:t xml:space="preserve"> </w:t>
      </w:r>
      <w:r>
        <w:t>of their</w:t>
      </w:r>
      <w:r>
        <w:rPr>
          <w:spacing w:val="1"/>
        </w:rPr>
        <w:t xml:space="preserve"> </w:t>
      </w:r>
      <w:r>
        <w:t>problems:</w:t>
      </w:r>
    </w:p>
    <w:p w:rsidR="00A620F5" w:rsidRDefault="00251E5A">
      <w:pPr>
        <w:spacing w:line="480" w:lineRule="auto"/>
        <w:ind w:left="380" w:right="506"/>
        <w:jc w:val="both"/>
        <w:rPr>
          <w:i/>
          <w:sz w:val="24"/>
        </w:rPr>
      </w:pPr>
      <w:r>
        <w:rPr>
          <w:i/>
          <w:sz w:val="24"/>
        </w:rPr>
        <w:t>“Jo bhi situation ho usse accept karna chahie”; “haan , mujhe iss breathing exercise se acha to</w:t>
      </w:r>
      <w:r>
        <w:rPr>
          <w:i/>
          <w:spacing w:val="1"/>
          <w:sz w:val="24"/>
        </w:rPr>
        <w:t xml:space="preserve"> </w:t>
      </w:r>
      <w:r>
        <w:rPr>
          <w:i/>
          <w:sz w:val="24"/>
        </w:rPr>
        <w:t>laga lekin main koi bhi activity se judti uske baad bhi mere dimaag me khayal aate rehte hain ,</w:t>
      </w:r>
      <w:r>
        <w:rPr>
          <w:i/>
          <w:spacing w:val="1"/>
          <w:sz w:val="24"/>
        </w:rPr>
        <w:t xml:space="preserve"> </w:t>
      </w:r>
      <w:r>
        <w:rPr>
          <w:i/>
          <w:sz w:val="24"/>
        </w:rPr>
        <w:t>uska</w:t>
      </w:r>
      <w:r>
        <w:rPr>
          <w:i/>
          <w:spacing w:val="-1"/>
          <w:sz w:val="24"/>
        </w:rPr>
        <w:t xml:space="preserve"> </w:t>
      </w:r>
      <w:r>
        <w:rPr>
          <w:i/>
          <w:sz w:val="24"/>
        </w:rPr>
        <w:t>koi solution?”</w:t>
      </w:r>
    </w:p>
    <w:p w:rsidR="00A620F5" w:rsidRDefault="00251E5A">
      <w:pPr>
        <w:pStyle w:val="BodyText"/>
        <w:spacing w:before="1"/>
        <w:ind w:left="380"/>
        <w:jc w:val="both"/>
      </w:pPr>
      <w:proofErr w:type="gramStart"/>
      <w:r>
        <w:t>an</w:t>
      </w:r>
      <w:proofErr w:type="gramEnd"/>
      <w:r>
        <w:rPr>
          <w:spacing w:val="-2"/>
        </w:rPr>
        <w:t xml:space="preserve"> </w:t>
      </w:r>
      <w:r>
        <w:t>increased</w:t>
      </w:r>
      <w:r>
        <w:rPr>
          <w:spacing w:val="-1"/>
        </w:rPr>
        <w:t xml:space="preserve"> </w:t>
      </w:r>
      <w:r>
        <w:t>openness</w:t>
      </w:r>
      <w:r>
        <w:rPr>
          <w:spacing w:val="-1"/>
        </w:rPr>
        <w:t xml:space="preserve"> </w:t>
      </w:r>
      <w:r>
        <w:t>to</w:t>
      </w:r>
      <w:r>
        <w:rPr>
          <w:spacing w:val="-1"/>
        </w:rPr>
        <w:t xml:space="preserve"> </w:t>
      </w:r>
      <w:r>
        <w:t>tackle</w:t>
      </w:r>
      <w:r>
        <w:rPr>
          <w:spacing w:val="-1"/>
        </w:rPr>
        <w:t xml:space="preserve"> </w:t>
      </w:r>
      <w:r>
        <w:t>the</w:t>
      </w:r>
      <w:r>
        <w:rPr>
          <w:spacing w:val="-2"/>
        </w:rPr>
        <w:t xml:space="preserve"> </w:t>
      </w:r>
      <w:r>
        <w:t>challenges,</w:t>
      </w:r>
    </w:p>
    <w:p w:rsidR="00A620F5" w:rsidRDefault="00A620F5">
      <w:pPr>
        <w:pStyle w:val="BodyText"/>
        <w:spacing w:before="11"/>
        <w:rPr>
          <w:sz w:val="23"/>
        </w:rPr>
      </w:pPr>
    </w:p>
    <w:p w:rsidR="00A620F5" w:rsidRDefault="00251E5A">
      <w:pPr>
        <w:spacing w:line="480" w:lineRule="auto"/>
        <w:ind w:left="380" w:right="502"/>
        <w:jc w:val="both"/>
        <w:rPr>
          <w:i/>
          <w:sz w:val="24"/>
        </w:rPr>
      </w:pPr>
      <w:r>
        <w:rPr>
          <w:i/>
          <w:spacing w:val="-1"/>
          <w:sz w:val="24"/>
        </w:rPr>
        <w:t>“Shyama</w:t>
      </w:r>
      <w:r>
        <w:rPr>
          <w:i/>
          <w:spacing w:val="-15"/>
          <w:sz w:val="24"/>
        </w:rPr>
        <w:t xml:space="preserve"> </w:t>
      </w:r>
      <w:proofErr w:type="gramStart"/>
      <w:r>
        <w:rPr>
          <w:i/>
          <w:spacing w:val="-1"/>
          <w:sz w:val="24"/>
        </w:rPr>
        <w:t>ko</w:t>
      </w:r>
      <w:proofErr w:type="gramEnd"/>
      <w:r>
        <w:rPr>
          <w:i/>
          <w:spacing w:val="-13"/>
          <w:sz w:val="24"/>
        </w:rPr>
        <w:t xml:space="preserve"> </w:t>
      </w:r>
      <w:r>
        <w:rPr>
          <w:i/>
          <w:spacing w:val="-1"/>
          <w:sz w:val="24"/>
        </w:rPr>
        <w:t>Aise</w:t>
      </w:r>
      <w:r>
        <w:rPr>
          <w:i/>
          <w:spacing w:val="-14"/>
          <w:sz w:val="24"/>
        </w:rPr>
        <w:t xml:space="preserve"> </w:t>
      </w:r>
      <w:r>
        <w:rPr>
          <w:i/>
          <w:spacing w:val="-1"/>
          <w:sz w:val="24"/>
        </w:rPr>
        <w:t>mentally</w:t>
      </w:r>
      <w:r>
        <w:rPr>
          <w:i/>
          <w:spacing w:val="-15"/>
          <w:sz w:val="24"/>
        </w:rPr>
        <w:t xml:space="preserve"> </w:t>
      </w:r>
      <w:r>
        <w:rPr>
          <w:i/>
          <w:sz w:val="24"/>
        </w:rPr>
        <w:t>prepared</w:t>
      </w:r>
      <w:r>
        <w:rPr>
          <w:i/>
          <w:spacing w:val="-12"/>
          <w:sz w:val="24"/>
        </w:rPr>
        <w:t xml:space="preserve"> </w:t>
      </w:r>
      <w:r>
        <w:rPr>
          <w:i/>
          <w:sz w:val="24"/>
        </w:rPr>
        <w:t>Hona</w:t>
      </w:r>
      <w:r>
        <w:rPr>
          <w:i/>
          <w:spacing w:val="-13"/>
          <w:sz w:val="24"/>
        </w:rPr>
        <w:t xml:space="preserve"> </w:t>
      </w:r>
      <w:r>
        <w:rPr>
          <w:i/>
          <w:sz w:val="24"/>
        </w:rPr>
        <w:t>chahie</w:t>
      </w:r>
      <w:r>
        <w:rPr>
          <w:i/>
          <w:spacing w:val="-13"/>
          <w:sz w:val="24"/>
        </w:rPr>
        <w:t xml:space="preserve"> </w:t>
      </w:r>
      <w:r>
        <w:rPr>
          <w:i/>
          <w:sz w:val="24"/>
        </w:rPr>
        <w:t>ki</w:t>
      </w:r>
      <w:r>
        <w:rPr>
          <w:i/>
          <w:spacing w:val="-13"/>
          <w:sz w:val="24"/>
        </w:rPr>
        <w:t xml:space="preserve"> </w:t>
      </w:r>
      <w:r>
        <w:rPr>
          <w:i/>
          <w:sz w:val="24"/>
        </w:rPr>
        <w:t>jo</w:t>
      </w:r>
      <w:r>
        <w:rPr>
          <w:i/>
          <w:spacing w:val="-14"/>
          <w:sz w:val="24"/>
        </w:rPr>
        <w:t xml:space="preserve"> </w:t>
      </w:r>
      <w:r>
        <w:rPr>
          <w:i/>
          <w:sz w:val="24"/>
        </w:rPr>
        <w:t>situation</w:t>
      </w:r>
      <w:r>
        <w:rPr>
          <w:i/>
          <w:spacing w:val="-14"/>
          <w:sz w:val="24"/>
        </w:rPr>
        <w:t xml:space="preserve"> </w:t>
      </w:r>
      <w:r>
        <w:rPr>
          <w:i/>
          <w:sz w:val="24"/>
        </w:rPr>
        <w:t>hai</w:t>
      </w:r>
      <w:r>
        <w:rPr>
          <w:i/>
          <w:spacing w:val="-14"/>
          <w:sz w:val="24"/>
        </w:rPr>
        <w:t xml:space="preserve"> </w:t>
      </w:r>
      <w:r>
        <w:rPr>
          <w:i/>
          <w:sz w:val="24"/>
        </w:rPr>
        <w:t>vah</w:t>
      </w:r>
      <w:r>
        <w:rPr>
          <w:i/>
          <w:spacing w:val="-14"/>
          <w:sz w:val="24"/>
        </w:rPr>
        <w:t xml:space="preserve"> </w:t>
      </w:r>
      <w:r>
        <w:rPr>
          <w:i/>
          <w:sz w:val="24"/>
        </w:rPr>
        <w:t>use</w:t>
      </w:r>
      <w:r>
        <w:rPr>
          <w:i/>
          <w:spacing w:val="-13"/>
          <w:sz w:val="24"/>
        </w:rPr>
        <w:t xml:space="preserve"> </w:t>
      </w:r>
      <w:r>
        <w:rPr>
          <w:i/>
          <w:sz w:val="24"/>
        </w:rPr>
        <w:t>Khud</w:t>
      </w:r>
      <w:r>
        <w:rPr>
          <w:i/>
          <w:spacing w:val="-15"/>
          <w:sz w:val="24"/>
        </w:rPr>
        <w:t xml:space="preserve"> </w:t>
      </w:r>
      <w:r>
        <w:rPr>
          <w:i/>
          <w:sz w:val="24"/>
        </w:rPr>
        <w:t>Hi</w:t>
      </w:r>
      <w:r>
        <w:rPr>
          <w:i/>
          <w:spacing w:val="-14"/>
          <w:sz w:val="24"/>
        </w:rPr>
        <w:t xml:space="preserve"> </w:t>
      </w:r>
      <w:r>
        <w:rPr>
          <w:i/>
          <w:sz w:val="24"/>
        </w:rPr>
        <w:t>Handle</w:t>
      </w:r>
      <w:r>
        <w:rPr>
          <w:i/>
          <w:spacing w:val="-14"/>
          <w:sz w:val="24"/>
        </w:rPr>
        <w:t xml:space="preserve"> </w:t>
      </w:r>
      <w:r>
        <w:rPr>
          <w:i/>
          <w:sz w:val="24"/>
        </w:rPr>
        <w:t>Karni</w:t>
      </w:r>
      <w:r>
        <w:rPr>
          <w:i/>
          <w:spacing w:val="-57"/>
          <w:sz w:val="24"/>
        </w:rPr>
        <w:t xml:space="preserve"> </w:t>
      </w:r>
      <w:r>
        <w:rPr>
          <w:i/>
          <w:sz w:val="24"/>
        </w:rPr>
        <w:t>hai”</w:t>
      </w:r>
    </w:p>
    <w:p w:rsidR="00A620F5" w:rsidRDefault="00251E5A">
      <w:pPr>
        <w:pStyle w:val="BodyText"/>
        <w:ind w:left="380"/>
        <w:jc w:val="both"/>
      </w:pPr>
      <w:proofErr w:type="gramStart"/>
      <w:r>
        <w:t>and</w:t>
      </w:r>
      <w:proofErr w:type="gramEnd"/>
      <w:r>
        <w:rPr>
          <w:spacing w:val="-1"/>
        </w:rPr>
        <w:t xml:space="preserve"> </w:t>
      </w:r>
      <w:r>
        <w:t>experience</w:t>
      </w:r>
      <w:r>
        <w:rPr>
          <w:spacing w:val="-2"/>
        </w:rPr>
        <w:t xml:space="preserve"> </w:t>
      </w:r>
      <w:r>
        <w:t>of</w:t>
      </w:r>
      <w:r>
        <w:rPr>
          <w:spacing w:val="-1"/>
        </w:rPr>
        <w:t xml:space="preserve"> </w:t>
      </w:r>
      <w:r>
        <w:t>positive</w:t>
      </w:r>
      <w:r>
        <w:rPr>
          <w:spacing w:val="-2"/>
        </w:rPr>
        <w:t xml:space="preserve"> </w:t>
      </w:r>
      <w:r>
        <w:t>emotions such</w:t>
      </w:r>
      <w:r>
        <w:rPr>
          <w:spacing w:val="-1"/>
        </w:rPr>
        <w:t xml:space="preserve"> </w:t>
      </w:r>
      <w:r>
        <w:t>as</w:t>
      </w:r>
      <w:r>
        <w:rPr>
          <w:spacing w:val="-1"/>
        </w:rPr>
        <w:t xml:space="preserve"> </w:t>
      </w:r>
      <w:r>
        <w:t>happiness</w:t>
      </w:r>
      <w:r>
        <w:rPr>
          <w:spacing w:val="-1"/>
        </w:rPr>
        <w:t xml:space="preserve"> </w:t>
      </w:r>
      <w:r>
        <w:t>and</w:t>
      </w:r>
      <w:r>
        <w:rPr>
          <w:spacing w:val="-1"/>
        </w:rPr>
        <w:t xml:space="preserve"> </w:t>
      </w:r>
      <w:r>
        <w:t>contentment.</w:t>
      </w:r>
    </w:p>
    <w:p w:rsidR="00A620F5" w:rsidRDefault="00A620F5">
      <w:pPr>
        <w:pStyle w:val="BodyText"/>
      </w:pPr>
    </w:p>
    <w:p w:rsidR="00A620F5" w:rsidRDefault="00251E5A">
      <w:pPr>
        <w:spacing w:before="1" w:line="480" w:lineRule="auto"/>
        <w:ind w:left="380" w:right="494"/>
        <w:jc w:val="both"/>
        <w:rPr>
          <w:i/>
          <w:sz w:val="24"/>
        </w:rPr>
      </w:pPr>
      <w:r>
        <w:rPr>
          <w:i/>
          <w:sz w:val="24"/>
        </w:rPr>
        <w:t xml:space="preserve">“Inn webinars se jabse </w:t>
      </w:r>
      <w:proofErr w:type="gramStart"/>
      <w:r>
        <w:rPr>
          <w:i/>
          <w:sz w:val="24"/>
        </w:rPr>
        <w:t>jude</w:t>
      </w:r>
      <w:proofErr w:type="gramEnd"/>
      <w:r>
        <w:rPr>
          <w:i/>
          <w:sz w:val="24"/>
        </w:rPr>
        <w:t xml:space="preserve"> hain tabse positive thinking badh gayi hai, didi humein badhi khushi</w:t>
      </w:r>
      <w:r>
        <w:rPr>
          <w:i/>
          <w:spacing w:val="-57"/>
          <w:sz w:val="24"/>
        </w:rPr>
        <w:t xml:space="preserve"> </w:t>
      </w:r>
      <w:r>
        <w:rPr>
          <w:i/>
          <w:sz w:val="24"/>
        </w:rPr>
        <w:t>hoti hai ki aise webinar hue aur hume mann ka khayal rakhne ke bare mein jankari mili jo bahut</w:t>
      </w:r>
      <w:r>
        <w:rPr>
          <w:i/>
          <w:spacing w:val="1"/>
          <w:sz w:val="24"/>
        </w:rPr>
        <w:t xml:space="preserve"> </w:t>
      </w:r>
      <w:r>
        <w:rPr>
          <w:i/>
          <w:sz w:val="24"/>
        </w:rPr>
        <w:t>hi</w:t>
      </w:r>
      <w:r>
        <w:rPr>
          <w:i/>
          <w:spacing w:val="-1"/>
          <w:sz w:val="24"/>
        </w:rPr>
        <w:t xml:space="preserve"> </w:t>
      </w:r>
      <w:r>
        <w:rPr>
          <w:i/>
          <w:sz w:val="24"/>
        </w:rPr>
        <w:t>zaruri hai aaj kal iss</w:t>
      </w:r>
      <w:r>
        <w:rPr>
          <w:i/>
          <w:spacing w:val="-1"/>
          <w:sz w:val="24"/>
        </w:rPr>
        <w:t xml:space="preserve"> </w:t>
      </w:r>
      <w:r>
        <w:rPr>
          <w:i/>
          <w:sz w:val="24"/>
        </w:rPr>
        <w:t>corona ke</w:t>
      </w:r>
      <w:r>
        <w:rPr>
          <w:i/>
          <w:spacing w:val="-1"/>
          <w:sz w:val="24"/>
        </w:rPr>
        <w:t xml:space="preserve"> </w:t>
      </w:r>
      <w:r>
        <w:rPr>
          <w:i/>
          <w:sz w:val="24"/>
        </w:rPr>
        <w:t>samay</w:t>
      </w:r>
      <w:r>
        <w:rPr>
          <w:i/>
          <w:spacing w:val="-3"/>
          <w:sz w:val="24"/>
        </w:rPr>
        <w:t xml:space="preserve"> </w:t>
      </w:r>
      <w:r>
        <w:rPr>
          <w:i/>
          <w:sz w:val="24"/>
        </w:rPr>
        <w:t>mein”.</w:t>
      </w:r>
    </w:p>
    <w:p w:rsidR="00A620F5" w:rsidRDefault="00251E5A">
      <w:pPr>
        <w:pStyle w:val="BodyText"/>
        <w:spacing w:line="480" w:lineRule="auto"/>
        <w:ind w:left="380" w:right="493"/>
        <w:jc w:val="both"/>
        <w:rPr>
          <w:i/>
        </w:rPr>
      </w:pPr>
      <w:r>
        <w:rPr>
          <w:b/>
          <w:i/>
        </w:rPr>
        <w:t xml:space="preserve">Takeaways from the Program. </w:t>
      </w:r>
      <w:r>
        <w:t>This section discusses the various techniques that were taught to</w:t>
      </w:r>
      <w:r>
        <w:rPr>
          <w:spacing w:val="1"/>
        </w:rPr>
        <w:t xml:space="preserve"> </w:t>
      </w:r>
      <w:r>
        <w:t>the participants as a part of the well-being intervention. The participants shared that they got the</w:t>
      </w:r>
      <w:r>
        <w:rPr>
          <w:spacing w:val="1"/>
        </w:rPr>
        <w:t xml:space="preserve"> </w:t>
      </w:r>
      <w:r>
        <w:t>opportunity to know about various simple techniques to take care of their mental health and deal</w:t>
      </w:r>
      <w:r>
        <w:rPr>
          <w:spacing w:val="1"/>
        </w:rPr>
        <w:t xml:space="preserve"> </w:t>
      </w:r>
      <w:r>
        <w:t xml:space="preserve">with negative emotions </w:t>
      </w:r>
      <w:r>
        <w:rPr>
          <w:i/>
        </w:rPr>
        <w:t>- “seminar attend karke bahut acha laga, nayi nayi baat sikhne ko mili”.</w:t>
      </w:r>
      <w:r>
        <w:rPr>
          <w:i/>
          <w:spacing w:val="1"/>
        </w:rPr>
        <w:t xml:space="preserve"> </w:t>
      </w:r>
      <w:r>
        <w:t>First,</w:t>
      </w:r>
      <w:r>
        <w:rPr>
          <w:spacing w:val="59"/>
        </w:rPr>
        <w:t xml:space="preserve"> </w:t>
      </w:r>
      <w:r>
        <w:t>the</w:t>
      </w:r>
      <w:r>
        <w:rPr>
          <w:spacing w:val="59"/>
        </w:rPr>
        <w:t xml:space="preserve"> </w:t>
      </w:r>
      <w:r>
        <w:t>program</w:t>
      </w:r>
      <w:r>
        <w:rPr>
          <w:spacing w:val="59"/>
        </w:rPr>
        <w:t xml:space="preserve"> </w:t>
      </w:r>
      <w:r>
        <w:t>helped</w:t>
      </w:r>
      <w:r>
        <w:rPr>
          <w:spacing w:val="59"/>
        </w:rPr>
        <w:t xml:space="preserve"> </w:t>
      </w:r>
      <w:r>
        <w:t>them</w:t>
      </w:r>
      <w:r>
        <w:rPr>
          <w:spacing w:val="58"/>
        </w:rPr>
        <w:t xml:space="preserve"> </w:t>
      </w:r>
      <w:r>
        <w:t>become</w:t>
      </w:r>
      <w:r>
        <w:rPr>
          <w:spacing w:val="59"/>
        </w:rPr>
        <w:t xml:space="preserve"> </w:t>
      </w:r>
      <w:r>
        <w:t>a</w:t>
      </w:r>
      <w:r>
        <w:rPr>
          <w:spacing w:val="57"/>
        </w:rPr>
        <w:t xml:space="preserve"> </w:t>
      </w:r>
      <w:r>
        <w:t>good</w:t>
      </w:r>
      <w:r>
        <w:rPr>
          <w:spacing w:val="59"/>
        </w:rPr>
        <w:t xml:space="preserve"> </w:t>
      </w:r>
      <w:r>
        <w:t>listener.</w:t>
      </w:r>
      <w:r>
        <w:rPr>
          <w:spacing w:val="58"/>
        </w:rPr>
        <w:t xml:space="preserve"> </w:t>
      </w:r>
      <w:r>
        <w:t>The</w:t>
      </w:r>
      <w:r>
        <w:rPr>
          <w:spacing w:val="58"/>
        </w:rPr>
        <w:t xml:space="preserve"> </w:t>
      </w:r>
      <w:r>
        <w:t>activity</w:t>
      </w:r>
      <w:r>
        <w:rPr>
          <w:spacing w:val="58"/>
        </w:rPr>
        <w:t xml:space="preserve"> </w:t>
      </w:r>
      <w:r>
        <w:t>of</w:t>
      </w:r>
      <w:r>
        <w:rPr>
          <w:spacing w:val="59"/>
        </w:rPr>
        <w:t xml:space="preserve"> </w:t>
      </w:r>
      <w:r>
        <w:t>creating</w:t>
      </w:r>
      <w:r>
        <w:rPr>
          <w:spacing w:val="58"/>
        </w:rPr>
        <w:t xml:space="preserve"> </w:t>
      </w:r>
      <w:r>
        <w:t>a</w:t>
      </w:r>
      <w:r>
        <w:rPr>
          <w:spacing w:val="58"/>
        </w:rPr>
        <w:t xml:space="preserve"> </w:t>
      </w:r>
      <w:r>
        <w:t>list</w:t>
      </w:r>
      <w:r>
        <w:rPr>
          <w:spacing w:val="59"/>
        </w:rPr>
        <w:t xml:space="preserve"> </w:t>
      </w:r>
      <w:r>
        <w:t>for</w:t>
      </w:r>
      <w:r>
        <w:rPr>
          <w:spacing w:val="-57"/>
        </w:rPr>
        <w:t xml:space="preserve"> </w:t>
      </w:r>
      <w:r>
        <w:t>controllable and uncontrollable stressors/aspects helped them to think and reflect and enhanced</w:t>
      </w:r>
      <w:r>
        <w:rPr>
          <w:spacing w:val="1"/>
        </w:rPr>
        <w:t xml:space="preserve"> </w:t>
      </w:r>
      <w:r>
        <w:t>their capacity to introspect. The participants also expressed their gratitude for the serenity prayer</w:t>
      </w:r>
      <w:r>
        <w:rPr>
          <w:spacing w:val="1"/>
        </w:rPr>
        <w:t xml:space="preserve"> </w:t>
      </w:r>
      <w:r>
        <w:t>and</w:t>
      </w:r>
      <w:r>
        <w:rPr>
          <w:spacing w:val="-5"/>
        </w:rPr>
        <w:t xml:space="preserve"> </w:t>
      </w:r>
      <w:r>
        <w:t>promised</w:t>
      </w:r>
      <w:r>
        <w:rPr>
          <w:spacing w:val="-4"/>
        </w:rPr>
        <w:t xml:space="preserve"> </w:t>
      </w:r>
      <w:r>
        <w:t>to</w:t>
      </w:r>
      <w:r>
        <w:rPr>
          <w:spacing w:val="-3"/>
        </w:rPr>
        <w:t xml:space="preserve"> </w:t>
      </w:r>
      <w:r>
        <w:t>make</w:t>
      </w:r>
      <w:r>
        <w:rPr>
          <w:spacing w:val="-6"/>
        </w:rPr>
        <w:t xml:space="preserve"> </w:t>
      </w:r>
      <w:r>
        <w:t>it</w:t>
      </w:r>
      <w:r>
        <w:rPr>
          <w:spacing w:val="-8"/>
        </w:rPr>
        <w:t xml:space="preserve"> </w:t>
      </w:r>
      <w:r>
        <w:t>a</w:t>
      </w:r>
      <w:r>
        <w:rPr>
          <w:spacing w:val="-5"/>
        </w:rPr>
        <w:t xml:space="preserve"> </w:t>
      </w:r>
      <w:r>
        <w:t>ritual</w:t>
      </w:r>
      <w:r>
        <w:rPr>
          <w:spacing w:val="-3"/>
        </w:rPr>
        <w:t xml:space="preserve"> </w:t>
      </w:r>
      <w:r>
        <w:t>to</w:t>
      </w:r>
      <w:r>
        <w:rPr>
          <w:spacing w:val="-4"/>
        </w:rPr>
        <w:t xml:space="preserve"> </w:t>
      </w:r>
      <w:r>
        <w:t>say</w:t>
      </w:r>
      <w:r>
        <w:rPr>
          <w:spacing w:val="-5"/>
        </w:rPr>
        <w:t xml:space="preserve"> </w:t>
      </w:r>
      <w:r>
        <w:t>it</w:t>
      </w:r>
      <w:r>
        <w:rPr>
          <w:spacing w:val="-3"/>
        </w:rPr>
        <w:t xml:space="preserve"> </w:t>
      </w:r>
      <w:r>
        <w:t>every</w:t>
      </w:r>
      <w:r>
        <w:rPr>
          <w:spacing w:val="-5"/>
        </w:rPr>
        <w:t xml:space="preserve"> </w:t>
      </w:r>
      <w:r>
        <w:t>day.</w:t>
      </w:r>
      <w:r>
        <w:rPr>
          <w:spacing w:val="-5"/>
        </w:rPr>
        <w:t xml:space="preserve"> </w:t>
      </w:r>
      <w:r>
        <w:t>“</w:t>
      </w:r>
      <w:r>
        <w:rPr>
          <w:i/>
        </w:rPr>
        <w:t>Ek</w:t>
      </w:r>
      <w:r>
        <w:rPr>
          <w:i/>
          <w:spacing w:val="-5"/>
        </w:rPr>
        <w:t xml:space="preserve"> </w:t>
      </w:r>
      <w:r>
        <w:rPr>
          <w:i/>
        </w:rPr>
        <w:t>shanti</w:t>
      </w:r>
      <w:r>
        <w:rPr>
          <w:i/>
          <w:spacing w:val="-3"/>
        </w:rPr>
        <w:t xml:space="preserve"> </w:t>
      </w:r>
      <w:r>
        <w:rPr>
          <w:i/>
        </w:rPr>
        <w:t>milti</w:t>
      </w:r>
      <w:r>
        <w:rPr>
          <w:i/>
          <w:spacing w:val="-4"/>
        </w:rPr>
        <w:t xml:space="preserve"> </w:t>
      </w:r>
      <w:r>
        <w:rPr>
          <w:i/>
        </w:rPr>
        <w:t>hai.</w:t>
      </w:r>
      <w:r>
        <w:rPr>
          <w:i/>
          <w:spacing w:val="-6"/>
        </w:rPr>
        <w:t xml:space="preserve"> </w:t>
      </w:r>
      <w:r>
        <w:rPr>
          <w:i/>
        </w:rPr>
        <w:t>Fresh</w:t>
      </w:r>
      <w:r>
        <w:rPr>
          <w:i/>
          <w:spacing w:val="-4"/>
        </w:rPr>
        <w:t xml:space="preserve"> </w:t>
      </w:r>
      <w:r>
        <w:rPr>
          <w:i/>
        </w:rPr>
        <w:t>ho</w:t>
      </w:r>
      <w:r>
        <w:rPr>
          <w:i/>
          <w:spacing w:val="-4"/>
        </w:rPr>
        <w:t xml:space="preserve"> </w:t>
      </w:r>
      <w:r>
        <w:rPr>
          <w:i/>
        </w:rPr>
        <w:t>jata</w:t>
      </w:r>
      <w:r>
        <w:rPr>
          <w:i/>
          <w:spacing w:val="-7"/>
        </w:rPr>
        <w:t xml:space="preserve"> </w:t>
      </w:r>
      <w:r>
        <w:rPr>
          <w:i/>
        </w:rPr>
        <w:t>hai</w:t>
      </w:r>
      <w:r>
        <w:rPr>
          <w:i/>
          <w:spacing w:val="-3"/>
        </w:rPr>
        <w:t xml:space="preserve"> </w:t>
      </w:r>
      <w:proofErr w:type="gramStart"/>
      <w:r>
        <w:rPr>
          <w:i/>
        </w:rPr>
        <w:t>mann</w:t>
      </w:r>
      <w:proofErr w:type="gramEnd"/>
      <w:r>
        <w:rPr>
          <w:i/>
        </w:rPr>
        <w:t>”.</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spacing w:before="89" w:line="480" w:lineRule="auto"/>
        <w:ind w:left="380" w:right="495"/>
        <w:jc w:val="both"/>
        <w:rPr>
          <w:i/>
          <w:sz w:val="24"/>
        </w:rPr>
      </w:pPr>
      <w:r>
        <w:rPr>
          <w:sz w:val="24"/>
        </w:rPr>
        <w:lastRenderedPageBreak/>
        <w:t xml:space="preserve">Further, they reported that activities of creating </w:t>
      </w:r>
      <w:r>
        <w:rPr>
          <w:i/>
          <w:sz w:val="24"/>
        </w:rPr>
        <w:t xml:space="preserve">jadui mantras </w:t>
      </w:r>
      <w:r>
        <w:rPr>
          <w:sz w:val="24"/>
        </w:rPr>
        <w:t>(positive affirmations) and listing</w:t>
      </w:r>
      <w:r>
        <w:rPr>
          <w:spacing w:val="1"/>
          <w:sz w:val="24"/>
        </w:rPr>
        <w:t xml:space="preserve"> </w:t>
      </w:r>
      <w:r>
        <w:rPr>
          <w:sz w:val="24"/>
        </w:rPr>
        <w:t xml:space="preserve">their personal strengths </w:t>
      </w:r>
      <w:r>
        <w:rPr>
          <w:i/>
          <w:sz w:val="24"/>
        </w:rPr>
        <w:t>- “abhi to mujhe lagta hai ki Apne andar Jo khubiyan mein vah Kuchh</w:t>
      </w:r>
      <w:r>
        <w:rPr>
          <w:i/>
          <w:spacing w:val="1"/>
          <w:sz w:val="24"/>
        </w:rPr>
        <w:t xml:space="preserve"> </w:t>
      </w:r>
      <w:r>
        <w:rPr>
          <w:i/>
          <w:sz w:val="24"/>
        </w:rPr>
        <w:t>Pata tha magar aap log ke batane se na maine realise kiya ke Mere kya khubi hai main aaj tak</w:t>
      </w:r>
      <w:r>
        <w:rPr>
          <w:i/>
          <w:spacing w:val="1"/>
          <w:sz w:val="24"/>
        </w:rPr>
        <w:t xml:space="preserve"> </w:t>
      </w:r>
      <w:r>
        <w:rPr>
          <w:i/>
          <w:sz w:val="24"/>
        </w:rPr>
        <w:t>Karti</w:t>
      </w:r>
      <w:r>
        <w:rPr>
          <w:i/>
          <w:spacing w:val="-5"/>
          <w:sz w:val="24"/>
        </w:rPr>
        <w:t xml:space="preserve"> </w:t>
      </w:r>
      <w:r>
        <w:rPr>
          <w:i/>
          <w:sz w:val="24"/>
        </w:rPr>
        <w:t>a</w:t>
      </w:r>
      <w:r>
        <w:rPr>
          <w:i/>
          <w:spacing w:val="-5"/>
          <w:sz w:val="24"/>
        </w:rPr>
        <w:t xml:space="preserve"> </w:t>
      </w:r>
      <w:r>
        <w:rPr>
          <w:i/>
          <w:sz w:val="24"/>
        </w:rPr>
        <w:t>rahe”-</w:t>
      </w:r>
      <w:r>
        <w:rPr>
          <w:i/>
          <w:spacing w:val="-7"/>
          <w:sz w:val="24"/>
        </w:rPr>
        <w:t xml:space="preserve"> </w:t>
      </w:r>
      <w:r>
        <w:rPr>
          <w:sz w:val="24"/>
        </w:rPr>
        <w:t>helped</w:t>
      </w:r>
      <w:r>
        <w:rPr>
          <w:spacing w:val="-6"/>
          <w:sz w:val="24"/>
        </w:rPr>
        <w:t xml:space="preserve"> </w:t>
      </w:r>
      <w:r>
        <w:rPr>
          <w:sz w:val="24"/>
        </w:rPr>
        <w:t>them</w:t>
      </w:r>
      <w:r>
        <w:rPr>
          <w:spacing w:val="-6"/>
          <w:sz w:val="24"/>
        </w:rPr>
        <w:t xml:space="preserve"> </w:t>
      </w:r>
      <w:r>
        <w:rPr>
          <w:sz w:val="24"/>
        </w:rPr>
        <w:t>to</w:t>
      </w:r>
      <w:r>
        <w:rPr>
          <w:spacing w:val="-5"/>
          <w:sz w:val="24"/>
        </w:rPr>
        <w:t xml:space="preserve"> </w:t>
      </w:r>
      <w:r>
        <w:rPr>
          <w:sz w:val="24"/>
        </w:rPr>
        <w:t>gain</w:t>
      </w:r>
      <w:r>
        <w:rPr>
          <w:spacing w:val="-5"/>
          <w:sz w:val="24"/>
        </w:rPr>
        <w:t xml:space="preserve"> </w:t>
      </w:r>
      <w:r>
        <w:rPr>
          <w:sz w:val="24"/>
        </w:rPr>
        <w:t>a</w:t>
      </w:r>
      <w:r>
        <w:rPr>
          <w:spacing w:val="-7"/>
          <w:sz w:val="24"/>
        </w:rPr>
        <w:t xml:space="preserve"> </w:t>
      </w:r>
      <w:r>
        <w:rPr>
          <w:sz w:val="24"/>
        </w:rPr>
        <w:t>sense</w:t>
      </w:r>
      <w:r>
        <w:rPr>
          <w:spacing w:val="-6"/>
          <w:sz w:val="24"/>
        </w:rPr>
        <w:t xml:space="preserve"> </w:t>
      </w:r>
      <w:r>
        <w:rPr>
          <w:sz w:val="24"/>
        </w:rPr>
        <w:t>of</w:t>
      </w:r>
      <w:r>
        <w:rPr>
          <w:spacing w:val="-5"/>
          <w:sz w:val="24"/>
        </w:rPr>
        <w:t xml:space="preserve"> </w:t>
      </w:r>
      <w:r>
        <w:rPr>
          <w:sz w:val="24"/>
        </w:rPr>
        <w:t>self</w:t>
      </w:r>
      <w:r>
        <w:rPr>
          <w:spacing w:val="-3"/>
          <w:sz w:val="24"/>
        </w:rPr>
        <w:t xml:space="preserve"> </w:t>
      </w:r>
      <w:r>
        <w:rPr>
          <w:sz w:val="24"/>
        </w:rPr>
        <w:t>efficacy</w:t>
      </w:r>
      <w:r>
        <w:rPr>
          <w:spacing w:val="-3"/>
          <w:sz w:val="24"/>
        </w:rPr>
        <w:t xml:space="preserve"> </w:t>
      </w:r>
      <w:r>
        <w:rPr>
          <w:sz w:val="24"/>
        </w:rPr>
        <w:t>and</w:t>
      </w:r>
      <w:r>
        <w:rPr>
          <w:spacing w:val="-6"/>
          <w:sz w:val="24"/>
        </w:rPr>
        <w:t xml:space="preserve"> </w:t>
      </w:r>
      <w:r>
        <w:rPr>
          <w:sz w:val="24"/>
        </w:rPr>
        <w:t>indulge</w:t>
      </w:r>
      <w:r>
        <w:rPr>
          <w:spacing w:val="-6"/>
          <w:sz w:val="24"/>
        </w:rPr>
        <w:t xml:space="preserve"> </w:t>
      </w:r>
      <w:r>
        <w:rPr>
          <w:sz w:val="24"/>
        </w:rPr>
        <w:t>in</w:t>
      </w:r>
      <w:r>
        <w:rPr>
          <w:spacing w:val="-6"/>
          <w:sz w:val="24"/>
        </w:rPr>
        <w:t xml:space="preserve"> </w:t>
      </w:r>
      <w:r>
        <w:rPr>
          <w:sz w:val="24"/>
        </w:rPr>
        <w:t>positive</w:t>
      </w:r>
      <w:r>
        <w:rPr>
          <w:spacing w:val="-6"/>
          <w:sz w:val="24"/>
        </w:rPr>
        <w:t xml:space="preserve"> </w:t>
      </w:r>
      <w:r>
        <w:rPr>
          <w:sz w:val="24"/>
        </w:rPr>
        <w:t>self-talk</w:t>
      </w:r>
      <w:r>
        <w:rPr>
          <w:spacing w:val="-6"/>
          <w:sz w:val="24"/>
        </w:rPr>
        <w:t xml:space="preserve"> </w:t>
      </w:r>
      <w:r>
        <w:rPr>
          <w:i/>
          <w:sz w:val="24"/>
        </w:rPr>
        <w:t>-“agar</w:t>
      </w:r>
      <w:r>
        <w:rPr>
          <w:i/>
          <w:spacing w:val="-57"/>
          <w:sz w:val="24"/>
        </w:rPr>
        <w:t xml:space="preserve"> </w:t>
      </w:r>
      <w:r>
        <w:rPr>
          <w:i/>
          <w:sz w:val="24"/>
        </w:rPr>
        <w:t>koi pareshani aaegi to main use handle kar lungi Kyunki Main Apne aapko roj subah uthkar yah</w:t>
      </w:r>
      <w:r>
        <w:rPr>
          <w:i/>
          <w:spacing w:val="1"/>
          <w:sz w:val="24"/>
        </w:rPr>
        <w:t xml:space="preserve"> </w:t>
      </w:r>
      <w:r>
        <w:rPr>
          <w:i/>
          <w:sz w:val="24"/>
        </w:rPr>
        <w:t>baten</w:t>
      </w:r>
      <w:r>
        <w:rPr>
          <w:i/>
          <w:spacing w:val="-8"/>
          <w:sz w:val="24"/>
        </w:rPr>
        <w:t xml:space="preserve"> </w:t>
      </w:r>
      <w:r>
        <w:rPr>
          <w:i/>
          <w:sz w:val="24"/>
        </w:rPr>
        <w:t>bolungi”</w:t>
      </w:r>
      <w:r>
        <w:rPr>
          <w:sz w:val="24"/>
        </w:rPr>
        <w:t>.</w:t>
      </w:r>
      <w:r>
        <w:rPr>
          <w:spacing w:val="-6"/>
          <w:sz w:val="24"/>
        </w:rPr>
        <w:t xml:space="preserve"> </w:t>
      </w:r>
      <w:r>
        <w:rPr>
          <w:sz w:val="24"/>
        </w:rPr>
        <w:t>Gratitude</w:t>
      </w:r>
      <w:r>
        <w:rPr>
          <w:spacing w:val="-7"/>
          <w:sz w:val="24"/>
        </w:rPr>
        <w:t xml:space="preserve"> </w:t>
      </w:r>
      <w:r>
        <w:rPr>
          <w:sz w:val="24"/>
        </w:rPr>
        <w:t>was</w:t>
      </w:r>
      <w:r>
        <w:rPr>
          <w:spacing w:val="-6"/>
          <w:sz w:val="24"/>
        </w:rPr>
        <w:t xml:space="preserve"> </w:t>
      </w:r>
      <w:r>
        <w:rPr>
          <w:sz w:val="24"/>
        </w:rPr>
        <w:t>also</w:t>
      </w:r>
      <w:r>
        <w:rPr>
          <w:spacing w:val="-6"/>
          <w:sz w:val="24"/>
        </w:rPr>
        <w:t xml:space="preserve"> </w:t>
      </w:r>
      <w:r>
        <w:rPr>
          <w:sz w:val="24"/>
        </w:rPr>
        <w:t>seen</w:t>
      </w:r>
      <w:r>
        <w:rPr>
          <w:spacing w:val="-5"/>
          <w:sz w:val="24"/>
        </w:rPr>
        <w:t xml:space="preserve"> </w:t>
      </w:r>
      <w:r>
        <w:rPr>
          <w:sz w:val="24"/>
        </w:rPr>
        <w:t>as</w:t>
      </w:r>
      <w:r>
        <w:rPr>
          <w:spacing w:val="-6"/>
          <w:sz w:val="24"/>
        </w:rPr>
        <w:t xml:space="preserve"> </w:t>
      </w:r>
      <w:r>
        <w:rPr>
          <w:sz w:val="24"/>
        </w:rPr>
        <w:t>a</w:t>
      </w:r>
      <w:r>
        <w:rPr>
          <w:spacing w:val="-7"/>
          <w:sz w:val="24"/>
        </w:rPr>
        <w:t xml:space="preserve"> </w:t>
      </w:r>
      <w:r>
        <w:rPr>
          <w:sz w:val="24"/>
        </w:rPr>
        <w:t>meaningful</w:t>
      </w:r>
      <w:r>
        <w:rPr>
          <w:spacing w:val="-6"/>
          <w:sz w:val="24"/>
        </w:rPr>
        <w:t xml:space="preserve"> </w:t>
      </w:r>
      <w:r>
        <w:rPr>
          <w:sz w:val="24"/>
        </w:rPr>
        <w:t>activity</w:t>
      </w:r>
      <w:r>
        <w:rPr>
          <w:spacing w:val="-6"/>
          <w:sz w:val="24"/>
        </w:rPr>
        <w:t xml:space="preserve"> </w:t>
      </w:r>
      <w:r>
        <w:rPr>
          <w:sz w:val="24"/>
        </w:rPr>
        <w:t>that</w:t>
      </w:r>
      <w:r>
        <w:rPr>
          <w:spacing w:val="-7"/>
          <w:sz w:val="24"/>
        </w:rPr>
        <w:t xml:space="preserve"> </w:t>
      </w:r>
      <w:r>
        <w:rPr>
          <w:sz w:val="24"/>
        </w:rPr>
        <w:t>helped</w:t>
      </w:r>
      <w:r>
        <w:rPr>
          <w:spacing w:val="-7"/>
          <w:sz w:val="24"/>
        </w:rPr>
        <w:t xml:space="preserve"> </w:t>
      </w:r>
      <w:r>
        <w:rPr>
          <w:sz w:val="24"/>
        </w:rPr>
        <w:t>them</w:t>
      </w:r>
      <w:r>
        <w:rPr>
          <w:spacing w:val="-6"/>
          <w:sz w:val="24"/>
        </w:rPr>
        <w:t xml:space="preserve"> </w:t>
      </w:r>
      <w:r>
        <w:rPr>
          <w:sz w:val="24"/>
        </w:rPr>
        <w:t>reflect</w:t>
      </w:r>
      <w:r>
        <w:rPr>
          <w:spacing w:val="-6"/>
          <w:sz w:val="24"/>
        </w:rPr>
        <w:t xml:space="preserve"> </w:t>
      </w:r>
      <w:r>
        <w:rPr>
          <w:sz w:val="24"/>
        </w:rPr>
        <w:t>upon</w:t>
      </w:r>
      <w:r>
        <w:rPr>
          <w:spacing w:val="-6"/>
          <w:sz w:val="24"/>
        </w:rPr>
        <w:t xml:space="preserve"> </w:t>
      </w:r>
      <w:r>
        <w:rPr>
          <w:sz w:val="24"/>
        </w:rPr>
        <w:t>the</w:t>
      </w:r>
      <w:r>
        <w:rPr>
          <w:spacing w:val="-58"/>
          <w:sz w:val="24"/>
        </w:rPr>
        <w:t xml:space="preserve"> </w:t>
      </w:r>
      <w:r>
        <w:rPr>
          <w:sz w:val="24"/>
        </w:rPr>
        <w:t>positive contributions made by people and things in their life. Listing three good things that they</w:t>
      </w:r>
      <w:r>
        <w:rPr>
          <w:spacing w:val="1"/>
          <w:sz w:val="24"/>
        </w:rPr>
        <w:t xml:space="preserve"> </w:t>
      </w:r>
      <w:r>
        <w:rPr>
          <w:sz w:val="24"/>
        </w:rPr>
        <w:t xml:space="preserve">are grateful for instilled a sense of appreciation - </w:t>
      </w:r>
      <w:r>
        <w:rPr>
          <w:i/>
          <w:sz w:val="24"/>
        </w:rPr>
        <w:t>“Jab hum grateful hote hain To Hum Khush bhi</w:t>
      </w:r>
      <w:r>
        <w:rPr>
          <w:i/>
          <w:spacing w:val="-57"/>
          <w:sz w:val="24"/>
        </w:rPr>
        <w:t xml:space="preserve"> </w:t>
      </w:r>
      <w:r>
        <w:rPr>
          <w:i/>
          <w:sz w:val="24"/>
        </w:rPr>
        <w:t>Hote</w:t>
      </w:r>
      <w:r>
        <w:rPr>
          <w:i/>
          <w:spacing w:val="-2"/>
          <w:sz w:val="24"/>
        </w:rPr>
        <w:t xml:space="preserve"> </w:t>
      </w:r>
      <w:r>
        <w:rPr>
          <w:i/>
          <w:sz w:val="24"/>
        </w:rPr>
        <w:t>Hain”.</w:t>
      </w:r>
    </w:p>
    <w:p w:rsidR="00A620F5" w:rsidRDefault="00251E5A">
      <w:pPr>
        <w:pStyle w:val="BodyText"/>
        <w:spacing w:before="1" w:line="480" w:lineRule="auto"/>
        <w:ind w:left="380" w:right="496"/>
        <w:jc w:val="both"/>
      </w:pPr>
      <w:r>
        <w:t>In</w:t>
      </w:r>
      <w:r>
        <w:rPr>
          <w:spacing w:val="-4"/>
        </w:rPr>
        <w:t xml:space="preserve"> </w:t>
      </w:r>
      <w:r>
        <w:t>addition,</w:t>
      </w:r>
      <w:r>
        <w:rPr>
          <w:spacing w:val="-6"/>
        </w:rPr>
        <w:t xml:space="preserve"> </w:t>
      </w:r>
      <w:r>
        <w:t>the</w:t>
      </w:r>
      <w:r>
        <w:rPr>
          <w:spacing w:val="-7"/>
        </w:rPr>
        <w:t xml:space="preserve"> </w:t>
      </w:r>
      <w:r>
        <w:t>participants</w:t>
      </w:r>
      <w:r>
        <w:rPr>
          <w:spacing w:val="-6"/>
        </w:rPr>
        <w:t xml:space="preserve"> </w:t>
      </w:r>
      <w:r>
        <w:t>also</w:t>
      </w:r>
      <w:r>
        <w:rPr>
          <w:spacing w:val="-5"/>
        </w:rPr>
        <w:t xml:space="preserve"> </w:t>
      </w:r>
      <w:r>
        <w:t>shared</w:t>
      </w:r>
      <w:r>
        <w:rPr>
          <w:spacing w:val="-6"/>
        </w:rPr>
        <w:t xml:space="preserve"> </w:t>
      </w:r>
      <w:r>
        <w:t>that</w:t>
      </w:r>
      <w:r>
        <w:rPr>
          <w:spacing w:val="-6"/>
        </w:rPr>
        <w:t xml:space="preserve"> </w:t>
      </w:r>
      <w:r>
        <w:t>the</w:t>
      </w:r>
      <w:r>
        <w:rPr>
          <w:spacing w:val="-7"/>
        </w:rPr>
        <w:t xml:space="preserve"> </w:t>
      </w:r>
      <w:r>
        <w:t>program</w:t>
      </w:r>
      <w:r>
        <w:rPr>
          <w:spacing w:val="-6"/>
        </w:rPr>
        <w:t xml:space="preserve"> </w:t>
      </w:r>
      <w:r>
        <w:t>made</w:t>
      </w:r>
      <w:r>
        <w:rPr>
          <w:spacing w:val="-7"/>
        </w:rPr>
        <w:t xml:space="preserve"> </w:t>
      </w:r>
      <w:r>
        <w:t>them</w:t>
      </w:r>
      <w:r>
        <w:rPr>
          <w:spacing w:val="-6"/>
        </w:rPr>
        <w:t xml:space="preserve"> </w:t>
      </w:r>
      <w:r>
        <w:t>more</w:t>
      </w:r>
      <w:r>
        <w:rPr>
          <w:spacing w:val="-5"/>
        </w:rPr>
        <w:t xml:space="preserve"> </w:t>
      </w:r>
      <w:r>
        <w:t>comfortable</w:t>
      </w:r>
      <w:r>
        <w:rPr>
          <w:spacing w:val="-7"/>
        </w:rPr>
        <w:t xml:space="preserve"> </w:t>
      </w:r>
      <w:r>
        <w:t>with</w:t>
      </w:r>
      <w:r>
        <w:rPr>
          <w:spacing w:val="-5"/>
        </w:rPr>
        <w:t xml:space="preserve"> </w:t>
      </w:r>
      <w:r>
        <w:t>Zoom</w:t>
      </w:r>
      <w:r>
        <w:rPr>
          <w:spacing w:val="-58"/>
        </w:rPr>
        <w:t xml:space="preserve"> </w:t>
      </w:r>
      <w:r>
        <w:t>as</w:t>
      </w:r>
      <w:r>
        <w:rPr>
          <w:spacing w:val="-13"/>
        </w:rPr>
        <w:t xml:space="preserve"> </w:t>
      </w:r>
      <w:r>
        <w:t>a</w:t>
      </w:r>
      <w:r>
        <w:rPr>
          <w:spacing w:val="-11"/>
        </w:rPr>
        <w:t xml:space="preserve"> </w:t>
      </w:r>
      <w:r>
        <w:t>platform.</w:t>
      </w:r>
      <w:r>
        <w:rPr>
          <w:spacing w:val="-11"/>
        </w:rPr>
        <w:t xml:space="preserve"> </w:t>
      </w:r>
      <w:r>
        <w:t>During</w:t>
      </w:r>
      <w:r>
        <w:rPr>
          <w:spacing w:val="-12"/>
        </w:rPr>
        <w:t xml:space="preserve"> </w:t>
      </w:r>
      <w:r>
        <w:t>the</w:t>
      </w:r>
      <w:r>
        <w:rPr>
          <w:spacing w:val="-11"/>
        </w:rPr>
        <w:t xml:space="preserve"> </w:t>
      </w:r>
      <w:r>
        <w:t>pandemic</w:t>
      </w:r>
      <w:r>
        <w:rPr>
          <w:spacing w:val="-13"/>
        </w:rPr>
        <w:t xml:space="preserve"> </w:t>
      </w:r>
      <w:r>
        <w:t>the</w:t>
      </w:r>
      <w:r>
        <w:rPr>
          <w:spacing w:val="-11"/>
        </w:rPr>
        <w:t xml:space="preserve"> </w:t>
      </w:r>
      <w:r>
        <w:t>use</w:t>
      </w:r>
      <w:r>
        <w:rPr>
          <w:spacing w:val="-11"/>
        </w:rPr>
        <w:t xml:space="preserve"> </w:t>
      </w:r>
      <w:r>
        <w:t>of</w:t>
      </w:r>
      <w:r>
        <w:rPr>
          <w:spacing w:val="-13"/>
        </w:rPr>
        <w:t xml:space="preserve"> </w:t>
      </w:r>
      <w:r>
        <w:t>technology</w:t>
      </w:r>
      <w:r>
        <w:rPr>
          <w:spacing w:val="-12"/>
        </w:rPr>
        <w:t xml:space="preserve"> </w:t>
      </w:r>
      <w:r>
        <w:t>in</w:t>
      </w:r>
      <w:r>
        <w:rPr>
          <w:spacing w:val="-12"/>
        </w:rPr>
        <w:t xml:space="preserve"> </w:t>
      </w:r>
      <w:r>
        <w:t>the</w:t>
      </w:r>
      <w:r>
        <w:rPr>
          <w:spacing w:val="-11"/>
        </w:rPr>
        <w:t xml:space="preserve"> </w:t>
      </w:r>
      <w:r>
        <w:t>form</w:t>
      </w:r>
      <w:r>
        <w:rPr>
          <w:spacing w:val="-12"/>
        </w:rPr>
        <w:t xml:space="preserve"> </w:t>
      </w:r>
      <w:r>
        <w:t>of</w:t>
      </w:r>
      <w:r>
        <w:rPr>
          <w:spacing w:val="-11"/>
        </w:rPr>
        <w:t xml:space="preserve"> </w:t>
      </w:r>
      <w:r>
        <w:t>Google</w:t>
      </w:r>
      <w:r>
        <w:rPr>
          <w:spacing w:val="-13"/>
        </w:rPr>
        <w:t xml:space="preserve"> </w:t>
      </w:r>
      <w:r>
        <w:t>or</w:t>
      </w:r>
      <w:r>
        <w:rPr>
          <w:spacing w:val="-12"/>
        </w:rPr>
        <w:t xml:space="preserve"> </w:t>
      </w:r>
      <w:r>
        <w:t>Zoom</w:t>
      </w:r>
      <w:r>
        <w:rPr>
          <w:spacing w:val="-12"/>
        </w:rPr>
        <w:t xml:space="preserve"> </w:t>
      </w:r>
      <w:r>
        <w:t>platforms</w:t>
      </w:r>
      <w:r>
        <w:rPr>
          <w:spacing w:val="-57"/>
        </w:rPr>
        <w:t xml:space="preserve"> </w:t>
      </w:r>
      <w:r>
        <w:t>became vital ways of communication. Participants were given audio instructions before joining</w:t>
      </w:r>
      <w:r>
        <w:rPr>
          <w:spacing w:val="1"/>
        </w:rPr>
        <w:t xml:space="preserve"> </w:t>
      </w:r>
      <w:r>
        <w:t>the Zoom. On the day of the webinar, participants joined in with the help of the research team</w:t>
      </w:r>
      <w:r>
        <w:rPr>
          <w:spacing w:val="1"/>
        </w:rPr>
        <w:t xml:space="preserve"> </w:t>
      </w:r>
      <w:r>
        <w:t>members,</w:t>
      </w:r>
      <w:r>
        <w:rPr>
          <w:spacing w:val="-4"/>
        </w:rPr>
        <w:t xml:space="preserve"> </w:t>
      </w:r>
      <w:r>
        <w:t>or</w:t>
      </w:r>
      <w:r>
        <w:rPr>
          <w:spacing w:val="-4"/>
        </w:rPr>
        <w:t xml:space="preserve"> </w:t>
      </w:r>
      <w:r>
        <w:t>with</w:t>
      </w:r>
      <w:r>
        <w:rPr>
          <w:spacing w:val="-2"/>
        </w:rPr>
        <w:t xml:space="preserve"> </w:t>
      </w:r>
      <w:r>
        <w:t>the</w:t>
      </w:r>
      <w:r>
        <w:rPr>
          <w:spacing w:val="-4"/>
        </w:rPr>
        <w:t xml:space="preserve"> </w:t>
      </w:r>
      <w:r>
        <w:t>help</w:t>
      </w:r>
      <w:r>
        <w:rPr>
          <w:spacing w:val="-3"/>
        </w:rPr>
        <w:t xml:space="preserve"> </w:t>
      </w:r>
      <w:r>
        <w:t>of</w:t>
      </w:r>
      <w:r>
        <w:rPr>
          <w:spacing w:val="-4"/>
        </w:rPr>
        <w:t xml:space="preserve"> </w:t>
      </w:r>
      <w:r>
        <w:t>other</w:t>
      </w:r>
      <w:r>
        <w:rPr>
          <w:spacing w:val="-4"/>
        </w:rPr>
        <w:t xml:space="preserve"> </w:t>
      </w:r>
      <w:r>
        <w:t>participants.</w:t>
      </w:r>
      <w:r>
        <w:rPr>
          <w:spacing w:val="-4"/>
        </w:rPr>
        <w:t xml:space="preserve"> </w:t>
      </w:r>
      <w:r>
        <w:t>Two</w:t>
      </w:r>
      <w:r>
        <w:rPr>
          <w:spacing w:val="-3"/>
        </w:rPr>
        <w:t xml:space="preserve"> </w:t>
      </w:r>
      <w:r>
        <w:t>sessions</w:t>
      </w:r>
      <w:r>
        <w:rPr>
          <w:spacing w:val="-3"/>
        </w:rPr>
        <w:t xml:space="preserve"> </w:t>
      </w:r>
      <w:r>
        <w:t>were</w:t>
      </w:r>
      <w:r>
        <w:rPr>
          <w:spacing w:val="-5"/>
        </w:rPr>
        <w:t xml:space="preserve"> </w:t>
      </w:r>
      <w:r>
        <w:t>held</w:t>
      </w:r>
      <w:r>
        <w:rPr>
          <w:spacing w:val="-3"/>
        </w:rPr>
        <w:t xml:space="preserve"> </w:t>
      </w:r>
      <w:r>
        <w:t>to</w:t>
      </w:r>
      <w:r>
        <w:rPr>
          <w:spacing w:val="-2"/>
        </w:rPr>
        <w:t xml:space="preserve"> </w:t>
      </w:r>
      <w:r>
        <w:t>teach</w:t>
      </w:r>
      <w:r>
        <w:rPr>
          <w:spacing w:val="-3"/>
        </w:rPr>
        <w:t xml:space="preserve"> </w:t>
      </w:r>
      <w:r>
        <w:t>them</w:t>
      </w:r>
      <w:r>
        <w:rPr>
          <w:spacing w:val="-4"/>
        </w:rPr>
        <w:t xml:space="preserve"> </w:t>
      </w:r>
      <w:r>
        <w:t>the</w:t>
      </w:r>
      <w:r>
        <w:rPr>
          <w:spacing w:val="-3"/>
        </w:rPr>
        <w:t xml:space="preserve"> </w:t>
      </w:r>
      <w:r>
        <w:t>process</w:t>
      </w:r>
      <w:r>
        <w:rPr>
          <w:spacing w:val="-57"/>
        </w:rPr>
        <w:t xml:space="preserve"> </w:t>
      </w:r>
      <w:r>
        <w:t>of</w:t>
      </w:r>
      <w:r>
        <w:rPr>
          <w:spacing w:val="-1"/>
        </w:rPr>
        <w:t xml:space="preserve"> </w:t>
      </w:r>
      <w:r>
        <w:t>joining the Zoom link</w:t>
      </w:r>
      <w:r>
        <w:rPr>
          <w:spacing w:val="-2"/>
        </w:rPr>
        <w:t xml:space="preserve"> </w:t>
      </w:r>
      <w:r>
        <w:t>and joining and leaving</w:t>
      </w:r>
      <w:r>
        <w:rPr>
          <w:spacing w:val="-1"/>
        </w:rPr>
        <w:t xml:space="preserve"> </w:t>
      </w:r>
      <w:r>
        <w:t>the</w:t>
      </w:r>
      <w:r>
        <w:rPr>
          <w:spacing w:val="-1"/>
        </w:rPr>
        <w:t xml:space="preserve"> </w:t>
      </w:r>
      <w:r>
        <w:t>break out</w:t>
      </w:r>
      <w:r>
        <w:rPr>
          <w:spacing w:val="2"/>
        </w:rPr>
        <w:t xml:space="preserve"> </w:t>
      </w:r>
      <w:r>
        <w:t>rooms.</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Heading1"/>
        <w:spacing w:before="89"/>
        <w:ind w:left="1966" w:right="2081"/>
        <w:jc w:val="center"/>
      </w:pPr>
      <w:bookmarkStart w:id="5" w:name="_TOC_250003"/>
      <w:bookmarkEnd w:id="5"/>
      <w:r>
        <w:lastRenderedPageBreak/>
        <w:t>Discussion</w:t>
      </w:r>
    </w:p>
    <w:p w:rsidR="00A620F5" w:rsidRDefault="00A620F5">
      <w:pPr>
        <w:pStyle w:val="BodyText"/>
        <w:spacing w:before="11"/>
        <w:rPr>
          <w:b/>
          <w:sz w:val="23"/>
        </w:rPr>
      </w:pPr>
    </w:p>
    <w:p w:rsidR="00A620F5" w:rsidRDefault="00251E5A">
      <w:pPr>
        <w:pStyle w:val="BodyText"/>
        <w:spacing w:line="480" w:lineRule="auto"/>
        <w:ind w:left="380" w:right="495" w:firstLine="719"/>
        <w:jc w:val="both"/>
      </w:pPr>
      <w:r>
        <w:t>The present study was undertaken with the objective of exploring and addressing the</w:t>
      </w:r>
      <w:r>
        <w:rPr>
          <w:spacing w:val="1"/>
        </w:rPr>
        <w:t xml:space="preserve"> </w:t>
      </w:r>
      <w:r>
        <w:t>mental health issues faced by visually impaired girls during the COVID-19 Pandemic. It also</w:t>
      </w:r>
      <w:r>
        <w:rPr>
          <w:spacing w:val="1"/>
        </w:rPr>
        <w:t xml:space="preserve"> </w:t>
      </w:r>
      <w:r>
        <w:t>aimed to conduct an intervention-based study for measuring and attempting to impact the well-</w:t>
      </w:r>
      <w:r>
        <w:rPr>
          <w:spacing w:val="1"/>
        </w:rPr>
        <w:t xml:space="preserve"> </w:t>
      </w:r>
      <w:r>
        <w:t>being of these girls residing in different states of India. For this purpose, under the aegis of the</w:t>
      </w:r>
      <w:r>
        <w:rPr>
          <w:spacing w:val="1"/>
        </w:rPr>
        <w:t xml:space="preserve"> </w:t>
      </w:r>
      <w:r>
        <w:t>All-India Confederation of Blind, a program titled ‘</w:t>
      </w:r>
      <w:r>
        <w:rPr>
          <w:i/>
        </w:rPr>
        <w:t>Aao Karein Mann ki Baat</w:t>
      </w:r>
      <w:r>
        <w:t>’ was designed and</w:t>
      </w:r>
      <w:r>
        <w:rPr>
          <w:spacing w:val="1"/>
        </w:rPr>
        <w:t xml:space="preserve"> </w:t>
      </w:r>
      <w:r>
        <w:t>participants from states of Uttar Pradesh, Rajasthan, Mumbai, Pune, Delhi and Gujarat were</w:t>
      </w:r>
      <w:r>
        <w:rPr>
          <w:spacing w:val="1"/>
        </w:rPr>
        <w:t xml:space="preserve"> </w:t>
      </w:r>
      <w:r>
        <w:t>contacted to be a part of the same. A</w:t>
      </w:r>
      <w:r w:rsidR="00DA2991">
        <w:t xml:space="preserve"> detailed outline of the study</w:t>
      </w:r>
      <w:r>
        <w:t xml:space="preserve"> was devised; the content of</w:t>
      </w:r>
      <w:r>
        <w:rPr>
          <w:spacing w:val="1"/>
        </w:rPr>
        <w:t xml:space="preserve"> </w:t>
      </w:r>
      <w:r>
        <w:t>the webinars was then eventually conceived and conceptualized as per the data obtained from</w:t>
      </w:r>
      <w:r>
        <w:rPr>
          <w:spacing w:val="1"/>
        </w:rPr>
        <w:t xml:space="preserve"> </w:t>
      </w:r>
      <w:r>
        <w:t>Needs Assessment and feedback webinars. The present study makes use of a mixed method</w:t>
      </w:r>
      <w:r>
        <w:rPr>
          <w:spacing w:val="1"/>
        </w:rPr>
        <w:t xml:space="preserve"> </w:t>
      </w:r>
      <w:r>
        <w:t>approach,</w:t>
      </w:r>
      <w:r>
        <w:rPr>
          <w:spacing w:val="-1"/>
        </w:rPr>
        <w:t xml:space="preserve"> </w:t>
      </w:r>
      <w:r>
        <w:t>that is, the</w:t>
      </w:r>
      <w:r>
        <w:rPr>
          <w:spacing w:val="-1"/>
        </w:rPr>
        <w:t xml:space="preserve"> </w:t>
      </w:r>
      <w:r>
        <w:t>use</w:t>
      </w:r>
      <w:r>
        <w:rPr>
          <w:spacing w:val="1"/>
        </w:rPr>
        <w:t xml:space="preserve"> </w:t>
      </w:r>
      <w:r>
        <w:t>of qualitative as</w:t>
      </w:r>
      <w:r>
        <w:rPr>
          <w:spacing w:val="-1"/>
        </w:rPr>
        <w:t xml:space="preserve"> </w:t>
      </w:r>
      <w:r>
        <w:t>well as quantitative</w:t>
      </w:r>
      <w:r>
        <w:rPr>
          <w:spacing w:val="-1"/>
        </w:rPr>
        <w:t xml:space="preserve"> </w:t>
      </w:r>
      <w:r>
        <w:t>perspectives.</w:t>
      </w:r>
    </w:p>
    <w:p w:rsidR="00A620F5" w:rsidRDefault="00251E5A">
      <w:pPr>
        <w:pStyle w:val="BodyText"/>
        <w:spacing w:before="1" w:line="480" w:lineRule="auto"/>
        <w:ind w:left="380" w:right="497" w:firstLine="719"/>
        <w:jc w:val="both"/>
      </w:pPr>
      <w:r>
        <w:t>From Table 1, it could be clearly seen that the number of participants who had attended at</w:t>
      </w:r>
      <w:r>
        <w:rPr>
          <w:spacing w:val="-57"/>
        </w:rPr>
        <w:t xml:space="preserve"> </w:t>
      </w:r>
      <w:r>
        <w:t>least</w:t>
      </w:r>
      <w:r>
        <w:rPr>
          <w:spacing w:val="-7"/>
        </w:rPr>
        <w:t xml:space="preserve"> </w:t>
      </w:r>
      <w:r>
        <w:t>two</w:t>
      </w:r>
      <w:r>
        <w:rPr>
          <w:spacing w:val="-6"/>
        </w:rPr>
        <w:t xml:space="preserve"> </w:t>
      </w:r>
      <w:r>
        <w:t>webinars</w:t>
      </w:r>
      <w:r>
        <w:rPr>
          <w:spacing w:val="-7"/>
        </w:rPr>
        <w:t xml:space="preserve"> </w:t>
      </w:r>
      <w:r>
        <w:t>and</w:t>
      </w:r>
      <w:r>
        <w:rPr>
          <w:spacing w:val="-6"/>
        </w:rPr>
        <w:t xml:space="preserve"> </w:t>
      </w:r>
      <w:r>
        <w:t>were</w:t>
      </w:r>
      <w:r>
        <w:rPr>
          <w:spacing w:val="-9"/>
        </w:rPr>
        <w:t xml:space="preserve"> </w:t>
      </w:r>
      <w:r>
        <w:t>available</w:t>
      </w:r>
      <w:r>
        <w:rPr>
          <w:spacing w:val="-7"/>
        </w:rPr>
        <w:t xml:space="preserve"> </w:t>
      </w:r>
      <w:r>
        <w:t>for</w:t>
      </w:r>
      <w:r>
        <w:rPr>
          <w:spacing w:val="-9"/>
        </w:rPr>
        <w:t xml:space="preserve"> </w:t>
      </w:r>
      <w:r>
        <w:t>the</w:t>
      </w:r>
      <w:r>
        <w:rPr>
          <w:spacing w:val="-7"/>
        </w:rPr>
        <w:t xml:space="preserve"> </w:t>
      </w:r>
      <w:r>
        <w:t>Post-testing</w:t>
      </w:r>
      <w:r>
        <w:rPr>
          <w:spacing w:val="-6"/>
        </w:rPr>
        <w:t xml:space="preserve"> </w:t>
      </w:r>
      <w:r>
        <w:t>phase</w:t>
      </w:r>
      <w:r>
        <w:rPr>
          <w:spacing w:val="-8"/>
        </w:rPr>
        <w:t xml:space="preserve"> </w:t>
      </w:r>
      <w:r>
        <w:t>calls</w:t>
      </w:r>
      <w:r>
        <w:rPr>
          <w:spacing w:val="-6"/>
        </w:rPr>
        <w:t xml:space="preserve"> </w:t>
      </w:r>
      <w:r>
        <w:t>(n=35)</w:t>
      </w:r>
      <w:r>
        <w:rPr>
          <w:spacing w:val="-6"/>
        </w:rPr>
        <w:t xml:space="preserve"> </w:t>
      </w:r>
      <w:r>
        <w:t>reduced</w:t>
      </w:r>
      <w:r>
        <w:rPr>
          <w:spacing w:val="-6"/>
        </w:rPr>
        <w:t xml:space="preserve"> </w:t>
      </w:r>
      <w:r>
        <w:t>significantly</w:t>
      </w:r>
      <w:r>
        <w:rPr>
          <w:spacing w:val="-58"/>
        </w:rPr>
        <w:t xml:space="preserve"> </w:t>
      </w:r>
      <w:r>
        <w:t>as compared to the Pre-testing phase (n=78). Due to a number of issues in network connectivity,</w:t>
      </w:r>
      <w:r>
        <w:rPr>
          <w:spacing w:val="1"/>
        </w:rPr>
        <w:t xml:space="preserve"> </w:t>
      </w:r>
      <w:r>
        <w:t>unavailability</w:t>
      </w:r>
      <w:r>
        <w:rPr>
          <w:spacing w:val="-13"/>
        </w:rPr>
        <w:t xml:space="preserve"> </w:t>
      </w:r>
      <w:r>
        <w:t>of</w:t>
      </w:r>
      <w:r>
        <w:rPr>
          <w:spacing w:val="-13"/>
        </w:rPr>
        <w:t xml:space="preserve"> </w:t>
      </w:r>
      <w:r>
        <w:t>adequate</w:t>
      </w:r>
      <w:r>
        <w:rPr>
          <w:spacing w:val="-14"/>
        </w:rPr>
        <w:t xml:space="preserve"> </w:t>
      </w:r>
      <w:r>
        <w:t>phones</w:t>
      </w:r>
      <w:r>
        <w:rPr>
          <w:spacing w:val="-10"/>
        </w:rPr>
        <w:t xml:space="preserve"> </w:t>
      </w:r>
      <w:r>
        <w:t>or</w:t>
      </w:r>
      <w:r>
        <w:rPr>
          <w:spacing w:val="-14"/>
        </w:rPr>
        <w:t xml:space="preserve"> </w:t>
      </w:r>
      <w:r>
        <w:t>laptops,</w:t>
      </w:r>
      <w:r>
        <w:rPr>
          <w:spacing w:val="-10"/>
        </w:rPr>
        <w:t xml:space="preserve"> </w:t>
      </w:r>
      <w:r>
        <w:t>pandemic</w:t>
      </w:r>
      <w:r>
        <w:rPr>
          <w:spacing w:val="-14"/>
        </w:rPr>
        <w:t xml:space="preserve"> </w:t>
      </w:r>
      <w:r>
        <w:t>related</w:t>
      </w:r>
      <w:r>
        <w:rPr>
          <w:spacing w:val="-11"/>
        </w:rPr>
        <w:t xml:space="preserve"> </w:t>
      </w:r>
      <w:r>
        <w:t>concerns</w:t>
      </w:r>
      <w:r>
        <w:rPr>
          <w:spacing w:val="-14"/>
        </w:rPr>
        <w:t xml:space="preserve"> </w:t>
      </w:r>
      <w:r>
        <w:t>etc.,</w:t>
      </w:r>
      <w:r>
        <w:rPr>
          <w:spacing w:val="-12"/>
        </w:rPr>
        <w:t xml:space="preserve"> </w:t>
      </w:r>
      <w:r>
        <w:t>the</w:t>
      </w:r>
      <w:r>
        <w:rPr>
          <w:spacing w:val="-8"/>
        </w:rPr>
        <w:t xml:space="preserve"> </w:t>
      </w:r>
      <w:r>
        <w:t>attrition</w:t>
      </w:r>
      <w:r>
        <w:rPr>
          <w:spacing w:val="-13"/>
        </w:rPr>
        <w:t xml:space="preserve"> </w:t>
      </w:r>
      <w:r>
        <w:t>rate</w:t>
      </w:r>
      <w:r>
        <w:rPr>
          <w:spacing w:val="-11"/>
        </w:rPr>
        <w:t xml:space="preserve"> </w:t>
      </w:r>
      <w:r>
        <w:t>from</w:t>
      </w:r>
      <w:r>
        <w:rPr>
          <w:spacing w:val="-58"/>
        </w:rPr>
        <w:t xml:space="preserve"> </w:t>
      </w:r>
      <w:r>
        <w:t>the</w:t>
      </w:r>
      <w:r>
        <w:rPr>
          <w:spacing w:val="-1"/>
        </w:rPr>
        <w:t xml:space="preserve"> </w:t>
      </w:r>
      <w:r>
        <w:t>pre-testing to the post-testing phase</w:t>
      </w:r>
      <w:r>
        <w:rPr>
          <w:spacing w:val="-1"/>
        </w:rPr>
        <w:t xml:space="preserve"> </w:t>
      </w:r>
      <w:r>
        <w:t>has been high.</w:t>
      </w:r>
    </w:p>
    <w:p w:rsidR="00A620F5" w:rsidRDefault="00251E5A">
      <w:pPr>
        <w:pStyle w:val="BodyText"/>
        <w:spacing w:before="1" w:line="480" w:lineRule="auto"/>
        <w:ind w:left="380" w:right="495" w:firstLine="719"/>
        <w:jc w:val="both"/>
      </w:pPr>
      <w:r>
        <w:t>With regard to the total sample, it is important to observe that the Means of WHO-5</w:t>
      </w:r>
      <w:r>
        <w:rPr>
          <w:spacing w:val="1"/>
        </w:rPr>
        <w:t xml:space="preserve"> </w:t>
      </w:r>
      <w:r>
        <w:t>questionnaire well-being</w:t>
      </w:r>
      <w:r>
        <w:rPr>
          <w:spacing w:val="1"/>
        </w:rPr>
        <w:t xml:space="preserve"> </w:t>
      </w:r>
      <w:r>
        <w:t xml:space="preserve">of both the Pre-test and Post-test surveys range </w:t>
      </w:r>
      <w:proofErr w:type="gramStart"/>
      <w:r>
        <w:t>between 54 to 56</w:t>
      </w:r>
      <w:proofErr w:type="gramEnd"/>
      <w:r>
        <w:rPr>
          <w:spacing w:val="1"/>
        </w:rPr>
        <w:t xml:space="preserve"> </w:t>
      </w:r>
      <w:r>
        <w:t>respectively. Since WHO-5 is a tool that measures the well-being out of 100 with a higher score</w:t>
      </w:r>
      <w:r>
        <w:rPr>
          <w:spacing w:val="1"/>
        </w:rPr>
        <w:t xml:space="preserve"> </w:t>
      </w:r>
      <w:r>
        <w:t>indicating higher well-being, 50 may be considered as a cutoff point for demarcating the well-</w:t>
      </w:r>
      <w:r>
        <w:rPr>
          <w:spacing w:val="1"/>
        </w:rPr>
        <w:t xml:space="preserve"> </w:t>
      </w:r>
      <w:r>
        <w:t>being</w:t>
      </w:r>
      <w:r>
        <w:rPr>
          <w:spacing w:val="-1"/>
        </w:rPr>
        <w:t xml:space="preserve"> </w:t>
      </w:r>
      <w:r>
        <w:t>scores</w:t>
      </w:r>
      <w:r>
        <w:rPr>
          <w:spacing w:val="-1"/>
        </w:rPr>
        <w:t xml:space="preserve"> </w:t>
      </w:r>
      <w:r>
        <w:t>into</w:t>
      </w:r>
      <w:r>
        <w:rPr>
          <w:spacing w:val="-1"/>
        </w:rPr>
        <w:t xml:space="preserve"> </w:t>
      </w:r>
      <w:r>
        <w:t>categories</w:t>
      </w:r>
      <w:r>
        <w:rPr>
          <w:spacing w:val="-1"/>
        </w:rPr>
        <w:t xml:space="preserve"> </w:t>
      </w:r>
      <w:r>
        <w:t>of</w:t>
      </w:r>
      <w:r>
        <w:rPr>
          <w:spacing w:val="-2"/>
        </w:rPr>
        <w:t xml:space="preserve"> </w:t>
      </w:r>
      <w:r>
        <w:t>high</w:t>
      </w:r>
      <w:r>
        <w:rPr>
          <w:spacing w:val="-1"/>
        </w:rPr>
        <w:t xml:space="preserve"> </w:t>
      </w:r>
      <w:r>
        <w:t>and</w:t>
      </w:r>
      <w:r>
        <w:rPr>
          <w:spacing w:val="-1"/>
        </w:rPr>
        <w:t xml:space="preserve"> </w:t>
      </w:r>
      <w:r>
        <w:t>low. The</w:t>
      </w:r>
      <w:r>
        <w:rPr>
          <w:spacing w:val="-5"/>
        </w:rPr>
        <w:t xml:space="preserve"> </w:t>
      </w:r>
      <w:r>
        <w:t>average</w:t>
      </w:r>
      <w:r>
        <w:rPr>
          <w:spacing w:val="-2"/>
        </w:rPr>
        <w:t xml:space="preserve"> </w:t>
      </w:r>
      <w:r>
        <w:t>well-being</w:t>
      </w:r>
      <w:r>
        <w:rPr>
          <w:spacing w:val="-1"/>
        </w:rPr>
        <w:t xml:space="preserve"> </w:t>
      </w:r>
      <w:r>
        <w:t>scores</w:t>
      </w:r>
      <w:r>
        <w:rPr>
          <w:spacing w:val="-1"/>
        </w:rPr>
        <w:t xml:space="preserve"> </w:t>
      </w:r>
      <w:r>
        <w:t>of</w:t>
      </w:r>
      <w:r>
        <w:rPr>
          <w:spacing w:val="-1"/>
        </w:rPr>
        <w:t xml:space="preserve"> </w:t>
      </w:r>
      <w:r>
        <w:t>the</w:t>
      </w:r>
      <w:r>
        <w:rPr>
          <w:spacing w:val="-2"/>
        </w:rPr>
        <w:t xml:space="preserve"> </w:t>
      </w:r>
      <w:r>
        <w:t>current sample</w:t>
      </w:r>
      <w:r>
        <w:rPr>
          <w:spacing w:val="-58"/>
        </w:rPr>
        <w:t xml:space="preserve"> </w:t>
      </w:r>
      <w:r>
        <w:t>point out that they lie near the margin and consistent interventions might be needed especially in</w:t>
      </w:r>
      <w:r>
        <w:rPr>
          <w:spacing w:val="1"/>
        </w:rPr>
        <w:t xml:space="preserve"> </w:t>
      </w:r>
      <w:r>
        <w:t>the</w:t>
      </w:r>
      <w:r>
        <w:rPr>
          <w:spacing w:val="-1"/>
        </w:rPr>
        <w:t xml:space="preserve"> </w:t>
      </w:r>
      <w:r>
        <w:t>context of</w:t>
      </w:r>
      <w:r>
        <w:rPr>
          <w:spacing w:val="-1"/>
        </w:rPr>
        <w:t xml:space="preserve"> </w:t>
      </w:r>
      <w:r>
        <w:t>the pandemic</w:t>
      </w:r>
      <w:r>
        <w:rPr>
          <w:spacing w:val="-1"/>
        </w:rPr>
        <w:t xml:space="preserve"> </w:t>
      </w:r>
      <w:r>
        <w:t>in order to maintain well-being levels.</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BodyText"/>
        <w:spacing w:before="89" w:line="480" w:lineRule="auto"/>
        <w:ind w:left="380" w:right="498" w:firstLine="719"/>
        <w:jc w:val="both"/>
      </w:pPr>
      <w:r>
        <w:rPr>
          <w:spacing w:val="-1"/>
        </w:rPr>
        <w:lastRenderedPageBreak/>
        <w:t>Puri,</w:t>
      </w:r>
      <w:r>
        <w:rPr>
          <w:spacing w:val="-15"/>
        </w:rPr>
        <w:t xml:space="preserve"> </w:t>
      </w:r>
      <w:r>
        <w:rPr>
          <w:spacing w:val="-1"/>
        </w:rPr>
        <w:t>Sapra</w:t>
      </w:r>
      <w:r>
        <w:rPr>
          <w:spacing w:val="-17"/>
        </w:rPr>
        <w:t xml:space="preserve"> </w:t>
      </w:r>
      <w:r>
        <w:t>and</w:t>
      </w:r>
      <w:r>
        <w:rPr>
          <w:spacing w:val="-15"/>
        </w:rPr>
        <w:t xml:space="preserve"> </w:t>
      </w:r>
      <w:r>
        <w:t>Jain</w:t>
      </w:r>
      <w:r>
        <w:rPr>
          <w:spacing w:val="-14"/>
        </w:rPr>
        <w:t xml:space="preserve"> </w:t>
      </w:r>
      <w:r>
        <w:t>(2013)</w:t>
      </w:r>
      <w:r>
        <w:rPr>
          <w:spacing w:val="-16"/>
        </w:rPr>
        <w:t xml:space="preserve"> </w:t>
      </w:r>
      <w:r>
        <w:t>state</w:t>
      </w:r>
      <w:r>
        <w:rPr>
          <w:spacing w:val="-16"/>
        </w:rPr>
        <w:t xml:space="preserve"> </w:t>
      </w:r>
      <w:r>
        <w:t>that</w:t>
      </w:r>
      <w:r>
        <w:rPr>
          <w:spacing w:val="-15"/>
        </w:rPr>
        <w:t xml:space="preserve"> </w:t>
      </w:r>
      <w:r>
        <w:t>a</w:t>
      </w:r>
      <w:r>
        <w:rPr>
          <w:spacing w:val="-16"/>
        </w:rPr>
        <w:t xml:space="preserve"> </w:t>
      </w:r>
      <w:r>
        <w:t>score</w:t>
      </w:r>
      <w:r>
        <w:rPr>
          <w:spacing w:val="-17"/>
        </w:rPr>
        <w:t xml:space="preserve"> </w:t>
      </w:r>
      <w:r>
        <w:t>less</w:t>
      </w:r>
      <w:r>
        <w:rPr>
          <w:spacing w:val="-15"/>
        </w:rPr>
        <w:t xml:space="preserve"> </w:t>
      </w:r>
      <w:r>
        <w:t>than</w:t>
      </w:r>
      <w:r>
        <w:rPr>
          <w:spacing w:val="-15"/>
        </w:rPr>
        <w:t xml:space="preserve"> </w:t>
      </w:r>
      <w:r>
        <w:t>52</w:t>
      </w:r>
      <w:r>
        <w:rPr>
          <w:spacing w:val="-15"/>
        </w:rPr>
        <w:t xml:space="preserve"> </w:t>
      </w:r>
      <w:r>
        <w:t>on</w:t>
      </w:r>
      <w:r>
        <w:rPr>
          <w:spacing w:val="-15"/>
        </w:rPr>
        <w:t xml:space="preserve"> </w:t>
      </w:r>
      <w:r>
        <w:t>WHO-5</w:t>
      </w:r>
      <w:r>
        <w:rPr>
          <w:spacing w:val="-15"/>
        </w:rPr>
        <w:t xml:space="preserve"> </w:t>
      </w:r>
      <w:r>
        <w:t>questionnaire</w:t>
      </w:r>
      <w:r>
        <w:rPr>
          <w:spacing w:val="-16"/>
        </w:rPr>
        <w:t xml:space="preserve"> </w:t>
      </w:r>
      <w:r>
        <w:t>indicates</w:t>
      </w:r>
      <w:r>
        <w:rPr>
          <w:spacing w:val="-58"/>
        </w:rPr>
        <w:t xml:space="preserve"> </w:t>
      </w:r>
      <w:r>
        <w:t>low mood while score less than 28 suggests depression. For further clarity and comprehension of</w:t>
      </w:r>
      <w:r>
        <w:rPr>
          <w:spacing w:val="-57"/>
        </w:rPr>
        <w:t xml:space="preserve"> </w:t>
      </w:r>
      <w:r>
        <w:t>state-wise</w:t>
      </w:r>
      <w:r>
        <w:rPr>
          <w:spacing w:val="1"/>
        </w:rPr>
        <w:t xml:space="preserve"> </w:t>
      </w:r>
      <w:r>
        <w:t>segregation</w:t>
      </w:r>
      <w:r>
        <w:rPr>
          <w:spacing w:val="1"/>
        </w:rPr>
        <w:t xml:space="preserve"> </w:t>
      </w:r>
      <w:r>
        <w:t>of</w:t>
      </w:r>
      <w:r>
        <w:rPr>
          <w:spacing w:val="1"/>
        </w:rPr>
        <w:t xml:space="preserve"> </w:t>
      </w:r>
      <w:r>
        <w:t>results,</w:t>
      </w:r>
      <w:r>
        <w:rPr>
          <w:spacing w:val="1"/>
        </w:rPr>
        <w:t xml:space="preserve"> </w:t>
      </w:r>
      <w:r>
        <w:t>Tables</w:t>
      </w:r>
      <w:r>
        <w:rPr>
          <w:spacing w:val="1"/>
        </w:rPr>
        <w:t xml:space="preserve"> </w:t>
      </w:r>
      <w:r>
        <w:t>2,</w:t>
      </w:r>
      <w:r>
        <w:rPr>
          <w:spacing w:val="1"/>
        </w:rPr>
        <w:t xml:space="preserve"> </w:t>
      </w:r>
      <w:r>
        <w:t>3</w:t>
      </w:r>
      <w:r>
        <w:rPr>
          <w:spacing w:val="1"/>
        </w:rPr>
        <w:t xml:space="preserve"> </w:t>
      </w:r>
      <w:r>
        <w:t>and</w:t>
      </w:r>
      <w:r>
        <w:rPr>
          <w:spacing w:val="1"/>
        </w:rPr>
        <w:t xml:space="preserve"> </w:t>
      </w:r>
      <w:r>
        <w:t>4</w:t>
      </w:r>
      <w:r>
        <w:rPr>
          <w:spacing w:val="1"/>
        </w:rPr>
        <w:t xml:space="preserve"> </w:t>
      </w:r>
      <w:r>
        <w:t>reflect</w:t>
      </w:r>
      <w:r>
        <w:rPr>
          <w:spacing w:val="1"/>
        </w:rPr>
        <w:t xml:space="preserve"> </w:t>
      </w:r>
      <w:r>
        <w:t>datasets</w:t>
      </w:r>
      <w:r>
        <w:rPr>
          <w:spacing w:val="1"/>
        </w:rPr>
        <w:t xml:space="preserve"> </w:t>
      </w:r>
      <w:r>
        <w:t>from</w:t>
      </w:r>
      <w:r>
        <w:rPr>
          <w:spacing w:val="1"/>
        </w:rPr>
        <w:t xml:space="preserve"> </w:t>
      </w:r>
      <w:r>
        <w:t>Uttar</w:t>
      </w:r>
      <w:r>
        <w:rPr>
          <w:spacing w:val="1"/>
        </w:rPr>
        <w:t xml:space="preserve"> </w:t>
      </w:r>
      <w:r>
        <w:t>Pradesh,</w:t>
      </w:r>
      <w:r>
        <w:rPr>
          <w:spacing w:val="1"/>
        </w:rPr>
        <w:t xml:space="preserve"> </w:t>
      </w:r>
      <w:r>
        <w:t>Miscellaneous group (consisting of participants from Rajasthan, Mumbai, Pune and Delhi) and</w:t>
      </w:r>
      <w:r>
        <w:rPr>
          <w:spacing w:val="1"/>
        </w:rPr>
        <w:t xml:space="preserve"> </w:t>
      </w:r>
      <w:r>
        <w:t>Gujarat</w:t>
      </w:r>
      <w:r>
        <w:rPr>
          <w:spacing w:val="-1"/>
        </w:rPr>
        <w:t xml:space="preserve"> </w:t>
      </w:r>
      <w:r>
        <w:t>respectively.</w:t>
      </w:r>
    </w:p>
    <w:p w:rsidR="00A620F5" w:rsidRDefault="00251E5A">
      <w:pPr>
        <w:pStyle w:val="Heading1"/>
      </w:pPr>
      <w:r>
        <w:t>Survey</w:t>
      </w:r>
      <w:r>
        <w:rPr>
          <w:spacing w:val="-2"/>
        </w:rPr>
        <w:t xml:space="preserve"> </w:t>
      </w:r>
      <w:r>
        <w:t>Results:</w:t>
      </w:r>
      <w:r>
        <w:rPr>
          <w:spacing w:val="-2"/>
        </w:rPr>
        <w:t xml:space="preserve"> </w:t>
      </w:r>
      <w:r>
        <w:t>Uttar</w:t>
      </w:r>
      <w:r>
        <w:rPr>
          <w:spacing w:val="-3"/>
        </w:rPr>
        <w:t xml:space="preserve"> </w:t>
      </w:r>
      <w:r>
        <w:t>Pradesh</w:t>
      </w:r>
    </w:p>
    <w:p w:rsidR="00A620F5" w:rsidRDefault="00A620F5">
      <w:pPr>
        <w:pStyle w:val="BodyText"/>
        <w:rPr>
          <w:b/>
        </w:rPr>
      </w:pPr>
    </w:p>
    <w:p w:rsidR="00A620F5" w:rsidRDefault="00251E5A">
      <w:pPr>
        <w:pStyle w:val="BodyText"/>
        <w:spacing w:before="1" w:line="480" w:lineRule="auto"/>
        <w:ind w:left="380" w:right="498" w:firstLine="719"/>
        <w:jc w:val="both"/>
      </w:pPr>
      <w:r>
        <w:t>As</w:t>
      </w:r>
      <w:r>
        <w:rPr>
          <w:spacing w:val="-14"/>
        </w:rPr>
        <w:t xml:space="preserve"> </w:t>
      </w:r>
      <w:r>
        <w:t>seen</w:t>
      </w:r>
      <w:r>
        <w:rPr>
          <w:spacing w:val="-10"/>
        </w:rPr>
        <w:t xml:space="preserve"> </w:t>
      </w:r>
      <w:r>
        <w:t>from</w:t>
      </w:r>
      <w:r>
        <w:rPr>
          <w:spacing w:val="-12"/>
        </w:rPr>
        <w:t xml:space="preserve"> </w:t>
      </w:r>
      <w:r>
        <w:t>Table</w:t>
      </w:r>
      <w:r>
        <w:rPr>
          <w:spacing w:val="-13"/>
        </w:rPr>
        <w:t xml:space="preserve"> </w:t>
      </w:r>
      <w:r>
        <w:t>2</w:t>
      </w:r>
      <w:r>
        <w:rPr>
          <w:spacing w:val="-13"/>
        </w:rPr>
        <w:t xml:space="preserve"> </w:t>
      </w:r>
      <w:r>
        <w:t>showing</w:t>
      </w:r>
      <w:r>
        <w:rPr>
          <w:spacing w:val="-12"/>
        </w:rPr>
        <w:t xml:space="preserve"> </w:t>
      </w:r>
      <w:r>
        <w:t>descriptive</w:t>
      </w:r>
      <w:r>
        <w:rPr>
          <w:spacing w:val="-13"/>
        </w:rPr>
        <w:t xml:space="preserve"> </w:t>
      </w:r>
      <w:r>
        <w:t>statistics</w:t>
      </w:r>
      <w:r>
        <w:rPr>
          <w:spacing w:val="-12"/>
        </w:rPr>
        <w:t xml:space="preserve"> </w:t>
      </w:r>
      <w:r>
        <w:t>of</w:t>
      </w:r>
      <w:r>
        <w:rPr>
          <w:spacing w:val="-14"/>
        </w:rPr>
        <w:t xml:space="preserve"> </w:t>
      </w:r>
      <w:r>
        <w:t>the</w:t>
      </w:r>
      <w:r>
        <w:rPr>
          <w:spacing w:val="-13"/>
        </w:rPr>
        <w:t xml:space="preserve"> </w:t>
      </w:r>
      <w:r>
        <w:t>dataset</w:t>
      </w:r>
      <w:r>
        <w:rPr>
          <w:spacing w:val="-12"/>
        </w:rPr>
        <w:t xml:space="preserve"> </w:t>
      </w:r>
      <w:r>
        <w:t>of</w:t>
      </w:r>
      <w:r>
        <w:rPr>
          <w:spacing w:val="-13"/>
        </w:rPr>
        <w:t xml:space="preserve"> </w:t>
      </w:r>
      <w:r>
        <w:t>participants</w:t>
      </w:r>
      <w:r>
        <w:rPr>
          <w:spacing w:val="-13"/>
        </w:rPr>
        <w:t xml:space="preserve"> </w:t>
      </w:r>
      <w:r>
        <w:t>from</w:t>
      </w:r>
      <w:r>
        <w:rPr>
          <w:spacing w:val="-7"/>
        </w:rPr>
        <w:t xml:space="preserve"> </w:t>
      </w:r>
      <w:r>
        <w:t>Uttar</w:t>
      </w:r>
      <w:r>
        <w:rPr>
          <w:spacing w:val="-57"/>
        </w:rPr>
        <w:t xml:space="preserve"> </w:t>
      </w:r>
      <w:r>
        <w:t>Pradesh,</w:t>
      </w:r>
      <w:r>
        <w:rPr>
          <w:spacing w:val="-8"/>
        </w:rPr>
        <w:t xml:space="preserve"> </w:t>
      </w:r>
      <w:r>
        <w:t>the</w:t>
      </w:r>
      <w:r>
        <w:rPr>
          <w:spacing w:val="-8"/>
        </w:rPr>
        <w:t xml:space="preserve"> </w:t>
      </w:r>
      <w:r>
        <w:t>mean</w:t>
      </w:r>
      <w:r>
        <w:rPr>
          <w:spacing w:val="-9"/>
        </w:rPr>
        <w:t xml:space="preserve"> </w:t>
      </w:r>
      <w:r>
        <w:t>value</w:t>
      </w:r>
      <w:r>
        <w:rPr>
          <w:spacing w:val="-6"/>
        </w:rPr>
        <w:t xml:space="preserve"> </w:t>
      </w:r>
      <w:r>
        <w:t>of</w:t>
      </w:r>
      <w:r>
        <w:rPr>
          <w:spacing w:val="-8"/>
        </w:rPr>
        <w:t xml:space="preserve"> </w:t>
      </w:r>
      <w:r>
        <w:t>the</w:t>
      </w:r>
      <w:r>
        <w:rPr>
          <w:spacing w:val="-9"/>
        </w:rPr>
        <w:t xml:space="preserve"> </w:t>
      </w:r>
      <w:r>
        <w:t>Pre-test</w:t>
      </w:r>
      <w:r>
        <w:rPr>
          <w:spacing w:val="-7"/>
        </w:rPr>
        <w:t xml:space="preserve"> </w:t>
      </w:r>
      <w:r>
        <w:t>well-being</w:t>
      </w:r>
      <w:r>
        <w:rPr>
          <w:spacing w:val="-7"/>
        </w:rPr>
        <w:t xml:space="preserve"> </w:t>
      </w:r>
      <w:r>
        <w:t>survey</w:t>
      </w:r>
      <w:r>
        <w:rPr>
          <w:spacing w:val="-9"/>
        </w:rPr>
        <w:t xml:space="preserve"> </w:t>
      </w:r>
      <w:r>
        <w:t>(n=21)</w:t>
      </w:r>
      <w:r>
        <w:rPr>
          <w:spacing w:val="-6"/>
        </w:rPr>
        <w:t xml:space="preserve"> </w:t>
      </w:r>
      <w:r>
        <w:t>approximates</w:t>
      </w:r>
      <w:r>
        <w:rPr>
          <w:spacing w:val="-9"/>
        </w:rPr>
        <w:t xml:space="preserve"> </w:t>
      </w:r>
      <w:r>
        <w:t>to</w:t>
      </w:r>
      <w:r>
        <w:rPr>
          <w:spacing w:val="-7"/>
        </w:rPr>
        <w:t xml:space="preserve"> </w:t>
      </w:r>
      <w:r>
        <w:t>be</w:t>
      </w:r>
      <w:r>
        <w:rPr>
          <w:spacing w:val="-6"/>
        </w:rPr>
        <w:t xml:space="preserve"> </w:t>
      </w:r>
      <w:r>
        <w:t>around</w:t>
      </w:r>
      <w:r>
        <w:rPr>
          <w:spacing w:val="-9"/>
        </w:rPr>
        <w:t xml:space="preserve"> </w:t>
      </w:r>
      <w:r>
        <w:t>47.04</w:t>
      </w:r>
      <w:r>
        <w:rPr>
          <w:spacing w:val="-57"/>
        </w:rPr>
        <w:t xml:space="preserve"> </w:t>
      </w:r>
      <w:r>
        <w:t>whereas the Post-test survey (n=6) average is 56.67. Though only six participants continued to</w:t>
      </w:r>
      <w:r>
        <w:rPr>
          <w:spacing w:val="1"/>
        </w:rPr>
        <w:t xml:space="preserve"> </w:t>
      </w:r>
      <w:r>
        <w:t>attend</w:t>
      </w:r>
      <w:r>
        <w:rPr>
          <w:spacing w:val="-9"/>
        </w:rPr>
        <w:t xml:space="preserve"> </w:t>
      </w:r>
      <w:r>
        <w:t>most</w:t>
      </w:r>
      <w:r>
        <w:rPr>
          <w:spacing w:val="-7"/>
        </w:rPr>
        <w:t xml:space="preserve"> </w:t>
      </w:r>
      <w:r>
        <w:t>of</w:t>
      </w:r>
      <w:r>
        <w:rPr>
          <w:spacing w:val="-7"/>
        </w:rPr>
        <w:t xml:space="preserve"> </w:t>
      </w:r>
      <w:r>
        <w:t>the</w:t>
      </w:r>
      <w:r>
        <w:rPr>
          <w:spacing w:val="-8"/>
        </w:rPr>
        <w:t xml:space="preserve"> </w:t>
      </w:r>
      <w:r>
        <w:t>webinars</w:t>
      </w:r>
      <w:r>
        <w:rPr>
          <w:spacing w:val="-8"/>
        </w:rPr>
        <w:t xml:space="preserve"> </w:t>
      </w:r>
      <w:r>
        <w:t>in</w:t>
      </w:r>
      <w:r>
        <w:rPr>
          <w:spacing w:val="-8"/>
        </w:rPr>
        <w:t xml:space="preserve"> </w:t>
      </w:r>
      <w:r>
        <w:t>this</w:t>
      </w:r>
      <w:r>
        <w:rPr>
          <w:spacing w:val="-7"/>
        </w:rPr>
        <w:t xml:space="preserve"> </w:t>
      </w:r>
      <w:r>
        <w:t>group</w:t>
      </w:r>
      <w:r>
        <w:rPr>
          <w:spacing w:val="-7"/>
        </w:rPr>
        <w:t xml:space="preserve"> </w:t>
      </w:r>
      <w:r>
        <w:t>and</w:t>
      </w:r>
      <w:r>
        <w:rPr>
          <w:spacing w:val="-5"/>
        </w:rPr>
        <w:t xml:space="preserve"> </w:t>
      </w:r>
      <w:r>
        <w:t>were</w:t>
      </w:r>
      <w:r>
        <w:rPr>
          <w:spacing w:val="-6"/>
        </w:rPr>
        <w:t xml:space="preserve"> </w:t>
      </w:r>
      <w:r>
        <w:t>available</w:t>
      </w:r>
      <w:r>
        <w:rPr>
          <w:spacing w:val="-7"/>
        </w:rPr>
        <w:t xml:space="preserve"> </w:t>
      </w:r>
      <w:r>
        <w:t>for</w:t>
      </w:r>
      <w:r>
        <w:rPr>
          <w:spacing w:val="-9"/>
        </w:rPr>
        <w:t xml:space="preserve"> </w:t>
      </w:r>
      <w:r>
        <w:t>post-test</w:t>
      </w:r>
      <w:r>
        <w:rPr>
          <w:spacing w:val="-8"/>
        </w:rPr>
        <w:t xml:space="preserve"> </w:t>
      </w:r>
      <w:r>
        <w:t>calls,</w:t>
      </w:r>
      <w:r>
        <w:rPr>
          <w:spacing w:val="-7"/>
        </w:rPr>
        <w:t xml:space="preserve"> </w:t>
      </w:r>
      <w:r>
        <w:t>still</w:t>
      </w:r>
      <w:r>
        <w:rPr>
          <w:spacing w:val="-7"/>
        </w:rPr>
        <w:t xml:space="preserve"> </w:t>
      </w:r>
      <w:r>
        <w:t>this</w:t>
      </w:r>
      <w:r>
        <w:rPr>
          <w:spacing w:val="-8"/>
        </w:rPr>
        <w:t xml:space="preserve"> </w:t>
      </w:r>
      <w:r>
        <w:t>significant</w:t>
      </w:r>
      <w:r>
        <w:rPr>
          <w:spacing w:val="-57"/>
        </w:rPr>
        <w:t xml:space="preserve"> </w:t>
      </w:r>
      <w:r>
        <w:t>improvement in the average well-being of the participants is an encouraging indicator. The</w:t>
      </w:r>
      <w:r>
        <w:rPr>
          <w:spacing w:val="1"/>
        </w:rPr>
        <w:t xml:space="preserve"> </w:t>
      </w:r>
      <w:r>
        <w:t>participants from Uttar Pradesh shared a warm rapport with the moderators and it was found that</w:t>
      </w:r>
      <w:r>
        <w:rPr>
          <w:spacing w:val="1"/>
        </w:rPr>
        <w:t xml:space="preserve"> </w:t>
      </w:r>
      <w:r>
        <w:t>they</w:t>
      </w:r>
      <w:r>
        <w:rPr>
          <w:spacing w:val="-9"/>
        </w:rPr>
        <w:t xml:space="preserve"> </w:t>
      </w:r>
      <w:r>
        <w:t>were</w:t>
      </w:r>
      <w:r>
        <w:rPr>
          <w:spacing w:val="-10"/>
        </w:rPr>
        <w:t xml:space="preserve"> </w:t>
      </w:r>
      <w:r>
        <w:t>usually</w:t>
      </w:r>
      <w:r>
        <w:rPr>
          <w:spacing w:val="-9"/>
        </w:rPr>
        <w:t xml:space="preserve"> </w:t>
      </w:r>
      <w:r>
        <w:t>very</w:t>
      </w:r>
      <w:r>
        <w:rPr>
          <w:spacing w:val="-9"/>
        </w:rPr>
        <w:t xml:space="preserve"> </w:t>
      </w:r>
      <w:r>
        <w:t>keen</w:t>
      </w:r>
      <w:r>
        <w:rPr>
          <w:spacing w:val="-9"/>
        </w:rPr>
        <w:t xml:space="preserve"> </w:t>
      </w:r>
      <w:r>
        <w:t>to</w:t>
      </w:r>
      <w:r>
        <w:rPr>
          <w:spacing w:val="-8"/>
        </w:rPr>
        <w:t xml:space="preserve"> </w:t>
      </w:r>
      <w:r>
        <w:t>share</w:t>
      </w:r>
      <w:r>
        <w:rPr>
          <w:spacing w:val="-10"/>
        </w:rPr>
        <w:t xml:space="preserve"> </w:t>
      </w:r>
      <w:r>
        <w:t>their</w:t>
      </w:r>
      <w:r>
        <w:rPr>
          <w:spacing w:val="-9"/>
        </w:rPr>
        <w:t xml:space="preserve"> </w:t>
      </w:r>
      <w:r>
        <w:t>thoughts,</w:t>
      </w:r>
      <w:r>
        <w:rPr>
          <w:spacing w:val="-8"/>
        </w:rPr>
        <w:t xml:space="preserve"> </w:t>
      </w:r>
      <w:r>
        <w:t>experiences</w:t>
      </w:r>
      <w:r>
        <w:rPr>
          <w:spacing w:val="-8"/>
        </w:rPr>
        <w:t xml:space="preserve"> </w:t>
      </w:r>
      <w:r>
        <w:t>and</w:t>
      </w:r>
      <w:r>
        <w:rPr>
          <w:spacing w:val="-9"/>
        </w:rPr>
        <w:t xml:space="preserve"> </w:t>
      </w:r>
      <w:r>
        <w:t>ideas</w:t>
      </w:r>
      <w:r>
        <w:rPr>
          <w:spacing w:val="-8"/>
        </w:rPr>
        <w:t xml:space="preserve"> </w:t>
      </w:r>
      <w:r>
        <w:t>during</w:t>
      </w:r>
      <w:r>
        <w:rPr>
          <w:spacing w:val="-9"/>
        </w:rPr>
        <w:t xml:space="preserve"> </w:t>
      </w:r>
      <w:r>
        <w:t>the</w:t>
      </w:r>
      <w:r>
        <w:rPr>
          <w:spacing w:val="-9"/>
        </w:rPr>
        <w:t xml:space="preserve"> </w:t>
      </w:r>
      <w:r>
        <w:t>webinars</w:t>
      </w:r>
      <w:r>
        <w:rPr>
          <w:spacing w:val="-8"/>
        </w:rPr>
        <w:t xml:space="preserve"> </w:t>
      </w:r>
      <w:r>
        <w:t>and</w:t>
      </w:r>
      <w:r>
        <w:rPr>
          <w:spacing w:val="-58"/>
        </w:rPr>
        <w:t xml:space="preserve"> </w:t>
      </w:r>
      <w:r>
        <w:t>feedback</w:t>
      </w:r>
      <w:r>
        <w:rPr>
          <w:spacing w:val="-1"/>
        </w:rPr>
        <w:t xml:space="preserve"> </w:t>
      </w:r>
      <w:r>
        <w:t>sessions.</w:t>
      </w:r>
    </w:p>
    <w:p w:rsidR="00A620F5" w:rsidRDefault="00251E5A">
      <w:pPr>
        <w:pStyle w:val="Heading1"/>
      </w:pPr>
      <w:r>
        <w:t>Survey</w:t>
      </w:r>
      <w:r>
        <w:rPr>
          <w:spacing w:val="-2"/>
        </w:rPr>
        <w:t xml:space="preserve"> </w:t>
      </w:r>
      <w:r>
        <w:t>Results:</w:t>
      </w:r>
      <w:r>
        <w:rPr>
          <w:spacing w:val="-1"/>
        </w:rPr>
        <w:t xml:space="preserve"> </w:t>
      </w:r>
      <w:r>
        <w:t>Gujarat</w:t>
      </w:r>
    </w:p>
    <w:p w:rsidR="00A620F5" w:rsidRDefault="00A620F5">
      <w:pPr>
        <w:pStyle w:val="BodyText"/>
        <w:rPr>
          <w:b/>
        </w:rPr>
      </w:pPr>
    </w:p>
    <w:p w:rsidR="00A620F5" w:rsidRDefault="00251E5A">
      <w:pPr>
        <w:pStyle w:val="BodyText"/>
        <w:spacing w:line="480" w:lineRule="auto"/>
        <w:ind w:left="380" w:right="495" w:firstLine="719"/>
        <w:jc w:val="both"/>
      </w:pPr>
      <w:r>
        <w:t>As per Table 4 which depicts descriptive statistics for participants from Gujarat, the</w:t>
      </w:r>
      <w:r>
        <w:rPr>
          <w:spacing w:val="1"/>
        </w:rPr>
        <w:t xml:space="preserve"> </w:t>
      </w:r>
      <w:r>
        <w:t>average well-being of participants in the pre-test survey (n= 34) was noted to be 56.24 while that</w:t>
      </w:r>
      <w:r>
        <w:rPr>
          <w:spacing w:val="1"/>
        </w:rPr>
        <w:t xml:space="preserve"> </w:t>
      </w:r>
      <w:r>
        <w:t>in</w:t>
      </w:r>
      <w:r>
        <w:rPr>
          <w:spacing w:val="1"/>
        </w:rPr>
        <w:t xml:space="preserve"> </w:t>
      </w:r>
      <w:r>
        <w:t>the</w:t>
      </w:r>
      <w:r>
        <w:rPr>
          <w:spacing w:val="1"/>
        </w:rPr>
        <w:t xml:space="preserve"> </w:t>
      </w:r>
      <w:r>
        <w:t>post-test</w:t>
      </w:r>
      <w:r>
        <w:rPr>
          <w:spacing w:val="1"/>
        </w:rPr>
        <w:t xml:space="preserve"> </w:t>
      </w:r>
      <w:r>
        <w:t>survey</w:t>
      </w:r>
      <w:r>
        <w:rPr>
          <w:spacing w:val="1"/>
        </w:rPr>
        <w:t xml:space="preserve"> </w:t>
      </w:r>
      <w:r>
        <w:t>(n=</w:t>
      </w:r>
      <w:r>
        <w:rPr>
          <w:spacing w:val="1"/>
        </w:rPr>
        <w:t xml:space="preserve"> </w:t>
      </w:r>
      <w:r>
        <w:t>13)</w:t>
      </w:r>
      <w:r>
        <w:rPr>
          <w:spacing w:val="1"/>
        </w:rPr>
        <w:t xml:space="preserve"> </w:t>
      </w:r>
      <w:r>
        <w:t>was</w:t>
      </w:r>
      <w:r>
        <w:rPr>
          <w:spacing w:val="1"/>
        </w:rPr>
        <w:t xml:space="preserve"> </w:t>
      </w:r>
      <w:r>
        <w:t>62.77.</w:t>
      </w:r>
      <w:r>
        <w:rPr>
          <w:spacing w:val="1"/>
        </w:rPr>
        <w:t xml:space="preserve"> </w:t>
      </w:r>
      <w:r>
        <w:t>This</w:t>
      </w:r>
      <w:r>
        <w:rPr>
          <w:spacing w:val="1"/>
        </w:rPr>
        <w:t xml:space="preserve"> </w:t>
      </w:r>
      <w:r>
        <w:t>value</w:t>
      </w:r>
      <w:r>
        <w:rPr>
          <w:spacing w:val="1"/>
        </w:rPr>
        <w:t xml:space="preserve"> </w:t>
      </w:r>
      <w:r>
        <w:t>indicates</w:t>
      </w:r>
      <w:r>
        <w:rPr>
          <w:spacing w:val="1"/>
        </w:rPr>
        <w:t xml:space="preserve"> </w:t>
      </w:r>
      <w:r>
        <w:t>that</w:t>
      </w:r>
      <w:r>
        <w:rPr>
          <w:spacing w:val="1"/>
        </w:rPr>
        <w:t xml:space="preserve"> </w:t>
      </w:r>
      <w:r>
        <w:t>the</w:t>
      </w:r>
      <w:r>
        <w:rPr>
          <w:spacing w:val="1"/>
        </w:rPr>
        <w:t xml:space="preserve"> </w:t>
      </w:r>
      <w:r>
        <w:t>well-being</w:t>
      </w:r>
      <w:r>
        <w:rPr>
          <w:spacing w:val="1"/>
        </w:rPr>
        <w:t xml:space="preserve"> </w:t>
      </w:r>
      <w:r>
        <w:t>of</w:t>
      </w:r>
      <w:r>
        <w:rPr>
          <w:spacing w:val="1"/>
        </w:rPr>
        <w:t xml:space="preserve"> </w:t>
      </w:r>
      <w:r>
        <w:t>the</w:t>
      </w:r>
      <w:r>
        <w:rPr>
          <w:spacing w:val="-57"/>
        </w:rPr>
        <w:t xml:space="preserve"> </w:t>
      </w:r>
      <w:r>
        <w:t>participants increased in the post-test phase. The participants from Gujarat had some language</w:t>
      </w:r>
      <w:r>
        <w:rPr>
          <w:spacing w:val="1"/>
        </w:rPr>
        <w:t xml:space="preserve"> </w:t>
      </w:r>
      <w:r>
        <w:t>issues</w:t>
      </w:r>
      <w:r>
        <w:rPr>
          <w:spacing w:val="-7"/>
        </w:rPr>
        <w:t xml:space="preserve"> </w:t>
      </w:r>
      <w:r>
        <w:t>initially</w:t>
      </w:r>
      <w:r>
        <w:rPr>
          <w:spacing w:val="-6"/>
        </w:rPr>
        <w:t xml:space="preserve"> </w:t>
      </w:r>
      <w:r>
        <w:t>wherein</w:t>
      </w:r>
      <w:r>
        <w:rPr>
          <w:spacing w:val="-7"/>
        </w:rPr>
        <w:t xml:space="preserve"> </w:t>
      </w:r>
      <w:r>
        <w:t>they</w:t>
      </w:r>
      <w:r>
        <w:rPr>
          <w:spacing w:val="-6"/>
        </w:rPr>
        <w:t xml:space="preserve"> </w:t>
      </w:r>
      <w:r>
        <w:t>were</w:t>
      </w:r>
      <w:r>
        <w:rPr>
          <w:spacing w:val="-8"/>
        </w:rPr>
        <w:t xml:space="preserve"> </w:t>
      </w:r>
      <w:r>
        <w:t>not</w:t>
      </w:r>
      <w:r>
        <w:rPr>
          <w:spacing w:val="-7"/>
        </w:rPr>
        <w:t xml:space="preserve"> </w:t>
      </w:r>
      <w:r>
        <w:t>able</w:t>
      </w:r>
      <w:r>
        <w:rPr>
          <w:spacing w:val="-7"/>
        </w:rPr>
        <w:t xml:space="preserve"> </w:t>
      </w:r>
      <w:r>
        <w:t>to</w:t>
      </w:r>
      <w:r>
        <w:rPr>
          <w:spacing w:val="-6"/>
        </w:rPr>
        <w:t xml:space="preserve"> </w:t>
      </w:r>
      <w:r>
        <w:t>understand</w:t>
      </w:r>
      <w:r>
        <w:rPr>
          <w:spacing w:val="-8"/>
        </w:rPr>
        <w:t xml:space="preserve"> </w:t>
      </w:r>
      <w:r>
        <w:t>Hindi</w:t>
      </w:r>
      <w:r>
        <w:rPr>
          <w:spacing w:val="-6"/>
        </w:rPr>
        <w:t xml:space="preserve"> </w:t>
      </w:r>
      <w:r>
        <w:t>language</w:t>
      </w:r>
      <w:r>
        <w:rPr>
          <w:spacing w:val="-7"/>
        </w:rPr>
        <w:t xml:space="preserve"> </w:t>
      </w:r>
      <w:r>
        <w:t>entirely.</w:t>
      </w:r>
      <w:r>
        <w:rPr>
          <w:spacing w:val="-7"/>
        </w:rPr>
        <w:t xml:space="preserve"> </w:t>
      </w:r>
      <w:r>
        <w:t>Eventually,</w:t>
      </w:r>
      <w:r>
        <w:rPr>
          <w:spacing w:val="-6"/>
        </w:rPr>
        <w:t xml:space="preserve"> </w:t>
      </w:r>
      <w:r>
        <w:t>only</w:t>
      </w:r>
      <w:r>
        <w:rPr>
          <w:spacing w:val="-58"/>
        </w:rPr>
        <w:t xml:space="preserve"> </w:t>
      </w:r>
      <w:r>
        <w:t>those</w:t>
      </w:r>
      <w:r>
        <w:rPr>
          <w:spacing w:val="1"/>
        </w:rPr>
        <w:t xml:space="preserve"> </w:t>
      </w:r>
      <w:r>
        <w:t>participants</w:t>
      </w:r>
      <w:r>
        <w:rPr>
          <w:spacing w:val="1"/>
        </w:rPr>
        <w:t xml:space="preserve"> </w:t>
      </w:r>
      <w:r>
        <w:t>who</w:t>
      </w:r>
      <w:r>
        <w:rPr>
          <w:spacing w:val="1"/>
        </w:rPr>
        <w:t xml:space="preserve"> </w:t>
      </w:r>
      <w:r>
        <w:t>could</w:t>
      </w:r>
      <w:r>
        <w:rPr>
          <w:spacing w:val="1"/>
        </w:rPr>
        <w:t xml:space="preserve"> </w:t>
      </w:r>
      <w:r>
        <w:t>comprehend</w:t>
      </w:r>
      <w:r>
        <w:rPr>
          <w:spacing w:val="1"/>
        </w:rPr>
        <w:t xml:space="preserve"> </w:t>
      </w:r>
      <w:r>
        <w:t>Hindi</w:t>
      </w:r>
      <w:r>
        <w:rPr>
          <w:spacing w:val="1"/>
        </w:rPr>
        <w:t xml:space="preserve"> </w:t>
      </w:r>
      <w:r>
        <w:t>participated</w:t>
      </w:r>
      <w:r>
        <w:rPr>
          <w:spacing w:val="1"/>
        </w:rPr>
        <w:t xml:space="preserve"> </w:t>
      </w:r>
      <w:r>
        <w:t>in</w:t>
      </w:r>
      <w:r>
        <w:rPr>
          <w:spacing w:val="1"/>
        </w:rPr>
        <w:t xml:space="preserve"> </w:t>
      </w:r>
      <w:r>
        <w:t>the</w:t>
      </w:r>
      <w:r>
        <w:rPr>
          <w:spacing w:val="1"/>
        </w:rPr>
        <w:t xml:space="preserve"> </w:t>
      </w:r>
      <w:r>
        <w:t>program.</w:t>
      </w:r>
      <w:r>
        <w:rPr>
          <w:spacing w:val="1"/>
        </w:rPr>
        <w:t xml:space="preserve"> </w:t>
      </w:r>
      <w:r>
        <w:t>Soon</w:t>
      </w:r>
      <w:r>
        <w:rPr>
          <w:spacing w:val="1"/>
        </w:rPr>
        <w:t xml:space="preserve"> </w:t>
      </w:r>
      <w:r>
        <w:t>these</w:t>
      </w:r>
      <w:r>
        <w:rPr>
          <w:spacing w:val="1"/>
        </w:rPr>
        <w:t xml:space="preserve"> </w:t>
      </w:r>
      <w:r>
        <w:t>participants started to look forward to the webinars and developed a bond with the moderators.</w:t>
      </w:r>
      <w:r>
        <w:rPr>
          <w:spacing w:val="1"/>
        </w:rPr>
        <w:t xml:space="preserve"> </w:t>
      </w:r>
      <w:r>
        <w:t>The</w:t>
      </w:r>
      <w:r>
        <w:rPr>
          <w:spacing w:val="-3"/>
        </w:rPr>
        <w:t xml:space="preserve"> </w:t>
      </w:r>
      <w:r>
        <w:t>average</w:t>
      </w:r>
      <w:r>
        <w:rPr>
          <w:spacing w:val="-1"/>
        </w:rPr>
        <w:t xml:space="preserve"> </w:t>
      </w:r>
      <w:r>
        <w:t>well-being in this state</w:t>
      </w:r>
      <w:r>
        <w:rPr>
          <w:spacing w:val="-1"/>
        </w:rPr>
        <w:t xml:space="preserve"> </w:t>
      </w:r>
      <w:r>
        <w:t>in the</w:t>
      </w:r>
      <w:r>
        <w:rPr>
          <w:spacing w:val="1"/>
        </w:rPr>
        <w:t xml:space="preserve"> </w:t>
      </w:r>
      <w:r>
        <w:t>pre-test</w:t>
      </w:r>
      <w:r>
        <w:rPr>
          <w:spacing w:val="2"/>
        </w:rPr>
        <w:t xml:space="preserve"> </w:t>
      </w:r>
      <w:r>
        <w:t>survey phase was</w:t>
      </w:r>
      <w:r>
        <w:rPr>
          <w:spacing w:val="2"/>
        </w:rPr>
        <w:t xml:space="preserve"> </w:t>
      </w:r>
      <w:r>
        <w:t>quite</w:t>
      </w:r>
      <w:r>
        <w:rPr>
          <w:spacing w:val="-1"/>
        </w:rPr>
        <w:t xml:space="preserve"> </w:t>
      </w:r>
      <w:r>
        <w:t>above</w:t>
      </w:r>
      <w:r>
        <w:rPr>
          <w:spacing w:val="-1"/>
        </w:rPr>
        <w:t xml:space="preserve"> </w:t>
      </w:r>
      <w:r>
        <w:t>the</w:t>
      </w:r>
      <w:r>
        <w:rPr>
          <w:spacing w:val="1"/>
        </w:rPr>
        <w:t xml:space="preserve"> </w:t>
      </w:r>
      <w:r>
        <w:t>cutoff which</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BodyText"/>
        <w:spacing w:before="89" w:line="480" w:lineRule="auto"/>
        <w:ind w:left="380" w:right="499"/>
        <w:jc w:val="both"/>
      </w:pPr>
      <w:proofErr w:type="gramStart"/>
      <w:r>
        <w:lastRenderedPageBreak/>
        <w:t>later</w:t>
      </w:r>
      <w:proofErr w:type="gramEnd"/>
      <w:r>
        <w:t xml:space="preserve"> on, further improved much beyond the cutoff. Such an increase happened, despite the fact</w:t>
      </w:r>
      <w:r>
        <w:rPr>
          <w:spacing w:val="1"/>
        </w:rPr>
        <w:t xml:space="preserve"> </w:t>
      </w:r>
      <w:r>
        <w:t>that</w:t>
      </w:r>
      <w:r>
        <w:rPr>
          <w:spacing w:val="-13"/>
        </w:rPr>
        <w:t xml:space="preserve"> </w:t>
      </w:r>
      <w:r>
        <w:t>many</w:t>
      </w:r>
      <w:r>
        <w:rPr>
          <w:spacing w:val="-13"/>
        </w:rPr>
        <w:t xml:space="preserve"> </w:t>
      </w:r>
      <w:r>
        <w:t>participants</w:t>
      </w:r>
      <w:r>
        <w:rPr>
          <w:spacing w:val="-11"/>
        </w:rPr>
        <w:t xml:space="preserve"> </w:t>
      </w:r>
      <w:r>
        <w:t>from</w:t>
      </w:r>
      <w:r>
        <w:rPr>
          <w:spacing w:val="-12"/>
        </w:rPr>
        <w:t xml:space="preserve"> </w:t>
      </w:r>
      <w:r>
        <w:t>this</w:t>
      </w:r>
      <w:r>
        <w:rPr>
          <w:spacing w:val="-13"/>
        </w:rPr>
        <w:t xml:space="preserve"> </w:t>
      </w:r>
      <w:r>
        <w:t>group</w:t>
      </w:r>
      <w:r>
        <w:rPr>
          <w:spacing w:val="-13"/>
        </w:rPr>
        <w:t xml:space="preserve"> </w:t>
      </w:r>
      <w:r>
        <w:t>had</w:t>
      </w:r>
      <w:r>
        <w:rPr>
          <w:spacing w:val="-13"/>
        </w:rPr>
        <w:t xml:space="preserve"> </w:t>
      </w:r>
      <w:r>
        <w:t>lined</w:t>
      </w:r>
      <w:r>
        <w:rPr>
          <w:spacing w:val="-12"/>
        </w:rPr>
        <w:t xml:space="preserve"> </w:t>
      </w:r>
      <w:r>
        <w:t>up</w:t>
      </w:r>
      <w:r>
        <w:rPr>
          <w:spacing w:val="-11"/>
        </w:rPr>
        <w:t xml:space="preserve"> </w:t>
      </w:r>
      <w:r>
        <w:t>competitive,</w:t>
      </w:r>
      <w:r>
        <w:rPr>
          <w:spacing w:val="-12"/>
        </w:rPr>
        <w:t xml:space="preserve"> </w:t>
      </w:r>
      <w:r>
        <w:t>semester</w:t>
      </w:r>
      <w:r>
        <w:rPr>
          <w:spacing w:val="-12"/>
        </w:rPr>
        <w:t xml:space="preserve"> </w:t>
      </w:r>
      <w:r>
        <w:t>exams</w:t>
      </w:r>
      <w:r>
        <w:rPr>
          <w:spacing w:val="-12"/>
        </w:rPr>
        <w:t xml:space="preserve"> </w:t>
      </w:r>
      <w:r>
        <w:t>due</w:t>
      </w:r>
      <w:r>
        <w:rPr>
          <w:spacing w:val="-14"/>
        </w:rPr>
        <w:t xml:space="preserve"> </w:t>
      </w:r>
      <w:r>
        <w:t>in</w:t>
      </w:r>
      <w:r>
        <w:rPr>
          <w:spacing w:val="-12"/>
        </w:rPr>
        <w:t xml:space="preserve"> </w:t>
      </w:r>
      <w:r>
        <w:t>the</w:t>
      </w:r>
      <w:r>
        <w:rPr>
          <w:spacing w:val="-14"/>
        </w:rPr>
        <w:t xml:space="preserve"> </w:t>
      </w:r>
      <w:r>
        <w:t>months</w:t>
      </w:r>
      <w:r>
        <w:rPr>
          <w:spacing w:val="-57"/>
        </w:rPr>
        <w:t xml:space="preserve"> </w:t>
      </w:r>
      <w:r>
        <w:t>of October and November. Their increased average well-being indicates that possibly the girls</w:t>
      </w:r>
      <w:r>
        <w:rPr>
          <w:spacing w:val="1"/>
        </w:rPr>
        <w:t xml:space="preserve"> </w:t>
      </w:r>
      <w:r>
        <w:t>were able to use and implement some self-care, emotional management techniques imbibed from</w:t>
      </w:r>
      <w:r>
        <w:rPr>
          <w:spacing w:val="-57"/>
        </w:rPr>
        <w:t xml:space="preserve"> </w:t>
      </w:r>
      <w:r>
        <w:t>the</w:t>
      </w:r>
      <w:r>
        <w:rPr>
          <w:spacing w:val="-1"/>
        </w:rPr>
        <w:t xml:space="preserve"> </w:t>
      </w:r>
      <w:r>
        <w:t>program.</w:t>
      </w:r>
    </w:p>
    <w:p w:rsidR="00A620F5" w:rsidRDefault="00251E5A">
      <w:pPr>
        <w:pStyle w:val="Heading1"/>
      </w:pPr>
      <w:r>
        <w:t>Survey</w:t>
      </w:r>
      <w:r>
        <w:rPr>
          <w:spacing w:val="-2"/>
        </w:rPr>
        <w:t xml:space="preserve"> </w:t>
      </w:r>
      <w:r>
        <w:t>Results:</w:t>
      </w:r>
      <w:r>
        <w:rPr>
          <w:spacing w:val="-1"/>
        </w:rPr>
        <w:t xml:space="preserve"> </w:t>
      </w:r>
      <w:r>
        <w:t>Miscellaneous</w:t>
      </w:r>
      <w:r>
        <w:rPr>
          <w:spacing w:val="-1"/>
        </w:rPr>
        <w:t xml:space="preserve"> </w:t>
      </w:r>
      <w:r>
        <w:t>group (Rajasthan +</w:t>
      </w:r>
      <w:r>
        <w:rPr>
          <w:spacing w:val="-1"/>
        </w:rPr>
        <w:t xml:space="preserve"> </w:t>
      </w:r>
      <w:r>
        <w:t>Mumbai</w:t>
      </w:r>
      <w:r>
        <w:rPr>
          <w:spacing w:val="-2"/>
        </w:rPr>
        <w:t xml:space="preserve"> </w:t>
      </w:r>
      <w:r>
        <w:t>+</w:t>
      </w:r>
      <w:r>
        <w:rPr>
          <w:spacing w:val="-1"/>
        </w:rPr>
        <w:t xml:space="preserve"> </w:t>
      </w:r>
      <w:r>
        <w:t>Pune</w:t>
      </w:r>
      <w:r>
        <w:rPr>
          <w:spacing w:val="-2"/>
        </w:rPr>
        <w:t xml:space="preserve"> </w:t>
      </w:r>
      <w:r>
        <w:t>+</w:t>
      </w:r>
      <w:r>
        <w:rPr>
          <w:spacing w:val="-5"/>
        </w:rPr>
        <w:t xml:space="preserve"> </w:t>
      </w:r>
      <w:r>
        <w:t>Delhi)</w:t>
      </w:r>
    </w:p>
    <w:p w:rsidR="00A620F5" w:rsidRDefault="00A620F5">
      <w:pPr>
        <w:pStyle w:val="BodyText"/>
        <w:rPr>
          <w:b/>
        </w:rPr>
      </w:pPr>
    </w:p>
    <w:p w:rsidR="00A620F5" w:rsidRDefault="00251E5A">
      <w:pPr>
        <w:pStyle w:val="BodyText"/>
        <w:spacing w:before="1" w:line="480" w:lineRule="auto"/>
        <w:ind w:left="380" w:right="497" w:firstLine="719"/>
        <w:jc w:val="both"/>
      </w:pPr>
      <w:r>
        <w:t>According to Table 3, the average well-being of participants from Rajasthan, Mumbai,</w:t>
      </w:r>
      <w:r>
        <w:rPr>
          <w:spacing w:val="1"/>
        </w:rPr>
        <w:t xml:space="preserve"> </w:t>
      </w:r>
      <w:r>
        <w:t>Pune and Delhi in the pre-test survey (n= 23) has been 58.78 whereas that of post-test survey (n=</w:t>
      </w:r>
      <w:r>
        <w:rPr>
          <w:spacing w:val="-57"/>
        </w:rPr>
        <w:t xml:space="preserve"> </w:t>
      </w:r>
      <w:r>
        <w:t>16) has been 52.25. It can be seen that the average well-being of the girls has reduced in the post-</w:t>
      </w:r>
      <w:r>
        <w:rPr>
          <w:spacing w:val="-57"/>
        </w:rPr>
        <w:t xml:space="preserve"> </w:t>
      </w:r>
      <w:r>
        <w:t>test</w:t>
      </w:r>
      <w:r>
        <w:rPr>
          <w:spacing w:val="-6"/>
        </w:rPr>
        <w:t xml:space="preserve"> </w:t>
      </w:r>
      <w:r>
        <w:t>phase.</w:t>
      </w:r>
      <w:r>
        <w:rPr>
          <w:spacing w:val="-6"/>
        </w:rPr>
        <w:t xml:space="preserve"> </w:t>
      </w:r>
      <w:r>
        <w:t>The</w:t>
      </w:r>
      <w:r>
        <w:rPr>
          <w:spacing w:val="-7"/>
        </w:rPr>
        <w:t xml:space="preserve"> </w:t>
      </w:r>
      <w:r>
        <w:t>decreased</w:t>
      </w:r>
      <w:r>
        <w:rPr>
          <w:spacing w:val="-4"/>
        </w:rPr>
        <w:t xml:space="preserve"> </w:t>
      </w:r>
      <w:r>
        <w:t>comparative</w:t>
      </w:r>
      <w:r>
        <w:rPr>
          <w:spacing w:val="-7"/>
        </w:rPr>
        <w:t xml:space="preserve"> </w:t>
      </w:r>
      <w:r>
        <w:t>well-being</w:t>
      </w:r>
      <w:r>
        <w:rPr>
          <w:spacing w:val="-3"/>
        </w:rPr>
        <w:t xml:space="preserve"> </w:t>
      </w:r>
      <w:r>
        <w:t>average</w:t>
      </w:r>
      <w:r>
        <w:rPr>
          <w:spacing w:val="-7"/>
        </w:rPr>
        <w:t xml:space="preserve"> </w:t>
      </w:r>
      <w:r>
        <w:t>in</w:t>
      </w:r>
      <w:r>
        <w:rPr>
          <w:spacing w:val="-5"/>
        </w:rPr>
        <w:t xml:space="preserve"> </w:t>
      </w:r>
      <w:r>
        <w:t>the</w:t>
      </w:r>
      <w:r>
        <w:rPr>
          <w:spacing w:val="-7"/>
        </w:rPr>
        <w:t xml:space="preserve"> </w:t>
      </w:r>
      <w:r>
        <w:t>post-test</w:t>
      </w:r>
      <w:r>
        <w:rPr>
          <w:spacing w:val="-6"/>
        </w:rPr>
        <w:t xml:space="preserve"> </w:t>
      </w:r>
      <w:r>
        <w:t>phase</w:t>
      </w:r>
      <w:r>
        <w:rPr>
          <w:spacing w:val="-7"/>
        </w:rPr>
        <w:t xml:space="preserve"> </w:t>
      </w:r>
      <w:r>
        <w:t>could</w:t>
      </w:r>
      <w:r>
        <w:rPr>
          <w:spacing w:val="-6"/>
        </w:rPr>
        <w:t xml:space="preserve"> </w:t>
      </w:r>
      <w:r>
        <w:t>be</w:t>
      </w:r>
      <w:r>
        <w:rPr>
          <w:spacing w:val="-7"/>
        </w:rPr>
        <w:t xml:space="preserve"> </w:t>
      </w:r>
      <w:r>
        <w:t>seen</w:t>
      </w:r>
      <w:r>
        <w:rPr>
          <w:spacing w:val="-5"/>
        </w:rPr>
        <w:t xml:space="preserve"> </w:t>
      </w:r>
      <w:r>
        <w:t>and</w:t>
      </w:r>
      <w:r>
        <w:rPr>
          <w:spacing w:val="-58"/>
        </w:rPr>
        <w:t xml:space="preserve"> </w:t>
      </w:r>
      <w:r>
        <w:t>understood in the light of various factors. The post-test data has been collected in the month of</w:t>
      </w:r>
      <w:r>
        <w:rPr>
          <w:spacing w:val="1"/>
        </w:rPr>
        <w:t xml:space="preserve"> </w:t>
      </w:r>
      <w:r>
        <w:t>November</w:t>
      </w:r>
      <w:r>
        <w:rPr>
          <w:spacing w:val="-12"/>
        </w:rPr>
        <w:t xml:space="preserve"> </w:t>
      </w:r>
      <w:r>
        <w:t>(2020)</w:t>
      </w:r>
      <w:r>
        <w:rPr>
          <w:spacing w:val="-12"/>
        </w:rPr>
        <w:t xml:space="preserve"> </w:t>
      </w:r>
      <w:r>
        <w:t>and</w:t>
      </w:r>
      <w:r>
        <w:rPr>
          <w:spacing w:val="-11"/>
        </w:rPr>
        <w:t xml:space="preserve"> </w:t>
      </w:r>
      <w:r>
        <w:t>the</w:t>
      </w:r>
      <w:r>
        <w:rPr>
          <w:spacing w:val="-9"/>
        </w:rPr>
        <w:t xml:space="preserve"> </w:t>
      </w:r>
      <w:r>
        <w:t>number</w:t>
      </w:r>
      <w:r>
        <w:rPr>
          <w:spacing w:val="-12"/>
        </w:rPr>
        <w:t xml:space="preserve"> </w:t>
      </w:r>
      <w:r>
        <w:t>of</w:t>
      </w:r>
      <w:r>
        <w:rPr>
          <w:spacing w:val="-11"/>
        </w:rPr>
        <w:t xml:space="preserve"> </w:t>
      </w:r>
      <w:r>
        <w:t>COVID-19</w:t>
      </w:r>
      <w:r>
        <w:rPr>
          <w:spacing w:val="-11"/>
        </w:rPr>
        <w:t xml:space="preserve"> </w:t>
      </w:r>
      <w:r>
        <w:t>cases</w:t>
      </w:r>
      <w:r>
        <w:rPr>
          <w:spacing w:val="-11"/>
        </w:rPr>
        <w:t xml:space="preserve"> </w:t>
      </w:r>
      <w:r>
        <w:t>have</w:t>
      </w:r>
      <w:r>
        <w:rPr>
          <w:spacing w:val="-12"/>
        </w:rPr>
        <w:t xml:space="preserve"> </w:t>
      </w:r>
      <w:r>
        <w:t>significantly</w:t>
      </w:r>
      <w:r>
        <w:rPr>
          <w:spacing w:val="-11"/>
        </w:rPr>
        <w:t xml:space="preserve"> </w:t>
      </w:r>
      <w:r>
        <w:t>increased</w:t>
      </w:r>
      <w:r>
        <w:rPr>
          <w:spacing w:val="-11"/>
        </w:rPr>
        <w:t xml:space="preserve"> </w:t>
      </w:r>
      <w:r>
        <w:t>in</w:t>
      </w:r>
      <w:r>
        <w:rPr>
          <w:spacing w:val="-11"/>
        </w:rPr>
        <w:t xml:space="preserve"> </w:t>
      </w:r>
      <w:r>
        <w:t>Maharashtra</w:t>
      </w:r>
      <w:r>
        <w:rPr>
          <w:spacing w:val="-58"/>
        </w:rPr>
        <w:t xml:space="preserve"> </w:t>
      </w:r>
      <w:r>
        <w:t>and</w:t>
      </w:r>
      <w:r>
        <w:rPr>
          <w:spacing w:val="-11"/>
        </w:rPr>
        <w:t xml:space="preserve"> </w:t>
      </w:r>
      <w:r>
        <w:t>Delhi,</w:t>
      </w:r>
      <w:r>
        <w:rPr>
          <w:spacing w:val="-10"/>
        </w:rPr>
        <w:t xml:space="preserve"> </w:t>
      </w:r>
      <w:r>
        <w:t>particularly</w:t>
      </w:r>
      <w:r>
        <w:rPr>
          <w:spacing w:val="-11"/>
        </w:rPr>
        <w:t xml:space="preserve"> </w:t>
      </w:r>
      <w:r>
        <w:t>in</w:t>
      </w:r>
      <w:r>
        <w:rPr>
          <w:spacing w:val="-10"/>
        </w:rPr>
        <w:t xml:space="preserve"> </w:t>
      </w:r>
      <w:r>
        <w:t>this</w:t>
      </w:r>
      <w:r>
        <w:rPr>
          <w:spacing w:val="-11"/>
        </w:rPr>
        <w:t xml:space="preserve"> </w:t>
      </w:r>
      <w:r>
        <w:t>while.</w:t>
      </w:r>
      <w:r>
        <w:rPr>
          <w:spacing w:val="-11"/>
        </w:rPr>
        <w:t xml:space="preserve"> </w:t>
      </w:r>
      <w:r>
        <w:t>Many</w:t>
      </w:r>
      <w:r>
        <w:rPr>
          <w:spacing w:val="-11"/>
        </w:rPr>
        <w:t xml:space="preserve"> </w:t>
      </w:r>
      <w:r>
        <w:t>girls</w:t>
      </w:r>
      <w:r>
        <w:rPr>
          <w:spacing w:val="-10"/>
        </w:rPr>
        <w:t xml:space="preserve"> </w:t>
      </w:r>
      <w:r>
        <w:t>in</w:t>
      </w:r>
      <w:r>
        <w:rPr>
          <w:spacing w:val="-11"/>
        </w:rPr>
        <w:t xml:space="preserve"> </w:t>
      </w:r>
      <w:r>
        <w:t>this</w:t>
      </w:r>
      <w:r>
        <w:rPr>
          <w:spacing w:val="-11"/>
        </w:rPr>
        <w:t xml:space="preserve"> </w:t>
      </w:r>
      <w:r>
        <w:t>group</w:t>
      </w:r>
      <w:r>
        <w:rPr>
          <w:spacing w:val="-11"/>
        </w:rPr>
        <w:t xml:space="preserve"> </w:t>
      </w:r>
      <w:r>
        <w:t>belonged</w:t>
      </w:r>
      <w:r>
        <w:rPr>
          <w:spacing w:val="-11"/>
        </w:rPr>
        <w:t xml:space="preserve"> </w:t>
      </w:r>
      <w:r>
        <w:t>to</w:t>
      </w:r>
      <w:r>
        <w:rPr>
          <w:spacing w:val="-11"/>
        </w:rPr>
        <w:t xml:space="preserve"> </w:t>
      </w:r>
      <w:r>
        <w:t>Delhi,</w:t>
      </w:r>
      <w:r>
        <w:rPr>
          <w:spacing w:val="-10"/>
        </w:rPr>
        <w:t xml:space="preserve"> </w:t>
      </w:r>
      <w:r>
        <w:t>Mumbai</w:t>
      </w:r>
      <w:r>
        <w:rPr>
          <w:spacing w:val="-11"/>
        </w:rPr>
        <w:t xml:space="preserve"> </w:t>
      </w:r>
      <w:r>
        <w:t>and</w:t>
      </w:r>
      <w:r>
        <w:rPr>
          <w:spacing w:val="-10"/>
        </w:rPr>
        <w:t xml:space="preserve"> </w:t>
      </w:r>
      <w:r>
        <w:t>Pune</w:t>
      </w:r>
      <w:r>
        <w:rPr>
          <w:spacing w:val="-58"/>
        </w:rPr>
        <w:t xml:space="preserve"> </w:t>
      </w:r>
      <w:r>
        <w:t>where the situation has not been very conducive to one’s optimal mental health. Currently, as per</w:t>
      </w:r>
      <w:r>
        <w:rPr>
          <w:spacing w:val="-57"/>
        </w:rPr>
        <w:t xml:space="preserve"> </w:t>
      </w:r>
      <w:r>
        <w:t>records</w:t>
      </w:r>
      <w:r>
        <w:rPr>
          <w:spacing w:val="-7"/>
        </w:rPr>
        <w:t xml:space="preserve"> </w:t>
      </w:r>
      <w:r>
        <w:t>from</w:t>
      </w:r>
      <w:r>
        <w:rPr>
          <w:spacing w:val="-5"/>
        </w:rPr>
        <w:t xml:space="preserve"> </w:t>
      </w:r>
      <w:r>
        <w:t>the</w:t>
      </w:r>
      <w:r>
        <w:rPr>
          <w:spacing w:val="-9"/>
        </w:rPr>
        <w:t xml:space="preserve"> </w:t>
      </w:r>
      <w:r>
        <w:t>Ministry</w:t>
      </w:r>
      <w:r>
        <w:rPr>
          <w:spacing w:val="-6"/>
        </w:rPr>
        <w:t xml:space="preserve"> </w:t>
      </w:r>
      <w:r>
        <w:t>of</w:t>
      </w:r>
      <w:r>
        <w:rPr>
          <w:spacing w:val="-9"/>
        </w:rPr>
        <w:t xml:space="preserve"> </w:t>
      </w:r>
      <w:r>
        <w:t>Health,</w:t>
      </w:r>
      <w:r>
        <w:rPr>
          <w:spacing w:val="-8"/>
        </w:rPr>
        <w:t xml:space="preserve"> </w:t>
      </w:r>
      <w:r>
        <w:t>there</w:t>
      </w:r>
      <w:r>
        <w:rPr>
          <w:spacing w:val="-8"/>
        </w:rPr>
        <w:t xml:space="preserve"> </w:t>
      </w:r>
      <w:r>
        <w:t>are</w:t>
      </w:r>
      <w:r>
        <w:rPr>
          <w:spacing w:val="-6"/>
        </w:rPr>
        <w:t xml:space="preserve"> </w:t>
      </w:r>
      <w:r>
        <w:t>about</w:t>
      </w:r>
      <w:r>
        <w:rPr>
          <w:spacing w:val="-7"/>
        </w:rPr>
        <w:t xml:space="preserve"> </w:t>
      </w:r>
      <w:r>
        <w:t>37,000</w:t>
      </w:r>
      <w:r>
        <w:rPr>
          <w:spacing w:val="-9"/>
        </w:rPr>
        <w:t xml:space="preserve"> </w:t>
      </w:r>
      <w:r>
        <w:t>active</w:t>
      </w:r>
      <w:r>
        <w:rPr>
          <w:spacing w:val="-9"/>
        </w:rPr>
        <w:t xml:space="preserve"> </w:t>
      </w:r>
      <w:r>
        <w:t>cases</w:t>
      </w:r>
      <w:r>
        <w:rPr>
          <w:spacing w:val="-8"/>
        </w:rPr>
        <w:t xml:space="preserve"> </w:t>
      </w:r>
      <w:r>
        <w:t>in</w:t>
      </w:r>
      <w:r>
        <w:rPr>
          <w:spacing w:val="-5"/>
        </w:rPr>
        <w:t xml:space="preserve"> </w:t>
      </w:r>
      <w:r>
        <w:t>Delhi</w:t>
      </w:r>
      <w:r>
        <w:rPr>
          <w:spacing w:val="-8"/>
        </w:rPr>
        <w:t xml:space="preserve"> </w:t>
      </w:r>
      <w:r>
        <w:t>and</w:t>
      </w:r>
      <w:r>
        <w:rPr>
          <w:spacing w:val="-5"/>
        </w:rPr>
        <w:t xml:space="preserve"> </w:t>
      </w:r>
      <w:r>
        <w:t>about</w:t>
      </w:r>
      <w:r>
        <w:rPr>
          <w:spacing w:val="-8"/>
        </w:rPr>
        <w:t xml:space="preserve"> </w:t>
      </w:r>
      <w:r>
        <w:t>83,000</w:t>
      </w:r>
      <w:r>
        <w:rPr>
          <w:spacing w:val="-57"/>
        </w:rPr>
        <w:t xml:space="preserve"> </w:t>
      </w:r>
      <w:r>
        <w:rPr>
          <w:spacing w:val="-1"/>
        </w:rPr>
        <w:t>active</w:t>
      </w:r>
      <w:r>
        <w:rPr>
          <w:spacing w:val="-13"/>
        </w:rPr>
        <w:t xml:space="preserve"> </w:t>
      </w:r>
      <w:r>
        <w:rPr>
          <w:spacing w:val="-1"/>
        </w:rPr>
        <w:t>Covid</w:t>
      </w:r>
      <w:r>
        <w:rPr>
          <w:spacing w:val="-12"/>
        </w:rPr>
        <w:t xml:space="preserve"> </w:t>
      </w:r>
      <w:r>
        <w:rPr>
          <w:spacing w:val="-1"/>
        </w:rPr>
        <w:t>cases</w:t>
      </w:r>
      <w:r>
        <w:rPr>
          <w:spacing w:val="-11"/>
        </w:rPr>
        <w:t xml:space="preserve"> </w:t>
      </w:r>
      <w:r>
        <w:rPr>
          <w:spacing w:val="-1"/>
        </w:rPr>
        <w:t>in</w:t>
      </w:r>
      <w:r>
        <w:rPr>
          <w:spacing w:val="-12"/>
        </w:rPr>
        <w:t xml:space="preserve"> </w:t>
      </w:r>
      <w:r>
        <w:rPr>
          <w:spacing w:val="-1"/>
        </w:rPr>
        <w:t>Maharashtra.</w:t>
      </w:r>
      <w:r>
        <w:rPr>
          <w:spacing w:val="-12"/>
        </w:rPr>
        <w:t xml:space="preserve"> </w:t>
      </w:r>
      <w:r>
        <w:t>The</w:t>
      </w:r>
      <w:r>
        <w:rPr>
          <w:spacing w:val="-13"/>
        </w:rPr>
        <w:t xml:space="preserve"> </w:t>
      </w:r>
      <w:r>
        <w:t>situation</w:t>
      </w:r>
      <w:r>
        <w:rPr>
          <w:spacing w:val="-12"/>
        </w:rPr>
        <w:t xml:space="preserve"> </w:t>
      </w:r>
      <w:r>
        <w:t>in</w:t>
      </w:r>
      <w:r>
        <w:rPr>
          <w:spacing w:val="-11"/>
        </w:rPr>
        <w:t xml:space="preserve"> </w:t>
      </w:r>
      <w:r>
        <w:t>the</w:t>
      </w:r>
      <w:r>
        <w:rPr>
          <w:spacing w:val="-13"/>
        </w:rPr>
        <w:t xml:space="preserve"> </w:t>
      </w:r>
      <w:r>
        <w:t>capital</w:t>
      </w:r>
      <w:r>
        <w:rPr>
          <w:spacing w:val="-12"/>
        </w:rPr>
        <w:t xml:space="preserve"> </w:t>
      </w:r>
      <w:r>
        <w:t>as</w:t>
      </w:r>
      <w:r>
        <w:rPr>
          <w:spacing w:val="-11"/>
        </w:rPr>
        <w:t xml:space="preserve"> </w:t>
      </w:r>
      <w:r>
        <w:t>well</w:t>
      </w:r>
      <w:r>
        <w:rPr>
          <w:spacing w:val="-12"/>
        </w:rPr>
        <w:t xml:space="preserve"> </w:t>
      </w:r>
      <w:r>
        <w:t>as</w:t>
      </w:r>
      <w:r>
        <w:rPr>
          <w:spacing w:val="-15"/>
        </w:rPr>
        <w:t xml:space="preserve"> </w:t>
      </w:r>
      <w:r>
        <w:t>in</w:t>
      </w:r>
      <w:r>
        <w:rPr>
          <w:spacing w:val="-11"/>
        </w:rPr>
        <w:t xml:space="preserve"> </w:t>
      </w:r>
      <w:r>
        <w:t>the</w:t>
      </w:r>
      <w:r>
        <w:rPr>
          <w:spacing w:val="-13"/>
        </w:rPr>
        <w:t xml:space="preserve"> </w:t>
      </w:r>
      <w:r>
        <w:t>state</w:t>
      </w:r>
      <w:r>
        <w:rPr>
          <w:spacing w:val="-12"/>
        </w:rPr>
        <w:t xml:space="preserve"> </w:t>
      </w:r>
      <w:r>
        <w:t>of</w:t>
      </w:r>
      <w:r>
        <w:rPr>
          <w:spacing w:val="-13"/>
        </w:rPr>
        <w:t xml:space="preserve"> </w:t>
      </w:r>
      <w:r>
        <w:t>Maharashtra</w:t>
      </w:r>
      <w:r>
        <w:rPr>
          <w:spacing w:val="-58"/>
        </w:rPr>
        <w:t xml:space="preserve"> </w:t>
      </w:r>
      <w:r>
        <w:t>is alarming. While having a conversation with the participants of this group in the post-phase,</w:t>
      </w:r>
      <w:r>
        <w:rPr>
          <w:spacing w:val="1"/>
        </w:rPr>
        <w:t xml:space="preserve"> </w:t>
      </w:r>
      <w:r>
        <w:t>some</w:t>
      </w:r>
      <w:r>
        <w:rPr>
          <w:spacing w:val="-9"/>
        </w:rPr>
        <w:t xml:space="preserve"> </w:t>
      </w:r>
      <w:r>
        <w:t>of</w:t>
      </w:r>
      <w:r>
        <w:rPr>
          <w:spacing w:val="-8"/>
        </w:rPr>
        <w:t xml:space="preserve"> </w:t>
      </w:r>
      <w:r>
        <w:t>them</w:t>
      </w:r>
      <w:r>
        <w:rPr>
          <w:spacing w:val="-8"/>
        </w:rPr>
        <w:t xml:space="preserve"> </w:t>
      </w:r>
      <w:r>
        <w:t>even</w:t>
      </w:r>
      <w:r>
        <w:rPr>
          <w:spacing w:val="-8"/>
        </w:rPr>
        <w:t xml:space="preserve"> </w:t>
      </w:r>
      <w:r>
        <w:t>shared</w:t>
      </w:r>
      <w:r>
        <w:rPr>
          <w:spacing w:val="-8"/>
        </w:rPr>
        <w:t xml:space="preserve"> </w:t>
      </w:r>
      <w:r>
        <w:t>that</w:t>
      </w:r>
      <w:r>
        <w:rPr>
          <w:spacing w:val="-8"/>
        </w:rPr>
        <w:t xml:space="preserve"> </w:t>
      </w:r>
      <w:r>
        <w:t>their</w:t>
      </w:r>
      <w:r>
        <w:rPr>
          <w:spacing w:val="-8"/>
        </w:rPr>
        <w:t xml:space="preserve"> </w:t>
      </w:r>
      <w:r>
        <w:t>relatives</w:t>
      </w:r>
      <w:r>
        <w:rPr>
          <w:spacing w:val="-8"/>
        </w:rPr>
        <w:t xml:space="preserve"> </w:t>
      </w:r>
      <w:r>
        <w:t>or</w:t>
      </w:r>
      <w:r>
        <w:rPr>
          <w:spacing w:val="-8"/>
        </w:rPr>
        <w:t xml:space="preserve"> </w:t>
      </w:r>
      <w:r>
        <w:t>acquaintances</w:t>
      </w:r>
      <w:r>
        <w:rPr>
          <w:spacing w:val="-7"/>
        </w:rPr>
        <w:t xml:space="preserve"> </w:t>
      </w:r>
      <w:r>
        <w:t>have</w:t>
      </w:r>
      <w:r>
        <w:rPr>
          <w:spacing w:val="-9"/>
        </w:rPr>
        <w:t xml:space="preserve"> </w:t>
      </w:r>
      <w:r>
        <w:t>tested</w:t>
      </w:r>
      <w:r>
        <w:rPr>
          <w:spacing w:val="-9"/>
        </w:rPr>
        <w:t xml:space="preserve"> </w:t>
      </w:r>
      <w:r>
        <w:t>positive</w:t>
      </w:r>
      <w:r>
        <w:rPr>
          <w:spacing w:val="-8"/>
        </w:rPr>
        <w:t xml:space="preserve"> </w:t>
      </w:r>
      <w:r>
        <w:t>for</w:t>
      </w:r>
      <w:r>
        <w:rPr>
          <w:spacing w:val="-5"/>
        </w:rPr>
        <w:t xml:space="preserve"> </w:t>
      </w:r>
      <w:r>
        <w:t>COVID-19.</w:t>
      </w:r>
      <w:r>
        <w:rPr>
          <w:spacing w:val="-57"/>
        </w:rPr>
        <w:t xml:space="preserve"> </w:t>
      </w:r>
      <w:r>
        <w:t>Since</w:t>
      </w:r>
      <w:r>
        <w:rPr>
          <w:spacing w:val="-8"/>
        </w:rPr>
        <w:t xml:space="preserve"> </w:t>
      </w:r>
      <w:r>
        <w:t>visually</w:t>
      </w:r>
      <w:r>
        <w:rPr>
          <w:spacing w:val="-5"/>
        </w:rPr>
        <w:t xml:space="preserve"> </w:t>
      </w:r>
      <w:r>
        <w:t>impaired</w:t>
      </w:r>
      <w:r>
        <w:rPr>
          <w:spacing w:val="-5"/>
        </w:rPr>
        <w:t xml:space="preserve"> </w:t>
      </w:r>
      <w:r>
        <w:t>persons</w:t>
      </w:r>
      <w:r>
        <w:rPr>
          <w:spacing w:val="-6"/>
        </w:rPr>
        <w:t xml:space="preserve"> </w:t>
      </w:r>
      <w:r>
        <w:t>primarily</w:t>
      </w:r>
      <w:r>
        <w:rPr>
          <w:spacing w:val="-3"/>
        </w:rPr>
        <w:t xml:space="preserve"> </w:t>
      </w:r>
      <w:r>
        <w:t>rely</w:t>
      </w:r>
      <w:r>
        <w:rPr>
          <w:spacing w:val="-5"/>
        </w:rPr>
        <w:t xml:space="preserve"> </w:t>
      </w:r>
      <w:r>
        <w:t>on</w:t>
      </w:r>
      <w:r>
        <w:rPr>
          <w:spacing w:val="-6"/>
        </w:rPr>
        <w:t xml:space="preserve"> </w:t>
      </w:r>
      <w:r>
        <w:t>their</w:t>
      </w:r>
      <w:r>
        <w:rPr>
          <w:spacing w:val="-5"/>
        </w:rPr>
        <w:t xml:space="preserve"> </w:t>
      </w:r>
      <w:r>
        <w:t>tactile</w:t>
      </w:r>
      <w:r>
        <w:rPr>
          <w:spacing w:val="-6"/>
        </w:rPr>
        <w:t xml:space="preserve"> </w:t>
      </w:r>
      <w:r>
        <w:t>sense</w:t>
      </w:r>
      <w:r>
        <w:rPr>
          <w:spacing w:val="-6"/>
        </w:rPr>
        <w:t xml:space="preserve"> </w:t>
      </w:r>
      <w:r>
        <w:t>to</w:t>
      </w:r>
      <w:r>
        <w:rPr>
          <w:spacing w:val="-5"/>
        </w:rPr>
        <w:t xml:space="preserve"> </w:t>
      </w:r>
      <w:r>
        <w:t>navigate</w:t>
      </w:r>
      <w:r>
        <w:rPr>
          <w:spacing w:val="-6"/>
        </w:rPr>
        <w:t xml:space="preserve"> </w:t>
      </w:r>
      <w:r>
        <w:t>their</w:t>
      </w:r>
      <w:r>
        <w:rPr>
          <w:spacing w:val="-5"/>
        </w:rPr>
        <w:t xml:space="preserve"> </w:t>
      </w:r>
      <w:r>
        <w:t>way</w:t>
      </w:r>
      <w:r>
        <w:rPr>
          <w:spacing w:val="-5"/>
        </w:rPr>
        <w:t xml:space="preserve"> </w:t>
      </w:r>
      <w:r>
        <w:t>through,</w:t>
      </w:r>
      <w:r>
        <w:rPr>
          <w:spacing w:val="-57"/>
        </w:rPr>
        <w:t xml:space="preserve"> </w:t>
      </w:r>
      <w:r>
        <w:t>a lot of participants shared their apprehension of coming in contact with contaminated surfaces</w:t>
      </w:r>
      <w:r>
        <w:rPr>
          <w:spacing w:val="1"/>
        </w:rPr>
        <w:t xml:space="preserve"> </w:t>
      </w:r>
      <w:r>
        <w:t>and the fear of catching the virus. Furthermore, recently Section 144 was imposed in Rajasthan</w:t>
      </w:r>
      <w:r>
        <w:rPr>
          <w:spacing w:val="1"/>
        </w:rPr>
        <w:t xml:space="preserve"> </w:t>
      </w:r>
      <w:r>
        <w:t>leading to restricted movement and lowered network connection bandwidth at a lot of districts in</w:t>
      </w:r>
      <w:r>
        <w:rPr>
          <w:spacing w:val="1"/>
        </w:rPr>
        <w:t xml:space="preserve"> </w:t>
      </w:r>
      <w:r>
        <w:t>the</w:t>
      </w:r>
      <w:r>
        <w:rPr>
          <w:spacing w:val="34"/>
        </w:rPr>
        <w:t xml:space="preserve"> </w:t>
      </w:r>
      <w:r>
        <w:t>state.</w:t>
      </w:r>
      <w:r>
        <w:rPr>
          <w:spacing w:val="35"/>
        </w:rPr>
        <w:t xml:space="preserve"> </w:t>
      </w:r>
      <w:r>
        <w:t>A</w:t>
      </w:r>
      <w:r>
        <w:rPr>
          <w:spacing w:val="36"/>
        </w:rPr>
        <w:t xml:space="preserve"> </w:t>
      </w:r>
      <w:r>
        <w:t>recent</w:t>
      </w:r>
      <w:r>
        <w:rPr>
          <w:spacing w:val="36"/>
        </w:rPr>
        <w:t xml:space="preserve"> </w:t>
      </w:r>
      <w:r>
        <w:t>research</w:t>
      </w:r>
      <w:r>
        <w:rPr>
          <w:spacing w:val="35"/>
        </w:rPr>
        <w:t xml:space="preserve"> </w:t>
      </w:r>
      <w:r>
        <w:t>study</w:t>
      </w:r>
      <w:r>
        <w:rPr>
          <w:spacing w:val="35"/>
        </w:rPr>
        <w:t xml:space="preserve"> </w:t>
      </w:r>
      <w:r>
        <w:t>done</w:t>
      </w:r>
      <w:r>
        <w:rPr>
          <w:spacing w:val="36"/>
        </w:rPr>
        <w:t xml:space="preserve"> </w:t>
      </w:r>
      <w:r>
        <w:t>by</w:t>
      </w:r>
      <w:r>
        <w:rPr>
          <w:spacing w:val="35"/>
        </w:rPr>
        <w:t xml:space="preserve"> </w:t>
      </w:r>
      <w:r>
        <w:t>Alghamdi</w:t>
      </w:r>
      <w:r>
        <w:rPr>
          <w:spacing w:val="35"/>
        </w:rPr>
        <w:t xml:space="preserve"> </w:t>
      </w:r>
      <w:r>
        <w:t>et</w:t>
      </w:r>
      <w:r>
        <w:rPr>
          <w:spacing w:val="36"/>
        </w:rPr>
        <w:t xml:space="preserve"> </w:t>
      </w:r>
      <w:r>
        <w:t>al.</w:t>
      </w:r>
      <w:r>
        <w:rPr>
          <w:spacing w:val="36"/>
        </w:rPr>
        <w:t xml:space="preserve"> </w:t>
      </w:r>
      <w:r>
        <w:t>(2020)</w:t>
      </w:r>
      <w:r>
        <w:rPr>
          <w:spacing w:val="34"/>
        </w:rPr>
        <w:t xml:space="preserve"> </w:t>
      </w:r>
      <w:r>
        <w:t>showed</w:t>
      </w:r>
      <w:r>
        <w:rPr>
          <w:spacing w:val="35"/>
        </w:rPr>
        <w:t xml:space="preserve"> </w:t>
      </w:r>
      <w:r>
        <w:t>that</w:t>
      </w:r>
      <w:r>
        <w:rPr>
          <w:spacing w:val="34"/>
        </w:rPr>
        <w:t xml:space="preserve"> </w:t>
      </w:r>
      <w:r>
        <w:t>as</w:t>
      </w:r>
      <w:r>
        <w:rPr>
          <w:spacing w:val="38"/>
        </w:rPr>
        <w:t xml:space="preserve"> </w:t>
      </w:r>
      <w:r>
        <w:t>a</w:t>
      </w:r>
      <w:r>
        <w:rPr>
          <w:spacing w:val="34"/>
        </w:rPr>
        <w:t xml:space="preserve"> </w:t>
      </w:r>
      <w:r>
        <w:t>result</w:t>
      </w:r>
      <w:r>
        <w:rPr>
          <w:spacing w:val="35"/>
        </w:rPr>
        <w:t xml:space="preserve"> </w:t>
      </w:r>
      <w:r>
        <w:t>of</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BodyText"/>
        <w:spacing w:before="89" w:line="480" w:lineRule="auto"/>
        <w:ind w:left="380" w:right="498"/>
        <w:jc w:val="both"/>
        <w:rPr>
          <w:b/>
        </w:rPr>
      </w:pPr>
      <w:proofErr w:type="gramStart"/>
      <w:r>
        <w:lastRenderedPageBreak/>
        <w:t>exponential</w:t>
      </w:r>
      <w:proofErr w:type="gramEnd"/>
      <w:r>
        <w:t xml:space="preserve"> increase in the number of COVID-19 cases, there has been a negative effect on the</w:t>
      </w:r>
      <w:r>
        <w:rPr>
          <w:spacing w:val="1"/>
        </w:rPr>
        <w:t xml:space="preserve"> </w:t>
      </w:r>
      <w:r>
        <w:t>mental health and well-being of the population. It also stated that there is an urgent need to</w:t>
      </w:r>
      <w:r>
        <w:rPr>
          <w:spacing w:val="1"/>
        </w:rPr>
        <w:t xml:space="preserve"> </w:t>
      </w:r>
      <w:r>
        <w:t>implement emergency psychological interventions to reduce the negative psychosocial effects of</w:t>
      </w:r>
      <w:r>
        <w:rPr>
          <w:spacing w:val="1"/>
        </w:rPr>
        <w:t xml:space="preserve"> </w:t>
      </w:r>
      <w:r>
        <w:t>the</w:t>
      </w:r>
      <w:r>
        <w:rPr>
          <w:spacing w:val="-12"/>
        </w:rPr>
        <w:t xml:space="preserve"> </w:t>
      </w:r>
      <w:r>
        <w:t>pandemic</w:t>
      </w:r>
      <w:r>
        <w:rPr>
          <w:spacing w:val="-10"/>
        </w:rPr>
        <w:t xml:space="preserve"> </w:t>
      </w:r>
      <w:r>
        <w:t>on</w:t>
      </w:r>
      <w:r>
        <w:rPr>
          <w:spacing w:val="-10"/>
        </w:rPr>
        <w:t xml:space="preserve"> </w:t>
      </w:r>
      <w:r>
        <w:t>public</w:t>
      </w:r>
      <w:r>
        <w:rPr>
          <w:spacing w:val="-7"/>
        </w:rPr>
        <w:t xml:space="preserve"> </w:t>
      </w:r>
      <w:r>
        <w:t>mental</w:t>
      </w:r>
      <w:r>
        <w:rPr>
          <w:spacing w:val="-11"/>
        </w:rPr>
        <w:t xml:space="preserve"> </w:t>
      </w:r>
      <w:r>
        <w:t>health.</w:t>
      </w:r>
      <w:r>
        <w:rPr>
          <w:spacing w:val="-8"/>
        </w:rPr>
        <w:t xml:space="preserve"> </w:t>
      </w:r>
      <w:r>
        <w:t>Likewise,</w:t>
      </w:r>
      <w:r>
        <w:rPr>
          <w:spacing w:val="-7"/>
        </w:rPr>
        <w:t xml:space="preserve"> </w:t>
      </w:r>
      <w:r>
        <w:t>it</w:t>
      </w:r>
      <w:r>
        <w:rPr>
          <w:spacing w:val="-10"/>
        </w:rPr>
        <w:t xml:space="preserve"> </w:t>
      </w:r>
      <w:r>
        <w:t>could</w:t>
      </w:r>
      <w:r>
        <w:rPr>
          <w:spacing w:val="-10"/>
        </w:rPr>
        <w:t xml:space="preserve"> </w:t>
      </w:r>
      <w:r>
        <w:t>be</w:t>
      </w:r>
      <w:r>
        <w:rPr>
          <w:spacing w:val="-6"/>
        </w:rPr>
        <w:t xml:space="preserve"> </w:t>
      </w:r>
      <w:r>
        <w:t>understood</w:t>
      </w:r>
      <w:r>
        <w:rPr>
          <w:spacing w:val="-9"/>
        </w:rPr>
        <w:t xml:space="preserve"> </w:t>
      </w:r>
      <w:r>
        <w:t>that</w:t>
      </w:r>
      <w:r>
        <w:rPr>
          <w:spacing w:val="-10"/>
        </w:rPr>
        <w:t xml:space="preserve"> </w:t>
      </w:r>
      <w:r>
        <w:t>the</w:t>
      </w:r>
      <w:r>
        <w:rPr>
          <w:spacing w:val="-12"/>
        </w:rPr>
        <w:t xml:space="preserve"> </w:t>
      </w:r>
      <w:r>
        <w:t>stressful</w:t>
      </w:r>
      <w:r>
        <w:rPr>
          <w:spacing w:val="-11"/>
        </w:rPr>
        <w:t xml:space="preserve"> </w:t>
      </w:r>
      <w:r>
        <w:t>situations</w:t>
      </w:r>
      <w:r>
        <w:rPr>
          <w:spacing w:val="-57"/>
        </w:rPr>
        <w:t xml:space="preserve"> </w:t>
      </w:r>
      <w:r>
        <w:rPr>
          <w:spacing w:val="-1"/>
        </w:rPr>
        <w:t>in</w:t>
      </w:r>
      <w:r>
        <w:rPr>
          <w:spacing w:val="-10"/>
        </w:rPr>
        <w:t xml:space="preserve"> </w:t>
      </w:r>
      <w:r>
        <w:rPr>
          <w:spacing w:val="-1"/>
        </w:rPr>
        <w:t>Delhi</w:t>
      </w:r>
      <w:r>
        <w:rPr>
          <w:spacing w:val="-9"/>
        </w:rPr>
        <w:t xml:space="preserve"> </w:t>
      </w:r>
      <w:r>
        <w:rPr>
          <w:spacing w:val="-1"/>
        </w:rPr>
        <w:t>and</w:t>
      </w:r>
      <w:r>
        <w:rPr>
          <w:spacing w:val="-9"/>
        </w:rPr>
        <w:t xml:space="preserve"> </w:t>
      </w:r>
      <w:r>
        <w:rPr>
          <w:spacing w:val="-1"/>
        </w:rPr>
        <w:t>Maharashtra</w:t>
      </w:r>
      <w:r>
        <w:rPr>
          <w:spacing w:val="-9"/>
        </w:rPr>
        <w:t xml:space="preserve"> </w:t>
      </w:r>
      <w:r>
        <w:t>must</w:t>
      </w:r>
      <w:r>
        <w:rPr>
          <w:spacing w:val="-9"/>
        </w:rPr>
        <w:t xml:space="preserve"> </w:t>
      </w:r>
      <w:r>
        <w:t>have</w:t>
      </w:r>
      <w:r>
        <w:rPr>
          <w:spacing w:val="-10"/>
        </w:rPr>
        <w:t xml:space="preserve"> </w:t>
      </w:r>
      <w:r>
        <w:t>taken</w:t>
      </w:r>
      <w:r>
        <w:rPr>
          <w:spacing w:val="-10"/>
        </w:rPr>
        <w:t xml:space="preserve"> </w:t>
      </w:r>
      <w:r>
        <w:t>a</w:t>
      </w:r>
      <w:r>
        <w:rPr>
          <w:spacing w:val="-11"/>
        </w:rPr>
        <w:t xml:space="preserve"> </w:t>
      </w:r>
      <w:r>
        <w:t>toll</w:t>
      </w:r>
      <w:r>
        <w:rPr>
          <w:spacing w:val="-9"/>
        </w:rPr>
        <w:t xml:space="preserve"> </w:t>
      </w:r>
      <w:r>
        <w:t>on</w:t>
      </w:r>
      <w:r>
        <w:rPr>
          <w:spacing w:val="-15"/>
        </w:rPr>
        <w:t xml:space="preserve"> </w:t>
      </w:r>
      <w:r>
        <w:t>the</w:t>
      </w:r>
      <w:r>
        <w:rPr>
          <w:spacing w:val="-10"/>
        </w:rPr>
        <w:t xml:space="preserve"> </w:t>
      </w:r>
      <w:r>
        <w:t>well-being</w:t>
      </w:r>
      <w:r>
        <w:rPr>
          <w:spacing w:val="-10"/>
        </w:rPr>
        <w:t xml:space="preserve"> </w:t>
      </w:r>
      <w:r>
        <w:t>of</w:t>
      </w:r>
      <w:r>
        <w:rPr>
          <w:spacing w:val="-11"/>
        </w:rPr>
        <w:t xml:space="preserve"> </w:t>
      </w:r>
      <w:r>
        <w:t>the</w:t>
      </w:r>
      <w:r>
        <w:rPr>
          <w:spacing w:val="-10"/>
        </w:rPr>
        <w:t xml:space="preserve"> </w:t>
      </w:r>
      <w:r>
        <w:t>participants</w:t>
      </w:r>
      <w:r>
        <w:rPr>
          <w:spacing w:val="-10"/>
        </w:rPr>
        <w:t xml:space="preserve"> </w:t>
      </w:r>
      <w:r>
        <w:t>in</w:t>
      </w:r>
      <w:r>
        <w:rPr>
          <w:spacing w:val="-10"/>
        </w:rPr>
        <w:t xml:space="preserve"> </w:t>
      </w:r>
      <w:r>
        <w:t>this</w:t>
      </w:r>
      <w:r>
        <w:rPr>
          <w:spacing w:val="-9"/>
        </w:rPr>
        <w:t xml:space="preserve"> </w:t>
      </w:r>
      <w:r>
        <w:t>group.</w:t>
      </w:r>
      <w:r>
        <w:rPr>
          <w:spacing w:val="1"/>
        </w:rPr>
        <w:t xml:space="preserve"> </w:t>
      </w:r>
      <w:r>
        <w:rPr>
          <w:b/>
        </w:rPr>
        <w:t>Impact</w:t>
      </w:r>
      <w:r>
        <w:rPr>
          <w:b/>
          <w:spacing w:val="-1"/>
        </w:rPr>
        <w:t xml:space="preserve"> </w:t>
      </w:r>
      <w:r>
        <w:rPr>
          <w:b/>
        </w:rPr>
        <w:t>Assessment</w:t>
      </w:r>
    </w:p>
    <w:p w:rsidR="00A620F5" w:rsidRDefault="00251E5A">
      <w:pPr>
        <w:pStyle w:val="BodyText"/>
        <w:spacing w:before="1" w:line="480" w:lineRule="auto"/>
        <w:ind w:left="380" w:right="495" w:firstLine="719"/>
        <w:jc w:val="right"/>
      </w:pPr>
      <w:r>
        <w:t>Tables</w:t>
      </w:r>
      <w:r>
        <w:rPr>
          <w:spacing w:val="3"/>
        </w:rPr>
        <w:t xml:space="preserve"> </w:t>
      </w:r>
      <w:r>
        <w:t>1,</w:t>
      </w:r>
      <w:r>
        <w:rPr>
          <w:spacing w:val="4"/>
        </w:rPr>
        <w:t xml:space="preserve"> </w:t>
      </w:r>
      <w:r>
        <w:t>2,</w:t>
      </w:r>
      <w:r>
        <w:rPr>
          <w:spacing w:val="5"/>
        </w:rPr>
        <w:t xml:space="preserve"> </w:t>
      </w:r>
      <w:r>
        <w:t>3</w:t>
      </w:r>
      <w:r>
        <w:rPr>
          <w:spacing w:val="6"/>
        </w:rPr>
        <w:t xml:space="preserve"> </w:t>
      </w:r>
      <w:r>
        <w:t>and</w:t>
      </w:r>
      <w:r>
        <w:rPr>
          <w:spacing w:val="4"/>
        </w:rPr>
        <w:t xml:space="preserve"> </w:t>
      </w:r>
      <w:r>
        <w:t>4</w:t>
      </w:r>
      <w:r>
        <w:rPr>
          <w:spacing w:val="5"/>
        </w:rPr>
        <w:t xml:space="preserve"> </w:t>
      </w:r>
      <w:r>
        <w:t>discussed</w:t>
      </w:r>
      <w:r>
        <w:rPr>
          <w:spacing w:val="4"/>
        </w:rPr>
        <w:t xml:space="preserve"> </w:t>
      </w:r>
      <w:r>
        <w:t>so</w:t>
      </w:r>
      <w:r>
        <w:rPr>
          <w:spacing w:val="3"/>
        </w:rPr>
        <w:t xml:space="preserve"> </w:t>
      </w:r>
      <w:r>
        <w:t>far</w:t>
      </w:r>
      <w:r>
        <w:rPr>
          <w:spacing w:val="3"/>
        </w:rPr>
        <w:t xml:space="preserve"> </w:t>
      </w:r>
      <w:r>
        <w:t>showed</w:t>
      </w:r>
      <w:r>
        <w:rPr>
          <w:spacing w:val="6"/>
        </w:rPr>
        <w:t xml:space="preserve"> </w:t>
      </w:r>
      <w:r>
        <w:t>comparisons</w:t>
      </w:r>
      <w:r>
        <w:rPr>
          <w:spacing w:val="3"/>
        </w:rPr>
        <w:t xml:space="preserve"> </w:t>
      </w:r>
      <w:r>
        <w:t>of</w:t>
      </w:r>
      <w:r>
        <w:rPr>
          <w:spacing w:val="6"/>
        </w:rPr>
        <w:t xml:space="preserve"> </w:t>
      </w:r>
      <w:r>
        <w:t>certain</w:t>
      </w:r>
      <w:r>
        <w:rPr>
          <w:spacing w:val="5"/>
        </w:rPr>
        <w:t xml:space="preserve"> </w:t>
      </w:r>
      <w:r>
        <w:t>Descriptive</w:t>
      </w:r>
      <w:r>
        <w:rPr>
          <w:spacing w:val="3"/>
        </w:rPr>
        <w:t xml:space="preserve"> </w:t>
      </w:r>
      <w:r>
        <w:t>statistics</w:t>
      </w:r>
      <w:r>
        <w:rPr>
          <w:spacing w:val="-57"/>
        </w:rPr>
        <w:t xml:space="preserve"> </w:t>
      </w:r>
      <w:r>
        <w:t>indicators</w:t>
      </w:r>
      <w:r>
        <w:rPr>
          <w:spacing w:val="-6"/>
        </w:rPr>
        <w:t xml:space="preserve"> </w:t>
      </w:r>
      <w:r>
        <w:t>across</w:t>
      </w:r>
      <w:r>
        <w:rPr>
          <w:spacing w:val="-7"/>
        </w:rPr>
        <w:t xml:space="preserve"> </w:t>
      </w:r>
      <w:r>
        <w:t>states</w:t>
      </w:r>
      <w:r>
        <w:rPr>
          <w:spacing w:val="-4"/>
        </w:rPr>
        <w:t xml:space="preserve"> </w:t>
      </w:r>
      <w:r>
        <w:t>on</w:t>
      </w:r>
      <w:r>
        <w:rPr>
          <w:spacing w:val="-5"/>
        </w:rPr>
        <w:t xml:space="preserve"> </w:t>
      </w:r>
      <w:r>
        <w:t>the</w:t>
      </w:r>
      <w:r>
        <w:rPr>
          <w:spacing w:val="-7"/>
        </w:rPr>
        <w:t xml:space="preserve"> </w:t>
      </w:r>
      <w:r>
        <w:t>participants’</w:t>
      </w:r>
      <w:r>
        <w:rPr>
          <w:spacing w:val="-7"/>
        </w:rPr>
        <w:t xml:space="preserve"> </w:t>
      </w:r>
      <w:r>
        <w:t>Pre-test</w:t>
      </w:r>
      <w:r>
        <w:rPr>
          <w:spacing w:val="-6"/>
        </w:rPr>
        <w:t xml:space="preserve"> </w:t>
      </w:r>
      <w:r>
        <w:t>survey</w:t>
      </w:r>
      <w:r>
        <w:rPr>
          <w:spacing w:val="-3"/>
        </w:rPr>
        <w:t xml:space="preserve"> </w:t>
      </w:r>
      <w:r>
        <w:t>and</w:t>
      </w:r>
      <w:r>
        <w:rPr>
          <w:spacing w:val="-6"/>
        </w:rPr>
        <w:t xml:space="preserve"> </w:t>
      </w:r>
      <w:r>
        <w:t>Post-test</w:t>
      </w:r>
      <w:r>
        <w:rPr>
          <w:spacing w:val="-6"/>
        </w:rPr>
        <w:t xml:space="preserve"> </w:t>
      </w:r>
      <w:r>
        <w:t>survey</w:t>
      </w:r>
      <w:r>
        <w:rPr>
          <w:spacing w:val="-6"/>
        </w:rPr>
        <w:t xml:space="preserve"> </w:t>
      </w:r>
      <w:r>
        <w:t>well-being</w:t>
      </w:r>
      <w:r>
        <w:rPr>
          <w:spacing w:val="-5"/>
        </w:rPr>
        <w:t xml:space="preserve"> </w:t>
      </w:r>
      <w:r>
        <w:t>scores.</w:t>
      </w:r>
      <w:r>
        <w:rPr>
          <w:spacing w:val="-57"/>
        </w:rPr>
        <w:t xml:space="preserve"> </w:t>
      </w:r>
      <w:r>
        <w:t>However,</w:t>
      </w:r>
      <w:r>
        <w:rPr>
          <w:spacing w:val="2"/>
        </w:rPr>
        <w:t xml:space="preserve"> </w:t>
      </w:r>
      <w:r>
        <w:t>there</w:t>
      </w:r>
      <w:r>
        <w:rPr>
          <w:spacing w:val="5"/>
        </w:rPr>
        <w:t xml:space="preserve"> </w:t>
      </w:r>
      <w:r>
        <w:t>were</w:t>
      </w:r>
      <w:r>
        <w:rPr>
          <w:spacing w:val="3"/>
        </w:rPr>
        <w:t xml:space="preserve"> </w:t>
      </w:r>
      <w:r>
        <w:t>a</w:t>
      </w:r>
      <w:r>
        <w:rPr>
          <w:spacing w:val="2"/>
        </w:rPr>
        <w:t xml:space="preserve"> </w:t>
      </w:r>
      <w:r>
        <w:t>lot</w:t>
      </w:r>
      <w:r>
        <w:rPr>
          <w:spacing w:val="5"/>
        </w:rPr>
        <w:t xml:space="preserve"> </w:t>
      </w:r>
      <w:r>
        <w:t>of</w:t>
      </w:r>
      <w:r>
        <w:rPr>
          <w:spacing w:val="2"/>
        </w:rPr>
        <w:t xml:space="preserve"> </w:t>
      </w:r>
      <w:r>
        <w:t>participants</w:t>
      </w:r>
      <w:r>
        <w:rPr>
          <w:spacing w:val="4"/>
        </w:rPr>
        <w:t xml:space="preserve"> </w:t>
      </w:r>
      <w:r>
        <w:t>who</w:t>
      </w:r>
      <w:r>
        <w:rPr>
          <w:spacing w:val="3"/>
        </w:rPr>
        <w:t xml:space="preserve"> </w:t>
      </w:r>
      <w:r>
        <w:t>could</w:t>
      </w:r>
      <w:r>
        <w:rPr>
          <w:spacing w:val="5"/>
        </w:rPr>
        <w:t xml:space="preserve"> </w:t>
      </w:r>
      <w:r>
        <w:t>not</w:t>
      </w:r>
      <w:r>
        <w:rPr>
          <w:spacing w:val="4"/>
        </w:rPr>
        <w:t xml:space="preserve"> </w:t>
      </w:r>
      <w:r>
        <w:t>attend</w:t>
      </w:r>
      <w:r>
        <w:rPr>
          <w:spacing w:val="9"/>
        </w:rPr>
        <w:t xml:space="preserve"> </w:t>
      </w:r>
      <w:r>
        <w:t>some</w:t>
      </w:r>
      <w:r>
        <w:rPr>
          <w:spacing w:val="3"/>
        </w:rPr>
        <w:t xml:space="preserve"> </w:t>
      </w:r>
      <w:r>
        <w:t>webinars</w:t>
      </w:r>
      <w:r>
        <w:rPr>
          <w:spacing w:val="3"/>
        </w:rPr>
        <w:t xml:space="preserve"> </w:t>
      </w:r>
      <w:r>
        <w:t>as</w:t>
      </w:r>
      <w:r>
        <w:rPr>
          <w:spacing w:val="4"/>
        </w:rPr>
        <w:t xml:space="preserve"> </w:t>
      </w:r>
      <w:r>
        <w:t>a</w:t>
      </w:r>
      <w:r>
        <w:rPr>
          <w:spacing w:val="5"/>
        </w:rPr>
        <w:t xml:space="preserve"> </w:t>
      </w:r>
      <w:r>
        <w:t>result</w:t>
      </w:r>
      <w:r>
        <w:rPr>
          <w:spacing w:val="5"/>
        </w:rPr>
        <w:t xml:space="preserve"> </w:t>
      </w:r>
      <w:r>
        <w:t>of</w:t>
      </w:r>
      <w:r>
        <w:rPr>
          <w:spacing w:val="2"/>
        </w:rPr>
        <w:t xml:space="preserve"> </w:t>
      </w:r>
      <w:r>
        <w:t>poor</w:t>
      </w:r>
      <w:r>
        <w:rPr>
          <w:spacing w:val="-57"/>
        </w:rPr>
        <w:t xml:space="preserve"> </w:t>
      </w:r>
      <w:r>
        <w:t>connectivity</w:t>
      </w:r>
      <w:r>
        <w:rPr>
          <w:spacing w:val="1"/>
        </w:rPr>
        <w:t xml:space="preserve"> </w:t>
      </w:r>
      <w:r>
        <w:t>or</w:t>
      </w:r>
      <w:r>
        <w:rPr>
          <w:spacing w:val="1"/>
        </w:rPr>
        <w:t xml:space="preserve"> </w:t>
      </w:r>
      <w:r>
        <w:t>other issues.</w:t>
      </w:r>
      <w:r>
        <w:rPr>
          <w:spacing w:val="2"/>
        </w:rPr>
        <w:t xml:space="preserve"> </w:t>
      </w:r>
      <w:r>
        <w:t>So,</w:t>
      </w:r>
      <w:r>
        <w:rPr>
          <w:spacing w:val="1"/>
        </w:rPr>
        <w:t xml:space="preserve"> </w:t>
      </w:r>
      <w:r>
        <w:t>as</w:t>
      </w:r>
      <w:r>
        <w:rPr>
          <w:spacing w:val="2"/>
        </w:rPr>
        <w:t xml:space="preserve"> </w:t>
      </w:r>
      <w:r>
        <w:t>a</w:t>
      </w:r>
      <w:r>
        <w:rPr>
          <w:spacing w:val="2"/>
        </w:rPr>
        <w:t xml:space="preserve"> </w:t>
      </w:r>
      <w:r>
        <w:t>result</w:t>
      </w:r>
      <w:r>
        <w:rPr>
          <w:spacing w:val="3"/>
        </w:rPr>
        <w:t xml:space="preserve"> </w:t>
      </w:r>
      <w:r>
        <w:t>of</w:t>
      </w:r>
      <w:r>
        <w:rPr>
          <w:spacing w:val="1"/>
        </w:rPr>
        <w:t xml:space="preserve"> </w:t>
      </w:r>
      <w:r>
        <w:t>the</w:t>
      </w:r>
      <w:r>
        <w:rPr>
          <w:spacing w:val="3"/>
        </w:rPr>
        <w:t xml:space="preserve"> </w:t>
      </w:r>
      <w:r>
        <w:t>discretion</w:t>
      </w:r>
      <w:r>
        <w:rPr>
          <w:spacing w:val="2"/>
        </w:rPr>
        <w:t xml:space="preserve"> </w:t>
      </w:r>
      <w:r>
        <w:t>criteria</w:t>
      </w:r>
      <w:r>
        <w:rPr>
          <w:spacing w:val="-1"/>
        </w:rPr>
        <w:t xml:space="preserve"> </w:t>
      </w:r>
      <w:r>
        <w:t>of</w:t>
      </w:r>
      <w:r>
        <w:rPr>
          <w:spacing w:val="3"/>
        </w:rPr>
        <w:t xml:space="preserve"> </w:t>
      </w:r>
      <w:r>
        <w:t>the</w:t>
      </w:r>
      <w:r>
        <w:rPr>
          <w:spacing w:val="3"/>
        </w:rPr>
        <w:t xml:space="preserve"> </w:t>
      </w:r>
      <w:r>
        <w:t>moderators,</w:t>
      </w:r>
      <w:r>
        <w:rPr>
          <w:spacing w:val="2"/>
        </w:rPr>
        <w:t xml:space="preserve"> </w:t>
      </w:r>
      <w:r>
        <w:t>those</w:t>
      </w:r>
      <w:r>
        <w:rPr>
          <w:spacing w:val="3"/>
        </w:rPr>
        <w:t xml:space="preserve"> </w:t>
      </w:r>
      <w:r>
        <w:t>girls</w:t>
      </w:r>
      <w:r>
        <w:rPr>
          <w:spacing w:val="-57"/>
        </w:rPr>
        <w:t xml:space="preserve"> </w:t>
      </w:r>
      <w:r>
        <w:t>who had</w:t>
      </w:r>
      <w:r>
        <w:rPr>
          <w:spacing w:val="3"/>
        </w:rPr>
        <w:t xml:space="preserve"> </w:t>
      </w:r>
      <w:r>
        <w:t>attended</w:t>
      </w:r>
      <w:r>
        <w:rPr>
          <w:spacing w:val="2"/>
        </w:rPr>
        <w:t xml:space="preserve"> </w:t>
      </w:r>
      <w:r>
        <w:t>at</w:t>
      </w:r>
      <w:r>
        <w:rPr>
          <w:spacing w:val="1"/>
        </w:rPr>
        <w:t xml:space="preserve"> </w:t>
      </w:r>
      <w:r>
        <w:t>least</w:t>
      </w:r>
      <w:r>
        <w:rPr>
          <w:spacing w:val="4"/>
        </w:rPr>
        <w:t xml:space="preserve"> </w:t>
      </w:r>
      <w:r>
        <w:t>three</w:t>
      </w:r>
      <w:r>
        <w:rPr>
          <w:spacing w:val="2"/>
        </w:rPr>
        <w:t xml:space="preserve"> </w:t>
      </w:r>
      <w:r>
        <w:t>webinars and</w:t>
      </w:r>
      <w:r>
        <w:rPr>
          <w:spacing w:val="3"/>
        </w:rPr>
        <w:t xml:space="preserve"> </w:t>
      </w:r>
      <w:r>
        <w:t>whose Pre-test</w:t>
      </w:r>
      <w:r>
        <w:rPr>
          <w:spacing w:val="1"/>
        </w:rPr>
        <w:t xml:space="preserve"> </w:t>
      </w:r>
      <w:r>
        <w:t>survey</w:t>
      </w:r>
      <w:r>
        <w:rPr>
          <w:spacing w:val="1"/>
        </w:rPr>
        <w:t xml:space="preserve"> </w:t>
      </w:r>
      <w:r>
        <w:t>scores</w:t>
      </w:r>
      <w:r>
        <w:rPr>
          <w:spacing w:val="5"/>
        </w:rPr>
        <w:t xml:space="preserve"> </w:t>
      </w:r>
      <w:r>
        <w:t>were</w:t>
      </w:r>
      <w:r>
        <w:rPr>
          <w:spacing w:val="1"/>
        </w:rPr>
        <w:t xml:space="preserve"> </w:t>
      </w:r>
      <w:r>
        <w:t>already</w:t>
      </w:r>
      <w:r>
        <w:rPr>
          <w:spacing w:val="1"/>
        </w:rPr>
        <w:t xml:space="preserve"> </w:t>
      </w:r>
      <w:r>
        <w:t>recorded</w:t>
      </w:r>
      <w:r>
        <w:rPr>
          <w:spacing w:val="-57"/>
        </w:rPr>
        <w:t xml:space="preserve"> </w:t>
      </w:r>
      <w:r>
        <w:t>were</w:t>
      </w:r>
      <w:r>
        <w:rPr>
          <w:spacing w:val="-11"/>
        </w:rPr>
        <w:t xml:space="preserve"> </w:t>
      </w:r>
      <w:r>
        <w:t>identified.</w:t>
      </w:r>
      <w:r>
        <w:rPr>
          <w:spacing w:val="-9"/>
        </w:rPr>
        <w:t xml:space="preserve"> </w:t>
      </w:r>
      <w:r>
        <w:t>These</w:t>
      </w:r>
      <w:r>
        <w:rPr>
          <w:spacing w:val="-9"/>
        </w:rPr>
        <w:t xml:space="preserve"> </w:t>
      </w:r>
      <w:r>
        <w:t>girls</w:t>
      </w:r>
      <w:r>
        <w:rPr>
          <w:spacing w:val="-8"/>
        </w:rPr>
        <w:t xml:space="preserve"> </w:t>
      </w:r>
      <w:r>
        <w:t>were</w:t>
      </w:r>
      <w:r>
        <w:rPr>
          <w:spacing w:val="-10"/>
        </w:rPr>
        <w:t xml:space="preserve"> </w:t>
      </w:r>
      <w:r>
        <w:t>then</w:t>
      </w:r>
      <w:r>
        <w:rPr>
          <w:spacing w:val="-9"/>
        </w:rPr>
        <w:t xml:space="preserve"> </w:t>
      </w:r>
      <w:r>
        <w:t>again</w:t>
      </w:r>
      <w:r>
        <w:rPr>
          <w:spacing w:val="-8"/>
        </w:rPr>
        <w:t xml:space="preserve"> </w:t>
      </w:r>
      <w:r>
        <w:t>called</w:t>
      </w:r>
      <w:r>
        <w:rPr>
          <w:spacing w:val="-6"/>
        </w:rPr>
        <w:t xml:space="preserve"> </w:t>
      </w:r>
      <w:r>
        <w:t>up</w:t>
      </w:r>
      <w:r>
        <w:rPr>
          <w:spacing w:val="-10"/>
        </w:rPr>
        <w:t xml:space="preserve"> </w:t>
      </w:r>
      <w:r>
        <w:t>for</w:t>
      </w:r>
      <w:r>
        <w:rPr>
          <w:spacing w:val="-10"/>
        </w:rPr>
        <w:t xml:space="preserve"> </w:t>
      </w:r>
      <w:r>
        <w:t>recording</w:t>
      </w:r>
      <w:r>
        <w:rPr>
          <w:spacing w:val="-9"/>
        </w:rPr>
        <w:t xml:space="preserve"> </w:t>
      </w:r>
      <w:r>
        <w:t>of</w:t>
      </w:r>
      <w:r>
        <w:rPr>
          <w:spacing w:val="-9"/>
        </w:rPr>
        <w:t xml:space="preserve"> </w:t>
      </w:r>
      <w:r>
        <w:t>Post-test</w:t>
      </w:r>
      <w:r>
        <w:rPr>
          <w:spacing w:val="-8"/>
        </w:rPr>
        <w:t xml:space="preserve"> </w:t>
      </w:r>
      <w:r>
        <w:t>well-being</w:t>
      </w:r>
      <w:r>
        <w:rPr>
          <w:spacing w:val="-8"/>
        </w:rPr>
        <w:t xml:space="preserve"> </w:t>
      </w:r>
      <w:r>
        <w:t>scores.</w:t>
      </w:r>
      <w:r>
        <w:rPr>
          <w:spacing w:val="1"/>
        </w:rPr>
        <w:t xml:space="preserve"> </w:t>
      </w:r>
      <w:r>
        <w:t>From the pre-test and post-test survey datasets, dyads of scores for those participants were</w:t>
      </w:r>
      <w:r>
        <w:rPr>
          <w:spacing w:val="1"/>
        </w:rPr>
        <w:t xml:space="preserve"> </w:t>
      </w:r>
      <w:r>
        <w:t>identified,</w:t>
      </w:r>
      <w:r>
        <w:rPr>
          <w:spacing w:val="-11"/>
        </w:rPr>
        <w:t xml:space="preserve"> </w:t>
      </w:r>
      <w:r>
        <w:t>that</w:t>
      </w:r>
      <w:r>
        <w:rPr>
          <w:spacing w:val="-10"/>
        </w:rPr>
        <w:t xml:space="preserve"> </w:t>
      </w:r>
      <w:r>
        <w:t>is,</w:t>
      </w:r>
      <w:r>
        <w:rPr>
          <w:spacing w:val="-9"/>
        </w:rPr>
        <w:t xml:space="preserve"> </w:t>
      </w:r>
      <w:r>
        <w:t>who</w:t>
      </w:r>
      <w:r>
        <w:rPr>
          <w:spacing w:val="-12"/>
        </w:rPr>
        <w:t xml:space="preserve"> </w:t>
      </w:r>
      <w:r>
        <w:t>had</w:t>
      </w:r>
      <w:r>
        <w:rPr>
          <w:spacing w:val="-10"/>
        </w:rPr>
        <w:t xml:space="preserve"> </w:t>
      </w:r>
      <w:r>
        <w:t>attended</w:t>
      </w:r>
      <w:r>
        <w:rPr>
          <w:spacing w:val="-10"/>
        </w:rPr>
        <w:t xml:space="preserve"> </w:t>
      </w:r>
      <w:r>
        <w:t>at</w:t>
      </w:r>
      <w:r>
        <w:rPr>
          <w:spacing w:val="-11"/>
        </w:rPr>
        <w:t xml:space="preserve"> </w:t>
      </w:r>
      <w:r>
        <w:t>least</w:t>
      </w:r>
      <w:r>
        <w:rPr>
          <w:spacing w:val="-9"/>
        </w:rPr>
        <w:t xml:space="preserve"> </w:t>
      </w:r>
      <w:r>
        <w:t>three</w:t>
      </w:r>
      <w:r>
        <w:rPr>
          <w:spacing w:val="-9"/>
        </w:rPr>
        <w:t xml:space="preserve"> </w:t>
      </w:r>
      <w:r>
        <w:t>webinars</w:t>
      </w:r>
      <w:r>
        <w:rPr>
          <w:spacing w:val="-11"/>
        </w:rPr>
        <w:t xml:space="preserve"> </w:t>
      </w:r>
      <w:r>
        <w:t>during</w:t>
      </w:r>
      <w:r>
        <w:rPr>
          <w:spacing w:val="-10"/>
        </w:rPr>
        <w:t xml:space="preserve"> </w:t>
      </w:r>
      <w:r>
        <w:t>the</w:t>
      </w:r>
      <w:r>
        <w:rPr>
          <w:spacing w:val="-11"/>
        </w:rPr>
        <w:t xml:space="preserve"> </w:t>
      </w:r>
      <w:r>
        <w:t>program.</w:t>
      </w:r>
      <w:r>
        <w:rPr>
          <w:spacing w:val="-11"/>
        </w:rPr>
        <w:t xml:space="preserve"> </w:t>
      </w:r>
      <w:r>
        <w:t>The</w:t>
      </w:r>
      <w:r>
        <w:rPr>
          <w:spacing w:val="-11"/>
        </w:rPr>
        <w:t xml:space="preserve"> </w:t>
      </w:r>
      <w:r>
        <w:t>scores</w:t>
      </w:r>
      <w:r>
        <w:rPr>
          <w:spacing w:val="-10"/>
        </w:rPr>
        <w:t xml:space="preserve"> </w:t>
      </w:r>
      <w:r>
        <w:t>of</w:t>
      </w:r>
      <w:r>
        <w:rPr>
          <w:spacing w:val="-12"/>
        </w:rPr>
        <w:t xml:space="preserve"> </w:t>
      </w:r>
      <w:r>
        <w:t>these</w:t>
      </w:r>
      <w:r>
        <w:rPr>
          <w:spacing w:val="-57"/>
        </w:rPr>
        <w:t xml:space="preserve"> </w:t>
      </w:r>
      <w:r>
        <w:t>participants</w:t>
      </w:r>
      <w:r>
        <w:rPr>
          <w:spacing w:val="19"/>
        </w:rPr>
        <w:t xml:space="preserve"> </w:t>
      </w:r>
      <w:r>
        <w:t>were</w:t>
      </w:r>
      <w:r>
        <w:rPr>
          <w:spacing w:val="18"/>
        </w:rPr>
        <w:t xml:space="preserve"> </w:t>
      </w:r>
      <w:r>
        <w:t>then</w:t>
      </w:r>
      <w:r>
        <w:rPr>
          <w:spacing w:val="19"/>
        </w:rPr>
        <w:t xml:space="preserve"> </w:t>
      </w:r>
      <w:r>
        <w:t>used</w:t>
      </w:r>
      <w:r>
        <w:rPr>
          <w:spacing w:val="20"/>
        </w:rPr>
        <w:t xml:space="preserve"> </w:t>
      </w:r>
      <w:r>
        <w:t>for</w:t>
      </w:r>
      <w:r>
        <w:rPr>
          <w:spacing w:val="17"/>
        </w:rPr>
        <w:t xml:space="preserve"> </w:t>
      </w:r>
      <w:r>
        <w:t>the</w:t>
      </w:r>
      <w:r>
        <w:rPr>
          <w:spacing w:val="19"/>
        </w:rPr>
        <w:t xml:space="preserve"> </w:t>
      </w:r>
      <w:r>
        <w:t>purpose</w:t>
      </w:r>
      <w:r>
        <w:rPr>
          <w:spacing w:val="19"/>
        </w:rPr>
        <w:t xml:space="preserve"> </w:t>
      </w:r>
      <w:r>
        <w:t>of</w:t>
      </w:r>
      <w:r>
        <w:rPr>
          <w:spacing w:val="19"/>
        </w:rPr>
        <w:t xml:space="preserve"> </w:t>
      </w:r>
      <w:r>
        <w:t>the</w:t>
      </w:r>
      <w:r>
        <w:rPr>
          <w:spacing w:val="19"/>
        </w:rPr>
        <w:t xml:space="preserve"> </w:t>
      </w:r>
      <w:r>
        <w:t>webinars’</w:t>
      </w:r>
      <w:r>
        <w:rPr>
          <w:spacing w:val="21"/>
        </w:rPr>
        <w:t xml:space="preserve"> </w:t>
      </w:r>
      <w:r>
        <w:rPr>
          <w:i/>
        </w:rPr>
        <w:t>Impact</w:t>
      </w:r>
      <w:r>
        <w:rPr>
          <w:i/>
          <w:spacing w:val="20"/>
        </w:rPr>
        <w:t xml:space="preserve"> </w:t>
      </w:r>
      <w:r>
        <w:rPr>
          <w:i/>
        </w:rPr>
        <w:t>Assessment</w:t>
      </w:r>
      <w:r>
        <w:t>.</w:t>
      </w:r>
      <w:r>
        <w:rPr>
          <w:spacing w:val="20"/>
        </w:rPr>
        <w:t xml:space="preserve"> </w:t>
      </w:r>
      <w:r>
        <w:t>This</w:t>
      </w:r>
      <w:r>
        <w:rPr>
          <w:spacing w:val="20"/>
        </w:rPr>
        <w:t xml:space="preserve"> </w:t>
      </w:r>
      <w:r>
        <w:t>indicates</w:t>
      </w:r>
      <w:r>
        <w:rPr>
          <w:spacing w:val="-57"/>
        </w:rPr>
        <w:t xml:space="preserve"> </w:t>
      </w:r>
      <w:r>
        <w:t>that</w:t>
      </w:r>
      <w:r>
        <w:rPr>
          <w:spacing w:val="17"/>
        </w:rPr>
        <w:t xml:space="preserve"> </w:t>
      </w:r>
      <w:r>
        <w:t>these</w:t>
      </w:r>
      <w:r>
        <w:rPr>
          <w:spacing w:val="16"/>
        </w:rPr>
        <w:t xml:space="preserve"> </w:t>
      </w:r>
      <w:r>
        <w:t>participants’</w:t>
      </w:r>
      <w:r>
        <w:rPr>
          <w:spacing w:val="17"/>
        </w:rPr>
        <w:t xml:space="preserve"> </w:t>
      </w:r>
      <w:r>
        <w:t>Pre-test</w:t>
      </w:r>
      <w:r>
        <w:rPr>
          <w:spacing w:val="18"/>
        </w:rPr>
        <w:t xml:space="preserve"> </w:t>
      </w:r>
      <w:r>
        <w:t>scores</w:t>
      </w:r>
      <w:r>
        <w:rPr>
          <w:spacing w:val="18"/>
        </w:rPr>
        <w:t xml:space="preserve"> </w:t>
      </w:r>
      <w:r>
        <w:t>enabled</w:t>
      </w:r>
      <w:r>
        <w:rPr>
          <w:spacing w:val="16"/>
        </w:rPr>
        <w:t xml:space="preserve"> </w:t>
      </w:r>
      <w:r>
        <w:t>the</w:t>
      </w:r>
      <w:r>
        <w:rPr>
          <w:spacing w:val="17"/>
        </w:rPr>
        <w:t xml:space="preserve"> </w:t>
      </w:r>
      <w:r>
        <w:t>researchers</w:t>
      </w:r>
      <w:r>
        <w:rPr>
          <w:spacing w:val="17"/>
        </w:rPr>
        <w:t xml:space="preserve"> </w:t>
      </w:r>
      <w:r>
        <w:t>to</w:t>
      </w:r>
      <w:r>
        <w:rPr>
          <w:spacing w:val="18"/>
        </w:rPr>
        <w:t xml:space="preserve"> </w:t>
      </w:r>
      <w:r>
        <w:t>draw</w:t>
      </w:r>
      <w:r>
        <w:rPr>
          <w:spacing w:val="17"/>
        </w:rPr>
        <w:t xml:space="preserve"> </w:t>
      </w:r>
      <w:r>
        <w:t>their</w:t>
      </w:r>
      <w:r>
        <w:rPr>
          <w:spacing w:val="17"/>
        </w:rPr>
        <w:t xml:space="preserve"> </w:t>
      </w:r>
      <w:r>
        <w:t>well-being</w:t>
      </w:r>
      <w:r>
        <w:rPr>
          <w:spacing w:val="17"/>
        </w:rPr>
        <w:t xml:space="preserve"> </w:t>
      </w:r>
      <w:r>
        <w:t>baseline</w:t>
      </w:r>
      <w:r>
        <w:rPr>
          <w:spacing w:val="-57"/>
        </w:rPr>
        <w:t xml:space="preserve"> </w:t>
      </w:r>
      <w:r>
        <w:t>prior</w:t>
      </w:r>
      <w:r>
        <w:rPr>
          <w:spacing w:val="-12"/>
        </w:rPr>
        <w:t xml:space="preserve"> </w:t>
      </w:r>
      <w:r>
        <w:t>to</w:t>
      </w:r>
      <w:r>
        <w:rPr>
          <w:spacing w:val="-10"/>
        </w:rPr>
        <w:t xml:space="preserve"> </w:t>
      </w:r>
      <w:r>
        <w:t>the</w:t>
      </w:r>
      <w:r>
        <w:rPr>
          <w:spacing w:val="-11"/>
        </w:rPr>
        <w:t xml:space="preserve"> </w:t>
      </w:r>
      <w:r>
        <w:t>entire</w:t>
      </w:r>
      <w:r>
        <w:rPr>
          <w:spacing w:val="-12"/>
        </w:rPr>
        <w:t xml:space="preserve"> </w:t>
      </w:r>
      <w:r>
        <w:t>program</w:t>
      </w:r>
      <w:r>
        <w:rPr>
          <w:spacing w:val="-10"/>
        </w:rPr>
        <w:t xml:space="preserve"> </w:t>
      </w:r>
      <w:r>
        <w:t>and</w:t>
      </w:r>
      <w:r>
        <w:rPr>
          <w:spacing w:val="-11"/>
        </w:rPr>
        <w:t xml:space="preserve"> </w:t>
      </w:r>
      <w:r>
        <w:t>then</w:t>
      </w:r>
      <w:r>
        <w:rPr>
          <w:spacing w:val="-11"/>
        </w:rPr>
        <w:t xml:space="preserve"> </w:t>
      </w:r>
      <w:r>
        <w:t>after</w:t>
      </w:r>
      <w:r>
        <w:rPr>
          <w:spacing w:val="-9"/>
        </w:rPr>
        <w:t xml:space="preserve"> </w:t>
      </w:r>
      <w:r>
        <w:t>the</w:t>
      </w:r>
      <w:r>
        <w:rPr>
          <w:spacing w:val="-8"/>
        </w:rPr>
        <w:t xml:space="preserve"> </w:t>
      </w:r>
      <w:r>
        <w:t>completion</w:t>
      </w:r>
      <w:r>
        <w:rPr>
          <w:spacing w:val="-10"/>
        </w:rPr>
        <w:t xml:space="preserve"> </w:t>
      </w:r>
      <w:r>
        <w:t>of</w:t>
      </w:r>
      <w:r>
        <w:rPr>
          <w:spacing w:val="-12"/>
        </w:rPr>
        <w:t xml:space="preserve"> </w:t>
      </w:r>
      <w:r>
        <w:t>the</w:t>
      </w:r>
      <w:r>
        <w:rPr>
          <w:spacing w:val="-11"/>
        </w:rPr>
        <w:t xml:space="preserve"> </w:t>
      </w:r>
      <w:r>
        <w:t>entire</w:t>
      </w:r>
      <w:r>
        <w:rPr>
          <w:spacing w:val="-12"/>
        </w:rPr>
        <w:t xml:space="preserve"> </w:t>
      </w:r>
      <w:r>
        <w:t>program,</w:t>
      </w:r>
      <w:r>
        <w:rPr>
          <w:spacing w:val="-10"/>
        </w:rPr>
        <w:t xml:space="preserve"> </w:t>
      </w:r>
      <w:r>
        <w:t>their</w:t>
      </w:r>
      <w:r>
        <w:rPr>
          <w:spacing w:val="-11"/>
        </w:rPr>
        <w:t xml:space="preserve"> </w:t>
      </w:r>
      <w:r>
        <w:t>Post-test</w:t>
      </w:r>
      <w:r>
        <w:rPr>
          <w:spacing w:val="-11"/>
        </w:rPr>
        <w:t xml:space="preserve"> </w:t>
      </w:r>
      <w:r>
        <w:t>well-</w:t>
      </w:r>
      <w:r>
        <w:rPr>
          <w:spacing w:val="-57"/>
        </w:rPr>
        <w:t xml:space="preserve"> </w:t>
      </w:r>
      <w:r>
        <w:t>being</w:t>
      </w:r>
      <w:r>
        <w:rPr>
          <w:spacing w:val="19"/>
        </w:rPr>
        <w:t xml:space="preserve"> </w:t>
      </w:r>
      <w:r>
        <w:t>scores</w:t>
      </w:r>
      <w:r>
        <w:rPr>
          <w:spacing w:val="20"/>
        </w:rPr>
        <w:t xml:space="preserve"> </w:t>
      </w:r>
      <w:r>
        <w:t>were</w:t>
      </w:r>
      <w:r>
        <w:rPr>
          <w:spacing w:val="20"/>
        </w:rPr>
        <w:t xml:space="preserve"> </w:t>
      </w:r>
      <w:r>
        <w:t>again</w:t>
      </w:r>
      <w:r>
        <w:rPr>
          <w:spacing w:val="25"/>
        </w:rPr>
        <w:t xml:space="preserve"> </w:t>
      </w:r>
      <w:r>
        <w:t>recorded</w:t>
      </w:r>
      <w:r>
        <w:rPr>
          <w:spacing w:val="20"/>
        </w:rPr>
        <w:t xml:space="preserve"> </w:t>
      </w:r>
      <w:r>
        <w:t>for</w:t>
      </w:r>
      <w:r>
        <w:rPr>
          <w:spacing w:val="22"/>
        </w:rPr>
        <w:t xml:space="preserve"> </w:t>
      </w:r>
      <w:r>
        <w:t>comparison.</w:t>
      </w:r>
      <w:r>
        <w:rPr>
          <w:spacing w:val="20"/>
        </w:rPr>
        <w:t xml:space="preserve"> </w:t>
      </w:r>
      <w:r>
        <w:t>So,</w:t>
      </w:r>
      <w:r>
        <w:rPr>
          <w:spacing w:val="20"/>
        </w:rPr>
        <w:t xml:space="preserve"> </w:t>
      </w:r>
      <w:r>
        <w:t>this</w:t>
      </w:r>
      <w:r>
        <w:rPr>
          <w:spacing w:val="20"/>
        </w:rPr>
        <w:t xml:space="preserve"> </w:t>
      </w:r>
      <w:r>
        <w:t>way,</w:t>
      </w:r>
      <w:r>
        <w:rPr>
          <w:spacing w:val="22"/>
        </w:rPr>
        <w:t xml:space="preserve"> </w:t>
      </w:r>
      <w:r>
        <w:t>an</w:t>
      </w:r>
      <w:r>
        <w:rPr>
          <w:spacing w:val="26"/>
        </w:rPr>
        <w:t xml:space="preserve"> </w:t>
      </w:r>
      <w:r>
        <w:rPr>
          <w:i/>
        </w:rPr>
        <w:t>A-B-A</w:t>
      </w:r>
      <w:r>
        <w:rPr>
          <w:i/>
          <w:spacing w:val="22"/>
        </w:rPr>
        <w:t xml:space="preserve"> </w:t>
      </w:r>
      <w:r>
        <w:rPr>
          <w:i/>
        </w:rPr>
        <w:t>research</w:t>
      </w:r>
      <w:r>
        <w:rPr>
          <w:i/>
          <w:spacing w:val="21"/>
        </w:rPr>
        <w:t xml:space="preserve"> </w:t>
      </w:r>
      <w:r>
        <w:rPr>
          <w:i/>
        </w:rPr>
        <w:t>design</w:t>
      </w:r>
      <w:r>
        <w:rPr>
          <w:i/>
          <w:spacing w:val="23"/>
        </w:rPr>
        <w:t xml:space="preserve"> </w:t>
      </w:r>
      <w:r>
        <w:t>was</w:t>
      </w:r>
      <w:r>
        <w:rPr>
          <w:spacing w:val="-57"/>
        </w:rPr>
        <w:t xml:space="preserve"> </w:t>
      </w:r>
      <w:r>
        <w:t>planned</w:t>
      </w:r>
      <w:r>
        <w:rPr>
          <w:spacing w:val="-10"/>
        </w:rPr>
        <w:t xml:space="preserve"> </w:t>
      </w:r>
      <w:r>
        <w:t>for</w:t>
      </w:r>
      <w:r>
        <w:rPr>
          <w:spacing w:val="-8"/>
        </w:rPr>
        <w:t xml:space="preserve"> </w:t>
      </w:r>
      <w:r>
        <w:t>Impact</w:t>
      </w:r>
      <w:r>
        <w:rPr>
          <w:spacing w:val="-8"/>
        </w:rPr>
        <w:t xml:space="preserve"> </w:t>
      </w:r>
      <w:r>
        <w:t>Assessment</w:t>
      </w:r>
      <w:r>
        <w:rPr>
          <w:spacing w:val="-8"/>
        </w:rPr>
        <w:t xml:space="preserve"> </w:t>
      </w:r>
      <w:r>
        <w:t>in</w:t>
      </w:r>
      <w:r>
        <w:rPr>
          <w:spacing w:val="-8"/>
        </w:rPr>
        <w:t xml:space="preserve"> </w:t>
      </w:r>
      <w:r>
        <w:t>the</w:t>
      </w:r>
      <w:r>
        <w:rPr>
          <w:spacing w:val="-9"/>
        </w:rPr>
        <w:t xml:space="preserve"> </w:t>
      </w:r>
      <w:r>
        <w:t>present</w:t>
      </w:r>
      <w:r>
        <w:rPr>
          <w:spacing w:val="-9"/>
        </w:rPr>
        <w:t xml:space="preserve"> </w:t>
      </w:r>
      <w:r>
        <w:t>study.</w:t>
      </w:r>
      <w:r>
        <w:rPr>
          <w:spacing w:val="-9"/>
        </w:rPr>
        <w:t xml:space="preserve"> </w:t>
      </w:r>
      <w:r>
        <w:t>The</w:t>
      </w:r>
      <w:r>
        <w:rPr>
          <w:spacing w:val="-10"/>
        </w:rPr>
        <w:t xml:space="preserve"> </w:t>
      </w:r>
      <w:r>
        <w:t>total</w:t>
      </w:r>
      <w:r>
        <w:rPr>
          <w:spacing w:val="-8"/>
        </w:rPr>
        <w:t xml:space="preserve"> </w:t>
      </w:r>
      <w:r>
        <w:t>number</w:t>
      </w:r>
      <w:r>
        <w:rPr>
          <w:spacing w:val="-10"/>
        </w:rPr>
        <w:t xml:space="preserve"> </w:t>
      </w:r>
      <w:r>
        <w:t>of</w:t>
      </w:r>
      <w:r>
        <w:rPr>
          <w:spacing w:val="-9"/>
        </w:rPr>
        <w:t xml:space="preserve"> </w:t>
      </w:r>
      <w:r>
        <w:t>participants</w:t>
      </w:r>
      <w:r>
        <w:rPr>
          <w:spacing w:val="-8"/>
        </w:rPr>
        <w:t xml:space="preserve"> </w:t>
      </w:r>
      <w:r>
        <w:t>who</w:t>
      </w:r>
      <w:r>
        <w:rPr>
          <w:spacing w:val="-9"/>
        </w:rPr>
        <w:t xml:space="preserve"> </w:t>
      </w:r>
      <w:r>
        <w:t>fulfilled</w:t>
      </w:r>
      <w:r>
        <w:rPr>
          <w:spacing w:val="-57"/>
        </w:rPr>
        <w:t xml:space="preserve"> </w:t>
      </w:r>
      <w:r>
        <w:t>these</w:t>
      </w:r>
      <w:r>
        <w:rPr>
          <w:spacing w:val="-11"/>
        </w:rPr>
        <w:t xml:space="preserve"> </w:t>
      </w:r>
      <w:r>
        <w:t>criteria</w:t>
      </w:r>
      <w:r>
        <w:rPr>
          <w:spacing w:val="-10"/>
        </w:rPr>
        <w:t xml:space="preserve"> </w:t>
      </w:r>
      <w:r>
        <w:t>for</w:t>
      </w:r>
      <w:r>
        <w:rPr>
          <w:spacing w:val="-8"/>
        </w:rPr>
        <w:t xml:space="preserve"> </w:t>
      </w:r>
      <w:r>
        <w:t>Impact</w:t>
      </w:r>
      <w:r>
        <w:rPr>
          <w:spacing w:val="-6"/>
        </w:rPr>
        <w:t xml:space="preserve"> </w:t>
      </w:r>
      <w:r>
        <w:t>Assessment</w:t>
      </w:r>
      <w:r>
        <w:rPr>
          <w:spacing w:val="-8"/>
        </w:rPr>
        <w:t xml:space="preserve"> </w:t>
      </w:r>
      <w:r>
        <w:t>were</w:t>
      </w:r>
      <w:r>
        <w:rPr>
          <w:spacing w:val="-10"/>
        </w:rPr>
        <w:t xml:space="preserve"> </w:t>
      </w:r>
      <w:r>
        <w:t>26.</w:t>
      </w:r>
      <w:r>
        <w:rPr>
          <w:spacing w:val="-6"/>
        </w:rPr>
        <w:t xml:space="preserve"> </w:t>
      </w:r>
      <w:r>
        <w:t>As</w:t>
      </w:r>
      <w:r>
        <w:rPr>
          <w:spacing w:val="-9"/>
        </w:rPr>
        <w:t xml:space="preserve"> </w:t>
      </w:r>
      <w:r>
        <w:t>seen</w:t>
      </w:r>
      <w:r>
        <w:rPr>
          <w:spacing w:val="-9"/>
        </w:rPr>
        <w:t xml:space="preserve"> </w:t>
      </w:r>
      <w:r>
        <w:t>from</w:t>
      </w:r>
      <w:r>
        <w:rPr>
          <w:spacing w:val="-8"/>
        </w:rPr>
        <w:t xml:space="preserve"> </w:t>
      </w:r>
      <w:r>
        <w:t>Table</w:t>
      </w:r>
      <w:r>
        <w:rPr>
          <w:spacing w:val="-10"/>
        </w:rPr>
        <w:t xml:space="preserve"> </w:t>
      </w:r>
      <w:r>
        <w:t>5,</w:t>
      </w:r>
      <w:r>
        <w:rPr>
          <w:spacing w:val="-9"/>
        </w:rPr>
        <w:t xml:space="preserve"> </w:t>
      </w:r>
      <w:r>
        <w:t>the</w:t>
      </w:r>
      <w:r>
        <w:rPr>
          <w:spacing w:val="-9"/>
        </w:rPr>
        <w:t xml:space="preserve"> </w:t>
      </w:r>
      <w:r>
        <w:t>t-valueof0.385,</w:t>
      </w:r>
      <w:r>
        <w:rPr>
          <w:spacing w:val="-9"/>
        </w:rPr>
        <w:t xml:space="preserve"> </w:t>
      </w:r>
      <w:r>
        <w:t>indicating</w:t>
      </w:r>
      <w:r>
        <w:rPr>
          <w:spacing w:val="-57"/>
        </w:rPr>
        <w:t xml:space="preserve"> </w:t>
      </w:r>
      <w:r>
        <w:t>comparison</w:t>
      </w:r>
      <w:r>
        <w:rPr>
          <w:spacing w:val="6"/>
        </w:rPr>
        <w:t xml:space="preserve"> </w:t>
      </w:r>
      <w:r>
        <w:t>of</w:t>
      </w:r>
      <w:r>
        <w:rPr>
          <w:spacing w:val="6"/>
        </w:rPr>
        <w:t xml:space="preserve"> </w:t>
      </w:r>
      <w:r>
        <w:t>scores</w:t>
      </w:r>
      <w:r>
        <w:rPr>
          <w:spacing w:val="6"/>
        </w:rPr>
        <w:t xml:space="preserve"> </w:t>
      </w:r>
      <w:r>
        <w:t>between</w:t>
      </w:r>
      <w:r>
        <w:rPr>
          <w:spacing w:val="6"/>
        </w:rPr>
        <w:t xml:space="preserve"> </w:t>
      </w:r>
      <w:r>
        <w:t>these</w:t>
      </w:r>
      <w:r>
        <w:rPr>
          <w:spacing w:val="5"/>
        </w:rPr>
        <w:t xml:space="preserve"> </w:t>
      </w:r>
      <w:r>
        <w:t>two</w:t>
      </w:r>
      <w:r>
        <w:rPr>
          <w:spacing w:val="7"/>
        </w:rPr>
        <w:t xml:space="preserve"> </w:t>
      </w:r>
      <w:r>
        <w:t>phases</w:t>
      </w:r>
      <w:r>
        <w:rPr>
          <w:spacing w:val="9"/>
        </w:rPr>
        <w:t xml:space="preserve"> </w:t>
      </w:r>
      <w:r>
        <w:t>came</w:t>
      </w:r>
      <w:r>
        <w:rPr>
          <w:spacing w:val="5"/>
        </w:rPr>
        <w:t xml:space="preserve"> </w:t>
      </w:r>
      <w:r>
        <w:t>out</w:t>
      </w:r>
      <w:r>
        <w:rPr>
          <w:spacing w:val="7"/>
        </w:rPr>
        <w:t xml:space="preserve"> </w:t>
      </w:r>
      <w:r>
        <w:t>to</w:t>
      </w:r>
      <w:r>
        <w:rPr>
          <w:spacing w:val="6"/>
        </w:rPr>
        <w:t xml:space="preserve"> </w:t>
      </w:r>
      <w:r>
        <w:t>be</w:t>
      </w:r>
      <w:r>
        <w:rPr>
          <w:spacing w:val="6"/>
        </w:rPr>
        <w:t xml:space="preserve"> </w:t>
      </w:r>
      <w:r>
        <w:t>non-significant,</w:t>
      </w:r>
      <w:r>
        <w:rPr>
          <w:spacing w:val="7"/>
        </w:rPr>
        <w:t xml:space="preserve"> </w:t>
      </w:r>
      <w:r>
        <w:t>i.e.</w:t>
      </w:r>
      <w:r>
        <w:rPr>
          <w:spacing w:val="5"/>
        </w:rPr>
        <w:t xml:space="preserve"> </w:t>
      </w:r>
      <w:r>
        <w:t>there</w:t>
      </w:r>
      <w:r>
        <w:rPr>
          <w:spacing w:val="6"/>
        </w:rPr>
        <w:t xml:space="preserve"> </w:t>
      </w:r>
      <w:r>
        <w:t>has</w:t>
      </w:r>
      <w:r>
        <w:rPr>
          <w:spacing w:val="6"/>
        </w:rPr>
        <w:t xml:space="preserve"> </w:t>
      </w:r>
      <w:r>
        <w:t>not</w:t>
      </w:r>
      <w:r>
        <w:rPr>
          <w:spacing w:val="-57"/>
        </w:rPr>
        <w:t xml:space="preserve"> </w:t>
      </w:r>
      <w:r>
        <w:t>been</w:t>
      </w:r>
      <w:r>
        <w:rPr>
          <w:spacing w:val="41"/>
        </w:rPr>
        <w:t xml:space="preserve"> </w:t>
      </w:r>
      <w:r>
        <w:t>a</w:t>
      </w:r>
      <w:r>
        <w:rPr>
          <w:spacing w:val="39"/>
        </w:rPr>
        <w:t xml:space="preserve"> </w:t>
      </w:r>
      <w:r>
        <w:t>statistically</w:t>
      </w:r>
      <w:r>
        <w:rPr>
          <w:spacing w:val="39"/>
        </w:rPr>
        <w:t xml:space="preserve"> </w:t>
      </w:r>
      <w:r>
        <w:t>significant</w:t>
      </w:r>
      <w:r>
        <w:rPr>
          <w:spacing w:val="41"/>
        </w:rPr>
        <w:t xml:space="preserve"> </w:t>
      </w:r>
      <w:r>
        <w:t>difference</w:t>
      </w:r>
      <w:r>
        <w:rPr>
          <w:spacing w:val="40"/>
        </w:rPr>
        <w:t xml:space="preserve"> </w:t>
      </w:r>
      <w:r>
        <w:t>in</w:t>
      </w:r>
      <w:r>
        <w:rPr>
          <w:spacing w:val="41"/>
        </w:rPr>
        <w:t xml:space="preserve"> </w:t>
      </w:r>
      <w:r>
        <w:t>the</w:t>
      </w:r>
      <w:r>
        <w:rPr>
          <w:spacing w:val="43"/>
        </w:rPr>
        <w:t xml:space="preserve"> </w:t>
      </w:r>
      <w:r>
        <w:t>well-being</w:t>
      </w:r>
      <w:r>
        <w:rPr>
          <w:spacing w:val="41"/>
        </w:rPr>
        <w:t xml:space="preserve"> </w:t>
      </w:r>
      <w:r>
        <w:t>of</w:t>
      </w:r>
      <w:r>
        <w:rPr>
          <w:spacing w:val="41"/>
        </w:rPr>
        <w:t xml:space="preserve"> </w:t>
      </w:r>
      <w:r>
        <w:t>the</w:t>
      </w:r>
      <w:r>
        <w:rPr>
          <w:spacing w:val="39"/>
        </w:rPr>
        <w:t xml:space="preserve"> </w:t>
      </w:r>
      <w:r>
        <w:t>participants</w:t>
      </w:r>
      <w:r>
        <w:rPr>
          <w:spacing w:val="40"/>
        </w:rPr>
        <w:t xml:space="preserve"> </w:t>
      </w:r>
      <w:r>
        <w:t>after</w:t>
      </w:r>
      <w:r>
        <w:rPr>
          <w:spacing w:val="39"/>
        </w:rPr>
        <w:t xml:space="preserve"> </w:t>
      </w:r>
      <w:r>
        <w:t>the</w:t>
      </w:r>
      <w:r>
        <w:rPr>
          <w:spacing w:val="41"/>
        </w:rPr>
        <w:t xml:space="preserve"> </w:t>
      </w:r>
      <w:r>
        <w:t>entire</w:t>
      </w:r>
    </w:p>
    <w:p w:rsidR="00A620F5" w:rsidRDefault="00DA2991">
      <w:pPr>
        <w:pStyle w:val="BodyText"/>
        <w:spacing w:before="1"/>
        <w:ind w:left="380"/>
      </w:pPr>
      <w:proofErr w:type="gramStart"/>
      <w:r>
        <w:t>study</w:t>
      </w:r>
      <w:proofErr w:type="gramEnd"/>
      <w:r w:rsidR="00251E5A">
        <w:t>.</w:t>
      </w:r>
    </w:p>
    <w:p w:rsidR="00A620F5" w:rsidRDefault="00A620F5">
      <w:pPr>
        <w:sectPr w:rsidR="00A620F5">
          <w:pgSz w:w="12240" w:h="15840"/>
          <w:pgMar w:top="1340" w:right="940" w:bottom="280" w:left="1060" w:header="763" w:footer="0" w:gutter="0"/>
          <w:cols w:space="720"/>
        </w:sectPr>
      </w:pPr>
    </w:p>
    <w:p w:rsidR="00A620F5" w:rsidRDefault="00251E5A">
      <w:pPr>
        <w:pStyle w:val="BodyText"/>
        <w:spacing w:before="89" w:line="480" w:lineRule="auto"/>
        <w:ind w:left="380" w:right="496" w:firstLine="719"/>
        <w:jc w:val="both"/>
      </w:pPr>
      <w:r>
        <w:lastRenderedPageBreak/>
        <w:t>In</w:t>
      </w:r>
      <w:r>
        <w:rPr>
          <w:spacing w:val="-4"/>
        </w:rPr>
        <w:t xml:space="preserve"> </w:t>
      </w:r>
      <w:r>
        <w:t>the</w:t>
      </w:r>
      <w:r>
        <w:rPr>
          <w:spacing w:val="-1"/>
        </w:rPr>
        <w:t xml:space="preserve"> </w:t>
      </w:r>
      <w:r>
        <w:t>field</w:t>
      </w:r>
      <w:r>
        <w:rPr>
          <w:spacing w:val="-3"/>
        </w:rPr>
        <w:t xml:space="preserve"> </w:t>
      </w:r>
      <w:r>
        <w:t>of</w:t>
      </w:r>
      <w:r>
        <w:rPr>
          <w:spacing w:val="-4"/>
        </w:rPr>
        <w:t xml:space="preserve"> </w:t>
      </w:r>
      <w:r>
        <w:t>statistics,</w:t>
      </w:r>
      <w:r>
        <w:rPr>
          <w:spacing w:val="-4"/>
        </w:rPr>
        <w:t xml:space="preserve"> </w:t>
      </w:r>
      <w:r>
        <w:t>some</w:t>
      </w:r>
      <w:r>
        <w:rPr>
          <w:spacing w:val="-3"/>
        </w:rPr>
        <w:t xml:space="preserve"> </w:t>
      </w:r>
      <w:r>
        <w:t>experts</w:t>
      </w:r>
      <w:r>
        <w:rPr>
          <w:spacing w:val="-4"/>
        </w:rPr>
        <w:t xml:space="preserve"> </w:t>
      </w:r>
      <w:r>
        <w:t>consider</w:t>
      </w:r>
      <w:r>
        <w:rPr>
          <w:spacing w:val="-4"/>
        </w:rPr>
        <w:t xml:space="preserve"> </w:t>
      </w:r>
      <w:r>
        <w:t>while</w:t>
      </w:r>
      <w:r>
        <w:rPr>
          <w:spacing w:val="-4"/>
        </w:rPr>
        <w:t xml:space="preserve"> </w:t>
      </w:r>
      <w:r>
        <w:t>handing</w:t>
      </w:r>
      <w:r>
        <w:rPr>
          <w:spacing w:val="-2"/>
        </w:rPr>
        <w:t xml:space="preserve"> </w:t>
      </w:r>
      <w:r>
        <w:t>a</w:t>
      </w:r>
      <w:r>
        <w:rPr>
          <w:spacing w:val="-4"/>
        </w:rPr>
        <w:t xml:space="preserve"> </w:t>
      </w:r>
      <w:r>
        <w:t>sample</w:t>
      </w:r>
      <w:r>
        <w:rPr>
          <w:spacing w:val="-5"/>
        </w:rPr>
        <w:t xml:space="preserve"> </w:t>
      </w:r>
      <w:r>
        <w:t>that</w:t>
      </w:r>
      <w:r>
        <w:rPr>
          <w:spacing w:val="-3"/>
        </w:rPr>
        <w:t xml:space="preserve"> </w:t>
      </w:r>
      <w:r>
        <w:t>is</w:t>
      </w:r>
      <w:r>
        <w:rPr>
          <w:spacing w:val="-4"/>
        </w:rPr>
        <w:t xml:space="preserve"> </w:t>
      </w:r>
      <w:r>
        <w:t>less</w:t>
      </w:r>
      <w:r>
        <w:rPr>
          <w:spacing w:val="-3"/>
        </w:rPr>
        <w:t xml:space="preserve"> </w:t>
      </w:r>
      <w:r>
        <w:t>than</w:t>
      </w:r>
      <w:r>
        <w:rPr>
          <w:spacing w:val="-4"/>
        </w:rPr>
        <w:t xml:space="preserve"> </w:t>
      </w:r>
      <w:r>
        <w:t>30,</w:t>
      </w:r>
      <w:r>
        <w:rPr>
          <w:spacing w:val="-57"/>
        </w:rPr>
        <w:t xml:space="preserve"> </w:t>
      </w:r>
      <w:r>
        <w:t>usage</w:t>
      </w:r>
      <w:r>
        <w:rPr>
          <w:spacing w:val="-10"/>
        </w:rPr>
        <w:t xml:space="preserve"> </w:t>
      </w:r>
      <w:r>
        <w:t>of</w:t>
      </w:r>
      <w:r>
        <w:rPr>
          <w:spacing w:val="-9"/>
        </w:rPr>
        <w:t xml:space="preserve"> </w:t>
      </w:r>
      <w:r>
        <w:t>non-parametric</w:t>
      </w:r>
      <w:r>
        <w:rPr>
          <w:spacing w:val="-9"/>
        </w:rPr>
        <w:t xml:space="preserve"> </w:t>
      </w:r>
      <w:r>
        <w:t>tests</w:t>
      </w:r>
      <w:r>
        <w:rPr>
          <w:spacing w:val="-8"/>
        </w:rPr>
        <w:t xml:space="preserve"> </w:t>
      </w:r>
      <w:r>
        <w:t>is</w:t>
      </w:r>
      <w:r>
        <w:rPr>
          <w:spacing w:val="-8"/>
        </w:rPr>
        <w:t xml:space="preserve"> </w:t>
      </w:r>
      <w:r>
        <w:t>better</w:t>
      </w:r>
      <w:r>
        <w:rPr>
          <w:spacing w:val="-8"/>
        </w:rPr>
        <w:t xml:space="preserve"> </w:t>
      </w:r>
      <w:r>
        <w:t>than</w:t>
      </w:r>
      <w:r>
        <w:rPr>
          <w:spacing w:val="-9"/>
        </w:rPr>
        <w:t xml:space="preserve"> </w:t>
      </w:r>
      <w:r>
        <w:t>parametric</w:t>
      </w:r>
      <w:r>
        <w:rPr>
          <w:spacing w:val="-9"/>
        </w:rPr>
        <w:t xml:space="preserve"> </w:t>
      </w:r>
      <w:r>
        <w:t>ones</w:t>
      </w:r>
      <w:r>
        <w:rPr>
          <w:spacing w:val="-7"/>
        </w:rPr>
        <w:t xml:space="preserve"> </w:t>
      </w:r>
      <w:r>
        <w:t>though</w:t>
      </w:r>
      <w:r>
        <w:rPr>
          <w:spacing w:val="-8"/>
        </w:rPr>
        <w:t xml:space="preserve"> </w:t>
      </w:r>
      <w:r>
        <w:t>some</w:t>
      </w:r>
      <w:r>
        <w:rPr>
          <w:spacing w:val="-9"/>
        </w:rPr>
        <w:t xml:space="preserve"> </w:t>
      </w:r>
      <w:r>
        <w:t>books</w:t>
      </w:r>
      <w:r>
        <w:rPr>
          <w:spacing w:val="-7"/>
        </w:rPr>
        <w:t xml:space="preserve"> </w:t>
      </w:r>
      <w:r>
        <w:t>report</w:t>
      </w:r>
      <w:r>
        <w:rPr>
          <w:spacing w:val="-9"/>
        </w:rPr>
        <w:t xml:space="preserve"> </w:t>
      </w:r>
      <w:r>
        <w:t>this</w:t>
      </w:r>
      <w:r>
        <w:rPr>
          <w:spacing w:val="-8"/>
        </w:rPr>
        <w:t xml:space="preserve"> </w:t>
      </w:r>
      <w:r>
        <w:t>optimal</w:t>
      </w:r>
      <w:r>
        <w:rPr>
          <w:spacing w:val="-57"/>
        </w:rPr>
        <w:t xml:space="preserve"> </w:t>
      </w:r>
      <w:r>
        <w:t>sample</w:t>
      </w:r>
      <w:r>
        <w:rPr>
          <w:spacing w:val="-5"/>
        </w:rPr>
        <w:t xml:space="preserve"> </w:t>
      </w:r>
      <w:r>
        <w:t>size</w:t>
      </w:r>
      <w:r>
        <w:rPr>
          <w:spacing w:val="-5"/>
        </w:rPr>
        <w:t xml:space="preserve"> </w:t>
      </w:r>
      <w:r>
        <w:t>to</w:t>
      </w:r>
      <w:r>
        <w:rPr>
          <w:spacing w:val="-1"/>
        </w:rPr>
        <w:t xml:space="preserve"> </w:t>
      </w:r>
      <w:r>
        <w:t>be</w:t>
      </w:r>
      <w:r>
        <w:rPr>
          <w:spacing w:val="-5"/>
        </w:rPr>
        <w:t xml:space="preserve"> </w:t>
      </w:r>
      <w:r>
        <w:t>25.</w:t>
      </w:r>
      <w:r>
        <w:rPr>
          <w:spacing w:val="-2"/>
        </w:rPr>
        <w:t xml:space="preserve"> </w:t>
      </w:r>
      <w:r>
        <w:t>Due</w:t>
      </w:r>
      <w:r>
        <w:rPr>
          <w:spacing w:val="-5"/>
        </w:rPr>
        <w:t xml:space="preserve"> </w:t>
      </w:r>
      <w:r>
        <w:t>to</w:t>
      </w:r>
      <w:r>
        <w:rPr>
          <w:spacing w:val="-3"/>
        </w:rPr>
        <w:t xml:space="preserve"> </w:t>
      </w:r>
      <w:r>
        <w:t>variations</w:t>
      </w:r>
      <w:r>
        <w:rPr>
          <w:spacing w:val="-4"/>
        </w:rPr>
        <w:t xml:space="preserve"> </w:t>
      </w:r>
      <w:r>
        <w:t>in</w:t>
      </w:r>
      <w:r>
        <w:rPr>
          <w:spacing w:val="-3"/>
        </w:rPr>
        <w:t xml:space="preserve"> </w:t>
      </w:r>
      <w:r>
        <w:t>this</w:t>
      </w:r>
      <w:r>
        <w:rPr>
          <w:spacing w:val="-4"/>
        </w:rPr>
        <w:t xml:space="preserve"> </w:t>
      </w:r>
      <w:r>
        <w:t>ideal</w:t>
      </w:r>
      <w:r>
        <w:rPr>
          <w:spacing w:val="-2"/>
        </w:rPr>
        <w:t xml:space="preserve"> </w:t>
      </w:r>
      <w:r>
        <w:t>sample</w:t>
      </w:r>
      <w:r>
        <w:rPr>
          <w:spacing w:val="-5"/>
        </w:rPr>
        <w:t xml:space="preserve"> </w:t>
      </w:r>
      <w:r>
        <w:t>size’s</w:t>
      </w:r>
      <w:r>
        <w:rPr>
          <w:spacing w:val="-1"/>
        </w:rPr>
        <w:t xml:space="preserve"> </w:t>
      </w:r>
      <w:r>
        <w:t>considerations</w:t>
      </w:r>
      <w:r>
        <w:rPr>
          <w:spacing w:val="-4"/>
        </w:rPr>
        <w:t xml:space="preserve"> </w:t>
      </w:r>
      <w:r>
        <w:t>of</w:t>
      </w:r>
      <w:r>
        <w:rPr>
          <w:spacing w:val="-5"/>
        </w:rPr>
        <w:t xml:space="preserve"> </w:t>
      </w:r>
      <w:r>
        <w:t>statisticians,</w:t>
      </w:r>
      <w:r>
        <w:rPr>
          <w:spacing w:val="-4"/>
        </w:rPr>
        <w:t xml:space="preserve"> </w:t>
      </w:r>
      <w:r>
        <w:t>it</w:t>
      </w:r>
      <w:r>
        <w:rPr>
          <w:spacing w:val="-58"/>
        </w:rPr>
        <w:t xml:space="preserve"> </w:t>
      </w:r>
      <w:r>
        <w:t>was perceived that conducting a non-parametric test like Wilcoxon Signed-Rank Test for Impact</w:t>
      </w:r>
      <w:r>
        <w:rPr>
          <w:spacing w:val="1"/>
        </w:rPr>
        <w:t xml:space="preserve"> </w:t>
      </w:r>
      <w:r>
        <w:t>Assessment can also be done to eliminate any scope of doubts. So, as seen from Table 6, the Z</w:t>
      </w:r>
      <w:r>
        <w:rPr>
          <w:spacing w:val="1"/>
        </w:rPr>
        <w:t xml:space="preserve"> </w:t>
      </w:r>
      <w:r>
        <w:t>value</w:t>
      </w:r>
      <w:r>
        <w:rPr>
          <w:spacing w:val="-1"/>
        </w:rPr>
        <w:t xml:space="preserve"> </w:t>
      </w:r>
      <w:r>
        <w:t>for the</w:t>
      </w:r>
      <w:r>
        <w:rPr>
          <w:spacing w:val="-2"/>
        </w:rPr>
        <w:t xml:space="preserve"> </w:t>
      </w:r>
      <w:r>
        <w:t>same</w:t>
      </w:r>
      <w:r>
        <w:rPr>
          <w:spacing w:val="-1"/>
        </w:rPr>
        <w:t xml:space="preserve"> </w:t>
      </w:r>
      <w:r>
        <w:t>came</w:t>
      </w:r>
      <w:r>
        <w:rPr>
          <w:spacing w:val="1"/>
        </w:rPr>
        <w:t xml:space="preserve"> </w:t>
      </w:r>
      <w:r>
        <w:t>out to</w:t>
      </w:r>
      <w:r>
        <w:rPr>
          <w:spacing w:val="-1"/>
        </w:rPr>
        <w:t xml:space="preserve"> </w:t>
      </w:r>
      <w:r>
        <w:t>be</w:t>
      </w:r>
      <w:r>
        <w:rPr>
          <w:spacing w:val="-1"/>
        </w:rPr>
        <w:t xml:space="preserve"> </w:t>
      </w:r>
      <w:r>
        <w:t>0.373 which</w:t>
      </w:r>
      <w:r>
        <w:rPr>
          <w:spacing w:val="-1"/>
        </w:rPr>
        <w:t xml:space="preserve"> </w:t>
      </w:r>
      <w:r>
        <w:t>is also statistically not</w:t>
      </w:r>
      <w:r>
        <w:rPr>
          <w:spacing w:val="-1"/>
        </w:rPr>
        <w:t xml:space="preserve"> </w:t>
      </w:r>
      <w:r>
        <w:t>significant.</w:t>
      </w:r>
    </w:p>
    <w:p w:rsidR="00A620F5" w:rsidRDefault="00251E5A">
      <w:pPr>
        <w:pStyle w:val="BodyText"/>
        <w:spacing w:before="1" w:line="480" w:lineRule="auto"/>
        <w:ind w:left="380" w:right="497" w:firstLine="719"/>
        <w:jc w:val="both"/>
      </w:pPr>
      <w:r>
        <w:t>Even though rich qualitative data has been collected from the participants and the initial</w:t>
      </w:r>
      <w:r>
        <w:rPr>
          <w:spacing w:val="1"/>
        </w:rPr>
        <w:t xml:space="preserve"> </w:t>
      </w:r>
      <w:r>
        <w:t>descriptive</w:t>
      </w:r>
      <w:r>
        <w:rPr>
          <w:spacing w:val="-8"/>
        </w:rPr>
        <w:t xml:space="preserve"> </w:t>
      </w:r>
      <w:r>
        <w:t>statistics</w:t>
      </w:r>
      <w:r>
        <w:rPr>
          <w:spacing w:val="-6"/>
        </w:rPr>
        <w:t xml:space="preserve"> </w:t>
      </w:r>
      <w:r>
        <w:t>for</w:t>
      </w:r>
      <w:r>
        <w:rPr>
          <w:spacing w:val="-8"/>
        </w:rPr>
        <w:t xml:space="preserve"> </w:t>
      </w:r>
      <w:r>
        <w:t>the</w:t>
      </w:r>
      <w:r>
        <w:rPr>
          <w:spacing w:val="-7"/>
        </w:rPr>
        <w:t xml:space="preserve"> </w:t>
      </w:r>
      <w:r>
        <w:t>total</w:t>
      </w:r>
      <w:r>
        <w:rPr>
          <w:spacing w:val="-7"/>
        </w:rPr>
        <w:t xml:space="preserve"> </w:t>
      </w:r>
      <w:r>
        <w:t>sample</w:t>
      </w:r>
      <w:r>
        <w:rPr>
          <w:spacing w:val="-7"/>
        </w:rPr>
        <w:t xml:space="preserve"> </w:t>
      </w:r>
      <w:r>
        <w:t>pointed</w:t>
      </w:r>
      <w:r>
        <w:rPr>
          <w:spacing w:val="-6"/>
        </w:rPr>
        <w:t xml:space="preserve"> </w:t>
      </w:r>
      <w:r>
        <w:t>out</w:t>
      </w:r>
      <w:r>
        <w:rPr>
          <w:spacing w:val="-6"/>
        </w:rPr>
        <w:t xml:space="preserve"> </w:t>
      </w:r>
      <w:r>
        <w:t>that</w:t>
      </w:r>
      <w:r>
        <w:rPr>
          <w:spacing w:val="-7"/>
        </w:rPr>
        <w:t xml:space="preserve"> </w:t>
      </w:r>
      <w:r>
        <w:t>the</w:t>
      </w:r>
      <w:r>
        <w:rPr>
          <w:spacing w:val="-7"/>
        </w:rPr>
        <w:t xml:space="preserve"> </w:t>
      </w:r>
      <w:r>
        <w:t>webinars</w:t>
      </w:r>
      <w:r>
        <w:rPr>
          <w:spacing w:val="-6"/>
        </w:rPr>
        <w:t xml:space="preserve"> </w:t>
      </w:r>
      <w:r>
        <w:t>have</w:t>
      </w:r>
      <w:r>
        <w:rPr>
          <w:spacing w:val="-7"/>
        </w:rPr>
        <w:t xml:space="preserve"> </w:t>
      </w:r>
      <w:r>
        <w:t>been</w:t>
      </w:r>
      <w:r>
        <w:rPr>
          <w:spacing w:val="-7"/>
        </w:rPr>
        <w:t xml:space="preserve"> </w:t>
      </w:r>
      <w:r>
        <w:t>effective</w:t>
      </w:r>
      <w:r>
        <w:rPr>
          <w:spacing w:val="-7"/>
        </w:rPr>
        <w:t xml:space="preserve"> </w:t>
      </w:r>
      <w:r>
        <w:t>to</w:t>
      </w:r>
      <w:r>
        <w:rPr>
          <w:spacing w:val="-6"/>
        </w:rPr>
        <w:t xml:space="preserve"> </w:t>
      </w:r>
      <w:r>
        <w:t>some</w:t>
      </w:r>
      <w:r>
        <w:rPr>
          <w:spacing w:val="-58"/>
        </w:rPr>
        <w:t xml:space="preserve"> </w:t>
      </w:r>
      <w:r>
        <w:t>extent</w:t>
      </w:r>
      <w:r>
        <w:rPr>
          <w:spacing w:val="-4"/>
        </w:rPr>
        <w:t xml:space="preserve"> </w:t>
      </w:r>
      <w:r>
        <w:t>in</w:t>
      </w:r>
      <w:r>
        <w:rPr>
          <w:spacing w:val="-3"/>
        </w:rPr>
        <w:t xml:space="preserve"> </w:t>
      </w:r>
      <w:r>
        <w:t>improving</w:t>
      </w:r>
      <w:r>
        <w:rPr>
          <w:spacing w:val="-7"/>
        </w:rPr>
        <w:t xml:space="preserve"> </w:t>
      </w:r>
      <w:r>
        <w:t>the</w:t>
      </w:r>
      <w:r>
        <w:rPr>
          <w:spacing w:val="-7"/>
        </w:rPr>
        <w:t xml:space="preserve"> </w:t>
      </w:r>
      <w:r>
        <w:t>well-being</w:t>
      </w:r>
      <w:r>
        <w:rPr>
          <w:spacing w:val="-3"/>
        </w:rPr>
        <w:t xml:space="preserve"> </w:t>
      </w:r>
      <w:r>
        <w:t>of</w:t>
      </w:r>
      <w:r>
        <w:rPr>
          <w:spacing w:val="-5"/>
        </w:rPr>
        <w:t xml:space="preserve"> </w:t>
      </w:r>
      <w:r>
        <w:t>the</w:t>
      </w:r>
      <w:r>
        <w:rPr>
          <w:spacing w:val="-4"/>
        </w:rPr>
        <w:t xml:space="preserve"> </w:t>
      </w:r>
      <w:r>
        <w:t>participants,</w:t>
      </w:r>
      <w:r>
        <w:rPr>
          <w:spacing w:val="-4"/>
        </w:rPr>
        <w:t xml:space="preserve"> </w:t>
      </w:r>
      <w:r>
        <w:t>the</w:t>
      </w:r>
      <w:r>
        <w:rPr>
          <w:spacing w:val="-4"/>
        </w:rPr>
        <w:t xml:space="preserve"> </w:t>
      </w:r>
      <w:r>
        <w:t>t-test</w:t>
      </w:r>
      <w:r>
        <w:rPr>
          <w:spacing w:val="-3"/>
        </w:rPr>
        <w:t xml:space="preserve"> </w:t>
      </w:r>
      <w:r>
        <w:t>or</w:t>
      </w:r>
      <w:r>
        <w:rPr>
          <w:spacing w:val="-7"/>
        </w:rPr>
        <w:t xml:space="preserve"> </w:t>
      </w:r>
      <w:r>
        <w:t>the</w:t>
      </w:r>
      <w:r>
        <w:rPr>
          <w:spacing w:val="-4"/>
        </w:rPr>
        <w:t xml:space="preserve"> </w:t>
      </w:r>
      <w:r>
        <w:t>Wilcoxon</w:t>
      </w:r>
      <w:r>
        <w:rPr>
          <w:spacing w:val="-4"/>
        </w:rPr>
        <w:t xml:space="preserve"> </w:t>
      </w:r>
      <w:r>
        <w:t>Z</w:t>
      </w:r>
      <w:r>
        <w:rPr>
          <w:spacing w:val="-3"/>
        </w:rPr>
        <w:t xml:space="preserve"> </w:t>
      </w:r>
      <w:r>
        <w:t>value</w:t>
      </w:r>
      <w:r>
        <w:rPr>
          <w:spacing w:val="-4"/>
        </w:rPr>
        <w:t xml:space="preserve"> </w:t>
      </w:r>
      <w:r>
        <w:t>came</w:t>
      </w:r>
      <w:r>
        <w:rPr>
          <w:spacing w:val="-4"/>
        </w:rPr>
        <w:t xml:space="preserve"> </w:t>
      </w:r>
      <w:r>
        <w:t>out</w:t>
      </w:r>
      <w:r>
        <w:rPr>
          <w:spacing w:val="-58"/>
        </w:rPr>
        <w:t xml:space="preserve"> </w:t>
      </w:r>
      <w:r>
        <w:t>to be insignificant. This statistical insignificance can be explained as a function of many factors.</w:t>
      </w:r>
      <w:r>
        <w:rPr>
          <w:spacing w:val="1"/>
        </w:rPr>
        <w:t xml:space="preserve"> </w:t>
      </w:r>
      <w:r>
        <w:t>As discussed earlier, in the month of November 2020 when the Post-test phase calls were made,</w:t>
      </w:r>
      <w:r>
        <w:rPr>
          <w:spacing w:val="1"/>
        </w:rPr>
        <w:t xml:space="preserve"> </w:t>
      </w:r>
      <w:r>
        <w:t>the</w:t>
      </w:r>
      <w:r>
        <w:rPr>
          <w:spacing w:val="-9"/>
        </w:rPr>
        <w:t xml:space="preserve"> </w:t>
      </w:r>
      <w:r>
        <w:t>number</w:t>
      </w:r>
      <w:r>
        <w:rPr>
          <w:spacing w:val="-10"/>
        </w:rPr>
        <w:t xml:space="preserve"> </w:t>
      </w:r>
      <w:r>
        <w:t>of</w:t>
      </w:r>
      <w:r>
        <w:rPr>
          <w:spacing w:val="-9"/>
        </w:rPr>
        <w:t xml:space="preserve"> </w:t>
      </w:r>
      <w:r>
        <w:t>Covid</w:t>
      </w:r>
      <w:r>
        <w:rPr>
          <w:spacing w:val="-7"/>
        </w:rPr>
        <w:t xml:space="preserve"> </w:t>
      </w:r>
      <w:r>
        <w:t>cases</w:t>
      </w:r>
      <w:r>
        <w:rPr>
          <w:spacing w:val="-8"/>
        </w:rPr>
        <w:t xml:space="preserve"> </w:t>
      </w:r>
      <w:r>
        <w:t>in</w:t>
      </w:r>
      <w:r>
        <w:rPr>
          <w:spacing w:val="-8"/>
        </w:rPr>
        <w:t xml:space="preserve"> </w:t>
      </w:r>
      <w:r>
        <w:t>a</w:t>
      </w:r>
      <w:r>
        <w:rPr>
          <w:spacing w:val="-10"/>
        </w:rPr>
        <w:t xml:space="preserve"> </w:t>
      </w:r>
      <w:r>
        <w:t>lot</w:t>
      </w:r>
      <w:r>
        <w:rPr>
          <w:spacing w:val="-8"/>
        </w:rPr>
        <w:t xml:space="preserve"> </w:t>
      </w:r>
      <w:r>
        <w:t>of</w:t>
      </w:r>
      <w:r>
        <w:rPr>
          <w:spacing w:val="-8"/>
        </w:rPr>
        <w:t xml:space="preserve"> </w:t>
      </w:r>
      <w:r>
        <w:t>states</w:t>
      </w:r>
      <w:r>
        <w:rPr>
          <w:spacing w:val="-8"/>
        </w:rPr>
        <w:t xml:space="preserve"> </w:t>
      </w:r>
      <w:r>
        <w:t>in</w:t>
      </w:r>
      <w:r>
        <w:rPr>
          <w:spacing w:val="-8"/>
        </w:rPr>
        <w:t xml:space="preserve"> </w:t>
      </w:r>
      <w:r>
        <w:t>India,</w:t>
      </w:r>
      <w:r>
        <w:rPr>
          <w:spacing w:val="-9"/>
        </w:rPr>
        <w:t xml:space="preserve"> </w:t>
      </w:r>
      <w:r>
        <w:t>the</w:t>
      </w:r>
      <w:r>
        <w:rPr>
          <w:spacing w:val="-8"/>
        </w:rPr>
        <w:t xml:space="preserve"> </w:t>
      </w:r>
      <w:r>
        <w:t>participants</w:t>
      </w:r>
      <w:r>
        <w:rPr>
          <w:spacing w:val="-8"/>
        </w:rPr>
        <w:t xml:space="preserve"> </w:t>
      </w:r>
      <w:r>
        <w:t>belonged</w:t>
      </w:r>
      <w:r>
        <w:rPr>
          <w:spacing w:val="-9"/>
        </w:rPr>
        <w:t xml:space="preserve"> </w:t>
      </w:r>
      <w:r>
        <w:t>to,</w:t>
      </w:r>
      <w:r>
        <w:rPr>
          <w:spacing w:val="-8"/>
        </w:rPr>
        <w:t xml:space="preserve"> </w:t>
      </w:r>
      <w:r>
        <w:t>increased</w:t>
      </w:r>
      <w:r>
        <w:rPr>
          <w:spacing w:val="-5"/>
        </w:rPr>
        <w:t xml:space="preserve"> </w:t>
      </w:r>
      <w:r>
        <w:t>rapidly</w:t>
      </w:r>
      <w:r>
        <w:rPr>
          <w:spacing w:val="-58"/>
        </w:rPr>
        <w:t xml:space="preserve"> </w:t>
      </w:r>
      <w:r>
        <w:rPr>
          <w:spacing w:val="-1"/>
        </w:rPr>
        <w:t>(as</w:t>
      </w:r>
      <w:r>
        <w:rPr>
          <w:spacing w:val="-15"/>
        </w:rPr>
        <w:t xml:space="preserve"> </w:t>
      </w:r>
      <w:r>
        <w:rPr>
          <w:spacing w:val="-1"/>
        </w:rPr>
        <w:t>per</w:t>
      </w:r>
      <w:r>
        <w:rPr>
          <w:spacing w:val="-16"/>
        </w:rPr>
        <w:t xml:space="preserve"> </w:t>
      </w:r>
      <w:r>
        <w:rPr>
          <w:spacing w:val="-1"/>
        </w:rPr>
        <w:t>Ministry</w:t>
      </w:r>
      <w:r>
        <w:rPr>
          <w:spacing w:val="-15"/>
        </w:rPr>
        <w:t xml:space="preserve"> </w:t>
      </w:r>
      <w:r>
        <w:t>of</w:t>
      </w:r>
      <w:r>
        <w:rPr>
          <w:spacing w:val="-15"/>
        </w:rPr>
        <w:t xml:space="preserve"> </w:t>
      </w:r>
      <w:r>
        <w:t>Health</w:t>
      </w:r>
      <w:r>
        <w:rPr>
          <w:spacing w:val="-15"/>
        </w:rPr>
        <w:t xml:space="preserve"> </w:t>
      </w:r>
      <w:r>
        <w:t>2020</w:t>
      </w:r>
      <w:r>
        <w:rPr>
          <w:spacing w:val="-15"/>
        </w:rPr>
        <w:t xml:space="preserve"> </w:t>
      </w:r>
      <w:r>
        <w:t>data</w:t>
      </w:r>
      <w:r>
        <w:rPr>
          <w:spacing w:val="-15"/>
        </w:rPr>
        <w:t xml:space="preserve"> </w:t>
      </w:r>
      <w:r>
        <w:t>records).</w:t>
      </w:r>
      <w:r>
        <w:rPr>
          <w:spacing w:val="-14"/>
        </w:rPr>
        <w:t xml:space="preserve"> </w:t>
      </w:r>
      <w:r>
        <w:t>This</w:t>
      </w:r>
      <w:r>
        <w:rPr>
          <w:spacing w:val="-14"/>
        </w:rPr>
        <w:t xml:space="preserve"> </w:t>
      </w:r>
      <w:r>
        <w:t>is</w:t>
      </w:r>
      <w:r>
        <w:rPr>
          <w:spacing w:val="-15"/>
        </w:rPr>
        <w:t xml:space="preserve"> </w:t>
      </w:r>
      <w:r>
        <w:t>likely</w:t>
      </w:r>
      <w:r>
        <w:rPr>
          <w:spacing w:val="-14"/>
        </w:rPr>
        <w:t xml:space="preserve"> </w:t>
      </w:r>
      <w:r>
        <w:t>to</w:t>
      </w:r>
      <w:r>
        <w:rPr>
          <w:spacing w:val="-13"/>
        </w:rPr>
        <w:t xml:space="preserve"> </w:t>
      </w:r>
      <w:r>
        <w:t>have</w:t>
      </w:r>
      <w:r>
        <w:rPr>
          <w:spacing w:val="-16"/>
        </w:rPr>
        <w:t xml:space="preserve"> </w:t>
      </w:r>
      <w:r>
        <w:t>acted</w:t>
      </w:r>
      <w:r>
        <w:rPr>
          <w:spacing w:val="-13"/>
        </w:rPr>
        <w:t xml:space="preserve"> </w:t>
      </w:r>
      <w:r>
        <w:t>as</w:t>
      </w:r>
      <w:r>
        <w:rPr>
          <w:spacing w:val="-14"/>
        </w:rPr>
        <w:t xml:space="preserve"> </w:t>
      </w:r>
      <w:r>
        <w:t>an</w:t>
      </w:r>
      <w:r>
        <w:rPr>
          <w:spacing w:val="-15"/>
        </w:rPr>
        <w:t xml:space="preserve"> </w:t>
      </w:r>
      <w:r>
        <w:t>intermittent</w:t>
      </w:r>
      <w:r>
        <w:rPr>
          <w:spacing w:val="-14"/>
        </w:rPr>
        <w:t xml:space="preserve"> </w:t>
      </w:r>
      <w:r>
        <w:t>variable</w:t>
      </w:r>
      <w:r>
        <w:rPr>
          <w:spacing w:val="-57"/>
        </w:rPr>
        <w:t xml:space="preserve"> </w:t>
      </w:r>
      <w:r>
        <w:t>which</w:t>
      </w:r>
      <w:r>
        <w:rPr>
          <w:spacing w:val="-6"/>
        </w:rPr>
        <w:t xml:space="preserve"> </w:t>
      </w:r>
      <w:r>
        <w:t>took</w:t>
      </w:r>
      <w:r>
        <w:rPr>
          <w:spacing w:val="-5"/>
        </w:rPr>
        <w:t xml:space="preserve"> </w:t>
      </w:r>
      <w:r>
        <w:t>a</w:t>
      </w:r>
      <w:r>
        <w:rPr>
          <w:spacing w:val="-7"/>
        </w:rPr>
        <w:t xml:space="preserve"> </w:t>
      </w:r>
      <w:r>
        <w:t>toll</w:t>
      </w:r>
      <w:r>
        <w:rPr>
          <w:spacing w:val="-5"/>
        </w:rPr>
        <w:t xml:space="preserve"> </w:t>
      </w:r>
      <w:r>
        <w:t>on</w:t>
      </w:r>
      <w:r>
        <w:rPr>
          <w:spacing w:val="-6"/>
        </w:rPr>
        <w:t xml:space="preserve"> </w:t>
      </w:r>
      <w:r>
        <w:t>the</w:t>
      </w:r>
      <w:r>
        <w:rPr>
          <w:spacing w:val="-6"/>
        </w:rPr>
        <w:t xml:space="preserve"> </w:t>
      </w:r>
      <w:r>
        <w:t>well-being</w:t>
      </w:r>
      <w:r>
        <w:rPr>
          <w:spacing w:val="-6"/>
        </w:rPr>
        <w:t xml:space="preserve"> </w:t>
      </w:r>
      <w:r>
        <w:t>of</w:t>
      </w:r>
      <w:r>
        <w:rPr>
          <w:spacing w:val="-6"/>
        </w:rPr>
        <w:t xml:space="preserve"> </w:t>
      </w:r>
      <w:r>
        <w:t>the</w:t>
      </w:r>
      <w:r>
        <w:rPr>
          <w:spacing w:val="-7"/>
        </w:rPr>
        <w:t xml:space="preserve"> </w:t>
      </w:r>
      <w:r>
        <w:t>participants.</w:t>
      </w:r>
      <w:r>
        <w:rPr>
          <w:spacing w:val="-5"/>
        </w:rPr>
        <w:t xml:space="preserve"> </w:t>
      </w:r>
      <w:r>
        <w:t>Then</w:t>
      </w:r>
      <w:r>
        <w:rPr>
          <w:spacing w:val="-6"/>
        </w:rPr>
        <w:t xml:space="preserve"> </w:t>
      </w:r>
      <w:r>
        <w:t>additionally,</w:t>
      </w:r>
      <w:r>
        <w:rPr>
          <w:spacing w:val="-5"/>
        </w:rPr>
        <w:t xml:space="preserve"> </w:t>
      </w:r>
      <w:r>
        <w:t>even</w:t>
      </w:r>
      <w:r>
        <w:rPr>
          <w:spacing w:val="-5"/>
        </w:rPr>
        <w:t xml:space="preserve"> </w:t>
      </w:r>
      <w:r>
        <w:t>though</w:t>
      </w:r>
      <w:r>
        <w:rPr>
          <w:spacing w:val="-6"/>
        </w:rPr>
        <w:t xml:space="preserve"> </w:t>
      </w:r>
      <w:r>
        <w:t>the</w:t>
      </w:r>
      <w:r>
        <w:rPr>
          <w:spacing w:val="-6"/>
        </w:rPr>
        <w:t xml:space="preserve"> </w:t>
      </w:r>
      <w:r>
        <w:t>average</w:t>
      </w:r>
      <w:r>
        <w:rPr>
          <w:spacing w:val="-58"/>
        </w:rPr>
        <w:t xml:space="preserve"> </w:t>
      </w:r>
      <w:r>
        <w:t>well-being of the participants has increased in two states, this would not have been a statistically</w:t>
      </w:r>
      <w:r>
        <w:rPr>
          <w:spacing w:val="1"/>
        </w:rPr>
        <w:t xml:space="preserve"> </w:t>
      </w:r>
      <w:r>
        <w:t>significant</w:t>
      </w:r>
      <w:r>
        <w:rPr>
          <w:spacing w:val="-2"/>
        </w:rPr>
        <w:t xml:space="preserve"> </w:t>
      </w:r>
      <w:r>
        <w:t>increase</w:t>
      </w:r>
      <w:r>
        <w:rPr>
          <w:spacing w:val="-3"/>
        </w:rPr>
        <w:t xml:space="preserve"> </w:t>
      </w:r>
      <w:r>
        <w:t>due</w:t>
      </w:r>
      <w:r>
        <w:rPr>
          <w:spacing w:val="-2"/>
        </w:rPr>
        <w:t xml:space="preserve"> </w:t>
      </w:r>
      <w:r>
        <w:t>to</w:t>
      </w:r>
      <w:r>
        <w:rPr>
          <w:spacing w:val="-2"/>
        </w:rPr>
        <w:t xml:space="preserve"> </w:t>
      </w:r>
      <w:r>
        <w:t>the</w:t>
      </w:r>
      <w:r>
        <w:rPr>
          <w:spacing w:val="-3"/>
        </w:rPr>
        <w:t xml:space="preserve"> </w:t>
      </w:r>
      <w:r>
        <w:t>stress</w:t>
      </w:r>
      <w:r>
        <w:rPr>
          <w:spacing w:val="-1"/>
        </w:rPr>
        <w:t xml:space="preserve"> </w:t>
      </w:r>
      <w:r>
        <w:t>of</w:t>
      </w:r>
      <w:r>
        <w:rPr>
          <w:spacing w:val="-2"/>
        </w:rPr>
        <w:t xml:space="preserve"> </w:t>
      </w:r>
      <w:r>
        <w:t>prevalent</w:t>
      </w:r>
      <w:r>
        <w:rPr>
          <w:spacing w:val="-2"/>
        </w:rPr>
        <w:t xml:space="preserve"> </w:t>
      </w:r>
      <w:r>
        <w:t>exams.</w:t>
      </w:r>
      <w:r>
        <w:rPr>
          <w:spacing w:val="-1"/>
        </w:rPr>
        <w:t xml:space="preserve"> </w:t>
      </w:r>
      <w:r>
        <w:t>According</w:t>
      </w:r>
      <w:r>
        <w:rPr>
          <w:spacing w:val="-2"/>
        </w:rPr>
        <w:t xml:space="preserve"> </w:t>
      </w:r>
      <w:r>
        <w:t>to</w:t>
      </w:r>
      <w:r>
        <w:rPr>
          <w:spacing w:val="-2"/>
        </w:rPr>
        <w:t xml:space="preserve"> </w:t>
      </w:r>
      <w:r>
        <w:t>a</w:t>
      </w:r>
      <w:r>
        <w:rPr>
          <w:spacing w:val="-2"/>
        </w:rPr>
        <w:t xml:space="preserve"> </w:t>
      </w:r>
      <w:r>
        <w:t>research</w:t>
      </w:r>
      <w:r>
        <w:rPr>
          <w:spacing w:val="-2"/>
        </w:rPr>
        <w:t xml:space="preserve"> </w:t>
      </w:r>
      <w:r>
        <w:t>study</w:t>
      </w:r>
      <w:r>
        <w:rPr>
          <w:spacing w:val="-1"/>
        </w:rPr>
        <w:t xml:space="preserve"> </w:t>
      </w:r>
      <w:r>
        <w:t>conducted</w:t>
      </w:r>
      <w:r>
        <w:rPr>
          <w:spacing w:val="-58"/>
        </w:rPr>
        <w:t xml:space="preserve"> </w:t>
      </w:r>
      <w:r>
        <w:t>by</w:t>
      </w:r>
      <w:r>
        <w:rPr>
          <w:spacing w:val="-13"/>
        </w:rPr>
        <w:t xml:space="preserve"> </w:t>
      </w:r>
      <w:r>
        <w:t>Rehman</w:t>
      </w:r>
      <w:r>
        <w:rPr>
          <w:spacing w:val="-13"/>
        </w:rPr>
        <w:t xml:space="preserve"> </w:t>
      </w:r>
      <w:r>
        <w:t>(2016),</w:t>
      </w:r>
      <w:r>
        <w:rPr>
          <w:spacing w:val="-11"/>
        </w:rPr>
        <w:t xml:space="preserve"> </w:t>
      </w:r>
      <w:r>
        <w:t>a</w:t>
      </w:r>
      <w:r>
        <w:rPr>
          <w:spacing w:val="-14"/>
        </w:rPr>
        <w:t xml:space="preserve"> </w:t>
      </w:r>
      <w:r>
        <w:t>lot</w:t>
      </w:r>
      <w:r>
        <w:rPr>
          <w:spacing w:val="-9"/>
        </w:rPr>
        <w:t xml:space="preserve"> </w:t>
      </w:r>
      <w:r>
        <w:t>of</w:t>
      </w:r>
      <w:r>
        <w:rPr>
          <w:spacing w:val="-14"/>
        </w:rPr>
        <w:t xml:space="preserve"> </w:t>
      </w:r>
      <w:r>
        <w:t>factors</w:t>
      </w:r>
      <w:r>
        <w:rPr>
          <w:spacing w:val="-12"/>
        </w:rPr>
        <w:t xml:space="preserve"> </w:t>
      </w:r>
      <w:r>
        <w:t>such</w:t>
      </w:r>
      <w:r>
        <w:rPr>
          <w:spacing w:val="-12"/>
        </w:rPr>
        <w:t xml:space="preserve"> </w:t>
      </w:r>
      <w:r>
        <w:t>as</w:t>
      </w:r>
      <w:r>
        <w:rPr>
          <w:spacing w:val="-11"/>
        </w:rPr>
        <w:t xml:space="preserve"> </w:t>
      </w:r>
      <w:r>
        <w:t>personal,</w:t>
      </w:r>
      <w:r>
        <w:rPr>
          <w:spacing w:val="-12"/>
        </w:rPr>
        <w:t xml:space="preserve"> </w:t>
      </w:r>
      <w:r>
        <w:t>familial,</w:t>
      </w:r>
      <w:r>
        <w:rPr>
          <w:spacing w:val="-12"/>
        </w:rPr>
        <w:t xml:space="preserve"> </w:t>
      </w:r>
      <w:r>
        <w:t>institutional,</w:t>
      </w:r>
      <w:r>
        <w:rPr>
          <w:spacing w:val="-13"/>
        </w:rPr>
        <w:t xml:space="preserve"> </w:t>
      </w:r>
      <w:r>
        <w:t>social</w:t>
      </w:r>
      <w:r>
        <w:rPr>
          <w:spacing w:val="-12"/>
        </w:rPr>
        <w:t xml:space="preserve"> </w:t>
      </w:r>
      <w:r>
        <w:t>and</w:t>
      </w:r>
      <w:r>
        <w:rPr>
          <w:spacing w:val="-10"/>
        </w:rPr>
        <w:t xml:space="preserve"> </w:t>
      </w:r>
      <w:r>
        <w:t>political</w:t>
      </w:r>
      <w:r>
        <w:rPr>
          <w:spacing w:val="-13"/>
        </w:rPr>
        <w:t xml:space="preserve"> </w:t>
      </w:r>
      <w:r>
        <w:t>have</w:t>
      </w:r>
      <w:r>
        <w:rPr>
          <w:spacing w:val="-57"/>
        </w:rPr>
        <w:t xml:space="preserve"> </w:t>
      </w:r>
      <w:r>
        <w:t>been</w:t>
      </w:r>
      <w:r>
        <w:rPr>
          <w:spacing w:val="-1"/>
        </w:rPr>
        <w:t xml:space="preserve"> </w:t>
      </w:r>
      <w:r>
        <w:t>identified as</w:t>
      </w:r>
      <w:r>
        <w:rPr>
          <w:spacing w:val="-1"/>
        </w:rPr>
        <w:t xml:space="preserve"> </w:t>
      </w:r>
      <w:r>
        <w:t>potential threats to</w:t>
      </w:r>
      <w:r>
        <w:rPr>
          <w:spacing w:val="-1"/>
        </w:rPr>
        <w:t xml:space="preserve"> </w:t>
      </w:r>
      <w:r>
        <w:t>provoke</w:t>
      </w:r>
      <w:r>
        <w:rPr>
          <w:spacing w:val="-1"/>
        </w:rPr>
        <w:t xml:space="preserve"> </w:t>
      </w:r>
      <w:r>
        <w:t>severe</w:t>
      </w:r>
      <w:r>
        <w:rPr>
          <w:spacing w:val="-2"/>
        </w:rPr>
        <w:t xml:space="preserve"> </w:t>
      </w:r>
      <w:r>
        <w:t>academic anxiety among students.</w:t>
      </w:r>
    </w:p>
    <w:p w:rsidR="00A620F5" w:rsidRDefault="00251E5A" w:rsidP="003330A4">
      <w:pPr>
        <w:pStyle w:val="BodyText"/>
        <w:spacing w:line="480" w:lineRule="auto"/>
        <w:ind w:left="380" w:right="497" w:firstLine="719"/>
        <w:jc w:val="both"/>
        <w:sectPr w:rsidR="00A620F5">
          <w:pgSz w:w="12240" w:h="15840"/>
          <w:pgMar w:top="1340" w:right="940" w:bottom="280" w:left="1060" w:header="763" w:footer="0" w:gutter="0"/>
          <w:cols w:space="720"/>
        </w:sectPr>
      </w:pPr>
      <w:r>
        <w:t>On</w:t>
      </w:r>
      <w:r>
        <w:rPr>
          <w:spacing w:val="-4"/>
        </w:rPr>
        <w:t xml:space="preserve"> </w:t>
      </w:r>
      <w:r>
        <w:t>a</w:t>
      </w:r>
      <w:r>
        <w:rPr>
          <w:spacing w:val="-4"/>
        </w:rPr>
        <w:t xml:space="preserve"> </w:t>
      </w:r>
      <w:r>
        <w:t>similar</w:t>
      </w:r>
      <w:r>
        <w:rPr>
          <w:spacing w:val="-5"/>
        </w:rPr>
        <w:t xml:space="preserve"> </w:t>
      </w:r>
      <w:r>
        <w:t>note,</w:t>
      </w:r>
      <w:r>
        <w:rPr>
          <w:spacing w:val="-4"/>
        </w:rPr>
        <w:t xml:space="preserve"> </w:t>
      </w:r>
      <w:r>
        <w:t>girls</w:t>
      </w:r>
      <w:r>
        <w:rPr>
          <w:spacing w:val="-2"/>
        </w:rPr>
        <w:t xml:space="preserve"> </w:t>
      </w:r>
      <w:r>
        <w:t>in</w:t>
      </w:r>
      <w:r>
        <w:rPr>
          <w:spacing w:val="-6"/>
        </w:rPr>
        <w:t xml:space="preserve"> </w:t>
      </w:r>
      <w:r>
        <w:t>the</w:t>
      </w:r>
      <w:r>
        <w:rPr>
          <w:spacing w:val="-3"/>
        </w:rPr>
        <w:t xml:space="preserve"> </w:t>
      </w:r>
      <w:r>
        <w:t>present</w:t>
      </w:r>
      <w:r>
        <w:rPr>
          <w:spacing w:val="-3"/>
        </w:rPr>
        <w:t xml:space="preserve"> </w:t>
      </w:r>
      <w:r>
        <w:t>study</w:t>
      </w:r>
      <w:r>
        <w:rPr>
          <w:spacing w:val="-2"/>
        </w:rPr>
        <w:t xml:space="preserve"> </w:t>
      </w:r>
      <w:r>
        <w:t>have</w:t>
      </w:r>
      <w:r>
        <w:rPr>
          <w:spacing w:val="-5"/>
        </w:rPr>
        <w:t xml:space="preserve"> </w:t>
      </w:r>
      <w:r w:rsidR="003330A4">
        <w:t xml:space="preserve">attended </w:t>
      </w:r>
      <w:r>
        <w:t>University</w:t>
      </w:r>
      <w:r>
        <w:rPr>
          <w:spacing w:val="-3"/>
        </w:rPr>
        <w:t xml:space="preserve"> </w:t>
      </w:r>
      <w:r>
        <w:t>or</w:t>
      </w:r>
      <w:r>
        <w:rPr>
          <w:spacing w:val="-4"/>
        </w:rPr>
        <w:t xml:space="preserve"> </w:t>
      </w:r>
      <w:r w:rsidR="003330A4">
        <w:rPr>
          <w:spacing w:val="-4"/>
        </w:rPr>
        <w:t xml:space="preserve">are high </w:t>
      </w:r>
      <w:r>
        <w:t>school</w:t>
      </w:r>
      <w:r>
        <w:rPr>
          <w:spacing w:val="-1"/>
        </w:rPr>
        <w:t xml:space="preserve"> </w:t>
      </w:r>
      <w:r>
        <w:t>students</w:t>
      </w:r>
      <w:r>
        <w:rPr>
          <w:spacing w:val="-3"/>
        </w:rPr>
        <w:t xml:space="preserve"> </w:t>
      </w:r>
      <w:r>
        <w:t>and</w:t>
      </w:r>
      <w:r>
        <w:rPr>
          <w:spacing w:val="-4"/>
        </w:rPr>
        <w:t xml:space="preserve"> </w:t>
      </w:r>
      <w:r>
        <w:t>in</w:t>
      </w:r>
      <w:r>
        <w:rPr>
          <w:spacing w:val="-57"/>
        </w:rPr>
        <w:t xml:space="preserve"> </w:t>
      </w:r>
      <w:r>
        <w:t>the course of conversations with them, examination-related stress has been a recurrent concern.</w:t>
      </w:r>
      <w:r>
        <w:rPr>
          <w:spacing w:val="1"/>
        </w:rPr>
        <w:t xml:space="preserve"> </w:t>
      </w:r>
      <w:r>
        <w:t>Due to uncertainties in the present education system and vagueness related to future academic</w:t>
      </w:r>
      <w:r>
        <w:rPr>
          <w:spacing w:val="1"/>
        </w:rPr>
        <w:t xml:space="preserve"> </w:t>
      </w:r>
      <w:r>
        <w:rPr>
          <w:spacing w:val="-1"/>
        </w:rPr>
        <w:t>prospects,</w:t>
      </w:r>
      <w:r>
        <w:rPr>
          <w:spacing w:val="-14"/>
        </w:rPr>
        <w:t xml:space="preserve"> </w:t>
      </w:r>
      <w:r>
        <w:rPr>
          <w:spacing w:val="-1"/>
        </w:rPr>
        <w:t>the</w:t>
      </w:r>
      <w:r>
        <w:rPr>
          <w:spacing w:val="-13"/>
        </w:rPr>
        <w:t xml:space="preserve"> </w:t>
      </w:r>
      <w:r>
        <w:t>participants</w:t>
      </w:r>
      <w:r>
        <w:rPr>
          <w:spacing w:val="-15"/>
        </w:rPr>
        <w:t xml:space="preserve"> </w:t>
      </w:r>
      <w:r>
        <w:t>have</w:t>
      </w:r>
      <w:r>
        <w:rPr>
          <w:spacing w:val="-16"/>
        </w:rPr>
        <w:t xml:space="preserve"> </w:t>
      </w:r>
      <w:r>
        <w:t>been</w:t>
      </w:r>
      <w:r>
        <w:rPr>
          <w:spacing w:val="-13"/>
        </w:rPr>
        <w:t xml:space="preserve"> </w:t>
      </w:r>
      <w:r>
        <w:t>quite</w:t>
      </w:r>
      <w:r>
        <w:rPr>
          <w:spacing w:val="-16"/>
        </w:rPr>
        <w:t xml:space="preserve"> </w:t>
      </w:r>
      <w:r>
        <w:t>stressed.</w:t>
      </w:r>
      <w:r>
        <w:rPr>
          <w:spacing w:val="-15"/>
        </w:rPr>
        <w:t xml:space="preserve"> </w:t>
      </w:r>
      <w:r>
        <w:t>There</w:t>
      </w:r>
      <w:r>
        <w:rPr>
          <w:spacing w:val="-16"/>
        </w:rPr>
        <w:t xml:space="preserve"> </w:t>
      </w:r>
      <w:r>
        <w:t>also</w:t>
      </w:r>
      <w:r>
        <w:rPr>
          <w:spacing w:val="-11"/>
        </w:rPr>
        <w:t xml:space="preserve"> </w:t>
      </w:r>
      <w:r>
        <w:t>have</w:t>
      </w:r>
      <w:r>
        <w:rPr>
          <w:spacing w:val="-13"/>
        </w:rPr>
        <w:t xml:space="preserve"> </w:t>
      </w:r>
      <w:r>
        <w:t>been</w:t>
      </w:r>
      <w:r>
        <w:rPr>
          <w:spacing w:val="-13"/>
        </w:rPr>
        <w:t xml:space="preserve"> </w:t>
      </w:r>
      <w:r>
        <w:t>a</w:t>
      </w:r>
      <w:r>
        <w:rPr>
          <w:spacing w:val="-16"/>
        </w:rPr>
        <w:t xml:space="preserve"> </w:t>
      </w:r>
      <w:r>
        <w:t>lack</w:t>
      </w:r>
      <w:r>
        <w:rPr>
          <w:spacing w:val="-15"/>
        </w:rPr>
        <w:t xml:space="preserve"> </w:t>
      </w:r>
      <w:r>
        <w:t>of</w:t>
      </w:r>
      <w:r>
        <w:rPr>
          <w:spacing w:val="-13"/>
        </w:rPr>
        <w:t xml:space="preserve"> </w:t>
      </w:r>
      <w:r>
        <w:t>qualified</w:t>
      </w:r>
      <w:r>
        <w:rPr>
          <w:spacing w:val="-13"/>
        </w:rPr>
        <w:t xml:space="preserve"> </w:t>
      </w:r>
      <w:r w:rsidR="003330A4">
        <w:t xml:space="preserve">scribes  </w:t>
      </w:r>
    </w:p>
    <w:p w:rsidR="00A620F5" w:rsidRDefault="00251E5A" w:rsidP="003330A4">
      <w:pPr>
        <w:pStyle w:val="BodyText"/>
        <w:spacing w:before="89" w:line="480" w:lineRule="auto"/>
        <w:ind w:right="502"/>
        <w:jc w:val="both"/>
      </w:pPr>
      <w:r>
        <w:lastRenderedPageBreak/>
        <w:t>for</w:t>
      </w:r>
      <w:r>
        <w:rPr>
          <w:spacing w:val="-4"/>
        </w:rPr>
        <w:t xml:space="preserve"> </w:t>
      </w:r>
      <w:r>
        <w:t>a</w:t>
      </w:r>
      <w:r>
        <w:rPr>
          <w:spacing w:val="-2"/>
        </w:rPr>
        <w:t xml:space="preserve"> </w:t>
      </w:r>
      <w:r>
        <w:t>lot</w:t>
      </w:r>
      <w:r>
        <w:rPr>
          <w:spacing w:val="-1"/>
        </w:rPr>
        <w:t xml:space="preserve"> </w:t>
      </w:r>
      <w:r>
        <w:t>of</w:t>
      </w:r>
      <w:r>
        <w:rPr>
          <w:spacing w:val="-1"/>
        </w:rPr>
        <w:t xml:space="preserve"> </w:t>
      </w:r>
      <w:r>
        <w:t>girls</w:t>
      </w:r>
      <w:r>
        <w:rPr>
          <w:spacing w:val="-2"/>
        </w:rPr>
        <w:t xml:space="preserve"> </w:t>
      </w:r>
      <w:r>
        <w:t>who</w:t>
      </w:r>
      <w:r>
        <w:rPr>
          <w:spacing w:val="-1"/>
        </w:rPr>
        <w:t xml:space="preserve"> </w:t>
      </w:r>
      <w:r>
        <w:t>are</w:t>
      </w:r>
      <w:r>
        <w:rPr>
          <w:spacing w:val="-3"/>
        </w:rPr>
        <w:t xml:space="preserve"> </w:t>
      </w:r>
      <w:r>
        <w:t>living</w:t>
      </w:r>
      <w:r>
        <w:rPr>
          <w:spacing w:val="-1"/>
        </w:rPr>
        <w:t xml:space="preserve"> </w:t>
      </w:r>
      <w:r>
        <w:t>in</w:t>
      </w:r>
      <w:r>
        <w:rPr>
          <w:spacing w:val="-2"/>
        </w:rPr>
        <w:t xml:space="preserve"> </w:t>
      </w:r>
      <w:r>
        <w:t>very</w:t>
      </w:r>
      <w:r>
        <w:rPr>
          <w:spacing w:val="-1"/>
        </w:rPr>
        <w:t xml:space="preserve"> </w:t>
      </w:r>
      <w:r>
        <w:t>remote</w:t>
      </w:r>
      <w:r>
        <w:rPr>
          <w:spacing w:val="-2"/>
        </w:rPr>
        <w:t xml:space="preserve"> </w:t>
      </w:r>
      <w:r>
        <w:t>villages</w:t>
      </w:r>
      <w:r>
        <w:rPr>
          <w:spacing w:val="-2"/>
        </w:rPr>
        <w:t xml:space="preserve"> </w:t>
      </w:r>
      <w:r>
        <w:t>and</w:t>
      </w:r>
      <w:r>
        <w:rPr>
          <w:spacing w:val="-1"/>
        </w:rPr>
        <w:t xml:space="preserve"> </w:t>
      </w:r>
      <w:r>
        <w:t>they</w:t>
      </w:r>
      <w:r>
        <w:rPr>
          <w:spacing w:val="-1"/>
        </w:rPr>
        <w:t xml:space="preserve"> </w:t>
      </w:r>
      <w:r>
        <w:t>have</w:t>
      </w:r>
      <w:r>
        <w:rPr>
          <w:spacing w:val="-2"/>
        </w:rPr>
        <w:t xml:space="preserve"> </w:t>
      </w:r>
      <w:r>
        <w:t>been,</w:t>
      </w:r>
      <w:r>
        <w:rPr>
          <w:spacing w:val="-2"/>
        </w:rPr>
        <w:t xml:space="preserve"> </w:t>
      </w:r>
      <w:r>
        <w:t>time</w:t>
      </w:r>
      <w:r>
        <w:rPr>
          <w:spacing w:val="-1"/>
        </w:rPr>
        <w:t xml:space="preserve"> </w:t>
      </w:r>
      <w:r>
        <w:t>and</w:t>
      </w:r>
      <w:r>
        <w:rPr>
          <w:spacing w:val="-1"/>
        </w:rPr>
        <w:t xml:space="preserve"> </w:t>
      </w:r>
      <w:r>
        <w:t>again,</w:t>
      </w:r>
      <w:r>
        <w:rPr>
          <w:spacing w:val="-1"/>
        </w:rPr>
        <w:t xml:space="preserve"> </w:t>
      </w:r>
      <w:r>
        <w:t>facing</w:t>
      </w:r>
      <w:r>
        <w:rPr>
          <w:spacing w:val="-58"/>
        </w:rPr>
        <w:t xml:space="preserve"> </w:t>
      </w:r>
      <w:r>
        <w:t>major</w:t>
      </w:r>
      <w:r>
        <w:rPr>
          <w:spacing w:val="-2"/>
        </w:rPr>
        <w:t xml:space="preserve"> </w:t>
      </w:r>
      <w:r>
        <w:t>connectivity issues</w:t>
      </w:r>
      <w:r>
        <w:rPr>
          <w:spacing w:val="1"/>
        </w:rPr>
        <w:t xml:space="preserve"> </w:t>
      </w:r>
      <w:r>
        <w:t>due</w:t>
      </w:r>
      <w:r>
        <w:rPr>
          <w:spacing w:val="-1"/>
        </w:rPr>
        <w:t xml:space="preserve"> </w:t>
      </w:r>
      <w:r>
        <w:t>to</w:t>
      </w:r>
      <w:r>
        <w:rPr>
          <w:spacing w:val="-1"/>
        </w:rPr>
        <w:t xml:space="preserve"> </w:t>
      </w:r>
      <w:r>
        <w:t>which online classes</w:t>
      </w:r>
      <w:r>
        <w:rPr>
          <w:spacing w:val="-1"/>
        </w:rPr>
        <w:t xml:space="preserve"> </w:t>
      </w:r>
      <w:r>
        <w:t>have</w:t>
      </w:r>
      <w:r>
        <w:rPr>
          <w:spacing w:val="-1"/>
        </w:rPr>
        <w:t xml:space="preserve"> </w:t>
      </w:r>
      <w:r>
        <w:t>turned</w:t>
      </w:r>
      <w:r>
        <w:rPr>
          <w:spacing w:val="-1"/>
        </w:rPr>
        <w:t xml:space="preserve"> </w:t>
      </w:r>
      <w:r>
        <w:t>into a</w:t>
      </w:r>
      <w:r>
        <w:rPr>
          <w:spacing w:val="-1"/>
        </w:rPr>
        <w:t xml:space="preserve"> </w:t>
      </w:r>
      <w:r>
        <w:t>major</w:t>
      </w:r>
      <w:r>
        <w:rPr>
          <w:spacing w:val="-1"/>
        </w:rPr>
        <w:t xml:space="preserve"> </w:t>
      </w:r>
      <w:r>
        <w:t>burden for</w:t>
      </w:r>
      <w:r>
        <w:rPr>
          <w:spacing w:val="-3"/>
        </w:rPr>
        <w:t xml:space="preserve"> </w:t>
      </w:r>
      <w:r>
        <w:t>them.</w:t>
      </w:r>
    </w:p>
    <w:p w:rsidR="00A620F5" w:rsidRDefault="00251E5A" w:rsidP="003330A4">
      <w:pPr>
        <w:pStyle w:val="BodyText"/>
        <w:spacing w:line="480" w:lineRule="auto"/>
        <w:ind w:right="495" w:firstLine="380"/>
        <w:jc w:val="both"/>
      </w:pPr>
      <w:r>
        <w:t>Tuttle and Tuttle (2004) report that people with visual impairments may have lower self-esteem due to a disproportionate number of negative reflections they may experience compared</w:t>
      </w:r>
      <w:r>
        <w:rPr>
          <w:spacing w:val="1"/>
        </w:rPr>
        <w:t xml:space="preserve"> </w:t>
      </w:r>
      <w:r>
        <w:t>with their sighted peers. This study also identified the problem of dependence that visually</w:t>
      </w:r>
      <w:r>
        <w:rPr>
          <w:spacing w:val="1"/>
        </w:rPr>
        <w:t xml:space="preserve"> </w:t>
      </w:r>
      <w:r>
        <w:t>impaired</w:t>
      </w:r>
      <w:r>
        <w:rPr>
          <w:spacing w:val="-6"/>
        </w:rPr>
        <w:t xml:space="preserve"> </w:t>
      </w:r>
      <w:r>
        <w:t>children</w:t>
      </w:r>
      <w:r>
        <w:rPr>
          <w:spacing w:val="-6"/>
        </w:rPr>
        <w:t xml:space="preserve"> </w:t>
      </w:r>
      <w:r>
        <w:t>face</w:t>
      </w:r>
      <w:r>
        <w:rPr>
          <w:spacing w:val="-7"/>
        </w:rPr>
        <w:t xml:space="preserve"> </w:t>
      </w:r>
      <w:r>
        <w:t>when</w:t>
      </w:r>
      <w:r>
        <w:rPr>
          <w:spacing w:val="-6"/>
        </w:rPr>
        <w:t xml:space="preserve"> </w:t>
      </w:r>
      <w:r>
        <w:t>they</w:t>
      </w:r>
      <w:r>
        <w:rPr>
          <w:spacing w:val="-6"/>
        </w:rPr>
        <w:t xml:space="preserve"> </w:t>
      </w:r>
      <w:r>
        <w:t>require</w:t>
      </w:r>
      <w:r>
        <w:rPr>
          <w:spacing w:val="-7"/>
        </w:rPr>
        <w:t xml:space="preserve"> </w:t>
      </w:r>
      <w:r>
        <w:t>assistance</w:t>
      </w:r>
      <w:r>
        <w:rPr>
          <w:spacing w:val="-7"/>
        </w:rPr>
        <w:t xml:space="preserve"> </w:t>
      </w:r>
      <w:r>
        <w:t>from</w:t>
      </w:r>
      <w:r>
        <w:rPr>
          <w:spacing w:val="-6"/>
        </w:rPr>
        <w:t xml:space="preserve"> </w:t>
      </w:r>
      <w:r>
        <w:t>others.</w:t>
      </w:r>
      <w:r>
        <w:rPr>
          <w:spacing w:val="-6"/>
        </w:rPr>
        <w:t xml:space="preserve"> </w:t>
      </w:r>
      <w:r>
        <w:t>This</w:t>
      </w:r>
      <w:r>
        <w:rPr>
          <w:spacing w:val="-6"/>
        </w:rPr>
        <w:t xml:space="preserve"> </w:t>
      </w:r>
      <w:r>
        <w:t>feeling</w:t>
      </w:r>
      <w:r>
        <w:rPr>
          <w:spacing w:val="-6"/>
        </w:rPr>
        <w:t xml:space="preserve"> </w:t>
      </w:r>
      <w:r>
        <w:t>of</w:t>
      </w:r>
      <w:r>
        <w:rPr>
          <w:spacing w:val="-7"/>
        </w:rPr>
        <w:t xml:space="preserve"> </w:t>
      </w:r>
      <w:r>
        <w:t>dependence</w:t>
      </w:r>
      <w:r>
        <w:rPr>
          <w:spacing w:val="-6"/>
        </w:rPr>
        <w:t xml:space="preserve"> </w:t>
      </w:r>
      <w:r>
        <w:t>often</w:t>
      </w:r>
      <w:r>
        <w:rPr>
          <w:spacing w:val="-58"/>
        </w:rPr>
        <w:t xml:space="preserve"> </w:t>
      </w:r>
      <w:r>
        <w:t>results in lower self-esteem even when a visually impaired student who has excellent coping and</w:t>
      </w:r>
      <w:r>
        <w:rPr>
          <w:spacing w:val="1"/>
        </w:rPr>
        <w:t xml:space="preserve"> </w:t>
      </w:r>
      <w:r>
        <w:t>adaptive skills accepts assistance to perform daily living skills. This is an important point to be</w:t>
      </w:r>
      <w:r>
        <w:rPr>
          <w:spacing w:val="1"/>
        </w:rPr>
        <w:t xml:space="preserve"> </w:t>
      </w:r>
      <w:r>
        <w:t>considered that self-esteem and well-being of the visually impaired students, may generally also</w:t>
      </w:r>
      <w:r>
        <w:rPr>
          <w:spacing w:val="1"/>
        </w:rPr>
        <w:t xml:space="preserve"> </w:t>
      </w:r>
      <w:r>
        <w:t>have been much lesser than their sighted counterparts and perhaps an even longer term of an</w:t>
      </w:r>
      <w:r>
        <w:rPr>
          <w:spacing w:val="1"/>
        </w:rPr>
        <w:t xml:space="preserve"> </w:t>
      </w:r>
      <w:r>
        <w:t>intervention</w:t>
      </w:r>
      <w:r>
        <w:rPr>
          <w:spacing w:val="-10"/>
        </w:rPr>
        <w:t xml:space="preserve"> </w:t>
      </w:r>
      <w:r>
        <w:t>program</w:t>
      </w:r>
      <w:r>
        <w:rPr>
          <w:spacing w:val="-9"/>
        </w:rPr>
        <w:t xml:space="preserve"> </w:t>
      </w:r>
      <w:r>
        <w:t>might</w:t>
      </w:r>
      <w:r>
        <w:rPr>
          <w:spacing w:val="-8"/>
        </w:rPr>
        <w:t xml:space="preserve"> </w:t>
      </w:r>
      <w:r>
        <w:t>be</w:t>
      </w:r>
      <w:r>
        <w:rPr>
          <w:spacing w:val="-11"/>
        </w:rPr>
        <w:t xml:space="preserve"> </w:t>
      </w:r>
      <w:r>
        <w:t>needed</w:t>
      </w:r>
      <w:r>
        <w:rPr>
          <w:spacing w:val="-10"/>
        </w:rPr>
        <w:t xml:space="preserve"> </w:t>
      </w:r>
      <w:r>
        <w:t>to</w:t>
      </w:r>
      <w:r>
        <w:rPr>
          <w:spacing w:val="-8"/>
        </w:rPr>
        <w:t xml:space="preserve"> </w:t>
      </w:r>
      <w:r>
        <w:t>bring</w:t>
      </w:r>
      <w:r>
        <w:rPr>
          <w:spacing w:val="-10"/>
        </w:rPr>
        <w:t xml:space="preserve"> </w:t>
      </w:r>
      <w:r>
        <w:t>out</w:t>
      </w:r>
      <w:r>
        <w:rPr>
          <w:spacing w:val="-13"/>
        </w:rPr>
        <w:t xml:space="preserve"> </w:t>
      </w:r>
      <w:r>
        <w:t>about</w:t>
      </w:r>
      <w:r>
        <w:rPr>
          <w:spacing w:val="-9"/>
        </w:rPr>
        <w:t xml:space="preserve"> </w:t>
      </w:r>
      <w:r>
        <w:t>a</w:t>
      </w:r>
      <w:r>
        <w:rPr>
          <w:spacing w:val="-10"/>
        </w:rPr>
        <w:t xml:space="preserve"> </w:t>
      </w:r>
      <w:r>
        <w:t>statistically</w:t>
      </w:r>
      <w:r>
        <w:rPr>
          <w:spacing w:val="-10"/>
        </w:rPr>
        <w:t xml:space="preserve"> </w:t>
      </w:r>
      <w:r>
        <w:t>significant</w:t>
      </w:r>
      <w:r>
        <w:rPr>
          <w:spacing w:val="-9"/>
        </w:rPr>
        <w:t xml:space="preserve"> </w:t>
      </w:r>
      <w:r>
        <w:t>difference</w:t>
      </w:r>
      <w:r>
        <w:rPr>
          <w:spacing w:val="-10"/>
        </w:rPr>
        <w:t xml:space="preserve"> </w:t>
      </w:r>
      <w:r>
        <w:t>in</w:t>
      </w:r>
      <w:r>
        <w:rPr>
          <w:spacing w:val="-9"/>
        </w:rPr>
        <w:t xml:space="preserve"> </w:t>
      </w:r>
      <w:r>
        <w:t>the</w:t>
      </w:r>
      <w:r>
        <w:rPr>
          <w:spacing w:val="-57"/>
        </w:rPr>
        <w:t xml:space="preserve"> </w:t>
      </w:r>
      <w:r>
        <w:t>well-being</w:t>
      </w:r>
      <w:r>
        <w:rPr>
          <w:spacing w:val="-1"/>
        </w:rPr>
        <w:t xml:space="preserve"> </w:t>
      </w:r>
      <w:r>
        <w:t>of the</w:t>
      </w:r>
      <w:r>
        <w:rPr>
          <w:spacing w:val="-1"/>
        </w:rPr>
        <w:t xml:space="preserve"> </w:t>
      </w:r>
      <w:r>
        <w:t>participants across the pre-testing and post-testing phases.</w:t>
      </w:r>
    </w:p>
    <w:p w:rsidR="00A620F5" w:rsidRDefault="00251E5A" w:rsidP="003330A4">
      <w:pPr>
        <w:pStyle w:val="BodyText"/>
        <w:spacing w:before="1" w:line="480" w:lineRule="auto"/>
        <w:ind w:right="496" w:firstLine="380"/>
        <w:jc w:val="both"/>
      </w:pPr>
      <w:r>
        <w:t>The</w:t>
      </w:r>
      <w:r>
        <w:rPr>
          <w:spacing w:val="-7"/>
        </w:rPr>
        <w:t xml:space="preserve"> </w:t>
      </w:r>
      <w:r>
        <w:t>whole</w:t>
      </w:r>
      <w:r>
        <w:rPr>
          <w:spacing w:val="-6"/>
        </w:rPr>
        <w:t xml:space="preserve"> </w:t>
      </w:r>
      <w:r>
        <w:t>program</w:t>
      </w:r>
      <w:r>
        <w:rPr>
          <w:spacing w:val="-3"/>
        </w:rPr>
        <w:t xml:space="preserve"> </w:t>
      </w:r>
      <w:r>
        <w:t>aimed</w:t>
      </w:r>
      <w:r>
        <w:rPr>
          <w:spacing w:val="-5"/>
        </w:rPr>
        <w:t xml:space="preserve"> </w:t>
      </w:r>
      <w:r>
        <w:t>at</w:t>
      </w:r>
      <w:r>
        <w:rPr>
          <w:spacing w:val="-5"/>
        </w:rPr>
        <w:t xml:space="preserve"> </w:t>
      </w:r>
      <w:r>
        <w:t>addressing</w:t>
      </w:r>
      <w:r>
        <w:rPr>
          <w:spacing w:val="-6"/>
        </w:rPr>
        <w:t xml:space="preserve"> </w:t>
      </w:r>
      <w:r>
        <w:t>the</w:t>
      </w:r>
      <w:r>
        <w:rPr>
          <w:spacing w:val="-6"/>
        </w:rPr>
        <w:t xml:space="preserve"> </w:t>
      </w:r>
      <w:r>
        <w:t>well-being</w:t>
      </w:r>
      <w:r>
        <w:rPr>
          <w:spacing w:val="-5"/>
        </w:rPr>
        <w:t xml:space="preserve"> </w:t>
      </w:r>
      <w:r>
        <w:t>concerns</w:t>
      </w:r>
      <w:r>
        <w:rPr>
          <w:spacing w:val="-7"/>
        </w:rPr>
        <w:t xml:space="preserve"> </w:t>
      </w:r>
      <w:r>
        <w:t>of</w:t>
      </w:r>
      <w:r>
        <w:rPr>
          <w:spacing w:val="-4"/>
        </w:rPr>
        <w:t xml:space="preserve"> </w:t>
      </w:r>
      <w:r>
        <w:t>visually</w:t>
      </w:r>
      <w:r>
        <w:rPr>
          <w:spacing w:val="-3"/>
        </w:rPr>
        <w:t xml:space="preserve"> </w:t>
      </w:r>
      <w:r>
        <w:t>impaired</w:t>
      </w:r>
      <w:r>
        <w:rPr>
          <w:spacing w:val="-6"/>
        </w:rPr>
        <w:t xml:space="preserve"> </w:t>
      </w:r>
      <w:r>
        <w:t>girls</w:t>
      </w:r>
      <w:r>
        <w:rPr>
          <w:spacing w:val="-57"/>
        </w:rPr>
        <w:t xml:space="preserve"> </w:t>
      </w:r>
      <w:r>
        <w:t>which was successful to a certain extent as the participants were able to learn newer ways and</w:t>
      </w:r>
      <w:r>
        <w:rPr>
          <w:spacing w:val="1"/>
        </w:rPr>
        <w:t xml:space="preserve"> </w:t>
      </w:r>
      <w:r>
        <w:t>techniques of self-management. But, as a result of various additional circumstances, probably the</w:t>
      </w:r>
      <w:r>
        <w:rPr>
          <w:spacing w:val="-57"/>
        </w:rPr>
        <w:t xml:space="preserve"> </w:t>
      </w:r>
      <w:r>
        <w:t>benefits of the webinars could not be retained long-term by the participants. Probably, more of</w:t>
      </w:r>
      <w:r>
        <w:rPr>
          <w:spacing w:val="1"/>
        </w:rPr>
        <w:t xml:space="preserve"> </w:t>
      </w:r>
      <w:r>
        <w:t>such</w:t>
      </w:r>
      <w:r>
        <w:rPr>
          <w:spacing w:val="1"/>
        </w:rPr>
        <w:t xml:space="preserve"> </w:t>
      </w:r>
      <w:r>
        <w:t>similar</w:t>
      </w:r>
      <w:r>
        <w:rPr>
          <w:spacing w:val="1"/>
        </w:rPr>
        <w:t xml:space="preserve"> </w:t>
      </w:r>
      <w:r>
        <w:t>programs</w:t>
      </w:r>
      <w:r>
        <w:rPr>
          <w:spacing w:val="1"/>
        </w:rPr>
        <w:t xml:space="preserve"> </w:t>
      </w:r>
      <w:r>
        <w:t>in</w:t>
      </w:r>
      <w:r>
        <w:rPr>
          <w:spacing w:val="1"/>
        </w:rPr>
        <w:t xml:space="preserve"> </w:t>
      </w:r>
      <w:r>
        <w:t>the</w:t>
      </w:r>
      <w:r>
        <w:rPr>
          <w:spacing w:val="1"/>
        </w:rPr>
        <w:t xml:space="preserve"> </w:t>
      </w:r>
      <w:r>
        <w:t>long</w:t>
      </w:r>
      <w:r>
        <w:rPr>
          <w:spacing w:val="1"/>
        </w:rPr>
        <w:t xml:space="preserve"> </w:t>
      </w:r>
      <w:r>
        <w:t>run</w:t>
      </w:r>
      <w:r>
        <w:rPr>
          <w:spacing w:val="1"/>
        </w:rPr>
        <w:t xml:space="preserve"> </w:t>
      </w:r>
      <w:r>
        <w:t>can</w:t>
      </w:r>
      <w:r>
        <w:rPr>
          <w:spacing w:val="1"/>
        </w:rPr>
        <w:t xml:space="preserve"> </w:t>
      </w:r>
      <w:r>
        <w:t>prove</w:t>
      </w:r>
      <w:r>
        <w:rPr>
          <w:spacing w:val="1"/>
        </w:rPr>
        <w:t xml:space="preserve"> </w:t>
      </w:r>
      <w:r>
        <w:t>to</w:t>
      </w:r>
      <w:r>
        <w:rPr>
          <w:spacing w:val="1"/>
        </w:rPr>
        <w:t xml:space="preserve"> </w:t>
      </w:r>
      <w:r>
        <w:t>have</w:t>
      </w:r>
      <w:r>
        <w:rPr>
          <w:spacing w:val="1"/>
        </w:rPr>
        <w:t xml:space="preserve"> </w:t>
      </w:r>
      <w:r>
        <w:t>better</w:t>
      </w:r>
      <w:r>
        <w:rPr>
          <w:spacing w:val="1"/>
        </w:rPr>
        <w:t xml:space="preserve"> </w:t>
      </w:r>
      <w:r>
        <w:t>retained</w:t>
      </w:r>
      <w:r>
        <w:rPr>
          <w:spacing w:val="1"/>
        </w:rPr>
        <w:t xml:space="preserve"> </w:t>
      </w:r>
      <w:r>
        <w:t>benefits</w:t>
      </w:r>
      <w:r>
        <w:rPr>
          <w:spacing w:val="1"/>
        </w:rPr>
        <w:t xml:space="preserve"> </w:t>
      </w:r>
      <w:r>
        <w:t>for</w:t>
      </w:r>
      <w:r>
        <w:rPr>
          <w:spacing w:val="1"/>
        </w:rPr>
        <w:t xml:space="preserve"> </w:t>
      </w:r>
      <w:r>
        <w:t>the</w:t>
      </w:r>
      <w:r>
        <w:rPr>
          <w:spacing w:val="1"/>
        </w:rPr>
        <w:t xml:space="preserve"> </w:t>
      </w:r>
      <w:r>
        <w:t>participants.</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Heading1"/>
        <w:spacing w:before="89"/>
        <w:ind w:left="1965" w:right="2081"/>
        <w:jc w:val="center"/>
      </w:pPr>
      <w:r>
        <w:lastRenderedPageBreak/>
        <w:t>Section</w:t>
      </w:r>
      <w:r>
        <w:rPr>
          <w:spacing w:val="-1"/>
        </w:rPr>
        <w:t xml:space="preserve"> </w:t>
      </w:r>
      <w:r>
        <w:t>B:</w:t>
      </w:r>
      <w:r>
        <w:rPr>
          <w:spacing w:val="-1"/>
        </w:rPr>
        <w:t xml:space="preserve"> </w:t>
      </w:r>
      <w:r>
        <w:t>Qualitative</w:t>
      </w:r>
      <w:r>
        <w:rPr>
          <w:spacing w:val="-1"/>
        </w:rPr>
        <w:t xml:space="preserve"> </w:t>
      </w:r>
      <w:r>
        <w:t>Discussion</w:t>
      </w:r>
    </w:p>
    <w:p w:rsidR="00A620F5" w:rsidRDefault="00A620F5">
      <w:pPr>
        <w:pStyle w:val="BodyText"/>
        <w:rPr>
          <w:b/>
          <w:sz w:val="26"/>
        </w:rPr>
      </w:pPr>
    </w:p>
    <w:p w:rsidR="00A620F5" w:rsidRDefault="00A620F5">
      <w:pPr>
        <w:pStyle w:val="BodyText"/>
        <w:rPr>
          <w:b/>
          <w:sz w:val="26"/>
        </w:rPr>
      </w:pPr>
    </w:p>
    <w:p w:rsidR="00A620F5" w:rsidRDefault="00251E5A">
      <w:pPr>
        <w:spacing w:before="230"/>
        <w:ind w:left="380"/>
        <w:jc w:val="both"/>
        <w:rPr>
          <w:b/>
          <w:sz w:val="24"/>
        </w:rPr>
      </w:pPr>
      <w:r>
        <w:rPr>
          <w:b/>
          <w:sz w:val="24"/>
        </w:rPr>
        <w:t>Understanding</w:t>
      </w:r>
      <w:r>
        <w:rPr>
          <w:b/>
          <w:spacing w:val="-1"/>
          <w:sz w:val="24"/>
        </w:rPr>
        <w:t xml:space="preserve"> </w:t>
      </w:r>
      <w:r>
        <w:rPr>
          <w:b/>
          <w:sz w:val="24"/>
        </w:rPr>
        <w:t>Mental</w:t>
      </w:r>
      <w:r>
        <w:rPr>
          <w:b/>
          <w:spacing w:val="-1"/>
          <w:sz w:val="24"/>
        </w:rPr>
        <w:t xml:space="preserve"> </w:t>
      </w:r>
      <w:r>
        <w:rPr>
          <w:b/>
          <w:sz w:val="24"/>
        </w:rPr>
        <w:t>Health</w:t>
      </w:r>
    </w:p>
    <w:p w:rsidR="00A620F5" w:rsidRDefault="00A620F5">
      <w:pPr>
        <w:pStyle w:val="BodyText"/>
        <w:rPr>
          <w:b/>
        </w:rPr>
      </w:pPr>
    </w:p>
    <w:p w:rsidR="00A620F5" w:rsidRDefault="00251E5A">
      <w:pPr>
        <w:spacing w:line="480" w:lineRule="auto"/>
        <w:ind w:left="380" w:right="496"/>
        <w:jc w:val="both"/>
        <w:rPr>
          <w:sz w:val="24"/>
        </w:rPr>
      </w:pPr>
      <w:r>
        <w:rPr>
          <w:sz w:val="24"/>
        </w:rPr>
        <w:t xml:space="preserve">WHO (1946) defines Health as </w:t>
      </w:r>
      <w:r>
        <w:rPr>
          <w:i/>
          <w:sz w:val="24"/>
        </w:rPr>
        <w:t>“a state of complete physical, mental and social well-being and</w:t>
      </w:r>
      <w:r>
        <w:rPr>
          <w:i/>
          <w:spacing w:val="1"/>
          <w:sz w:val="24"/>
        </w:rPr>
        <w:t xml:space="preserve"> </w:t>
      </w:r>
      <w:r>
        <w:rPr>
          <w:i/>
          <w:sz w:val="24"/>
        </w:rPr>
        <w:t xml:space="preserve">not merely the absence of disease or infirmity”. </w:t>
      </w:r>
      <w:r>
        <w:rPr>
          <w:sz w:val="24"/>
        </w:rPr>
        <w:t>This definition has a very holistic approach</w:t>
      </w:r>
      <w:r>
        <w:rPr>
          <w:spacing w:val="1"/>
          <w:sz w:val="24"/>
        </w:rPr>
        <w:t xml:space="preserve"> </w:t>
      </w:r>
      <w:r>
        <w:rPr>
          <w:sz w:val="24"/>
        </w:rPr>
        <w:t>towards an individual’s health. The participants who were a part of this study understood the</w:t>
      </w:r>
      <w:r>
        <w:rPr>
          <w:spacing w:val="1"/>
          <w:sz w:val="24"/>
        </w:rPr>
        <w:t xml:space="preserve"> </w:t>
      </w:r>
      <w:r>
        <w:rPr>
          <w:sz w:val="24"/>
        </w:rPr>
        <w:t xml:space="preserve">importance of health and also defined it along the lines of </w:t>
      </w:r>
      <w:proofErr w:type="gramStart"/>
      <w:r>
        <w:rPr>
          <w:sz w:val="24"/>
        </w:rPr>
        <w:t>WHO’s</w:t>
      </w:r>
      <w:proofErr w:type="gramEnd"/>
      <w:r>
        <w:rPr>
          <w:sz w:val="24"/>
        </w:rPr>
        <w:t xml:space="preserve"> definition. According to them,</w:t>
      </w:r>
      <w:r>
        <w:rPr>
          <w:spacing w:val="-57"/>
          <w:sz w:val="24"/>
        </w:rPr>
        <w:t xml:space="preserve"> </w:t>
      </w:r>
      <w:r>
        <w:rPr>
          <w:sz w:val="24"/>
        </w:rPr>
        <w:t>both mental and physical health are important for one’s well-being. This is also reflected in the</w:t>
      </w:r>
      <w:r>
        <w:rPr>
          <w:spacing w:val="1"/>
          <w:sz w:val="24"/>
        </w:rPr>
        <w:t xml:space="preserve"> </w:t>
      </w:r>
      <w:r>
        <w:rPr>
          <w:sz w:val="24"/>
        </w:rPr>
        <w:t>WHO’s</w:t>
      </w:r>
      <w:r>
        <w:rPr>
          <w:spacing w:val="-1"/>
          <w:sz w:val="24"/>
        </w:rPr>
        <w:t xml:space="preserve"> </w:t>
      </w:r>
      <w:r>
        <w:rPr>
          <w:sz w:val="24"/>
        </w:rPr>
        <w:t>definition on health. Mental</w:t>
      </w:r>
      <w:r>
        <w:rPr>
          <w:spacing w:val="-1"/>
          <w:sz w:val="24"/>
        </w:rPr>
        <w:t xml:space="preserve"> </w:t>
      </w:r>
      <w:r>
        <w:rPr>
          <w:sz w:val="24"/>
        </w:rPr>
        <w:t>and physical</w:t>
      </w:r>
      <w:r>
        <w:rPr>
          <w:spacing w:val="2"/>
          <w:sz w:val="24"/>
        </w:rPr>
        <w:t xml:space="preserve"> </w:t>
      </w:r>
      <w:r>
        <w:rPr>
          <w:sz w:val="24"/>
        </w:rPr>
        <w:t>are</w:t>
      </w:r>
      <w:r>
        <w:rPr>
          <w:spacing w:val="-2"/>
          <w:sz w:val="24"/>
        </w:rPr>
        <w:t xml:space="preserve"> </w:t>
      </w:r>
      <w:r>
        <w:rPr>
          <w:sz w:val="24"/>
        </w:rPr>
        <w:t>related to</w:t>
      </w:r>
      <w:r>
        <w:rPr>
          <w:spacing w:val="-1"/>
          <w:sz w:val="24"/>
        </w:rPr>
        <w:t xml:space="preserve"> </w:t>
      </w:r>
      <w:r>
        <w:rPr>
          <w:sz w:val="24"/>
        </w:rPr>
        <w:t>each other.</w:t>
      </w:r>
    </w:p>
    <w:p w:rsidR="00A620F5" w:rsidRDefault="00251E5A">
      <w:pPr>
        <w:spacing w:before="1" w:line="480" w:lineRule="auto"/>
        <w:ind w:left="380" w:right="495" w:firstLine="719"/>
        <w:jc w:val="both"/>
        <w:rPr>
          <w:sz w:val="24"/>
        </w:rPr>
      </w:pPr>
      <w:r>
        <w:rPr>
          <w:sz w:val="24"/>
        </w:rPr>
        <w:t>A sound mental health involves absence of stress; experience of positive emotions and</w:t>
      </w:r>
      <w:r>
        <w:rPr>
          <w:spacing w:val="1"/>
          <w:sz w:val="24"/>
        </w:rPr>
        <w:t xml:space="preserve"> </w:t>
      </w:r>
      <w:r>
        <w:rPr>
          <w:sz w:val="24"/>
        </w:rPr>
        <w:t>thoughts such as happiness, optimism; ability to find solutions to the problems; and resolve</w:t>
      </w:r>
      <w:r>
        <w:rPr>
          <w:spacing w:val="1"/>
          <w:sz w:val="24"/>
        </w:rPr>
        <w:t xml:space="preserve"> </w:t>
      </w:r>
      <w:r>
        <w:rPr>
          <w:sz w:val="24"/>
        </w:rPr>
        <w:t>conflicts. Similarly, mental health is defined “as a state of well-being in which every individual</w:t>
      </w:r>
      <w:r>
        <w:rPr>
          <w:spacing w:val="1"/>
          <w:sz w:val="24"/>
        </w:rPr>
        <w:t xml:space="preserve"> </w:t>
      </w:r>
      <w:r>
        <w:rPr>
          <w:sz w:val="24"/>
        </w:rPr>
        <w:t>realizes his or her own potential, can cope with the normal stresses of life, can work productively</w:t>
      </w:r>
      <w:r>
        <w:rPr>
          <w:spacing w:val="-57"/>
          <w:sz w:val="24"/>
        </w:rPr>
        <w:t xml:space="preserve"> </w:t>
      </w:r>
      <w:r>
        <w:rPr>
          <w:spacing w:val="-1"/>
          <w:sz w:val="24"/>
        </w:rPr>
        <w:t>and</w:t>
      </w:r>
      <w:r>
        <w:rPr>
          <w:spacing w:val="-12"/>
          <w:sz w:val="24"/>
        </w:rPr>
        <w:t xml:space="preserve"> </w:t>
      </w:r>
      <w:r>
        <w:rPr>
          <w:spacing w:val="-1"/>
          <w:sz w:val="24"/>
        </w:rPr>
        <w:t>fruitfully,</w:t>
      </w:r>
      <w:r>
        <w:rPr>
          <w:spacing w:val="-12"/>
          <w:sz w:val="24"/>
        </w:rPr>
        <w:t xml:space="preserve"> </w:t>
      </w:r>
      <w:r>
        <w:rPr>
          <w:spacing w:val="-1"/>
          <w:sz w:val="24"/>
        </w:rPr>
        <w:t>and</w:t>
      </w:r>
      <w:r>
        <w:rPr>
          <w:spacing w:val="-12"/>
          <w:sz w:val="24"/>
        </w:rPr>
        <w:t xml:space="preserve"> </w:t>
      </w:r>
      <w:r>
        <w:rPr>
          <w:spacing w:val="-1"/>
          <w:sz w:val="24"/>
        </w:rPr>
        <w:t>is</w:t>
      </w:r>
      <w:r>
        <w:rPr>
          <w:spacing w:val="-12"/>
          <w:sz w:val="24"/>
        </w:rPr>
        <w:t xml:space="preserve"> </w:t>
      </w:r>
      <w:r>
        <w:rPr>
          <w:sz w:val="24"/>
        </w:rPr>
        <w:t>able</w:t>
      </w:r>
      <w:r>
        <w:rPr>
          <w:spacing w:val="-15"/>
          <w:sz w:val="24"/>
        </w:rPr>
        <w:t xml:space="preserve"> </w:t>
      </w:r>
      <w:r>
        <w:rPr>
          <w:sz w:val="24"/>
        </w:rPr>
        <w:t>to</w:t>
      </w:r>
      <w:r>
        <w:rPr>
          <w:spacing w:val="-12"/>
          <w:sz w:val="24"/>
        </w:rPr>
        <w:t xml:space="preserve"> </w:t>
      </w:r>
      <w:r>
        <w:rPr>
          <w:sz w:val="24"/>
        </w:rPr>
        <w:t>make</w:t>
      </w:r>
      <w:r>
        <w:rPr>
          <w:spacing w:val="-14"/>
          <w:sz w:val="24"/>
        </w:rPr>
        <w:t xml:space="preserve"> </w:t>
      </w:r>
      <w:r>
        <w:rPr>
          <w:sz w:val="24"/>
        </w:rPr>
        <w:t>a</w:t>
      </w:r>
      <w:r>
        <w:rPr>
          <w:spacing w:val="-13"/>
          <w:sz w:val="24"/>
        </w:rPr>
        <w:t xml:space="preserve"> </w:t>
      </w:r>
      <w:r>
        <w:rPr>
          <w:sz w:val="24"/>
        </w:rPr>
        <w:t>contribution</w:t>
      </w:r>
      <w:r>
        <w:rPr>
          <w:spacing w:val="-14"/>
          <w:sz w:val="24"/>
        </w:rPr>
        <w:t xml:space="preserve"> </w:t>
      </w:r>
      <w:r>
        <w:rPr>
          <w:sz w:val="24"/>
        </w:rPr>
        <w:t>to</w:t>
      </w:r>
      <w:r>
        <w:rPr>
          <w:spacing w:val="-13"/>
          <w:sz w:val="24"/>
        </w:rPr>
        <w:t xml:space="preserve"> </w:t>
      </w:r>
      <w:r>
        <w:rPr>
          <w:sz w:val="24"/>
        </w:rPr>
        <w:t>her</w:t>
      </w:r>
      <w:r>
        <w:rPr>
          <w:spacing w:val="-13"/>
          <w:sz w:val="24"/>
        </w:rPr>
        <w:t xml:space="preserve"> </w:t>
      </w:r>
      <w:r>
        <w:rPr>
          <w:sz w:val="24"/>
        </w:rPr>
        <w:t>or</w:t>
      </w:r>
      <w:r>
        <w:rPr>
          <w:spacing w:val="-13"/>
          <w:sz w:val="24"/>
        </w:rPr>
        <w:t xml:space="preserve"> </w:t>
      </w:r>
      <w:r>
        <w:rPr>
          <w:sz w:val="24"/>
        </w:rPr>
        <w:t>his</w:t>
      </w:r>
      <w:r>
        <w:rPr>
          <w:spacing w:val="-12"/>
          <w:sz w:val="24"/>
        </w:rPr>
        <w:t xml:space="preserve"> </w:t>
      </w:r>
      <w:r>
        <w:rPr>
          <w:sz w:val="24"/>
        </w:rPr>
        <w:t>community</w:t>
      </w:r>
      <w:r>
        <w:rPr>
          <w:i/>
          <w:sz w:val="24"/>
        </w:rPr>
        <w:t>”</w:t>
      </w:r>
      <w:r>
        <w:rPr>
          <w:i/>
          <w:spacing w:val="-12"/>
          <w:sz w:val="24"/>
        </w:rPr>
        <w:t xml:space="preserve"> </w:t>
      </w:r>
      <w:r>
        <w:rPr>
          <w:sz w:val="24"/>
        </w:rPr>
        <w:t>As</w:t>
      </w:r>
      <w:r>
        <w:rPr>
          <w:spacing w:val="-12"/>
          <w:sz w:val="24"/>
        </w:rPr>
        <w:t xml:space="preserve"> </w:t>
      </w:r>
      <w:r>
        <w:rPr>
          <w:sz w:val="24"/>
        </w:rPr>
        <w:t>a</w:t>
      </w:r>
      <w:r>
        <w:rPr>
          <w:spacing w:val="-13"/>
          <w:sz w:val="24"/>
        </w:rPr>
        <w:t xml:space="preserve"> </w:t>
      </w:r>
      <w:r>
        <w:rPr>
          <w:sz w:val="24"/>
        </w:rPr>
        <w:t>participant</w:t>
      </w:r>
      <w:r>
        <w:rPr>
          <w:spacing w:val="-12"/>
          <w:sz w:val="24"/>
        </w:rPr>
        <w:t xml:space="preserve"> </w:t>
      </w:r>
      <w:r>
        <w:rPr>
          <w:sz w:val="24"/>
        </w:rPr>
        <w:t>reported</w:t>
      </w:r>
      <w:r>
        <w:rPr>
          <w:spacing w:val="-57"/>
          <w:sz w:val="24"/>
        </w:rPr>
        <w:t xml:space="preserve"> </w:t>
      </w:r>
      <w:r>
        <w:rPr>
          <w:i/>
          <w:sz w:val="24"/>
        </w:rPr>
        <w:t>“Insaan ka mansik swasthya achha hai kyunki negative condition mein bhi veh positive soch pa</w:t>
      </w:r>
      <w:r>
        <w:rPr>
          <w:i/>
          <w:spacing w:val="1"/>
          <w:sz w:val="24"/>
        </w:rPr>
        <w:t xml:space="preserve"> </w:t>
      </w:r>
      <w:r>
        <w:rPr>
          <w:i/>
          <w:sz w:val="24"/>
        </w:rPr>
        <w:t>rahe hain”, and, “Mental health matlab we are always optimistic, calm”</w:t>
      </w:r>
      <w:r>
        <w:rPr>
          <w:sz w:val="24"/>
        </w:rPr>
        <w:t xml:space="preserve">. </w:t>
      </w:r>
      <w:proofErr w:type="gramStart"/>
      <w:r>
        <w:rPr>
          <w:sz w:val="24"/>
        </w:rPr>
        <w:t>further</w:t>
      </w:r>
      <w:proofErr w:type="gramEnd"/>
      <w:r>
        <w:rPr>
          <w:sz w:val="24"/>
        </w:rPr>
        <w:t xml:space="preserve">, </w:t>
      </w:r>
      <w:r>
        <w:rPr>
          <w:i/>
          <w:sz w:val="24"/>
        </w:rPr>
        <w:t>“Matlab jiski</w:t>
      </w:r>
      <w:r>
        <w:rPr>
          <w:i/>
          <w:spacing w:val="1"/>
          <w:sz w:val="24"/>
        </w:rPr>
        <w:t xml:space="preserve"> </w:t>
      </w:r>
      <w:r>
        <w:rPr>
          <w:i/>
          <w:sz w:val="24"/>
        </w:rPr>
        <w:t>vajah se aapko pareshani ho rahe ho jiski vajah se aapko apne mind par prabhav pad raha hai</w:t>
      </w:r>
      <w:r>
        <w:rPr>
          <w:i/>
          <w:spacing w:val="1"/>
          <w:sz w:val="24"/>
        </w:rPr>
        <w:t xml:space="preserve"> </w:t>
      </w:r>
      <w:r>
        <w:rPr>
          <w:i/>
          <w:sz w:val="24"/>
        </w:rPr>
        <w:t>usse</w:t>
      </w:r>
      <w:r>
        <w:rPr>
          <w:i/>
          <w:spacing w:val="-1"/>
          <w:sz w:val="24"/>
        </w:rPr>
        <w:t xml:space="preserve"> </w:t>
      </w:r>
      <w:r>
        <w:rPr>
          <w:i/>
          <w:sz w:val="24"/>
        </w:rPr>
        <w:t>turant tatkalin baat</w:t>
      </w:r>
      <w:r>
        <w:rPr>
          <w:i/>
          <w:spacing w:val="-2"/>
          <w:sz w:val="24"/>
        </w:rPr>
        <w:t xml:space="preserve"> </w:t>
      </w:r>
      <w:r>
        <w:rPr>
          <w:i/>
          <w:sz w:val="24"/>
        </w:rPr>
        <w:t>kar leni chahie”</w:t>
      </w:r>
      <w:r>
        <w:rPr>
          <w:sz w:val="24"/>
        </w:rPr>
        <w:t>.</w:t>
      </w:r>
    </w:p>
    <w:p w:rsidR="00A620F5" w:rsidRDefault="00251E5A">
      <w:pPr>
        <w:pStyle w:val="BodyText"/>
        <w:spacing w:line="480" w:lineRule="auto"/>
        <w:ind w:left="380" w:right="496"/>
        <w:jc w:val="both"/>
      </w:pPr>
      <w:r>
        <w:t>These</w:t>
      </w:r>
      <w:r>
        <w:rPr>
          <w:spacing w:val="-7"/>
        </w:rPr>
        <w:t xml:space="preserve"> </w:t>
      </w:r>
      <w:r>
        <w:t>responses</w:t>
      </w:r>
      <w:r>
        <w:rPr>
          <w:spacing w:val="-6"/>
        </w:rPr>
        <w:t xml:space="preserve"> </w:t>
      </w:r>
      <w:r>
        <w:t>indicate</w:t>
      </w:r>
      <w:r>
        <w:rPr>
          <w:spacing w:val="-4"/>
        </w:rPr>
        <w:t xml:space="preserve"> </w:t>
      </w:r>
      <w:r>
        <w:t>that</w:t>
      </w:r>
      <w:r>
        <w:rPr>
          <w:spacing w:val="-5"/>
        </w:rPr>
        <w:t xml:space="preserve"> </w:t>
      </w:r>
      <w:r>
        <w:t>they</w:t>
      </w:r>
      <w:r>
        <w:rPr>
          <w:spacing w:val="-7"/>
        </w:rPr>
        <w:t xml:space="preserve"> </w:t>
      </w:r>
      <w:r>
        <w:t>have</w:t>
      </w:r>
      <w:r>
        <w:rPr>
          <w:spacing w:val="-6"/>
        </w:rPr>
        <w:t xml:space="preserve"> </w:t>
      </w:r>
      <w:r>
        <w:t>a</w:t>
      </w:r>
      <w:r>
        <w:rPr>
          <w:spacing w:val="-5"/>
        </w:rPr>
        <w:t xml:space="preserve"> </w:t>
      </w:r>
      <w:r>
        <w:t>fairly</w:t>
      </w:r>
      <w:r>
        <w:rPr>
          <w:spacing w:val="-5"/>
        </w:rPr>
        <w:t xml:space="preserve"> </w:t>
      </w:r>
      <w:r>
        <w:t>good</w:t>
      </w:r>
      <w:r>
        <w:rPr>
          <w:spacing w:val="-4"/>
        </w:rPr>
        <w:t xml:space="preserve"> </w:t>
      </w:r>
      <w:r>
        <w:t>understanding</w:t>
      </w:r>
      <w:r>
        <w:rPr>
          <w:spacing w:val="-3"/>
        </w:rPr>
        <w:t xml:space="preserve"> </w:t>
      </w:r>
      <w:r>
        <w:t>about</w:t>
      </w:r>
      <w:r>
        <w:rPr>
          <w:spacing w:val="-2"/>
        </w:rPr>
        <w:t xml:space="preserve"> </w:t>
      </w:r>
      <w:r>
        <w:t>mental</w:t>
      </w:r>
      <w:r>
        <w:rPr>
          <w:spacing w:val="-6"/>
        </w:rPr>
        <w:t xml:space="preserve"> </w:t>
      </w:r>
      <w:r>
        <w:t>health.</w:t>
      </w:r>
      <w:r>
        <w:rPr>
          <w:spacing w:val="-5"/>
        </w:rPr>
        <w:t xml:space="preserve"> </w:t>
      </w:r>
      <w:r>
        <w:t>Not</w:t>
      </w:r>
      <w:r>
        <w:rPr>
          <w:spacing w:val="-6"/>
        </w:rPr>
        <w:t xml:space="preserve"> </w:t>
      </w:r>
      <w:r>
        <w:t>only</w:t>
      </w:r>
      <w:r>
        <w:rPr>
          <w:spacing w:val="-57"/>
        </w:rPr>
        <w:t xml:space="preserve"> </w:t>
      </w:r>
      <w:r>
        <w:t>this, we can also infer that the participants understand that mental health is very important and</w:t>
      </w:r>
      <w:r>
        <w:rPr>
          <w:spacing w:val="1"/>
        </w:rPr>
        <w:t xml:space="preserve"> </w:t>
      </w:r>
      <w:r>
        <w:t>should be taken care of. Resnick (2000) have shown that better mental health is associated with</w:t>
      </w:r>
      <w:r>
        <w:rPr>
          <w:spacing w:val="1"/>
        </w:rPr>
        <w:t xml:space="preserve"> </w:t>
      </w:r>
      <w:r>
        <w:t>optimal physical health, social competence, and fewer risky behaviours in the youth. Awareness</w:t>
      </w:r>
      <w:r>
        <w:rPr>
          <w:spacing w:val="1"/>
        </w:rPr>
        <w:t xml:space="preserve"> </w:t>
      </w:r>
      <w:r>
        <w:t>about</w:t>
      </w:r>
      <w:r>
        <w:rPr>
          <w:spacing w:val="13"/>
        </w:rPr>
        <w:t xml:space="preserve"> </w:t>
      </w:r>
      <w:r>
        <w:t>emotional</w:t>
      </w:r>
      <w:r>
        <w:rPr>
          <w:spacing w:val="13"/>
        </w:rPr>
        <w:t xml:space="preserve"> </w:t>
      </w:r>
      <w:r>
        <w:t>and</w:t>
      </w:r>
      <w:r>
        <w:rPr>
          <w:spacing w:val="14"/>
        </w:rPr>
        <w:t xml:space="preserve"> </w:t>
      </w:r>
      <w:r>
        <w:t>behavioural</w:t>
      </w:r>
      <w:r>
        <w:rPr>
          <w:spacing w:val="13"/>
        </w:rPr>
        <w:t xml:space="preserve"> </w:t>
      </w:r>
      <w:r>
        <w:t>problems</w:t>
      </w:r>
      <w:r>
        <w:rPr>
          <w:spacing w:val="13"/>
        </w:rPr>
        <w:t xml:space="preserve"> </w:t>
      </w:r>
      <w:r>
        <w:t>is</w:t>
      </w:r>
      <w:r>
        <w:rPr>
          <w:spacing w:val="14"/>
        </w:rPr>
        <w:t xml:space="preserve"> </w:t>
      </w:r>
      <w:r>
        <w:t>very</w:t>
      </w:r>
      <w:r>
        <w:rPr>
          <w:spacing w:val="13"/>
        </w:rPr>
        <w:t xml:space="preserve"> </w:t>
      </w:r>
      <w:r>
        <w:t>important.</w:t>
      </w:r>
      <w:r>
        <w:rPr>
          <w:spacing w:val="16"/>
        </w:rPr>
        <w:t xml:space="preserve"> </w:t>
      </w:r>
      <w:r>
        <w:t>It</w:t>
      </w:r>
      <w:r>
        <w:rPr>
          <w:spacing w:val="14"/>
        </w:rPr>
        <w:t xml:space="preserve"> </w:t>
      </w:r>
      <w:r>
        <w:t>is</w:t>
      </w:r>
      <w:r>
        <w:rPr>
          <w:spacing w:val="13"/>
        </w:rPr>
        <w:t xml:space="preserve"> </w:t>
      </w:r>
      <w:r>
        <w:t>the</w:t>
      </w:r>
      <w:r>
        <w:rPr>
          <w:spacing w:val="12"/>
        </w:rPr>
        <w:t xml:space="preserve"> </w:t>
      </w:r>
      <w:r>
        <w:t>first</w:t>
      </w:r>
      <w:r>
        <w:rPr>
          <w:spacing w:val="14"/>
        </w:rPr>
        <w:t xml:space="preserve"> </w:t>
      </w:r>
      <w:r>
        <w:t>step</w:t>
      </w:r>
      <w:r>
        <w:rPr>
          <w:spacing w:val="12"/>
        </w:rPr>
        <w:t xml:space="preserve"> </w:t>
      </w:r>
      <w:r>
        <w:t>towards</w:t>
      </w:r>
      <w:r>
        <w:rPr>
          <w:spacing w:val="19"/>
        </w:rPr>
        <w:t xml:space="preserve"> </w:t>
      </w:r>
      <w:r>
        <w:t>seeking</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BodyText"/>
        <w:spacing w:before="89" w:line="480" w:lineRule="auto"/>
        <w:ind w:left="380" w:right="498"/>
        <w:jc w:val="both"/>
      </w:pPr>
      <w:proofErr w:type="gramStart"/>
      <w:r>
        <w:lastRenderedPageBreak/>
        <w:t>help</w:t>
      </w:r>
      <w:proofErr w:type="gramEnd"/>
      <w:r>
        <w:t xml:space="preserve"> when one faces any difficulties. However, participants in the present study understand that</w:t>
      </w:r>
      <w:r>
        <w:rPr>
          <w:spacing w:val="1"/>
        </w:rPr>
        <w:t xml:space="preserve"> </w:t>
      </w:r>
      <w:r>
        <w:t>mental health awareness is lacking in India. People tend to form a stereotypical picture of people</w:t>
      </w:r>
      <w:r>
        <w:rPr>
          <w:spacing w:val="1"/>
        </w:rPr>
        <w:t xml:space="preserve"> </w:t>
      </w:r>
      <w:r>
        <w:t>with mental illnesses. They deemed social support as important in helping people with mental</w:t>
      </w:r>
      <w:r>
        <w:rPr>
          <w:spacing w:val="1"/>
        </w:rPr>
        <w:t xml:space="preserve"> </w:t>
      </w:r>
      <w:r>
        <w:t>health difficulties cope with their challenges. Cimarolli and Boerner (2005) reported that lack of</w:t>
      </w:r>
      <w:r>
        <w:rPr>
          <w:spacing w:val="1"/>
        </w:rPr>
        <w:t xml:space="preserve"> </w:t>
      </w:r>
      <w:r>
        <w:t>support was associated with less optimal well-being in visually impaired individuals. Lower</w:t>
      </w:r>
      <w:r>
        <w:rPr>
          <w:spacing w:val="1"/>
        </w:rPr>
        <w:t xml:space="preserve"> </w:t>
      </w:r>
      <w:r>
        <w:t>support</w:t>
      </w:r>
      <w:r>
        <w:rPr>
          <w:spacing w:val="-4"/>
        </w:rPr>
        <w:t xml:space="preserve"> </w:t>
      </w:r>
      <w:r>
        <w:t>from</w:t>
      </w:r>
      <w:r>
        <w:rPr>
          <w:spacing w:val="-3"/>
        </w:rPr>
        <w:t xml:space="preserve"> </w:t>
      </w:r>
      <w:r>
        <w:t>family</w:t>
      </w:r>
      <w:r>
        <w:rPr>
          <w:spacing w:val="-2"/>
        </w:rPr>
        <w:t xml:space="preserve"> </w:t>
      </w:r>
      <w:r>
        <w:t>has</w:t>
      </w:r>
      <w:r>
        <w:rPr>
          <w:spacing w:val="-1"/>
        </w:rPr>
        <w:t xml:space="preserve"> </w:t>
      </w:r>
      <w:r>
        <w:t>also</w:t>
      </w:r>
      <w:r>
        <w:rPr>
          <w:spacing w:val="-3"/>
        </w:rPr>
        <w:t xml:space="preserve"> </w:t>
      </w:r>
      <w:r>
        <w:t>been</w:t>
      </w:r>
      <w:r>
        <w:rPr>
          <w:spacing w:val="-3"/>
        </w:rPr>
        <w:t xml:space="preserve"> </w:t>
      </w:r>
      <w:r>
        <w:t>found</w:t>
      </w:r>
      <w:r>
        <w:rPr>
          <w:spacing w:val="-2"/>
        </w:rPr>
        <w:t xml:space="preserve"> </w:t>
      </w:r>
      <w:r>
        <w:t>to</w:t>
      </w:r>
      <w:r>
        <w:rPr>
          <w:spacing w:val="-2"/>
        </w:rPr>
        <w:t xml:space="preserve"> </w:t>
      </w:r>
      <w:r>
        <w:t>be</w:t>
      </w:r>
      <w:r>
        <w:rPr>
          <w:spacing w:val="-5"/>
        </w:rPr>
        <w:t xml:space="preserve"> </w:t>
      </w:r>
      <w:r>
        <w:t>one</w:t>
      </w:r>
      <w:r>
        <w:rPr>
          <w:spacing w:val="-3"/>
        </w:rPr>
        <w:t xml:space="preserve"> </w:t>
      </w:r>
      <w:r>
        <w:t>of</w:t>
      </w:r>
      <w:r>
        <w:rPr>
          <w:spacing w:val="-4"/>
        </w:rPr>
        <w:t xml:space="preserve"> </w:t>
      </w:r>
      <w:r>
        <w:t>the</w:t>
      </w:r>
      <w:r>
        <w:rPr>
          <w:spacing w:val="-4"/>
        </w:rPr>
        <w:t xml:space="preserve"> </w:t>
      </w:r>
      <w:r>
        <w:t>risk</w:t>
      </w:r>
      <w:r>
        <w:rPr>
          <w:spacing w:val="-3"/>
        </w:rPr>
        <w:t xml:space="preserve"> </w:t>
      </w:r>
      <w:r>
        <w:t>factors</w:t>
      </w:r>
      <w:r>
        <w:rPr>
          <w:spacing w:val="-1"/>
        </w:rPr>
        <w:t xml:space="preserve"> </w:t>
      </w:r>
      <w:r>
        <w:t>for</w:t>
      </w:r>
      <w:r>
        <w:rPr>
          <w:spacing w:val="-5"/>
        </w:rPr>
        <w:t xml:space="preserve"> </w:t>
      </w:r>
      <w:r>
        <w:t>bad</w:t>
      </w:r>
      <w:r>
        <w:rPr>
          <w:spacing w:val="-3"/>
        </w:rPr>
        <w:t xml:space="preserve"> </w:t>
      </w:r>
      <w:r>
        <w:t>mental</w:t>
      </w:r>
      <w:r>
        <w:rPr>
          <w:spacing w:val="-3"/>
        </w:rPr>
        <w:t xml:space="preserve"> </w:t>
      </w:r>
      <w:r>
        <w:t>health</w:t>
      </w:r>
      <w:r>
        <w:rPr>
          <w:spacing w:val="-3"/>
        </w:rPr>
        <w:t xml:space="preserve"> </w:t>
      </w:r>
      <w:r>
        <w:t>among</w:t>
      </w:r>
      <w:r>
        <w:rPr>
          <w:spacing w:val="-58"/>
        </w:rPr>
        <w:t xml:space="preserve"> </w:t>
      </w:r>
      <w:r>
        <w:t>visually</w:t>
      </w:r>
      <w:r>
        <w:rPr>
          <w:spacing w:val="-1"/>
        </w:rPr>
        <w:t xml:space="preserve"> </w:t>
      </w:r>
      <w:r>
        <w:t>impaired</w:t>
      </w:r>
      <w:r>
        <w:rPr>
          <w:spacing w:val="-1"/>
        </w:rPr>
        <w:t xml:space="preserve"> </w:t>
      </w:r>
      <w:r>
        <w:t>athletes</w:t>
      </w:r>
      <w:r>
        <w:rPr>
          <w:spacing w:val="-1"/>
        </w:rPr>
        <w:t xml:space="preserve"> </w:t>
      </w:r>
      <w:r>
        <w:t>(Kohda, Monma,</w:t>
      </w:r>
      <w:r>
        <w:rPr>
          <w:spacing w:val="-1"/>
        </w:rPr>
        <w:t xml:space="preserve"> </w:t>
      </w:r>
      <w:r>
        <w:t>Yamane,</w:t>
      </w:r>
      <w:r>
        <w:rPr>
          <w:spacing w:val="-1"/>
        </w:rPr>
        <w:t xml:space="preserve"> </w:t>
      </w:r>
      <w:r>
        <w:t>Mitsui,</w:t>
      </w:r>
      <w:r>
        <w:rPr>
          <w:spacing w:val="-1"/>
        </w:rPr>
        <w:t xml:space="preserve"> </w:t>
      </w:r>
      <w:r>
        <w:t>Ando, Jesmin,</w:t>
      </w:r>
      <w:r>
        <w:rPr>
          <w:spacing w:val="-1"/>
        </w:rPr>
        <w:t xml:space="preserve"> </w:t>
      </w:r>
      <w:r>
        <w:t>&amp;</w:t>
      </w:r>
      <w:r>
        <w:rPr>
          <w:spacing w:val="-1"/>
        </w:rPr>
        <w:t xml:space="preserve"> </w:t>
      </w:r>
      <w:r>
        <w:t>Takeda,</w:t>
      </w:r>
      <w:r>
        <w:rPr>
          <w:spacing w:val="-1"/>
        </w:rPr>
        <w:t xml:space="preserve"> </w:t>
      </w:r>
      <w:r>
        <w:t>2019).</w:t>
      </w:r>
    </w:p>
    <w:p w:rsidR="00A620F5" w:rsidRDefault="00251E5A">
      <w:pPr>
        <w:pStyle w:val="BodyText"/>
        <w:spacing w:before="1" w:line="480" w:lineRule="auto"/>
        <w:ind w:left="380" w:right="496"/>
        <w:jc w:val="both"/>
      </w:pPr>
      <w:r>
        <w:t>Participants</w:t>
      </w:r>
      <w:r>
        <w:rPr>
          <w:spacing w:val="-5"/>
        </w:rPr>
        <w:t xml:space="preserve"> </w:t>
      </w:r>
      <w:r>
        <w:t>shared</w:t>
      </w:r>
      <w:r>
        <w:rPr>
          <w:spacing w:val="-4"/>
        </w:rPr>
        <w:t xml:space="preserve"> </w:t>
      </w:r>
      <w:r>
        <w:t>that</w:t>
      </w:r>
      <w:r>
        <w:rPr>
          <w:spacing w:val="-4"/>
        </w:rPr>
        <w:t xml:space="preserve"> </w:t>
      </w:r>
      <w:r>
        <w:t>aggression,</w:t>
      </w:r>
      <w:r>
        <w:rPr>
          <w:spacing w:val="-4"/>
        </w:rPr>
        <w:t xml:space="preserve"> </w:t>
      </w:r>
      <w:r>
        <w:t>in</w:t>
      </w:r>
      <w:r>
        <w:rPr>
          <w:spacing w:val="-3"/>
        </w:rPr>
        <w:t xml:space="preserve"> </w:t>
      </w:r>
      <w:r>
        <w:t>the</w:t>
      </w:r>
      <w:r>
        <w:rPr>
          <w:spacing w:val="-4"/>
        </w:rPr>
        <w:t xml:space="preserve"> </w:t>
      </w:r>
      <w:r>
        <w:t>form</w:t>
      </w:r>
      <w:r>
        <w:rPr>
          <w:spacing w:val="-3"/>
        </w:rPr>
        <w:t xml:space="preserve"> </w:t>
      </w:r>
      <w:r>
        <w:t>of</w:t>
      </w:r>
      <w:r>
        <w:rPr>
          <w:spacing w:val="-5"/>
        </w:rPr>
        <w:t xml:space="preserve"> </w:t>
      </w:r>
      <w:r>
        <w:t>anger</w:t>
      </w:r>
      <w:r>
        <w:rPr>
          <w:spacing w:val="-6"/>
        </w:rPr>
        <w:t xml:space="preserve"> </w:t>
      </w:r>
      <w:r>
        <w:t>and</w:t>
      </w:r>
      <w:r>
        <w:rPr>
          <w:spacing w:val="-4"/>
        </w:rPr>
        <w:t xml:space="preserve"> </w:t>
      </w:r>
      <w:r>
        <w:t>irritation,</w:t>
      </w:r>
      <w:r>
        <w:rPr>
          <w:spacing w:val="-4"/>
        </w:rPr>
        <w:t xml:space="preserve"> </w:t>
      </w:r>
      <w:r>
        <w:t>and</w:t>
      </w:r>
      <w:r>
        <w:rPr>
          <w:spacing w:val="-1"/>
        </w:rPr>
        <w:t xml:space="preserve"> </w:t>
      </w:r>
      <w:r>
        <w:t>change</w:t>
      </w:r>
      <w:r>
        <w:rPr>
          <w:spacing w:val="-5"/>
        </w:rPr>
        <w:t xml:space="preserve"> </w:t>
      </w:r>
      <w:r>
        <w:t>in</w:t>
      </w:r>
      <w:r>
        <w:rPr>
          <w:spacing w:val="-3"/>
        </w:rPr>
        <w:t xml:space="preserve"> </w:t>
      </w:r>
      <w:r>
        <w:t>behaviour</w:t>
      </w:r>
      <w:r>
        <w:rPr>
          <w:spacing w:val="-1"/>
        </w:rPr>
        <w:t xml:space="preserve"> </w:t>
      </w:r>
      <w:r>
        <w:t>as</w:t>
      </w:r>
      <w:r>
        <w:rPr>
          <w:spacing w:val="-58"/>
        </w:rPr>
        <w:t xml:space="preserve"> </w:t>
      </w:r>
      <w:r>
        <w:t>being characteristic of someone undergoing mental health concerns. These include being alone</w:t>
      </w:r>
      <w:r>
        <w:rPr>
          <w:spacing w:val="1"/>
        </w:rPr>
        <w:t xml:space="preserve"> </w:t>
      </w:r>
      <w:r>
        <w:t>and</w:t>
      </w:r>
      <w:r>
        <w:rPr>
          <w:spacing w:val="-12"/>
        </w:rPr>
        <w:t xml:space="preserve"> </w:t>
      </w:r>
      <w:r>
        <w:t>feeling</w:t>
      </w:r>
      <w:r>
        <w:rPr>
          <w:spacing w:val="-11"/>
        </w:rPr>
        <w:t xml:space="preserve"> </w:t>
      </w:r>
      <w:r>
        <w:t>lonely,</w:t>
      </w:r>
      <w:r>
        <w:rPr>
          <w:spacing w:val="-11"/>
        </w:rPr>
        <w:t xml:space="preserve"> </w:t>
      </w:r>
      <w:r>
        <w:t>feeling</w:t>
      </w:r>
      <w:r>
        <w:rPr>
          <w:spacing w:val="-12"/>
        </w:rPr>
        <w:t xml:space="preserve"> </w:t>
      </w:r>
      <w:r>
        <w:t>sad,</w:t>
      </w:r>
      <w:r>
        <w:rPr>
          <w:spacing w:val="-11"/>
        </w:rPr>
        <w:t xml:space="preserve"> </w:t>
      </w:r>
      <w:r>
        <w:t>hesitation</w:t>
      </w:r>
      <w:r>
        <w:rPr>
          <w:spacing w:val="-11"/>
        </w:rPr>
        <w:t xml:space="preserve"> </w:t>
      </w:r>
      <w:r>
        <w:t>in</w:t>
      </w:r>
      <w:r>
        <w:rPr>
          <w:spacing w:val="-14"/>
        </w:rPr>
        <w:t xml:space="preserve"> </w:t>
      </w:r>
      <w:r>
        <w:t>sharing</w:t>
      </w:r>
      <w:r>
        <w:rPr>
          <w:spacing w:val="-11"/>
        </w:rPr>
        <w:t xml:space="preserve"> </w:t>
      </w:r>
      <w:r>
        <w:t>thoughts</w:t>
      </w:r>
      <w:r>
        <w:rPr>
          <w:spacing w:val="-11"/>
        </w:rPr>
        <w:t xml:space="preserve"> </w:t>
      </w:r>
      <w:r>
        <w:t>and</w:t>
      </w:r>
      <w:r>
        <w:rPr>
          <w:spacing w:val="-12"/>
        </w:rPr>
        <w:t xml:space="preserve"> </w:t>
      </w:r>
      <w:r>
        <w:t>concerns</w:t>
      </w:r>
      <w:r>
        <w:rPr>
          <w:spacing w:val="-12"/>
        </w:rPr>
        <w:t xml:space="preserve"> </w:t>
      </w:r>
      <w:r>
        <w:t>with</w:t>
      </w:r>
      <w:r>
        <w:rPr>
          <w:spacing w:val="-11"/>
        </w:rPr>
        <w:t xml:space="preserve"> </w:t>
      </w:r>
      <w:r>
        <w:t>others,</w:t>
      </w:r>
      <w:r>
        <w:rPr>
          <w:spacing w:val="-12"/>
        </w:rPr>
        <w:t xml:space="preserve"> </w:t>
      </w:r>
      <w:r>
        <w:t>fear</w:t>
      </w:r>
      <w:r>
        <w:rPr>
          <w:spacing w:val="-12"/>
        </w:rPr>
        <w:t xml:space="preserve"> </w:t>
      </w:r>
      <w:r>
        <w:t>of</w:t>
      </w:r>
      <w:r>
        <w:rPr>
          <w:spacing w:val="-12"/>
        </w:rPr>
        <w:t xml:space="preserve"> </w:t>
      </w:r>
      <w:r>
        <w:t>lack</w:t>
      </w:r>
      <w:r>
        <w:rPr>
          <w:spacing w:val="-58"/>
        </w:rPr>
        <w:t xml:space="preserve"> </w:t>
      </w:r>
      <w:r>
        <w:t>of support and understanding from others. Persons with mental health issues face different trials</w:t>
      </w:r>
      <w:r>
        <w:rPr>
          <w:spacing w:val="1"/>
        </w:rPr>
        <w:t xml:space="preserve"> </w:t>
      </w:r>
      <w:r>
        <w:t>and</w:t>
      </w:r>
      <w:r>
        <w:rPr>
          <w:spacing w:val="1"/>
        </w:rPr>
        <w:t xml:space="preserve"> </w:t>
      </w:r>
      <w:r>
        <w:t>tribulations,</w:t>
      </w:r>
      <w:r>
        <w:rPr>
          <w:spacing w:val="1"/>
        </w:rPr>
        <w:t xml:space="preserve"> </w:t>
      </w:r>
      <w:r>
        <w:t>such</w:t>
      </w:r>
      <w:r>
        <w:rPr>
          <w:spacing w:val="1"/>
        </w:rPr>
        <w:t xml:space="preserve"> </w:t>
      </w:r>
      <w:r>
        <w:t>as,</w:t>
      </w:r>
      <w:r>
        <w:rPr>
          <w:spacing w:val="1"/>
        </w:rPr>
        <w:t xml:space="preserve"> </w:t>
      </w:r>
      <w:r>
        <w:t>lack</w:t>
      </w:r>
      <w:r>
        <w:rPr>
          <w:spacing w:val="1"/>
        </w:rPr>
        <w:t xml:space="preserve"> </w:t>
      </w:r>
      <w:r>
        <w:t>of</w:t>
      </w:r>
      <w:r>
        <w:rPr>
          <w:spacing w:val="1"/>
        </w:rPr>
        <w:t xml:space="preserve"> </w:t>
      </w:r>
      <w:r>
        <w:t>support</w:t>
      </w:r>
      <w:r>
        <w:rPr>
          <w:spacing w:val="1"/>
        </w:rPr>
        <w:t xml:space="preserve"> </w:t>
      </w:r>
      <w:r>
        <w:t>from</w:t>
      </w:r>
      <w:r>
        <w:rPr>
          <w:spacing w:val="1"/>
        </w:rPr>
        <w:t xml:space="preserve"> </w:t>
      </w:r>
      <w:r>
        <w:t>family</w:t>
      </w:r>
      <w:r>
        <w:rPr>
          <w:spacing w:val="1"/>
        </w:rPr>
        <w:t xml:space="preserve"> </w:t>
      </w:r>
      <w:r>
        <w:t>members,</w:t>
      </w:r>
      <w:r>
        <w:rPr>
          <w:spacing w:val="1"/>
        </w:rPr>
        <w:t xml:space="preserve"> </w:t>
      </w:r>
      <w:r>
        <w:t>stigma,</w:t>
      </w:r>
      <w:r>
        <w:rPr>
          <w:spacing w:val="1"/>
        </w:rPr>
        <w:t xml:space="preserve"> </w:t>
      </w:r>
      <w:r>
        <w:t>and</w:t>
      </w:r>
      <w:r>
        <w:rPr>
          <w:spacing w:val="1"/>
        </w:rPr>
        <w:t xml:space="preserve"> </w:t>
      </w:r>
      <w:r>
        <w:t>frequent</w:t>
      </w:r>
      <w:r>
        <w:rPr>
          <w:spacing w:val="1"/>
        </w:rPr>
        <w:t xml:space="preserve"> </w:t>
      </w:r>
      <w:r>
        <w:t>hospitalization. Physical symptoms of mental health issues include, breathlessness due to anger,</w:t>
      </w:r>
      <w:r>
        <w:rPr>
          <w:spacing w:val="1"/>
        </w:rPr>
        <w:t xml:space="preserve"> </w:t>
      </w:r>
      <w:r>
        <w:t>sweating, raised heartbeat, experiencing uneasiness or ‘uljhan’ in the body, and inability to sleep.</w:t>
      </w:r>
      <w:r>
        <w:rPr>
          <w:spacing w:val="-57"/>
        </w:rPr>
        <w:t xml:space="preserve"> </w:t>
      </w:r>
      <w:r>
        <w:t>The</w:t>
      </w:r>
      <w:r>
        <w:rPr>
          <w:spacing w:val="-15"/>
        </w:rPr>
        <w:t xml:space="preserve"> </w:t>
      </w:r>
      <w:r>
        <w:t>close</w:t>
      </w:r>
      <w:r>
        <w:rPr>
          <w:spacing w:val="-13"/>
        </w:rPr>
        <w:t xml:space="preserve"> </w:t>
      </w:r>
      <w:r>
        <w:t>relationship</w:t>
      </w:r>
      <w:r>
        <w:rPr>
          <w:spacing w:val="-13"/>
        </w:rPr>
        <w:t xml:space="preserve"> </w:t>
      </w:r>
      <w:r>
        <w:t>between</w:t>
      </w:r>
      <w:r>
        <w:rPr>
          <w:spacing w:val="-12"/>
        </w:rPr>
        <w:t xml:space="preserve"> </w:t>
      </w:r>
      <w:r>
        <w:t>mind</w:t>
      </w:r>
      <w:r>
        <w:rPr>
          <w:spacing w:val="-13"/>
        </w:rPr>
        <w:t xml:space="preserve"> </w:t>
      </w:r>
      <w:r>
        <w:t>and</w:t>
      </w:r>
      <w:r>
        <w:rPr>
          <w:spacing w:val="-12"/>
        </w:rPr>
        <w:t xml:space="preserve"> </w:t>
      </w:r>
      <w:r>
        <w:t>body</w:t>
      </w:r>
      <w:r>
        <w:rPr>
          <w:spacing w:val="-11"/>
        </w:rPr>
        <w:t xml:space="preserve"> </w:t>
      </w:r>
      <w:r>
        <w:t>was</w:t>
      </w:r>
      <w:r>
        <w:rPr>
          <w:spacing w:val="-10"/>
        </w:rPr>
        <w:t xml:space="preserve"> </w:t>
      </w:r>
      <w:r>
        <w:t>indicative</w:t>
      </w:r>
      <w:r>
        <w:rPr>
          <w:spacing w:val="-14"/>
        </w:rPr>
        <w:t xml:space="preserve"> </w:t>
      </w:r>
      <w:r>
        <w:t>that</w:t>
      </w:r>
      <w:r>
        <w:rPr>
          <w:spacing w:val="-12"/>
        </w:rPr>
        <w:t xml:space="preserve"> </w:t>
      </w:r>
      <w:r>
        <w:t>both</w:t>
      </w:r>
      <w:r>
        <w:rPr>
          <w:spacing w:val="-13"/>
        </w:rPr>
        <w:t xml:space="preserve"> </w:t>
      </w:r>
      <w:r>
        <w:t>aspects</w:t>
      </w:r>
      <w:r>
        <w:rPr>
          <w:spacing w:val="-12"/>
        </w:rPr>
        <w:t xml:space="preserve"> </w:t>
      </w:r>
      <w:r>
        <w:t>are</w:t>
      </w:r>
      <w:r>
        <w:rPr>
          <w:spacing w:val="-15"/>
        </w:rPr>
        <w:t xml:space="preserve"> </w:t>
      </w:r>
      <w:r>
        <w:t>crucial</w:t>
      </w:r>
      <w:r>
        <w:rPr>
          <w:spacing w:val="-12"/>
        </w:rPr>
        <w:t xml:space="preserve"> </w:t>
      </w:r>
      <w:r>
        <w:t>for</w:t>
      </w:r>
      <w:r>
        <w:rPr>
          <w:spacing w:val="-14"/>
        </w:rPr>
        <w:t xml:space="preserve"> </w:t>
      </w:r>
      <w:r>
        <w:t>well-</w:t>
      </w:r>
      <w:r>
        <w:rPr>
          <w:spacing w:val="-57"/>
        </w:rPr>
        <w:t xml:space="preserve"> </w:t>
      </w:r>
      <w:r>
        <w:t>being.</w:t>
      </w:r>
      <w:r>
        <w:rPr>
          <w:spacing w:val="-1"/>
        </w:rPr>
        <w:t xml:space="preserve"> </w:t>
      </w:r>
      <w:r>
        <w:t>Finally, control and regulation of emotions are</w:t>
      </w:r>
      <w:r>
        <w:rPr>
          <w:spacing w:val="-2"/>
        </w:rPr>
        <w:t xml:space="preserve"> </w:t>
      </w:r>
      <w:r>
        <w:t>vital for</w:t>
      </w:r>
      <w:r>
        <w:rPr>
          <w:spacing w:val="-1"/>
        </w:rPr>
        <w:t xml:space="preserve"> </w:t>
      </w:r>
      <w:r>
        <w:t>mental health.</w:t>
      </w:r>
    </w:p>
    <w:p w:rsidR="00A620F5" w:rsidRDefault="00251E5A">
      <w:pPr>
        <w:pStyle w:val="BodyText"/>
        <w:spacing w:line="480" w:lineRule="auto"/>
        <w:ind w:left="380" w:right="505"/>
        <w:jc w:val="both"/>
      </w:pPr>
      <w:r>
        <w:t>Overall, the participants have knowledge about mental health, its importance, and importance of</w:t>
      </w:r>
      <w:r>
        <w:rPr>
          <w:spacing w:val="1"/>
        </w:rPr>
        <w:t xml:space="preserve"> </w:t>
      </w:r>
      <w:r>
        <w:t>social</w:t>
      </w:r>
      <w:r>
        <w:rPr>
          <w:spacing w:val="-1"/>
        </w:rPr>
        <w:t xml:space="preserve"> </w:t>
      </w:r>
      <w:r>
        <w:t>support for battling mental health challenges.</w:t>
      </w:r>
    </w:p>
    <w:p w:rsidR="00A620F5" w:rsidRDefault="00A620F5">
      <w:pPr>
        <w:pStyle w:val="BodyText"/>
        <w:spacing w:before="11"/>
        <w:rPr>
          <w:sz w:val="20"/>
        </w:rPr>
      </w:pPr>
    </w:p>
    <w:p w:rsidR="00A620F5" w:rsidRDefault="00251E5A">
      <w:pPr>
        <w:pStyle w:val="Heading1"/>
      </w:pPr>
      <w:r>
        <w:t>Challenges</w:t>
      </w:r>
      <w:r>
        <w:rPr>
          <w:spacing w:val="-2"/>
        </w:rPr>
        <w:t xml:space="preserve"> </w:t>
      </w:r>
      <w:r>
        <w:t>and</w:t>
      </w:r>
      <w:r>
        <w:rPr>
          <w:spacing w:val="-2"/>
        </w:rPr>
        <w:t xml:space="preserve"> </w:t>
      </w:r>
      <w:r>
        <w:t>Difficulties</w:t>
      </w:r>
      <w:r>
        <w:rPr>
          <w:spacing w:val="-1"/>
        </w:rPr>
        <w:t xml:space="preserve"> </w:t>
      </w:r>
      <w:r>
        <w:t>of</w:t>
      </w:r>
      <w:r>
        <w:rPr>
          <w:spacing w:val="-2"/>
        </w:rPr>
        <w:t xml:space="preserve"> </w:t>
      </w:r>
      <w:r>
        <w:t>Visually</w:t>
      </w:r>
      <w:r>
        <w:rPr>
          <w:spacing w:val="-2"/>
        </w:rPr>
        <w:t xml:space="preserve"> </w:t>
      </w:r>
      <w:r>
        <w:t>Impaired</w:t>
      </w:r>
    </w:p>
    <w:p w:rsidR="00A620F5" w:rsidRDefault="00A620F5">
      <w:pPr>
        <w:pStyle w:val="BodyText"/>
        <w:rPr>
          <w:b/>
          <w:sz w:val="26"/>
        </w:rPr>
      </w:pPr>
    </w:p>
    <w:p w:rsidR="00A620F5" w:rsidRDefault="00251E5A">
      <w:pPr>
        <w:pStyle w:val="BodyText"/>
        <w:spacing w:before="217" w:line="480" w:lineRule="auto"/>
        <w:ind w:left="380" w:right="495"/>
        <w:jc w:val="both"/>
      </w:pPr>
      <w:r>
        <w:t>The WHO (2001) defines barriers as those factors which limit a person’s functioning and create</w:t>
      </w:r>
      <w:r>
        <w:rPr>
          <w:spacing w:val="1"/>
        </w:rPr>
        <w:t xml:space="preserve"> </w:t>
      </w:r>
      <w:r>
        <w:t>disability. (World Health Organization and World Bank, 2011). Participants talked extensively</w:t>
      </w:r>
      <w:r>
        <w:rPr>
          <w:spacing w:val="1"/>
        </w:rPr>
        <w:t xml:space="preserve"> </w:t>
      </w:r>
      <w:r>
        <w:t>about various hurdles they have to face on a daily basis due to their disability. Giving up on</w:t>
      </w:r>
      <w:r>
        <w:rPr>
          <w:spacing w:val="1"/>
        </w:rPr>
        <w:t xml:space="preserve"> </w:t>
      </w:r>
      <w:r>
        <w:t>education</w:t>
      </w:r>
      <w:r>
        <w:rPr>
          <w:spacing w:val="40"/>
        </w:rPr>
        <w:t xml:space="preserve"> </w:t>
      </w:r>
      <w:r>
        <w:t>and</w:t>
      </w:r>
      <w:r>
        <w:rPr>
          <w:spacing w:val="40"/>
        </w:rPr>
        <w:t xml:space="preserve"> </w:t>
      </w:r>
      <w:r>
        <w:t>occupational</w:t>
      </w:r>
      <w:r>
        <w:rPr>
          <w:spacing w:val="44"/>
        </w:rPr>
        <w:t xml:space="preserve"> </w:t>
      </w:r>
      <w:r>
        <w:t>opportunities,</w:t>
      </w:r>
      <w:r>
        <w:rPr>
          <w:spacing w:val="41"/>
        </w:rPr>
        <w:t xml:space="preserve"> </w:t>
      </w:r>
      <w:r>
        <w:t>facing</w:t>
      </w:r>
      <w:r>
        <w:rPr>
          <w:spacing w:val="43"/>
        </w:rPr>
        <w:t xml:space="preserve"> </w:t>
      </w:r>
      <w:r>
        <w:t>societal</w:t>
      </w:r>
      <w:r>
        <w:rPr>
          <w:spacing w:val="41"/>
        </w:rPr>
        <w:t xml:space="preserve"> </w:t>
      </w:r>
      <w:r>
        <w:t>stigma</w:t>
      </w:r>
      <w:r>
        <w:rPr>
          <w:spacing w:val="40"/>
        </w:rPr>
        <w:t xml:space="preserve"> </w:t>
      </w:r>
      <w:r>
        <w:t>towards</w:t>
      </w:r>
      <w:r>
        <w:rPr>
          <w:spacing w:val="41"/>
        </w:rPr>
        <w:t xml:space="preserve"> </w:t>
      </w:r>
      <w:r>
        <w:t>disability</w:t>
      </w:r>
      <w:r>
        <w:rPr>
          <w:spacing w:val="38"/>
        </w:rPr>
        <w:t xml:space="preserve"> </w:t>
      </w:r>
      <w:r>
        <w:t>and</w:t>
      </w:r>
      <w:r>
        <w:rPr>
          <w:spacing w:val="41"/>
        </w:rPr>
        <w:t xml:space="preserve"> </w:t>
      </w:r>
      <w:r>
        <w:t>being</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BodyText"/>
        <w:spacing w:before="89" w:line="480" w:lineRule="auto"/>
        <w:ind w:left="380" w:right="497"/>
        <w:jc w:val="both"/>
      </w:pPr>
      <w:proofErr w:type="gramStart"/>
      <w:r>
        <w:lastRenderedPageBreak/>
        <w:t>treated</w:t>
      </w:r>
      <w:proofErr w:type="gramEnd"/>
      <w:r>
        <w:t xml:space="preserve"> as “different” were some of the many concerns the participants shared. “</w:t>
      </w:r>
      <w:r>
        <w:rPr>
          <w:i/>
        </w:rPr>
        <w:t>Society ke hisaab</w:t>
      </w:r>
      <w:r>
        <w:rPr>
          <w:i/>
          <w:spacing w:val="-57"/>
        </w:rPr>
        <w:t xml:space="preserve"> </w:t>
      </w:r>
      <w:r>
        <w:rPr>
          <w:i/>
        </w:rPr>
        <w:t>se dekha jaaye to ham chahte hain ki hamare saath waisa hi bartaav kiya jaaye jaisa sabke saath</w:t>
      </w:r>
      <w:r>
        <w:rPr>
          <w:i/>
          <w:spacing w:val="-57"/>
        </w:rPr>
        <w:t xml:space="preserve"> </w:t>
      </w:r>
      <w:proofErr w:type="gramStart"/>
      <w:r>
        <w:rPr>
          <w:i/>
        </w:rPr>
        <w:t>kara</w:t>
      </w:r>
      <w:proofErr w:type="gramEnd"/>
      <w:r>
        <w:rPr>
          <w:i/>
          <w:spacing w:val="-11"/>
        </w:rPr>
        <w:t xml:space="preserve"> </w:t>
      </w:r>
      <w:r>
        <w:rPr>
          <w:i/>
        </w:rPr>
        <w:t>jaata</w:t>
      </w:r>
      <w:r>
        <w:rPr>
          <w:i/>
          <w:spacing w:val="-10"/>
        </w:rPr>
        <w:t xml:space="preserve"> </w:t>
      </w:r>
      <w:r>
        <w:rPr>
          <w:i/>
        </w:rPr>
        <w:t>hai</w:t>
      </w:r>
      <w:r>
        <w:rPr>
          <w:i/>
          <w:spacing w:val="-10"/>
        </w:rPr>
        <w:t xml:space="preserve"> </w:t>
      </w:r>
      <w:r>
        <w:rPr>
          <w:i/>
        </w:rPr>
        <w:t>hame</w:t>
      </w:r>
      <w:r>
        <w:rPr>
          <w:i/>
          <w:spacing w:val="-11"/>
        </w:rPr>
        <w:t xml:space="preserve"> </w:t>
      </w:r>
      <w:r>
        <w:rPr>
          <w:i/>
        </w:rPr>
        <w:t>alag</w:t>
      </w:r>
      <w:r>
        <w:rPr>
          <w:i/>
          <w:spacing w:val="-8"/>
        </w:rPr>
        <w:t xml:space="preserve"> </w:t>
      </w:r>
      <w:r>
        <w:rPr>
          <w:i/>
        </w:rPr>
        <w:t>na</w:t>
      </w:r>
      <w:r>
        <w:rPr>
          <w:i/>
          <w:spacing w:val="-10"/>
        </w:rPr>
        <w:t xml:space="preserve"> </w:t>
      </w:r>
      <w:r>
        <w:rPr>
          <w:i/>
        </w:rPr>
        <w:t>dekha</w:t>
      </w:r>
      <w:r>
        <w:rPr>
          <w:i/>
          <w:spacing w:val="-8"/>
        </w:rPr>
        <w:t xml:space="preserve"> </w:t>
      </w:r>
      <w:r>
        <w:rPr>
          <w:i/>
        </w:rPr>
        <w:t>jaye</w:t>
      </w:r>
      <w:r>
        <w:t>”</w:t>
      </w:r>
      <w:r>
        <w:rPr>
          <w:spacing w:val="-11"/>
        </w:rPr>
        <w:t xml:space="preserve"> </w:t>
      </w:r>
      <w:r>
        <w:t>-</w:t>
      </w:r>
      <w:r>
        <w:rPr>
          <w:spacing w:val="-9"/>
        </w:rPr>
        <w:t xml:space="preserve"> </w:t>
      </w:r>
      <w:r>
        <w:t>a</w:t>
      </w:r>
      <w:r>
        <w:rPr>
          <w:spacing w:val="-9"/>
        </w:rPr>
        <w:t xml:space="preserve"> </w:t>
      </w:r>
      <w:r>
        <w:t>participant</w:t>
      </w:r>
      <w:r>
        <w:rPr>
          <w:spacing w:val="-10"/>
        </w:rPr>
        <w:t xml:space="preserve"> </w:t>
      </w:r>
      <w:r>
        <w:t>shared.</w:t>
      </w:r>
      <w:r>
        <w:rPr>
          <w:spacing w:val="-10"/>
        </w:rPr>
        <w:t xml:space="preserve"> </w:t>
      </w:r>
      <w:r>
        <w:t>Holmes</w:t>
      </w:r>
      <w:r>
        <w:rPr>
          <w:spacing w:val="-9"/>
        </w:rPr>
        <w:t xml:space="preserve"> </w:t>
      </w:r>
      <w:r>
        <w:t>and</w:t>
      </w:r>
      <w:r>
        <w:rPr>
          <w:spacing w:val="-6"/>
        </w:rPr>
        <w:t xml:space="preserve"> </w:t>
      </w:r>
      <w:r>
        <w:t>Karst</w:t>
      </w:r>
      <w:r>
        <w:rPr>
          <w:spacing w:val="-10"/>
        </w:rPr>
        <w:t xml:space="preserve"> </w:t>
      </w:r>
      <w:r>
        <w:t>(1990)</w:t>
      </w:r>
      <w:r>
        <w:rPr>
          <w:spacing w:val="-11"/>
        </w:rPr>
        <w:t xml:space="preserve"> </w:t>
      </w:r>
      <w:r>
        <w:t>note</w:t>
      </w:r>
      <w:r>
        <w:rPr>
          <w:spacing w:val="-9"/>
        </w:rPr>
        <w:t xml:space="preserve"> </w:t>
      </w:r>
      <w:r>
        <w:t>how</w:t>
      </w:r>
      <w:r>
        <w:rPr>
          <w:spacing w:val="-57"/>
        </w:rPr>
        <w:t xml:space="preserve"> </w:t>
      </w:r>
      <w:r>
        <w:t>persons</w:t>
      </w:r>
      <w:r>
        <w:rPr>
          <w:spacing w:val="-13"/>
        </w:rPr>
        <w:t xml:space="preserve"> </w:t>
      </w:r>
      <w:r>
        <w:t>with</w:t>
      </w:r>
      <w:r>
        <w:rPr>
          <w:spacing w:val="-13"/>
        </w:rPr>
        <w:t xml:space="preserve"> </w:t>
      </w:r>
      <w:r>
        <w:t>disabilities</w:t>
      </w:r>
      <w:r>
        <w:rPr>
          <w:spacing w:val="-12"/>
        </w:rPr>
        <w:t xml:space="preserve"> </w:t>
      </w:r>
      <w:r>
        <w:t>are</w:t>
      </w:r>
      <w:r>
        <w:rPr>
          <w:spacing w:val="-15"/>
        </w:rPr>
        <w:t xml:space="preserve"> </w:t>
      </w:r>
      <w:r>
        <w:t>frequently</w:t>
      </w:r>
      <w:r>
        <w:rPr>
          <w:spacing w:val="-12"/>
        </w:rPr>
        <w:t xml:space="preserve"> </w:t>
      </w:r>
      <w:r>
        <w:t>reminded</w:t>
      </w:r>
      <w:r>
        <w:rPr>
          <w:spacing w:val="-13"/>
        </w:rPr>
        <w:t xml:space="preserve"> </w:t>
      </w:r>
      <w:r>
        <w:t>of</w:t>
      </w:r>
      <w:r>
        <w:rPr>
          <w:spacing w:val="-11"/>
        </w:rPr>
        <w:t xml:space="preserve"> </w:t>
      </w:r>
      <w:r>
        <w:t>their</w:t>
      </w:r>
      <w:r>
        <w:rPr>
          <w:spacing w:val="-14"/>
        </w:rPr>
        <w:t xml:space="preserve"> </w:t>
      </w:r>
      <w:r>
        <w:t>“non-normaliness”</w:t>
      </w:r>
      <w:r>
        <w:rPr>
          <w:spacing w:val="-11"/>
        </w:rPr>
        <w:t xml:space="preserve"> </w:t>
      </w:r>
      <w:r>
        <w:t>when</w:t>
      </w:r>
      <w:r>
        <w:rPr>
          <w:spacing w:val="-12"/>
        </w:rPr>
        <w:t xml:space="preserve"> </w:t>
      </w:r>
      <w:r>
        <w:t>interacting</w:t>
      </w:r>
      <w:r>
        <w:rPr>
          <w:spacing w:val="-13"/>
        </w:rPr>
        <w:t xml:space="preserve"> </w:t>
      </w:r>
      <w:r>
        <w:t>with</w:t>
      </w:r>
      <w:r>
        <w:rPr>
          <w:spacing w:val="-57"/>
        </w:rPr>
        <w:t xml:space="preserve"> </w:t>
      </w:r>
      <w:r>
        <w:t>others, infrastructural barriers and restricted vocational options.</w:t>
      </w:r>
      <w:r>
        <w:rPr>
          <w:spacing w:val="1"/>
        </w:rPr>
        <w:t xml:space="preserve"> </w:t>
      </w:r>
      <w:r>
        <w:t>Iaaberg et al (2002) found that</w:t>
      </w:r>
      <w:r>
        <w:rPr>
          <w:spacing w:val="1"/>
        </w:rPr>
        <w:t xml:space="preserve"> </w:t>
      </w:r>
      <w:r>
        <w:t>both nondisabled and disabled participants highly favor nondisabled people and hold high levels</w:t>
      </w:r>
      <w:r>
        <w:rPr>
          <w:spacing w:val="1"/>
        </w:rPr>
        <w:t xml:space="preserve"> </w:t>
      </w:r>
      <w:r>
        <w:t>of</w:t>
      </w:r>
      <w:r>
        <w:rPr>
          <w:spacing w:val="1"/>
        </w:rPr>
        <w:t xml:space="preserve"> </w:t>
      </w:r>
      <w:r>
        <w:t>implicit</w:t>
      </w:r>
      <w:r>
        <w:rPr>
          <w:spacing w:val="1"/>
        </w:rPr>
        <w:t xml:space="preserve"> </w:t>
      </w:r>
      <w:r>
        <w:t>prejudice</w:t>
      </w:r>
      <w:r>
        <w:rPr>
          <w:spacing w:val="1"/>
        </w:rPr>
        <w:t xml:space="preserve"> </w:t>
      </w:r>
      <w:r>
        <w:t>towards</w:t>
      </w:r>
      <w:r>
        <w:rPr>
          <w:spacing w:val="1"/>
        </w:rPr>
        <w:t xml:space="preserve"> </w:t>
      </w:r>
      <w:r>
        <w:t>disabled</w:t>
      </w:r>
      <w:r>
        <w:rPr>
          <w:spacing w:val="1"/>
        </w:rPr>
        <w:t xml:space="preserve"> </w:t>
      </w:r>
      <w:r>
        <w:t>people.</w:t>
      </w:r>
      <w:r>
        <w:rPr>
          <w:spacing w:val="1"/>
        </w:rPr>
        <w:t xml:space="preserve"> </w:t>
      </w:r>
      <w:r>
        <w:t>Feelings</w:t>
      </w:r>
      <w:r>
        <w:rPr>
          <w:spacing w:val="1"/>
        </w:rPr>
        <w:t xml:space="preserve"> </w:t>
      </w:r>
      <w:r>
        <w:t>of</w:t>
      </w:r>
      <w:r>
        <w:rPr>
          <w:spacing w:val="1"/>
        </w:rPr>
        <w:t xml:space="preserve"> </w:t>
      </w:r>
      <w:r>
        <w:t>frustration</w:t>
      </w:r>
      <w:r>
        <w:rPr>
          <w:spacing w:val="1"/>
        </w:rPr>
        <w:t xml:space="preserve"> </w:t>
      </w:r>
      <w:r>
        <w:t>and</w:t>
      </w:r>
      <w:r>
        <w:rPr>
          <w:spacing w:val="1"/>
        </w:rPr>
        <w:t xml:space="preserve"> </w:t>
      </w:r>
      <w:r>
        <w:t>anger,</w:t>
      </w:r>
      <w:r>
        <w:rPr>
          <w:spacing w:val="1"/>
        </w:rPr>
        <w:t xml:space="preserve"> </w:t>
      </w:r>
      <w:r>
        <w:t>over</w:t>
      </w:r>
      <w:r>
        <w:rPr>
          <w:spacing w:val="1"/>
        </w:rPr>
        <w:t xml:space="preserve"> </w:t>
      </w:r>
      <w:r>
        <w:t>lost</w:t>
      </w:r>
      <w:r>
        <w:rPr>
          <w:spacing w:val="1"/>
        </w:rPr>
        <w:t xml:space="preserve"> </w:t>
      </w:r>
      <w:r>
        <w:t>opportunities</w:t>
      </w:r>
      <w:r>
        <w:rPr>
          <w:spacing w:val="1"/>
        </w:rPr>
        <w:t xml:space="preserve"> </w:t>
      </w:r>
      <w:r>
        <w:t>for</w:t>
      </w:r>
      <w:r>
        <w:rPr>
          <w:spacing w:val="1"/>
        </w:rPr>
        <w:t xml:space="preserve"> </w:t>
      </w:r>
      <w:r>
        <w:t>economic</w:t>
      </w:r>
      <w:r>
        <w:rPr>
          <w:spacing w:val="1"/>
        </w:rPr>
        <w:t xml:space="preserve"> </w:t>
      </w:r>
      <w:r>
        <w:t>and</w:t>
      </w:r>
      <w:r>
        <w:rPr>
          <w:spacing w:val="1"/>
        </w:rPr>
        <w:t xml:space="preserve"> </w:t>
      </w:r>
      <w:r>
        <w:t>educational</w:t>
      </w:r>
      <w:r>
        <w:rPr>
          <w:spacing w:val="1"/>
        </w:rPr>
        <w:t xml:space="preserve"> </w:t>
      </w:r>
      <w:r>
        <w:t>growth</w:t>
      </w:r>
      <w:r>
        <w:rPr>
          <w:spacing w:val="1"/>
        </w:rPr>
        <w:t xml:space="preserve"> </w:t>
      </w:r>
      <w:r>
        <w:t>are</w:t>
      </w:r>
      <w:r>
        <w:rPr>
          <w:spacing w:val="1"/>
        </w:rPr>
        <w:t xml:space="preserve"> </w:t>
      </w:r>
      <w:r>
        <w:t>also</w:t>
      </w:r>
      <w:r>
        <w:rPr>
          <w:spacing w:val="1"/>
        </w:rPr>
        <w:t xml:space="preserve"> </w:t>
      </w:r>
      <w:r>
        <w:t>commonly</w:t>
      </w:r>
      <w:r>
        <w:rPr>
          <w:spacing w:val="1"/>
        </w:rPr>
        <w:t xml:space="preserve"> </w:t>
      </w:r>
      <w:r>
        <w:t>reported</w:t>
      </w:r>
      <w:r>
        <w:rPr>
          <w:spacing w:val="1"/>
        </w:rPr>
        <w:t xml:space="preserve"> </w:t>
      </w:r>
      <w:r>
        <w:t>by</w:t>
      </w:r>
      <w:r>
        <w:rPr>
          <w:spacing w:val="1"/>
        </w:rPr>
        <w:t xml:space="preserve"> </w:t>
      </w:r>
      <w:r>
        <w:t>other</w:t>
      </w:r>
      <w:r>
        <w:rPr>
          <w:spacing w:val="1"/>
        </w:rPr>
        <w:t xml:space="preserve"> </w:t>
      </w:r>
      <w:r>
        <w:t>researchers</w:t>
      </w:r>
      <w:r>
        <w:rPr>
          <w:spacing w:val="-1"/>
        </w:rPr>
        <w:t xml:space="preserve"> </w:t>
      </w:r>
      <w:r>
        <w:t>(Jones</w:t>
      </w:r>
      <w:r>
        <w:rPr>
          <w:spacing w:val="2"/>
        </w:rPr>
        <w:t xml:space="preserve"> </w:t>
      </w:r>
      <w:r>
        <w:t>et al,</w:t>
      </w:r>
      <w:r>
        <w:rPr>
          <w:spacing w:val="2"/>
        </w:rPr>
        <w:t xml:space="preserve"> </w:t>
      </w:r>
      <w:r>
        <w:t>2019).</w:t>
      </w:r>
    </w:p>
    <w:p w:rsidR="00A620F5" w:rsidRDefault="00A620F5">
      <w:pPr>
        <w:pStyle w:val="BodyText"/>
        <w:spacing w:before="10"/>
        <w:rPr>
          <w:sz w:val="20"/>
        </w:rPr>
      </w:pPr>
    </w:p>
    <w:p w:rsidR="00A620F5" w:rsidRDefault="00251E5A">
      <w:pPr>
        <w:pStyle w:val="BodyText"/>
        <w:spacing w:before="1" w:line="480" w:lineRule="auto"/>
        <w:ind w:left="380" w:right="502"/>
        <w:jc w:val="both"/>
      </w:pPr>
      <w:r>
        <w:t>Participants shared their dilemmas about social interactions. There was hesitation about how to</w:t>
      </w:r>
      <w:r>
        <w:rPr>
          <w:spacing w:val="1"/>
        </w:rPr>
        <w:t xml:space="preserve"> </w:t>
      </w:r>
      <w:r>
        <w:t>communicate and disclose about themselves, as they had often faced bad friendship experiences</w:t>
      </w:r>
      <w:r>
        <w:rPr>
          <w:spacing w:val="1"/>
        </w:rPr>
        <w:t xml:space="preserve"> </w:t>
      </w:r>
      <w:r>
        <w:t>and raised questions of whether internal problems should be shared or not. The need for positive</w:t>
      </w:r>
      <w:r>
        <w:rPr>
          <w:spacing w:val="1"/>
        </w:rPr>
        <w:t xml:space="preserve"> </w:t>
      </w:r>
      <w:r>
        <w:t>relationships</w:t>
      </w:r>
      <w:r>
        <w:rPr>
          <w:spacing w:val="-1"/>
        </w:rPr>
        <w:t xml:space="preserve"> </w:t>
      </w:r>
      <w:r>
        <w:t>was evident</w:t>
      </w:r>
      <w:r>
        <w:rPr>
          <w:spacing w:val="2"/>
        </w:rPr>
        <w:t xml:space="preserve"> </w:t>
      </w:r>
      <w:r>
        <w:t>from their inputs.</w:t>
      </w:r>
    </w:p>
    <w:p w:rsidR="00A620F5" w:rsidRDefault="00A620F5">
      <w:pPr>
        <w:pStyle w:val="BodyText"/>
        <w:spacing w:before="10"/>
        <w:rPr>
          <w:sz w:val="20"/>
        </w:rPr>
      </w:pPr>
    </w:p>
    <w:p w:rsidR="00A620F5" w:rsidRDefault="00251E5A">
      <w:pPr>
        <w:pStyle w:val="BodyText"/>
        <w:spacing w:line="480" w:lineRule="auto"/>
        <w:ind w:left="380" w:right="496"/>
        <w:jc w:val="both"/>
      </w:pPr>
      <w:r>
        <w:t>One participant shares her fear of failure being so intense that she sometimes feels ending her life</w:t>
      </w:r>
      <w:r>
        <w:rPr>
          <w:spacing w:val="-57"/>
        </w:rPr>
        <w:t xml:space="preserve"> </w:t>
      </w:r>
      <w:r>
        <w:t>as being the solution; she reported negative thoughts, crying, suffering from headaches, and lost</w:t>
      </w:r>
      <w:r>
        <w:rPr>
          <w:spacing w:val="1"/>
        </w:rPr>
        <w:t xml:space="preserve"> </w:t>
      </w:r>
      <w:r>
        <w:t>sleep.</w:t>
      </w:r>
      <w:r>
        <w:rPr>
          <w:spacing w:val="1"/>
        </w:rPr>
        <w:t xml:space="preserve"> </w:t>
      </w:r>
      <w:r>
        <w:t>Attempts</w:t>
      </w:r>
      <w:r>
        <w:rPr>
          <w:spacing w:val="1"/>
        </w:rPr>
        <w:t xml:space="preserve"> </w:t>
      </w:r>
      <w:r>
        <w:t>were made to</w:t>
      </w:r>
      <w:r>
        <w:rPr>
          <w:spacing w:val="1"/>
        </w:rPr>
        <w:t xml:space="preserve"> </w:t>
      </w:r>
      <w:r>
        <w:t>manage the friendship,</w:t>
      </w:r>
      <w:r>
        <w:rPr>
          <w:spacing w:val="1"/>
        </w:rPr>
        <w:t xml:space="preserve"> </w:t>
      </w:r>
      <w:r>
        <w:t>but</w:t>
      </w:r>
      <w:r>
        <w:rPr>
          <w:spacing w:val="1"/>
        </w:rPr>
        <w:t xml:space="preserve"> </w:t>
      </w:r>
      <w:r>
        <w:t>was</w:t>
      </w:r>
      <w:r>
        <w:rPr>
          <w:spacing w:val="1"/>
        </w:rPr>
        <w:t xml:space="preserve"> </w:t>
      </w:r>
      <w:r>
        <w:t>unsuccessful.</w:t>
      </w:r>
      <w:r>
        <w:rPr>
          <w:spacing w:val="1"/>
        </w:rPr>
        <w:t xml:space="preserve"> </w:t>
      </w:r>
      <w:r>
        <w:t>She</w:t>
      </w:r>
      <w:r>
        <w:rPr>
          <w:spacing w:val="1"/>
        </w:rPr>
        <w:t xml:space="preserve"> </w:t>
      </w:r>
      <w:r>
        <w:t>tended</w:t>
      </w:r>
      <w:r>
        <w:rPr>
          <w:spacing w:val="1"/>
        </w:rPr>
        <w:t xml:space="preserve"> </w:t>
      </w:r>
      <w:r>
        <w:t>to</w:t>
      </w:r>
      <w:r>
        <w:rPr>
          <w:spacing w:val="1"/>
        </w:rPr>
        <w:t xml:space="preserve"> </w:t>
      </w:r>
      <w:r>
        <w:t>overthink</w:t>
      </w:r>
      <w:r>
        <w:rPr>
          <w:spacing w:val="-1"/>
        </w:rPr>
        <w:t xml:space="preserve"> </w:t>
      </w:r>
      <w:r>
        <w:t>these</w:t>
      </w:r>
      <w:r>
        <w:rPr>
          <w:spacing w:val="-1"/>
        </w:rPr>
        <w:t xml:space="preserve"> </w:t>
      </w:r>
      <w:r>
        <w:t>arguments</w:t>
      </w:r>
      <w:r>
        <w:rPr>
          <w:spacing w:val="-1"/>
        </w:rPr>
        <w:t xml:space="preserve"> </w:t>
      </w:r>
      <w:r>
        <w:t>and fight</w:t>
      </w:r>
      <w:r>
        <w:rPr>
          <w:spacing w:val="-1"/>
        </w:rPr>
        <w:t xml:space="preserve"> </w:t>
      </w:r>
      <w:r>
        <w:t>with a</w:t>
      </w:r>
      <w:r>
        <w:rPr>
          <w:spacing w:val="-1"/>
        </w:rPr>
        <w:t xml:space="preserve"> </w:t>
      </w:r>
      <w:r>
        <w:t>friend,</w:t>
      </w:r>
      <w:r>
        <w:rPr>
          <w:spacing w:val="2"/>
        </w:rPr>
        <w:t xml:space="preserve"> </w:t>
      </w:r>
      <w:r>
        <w:t>and</w:t>
      </w:r>
      <w:r>
        <w:rPr>
          <w:spacing w:val="-1"/>
        </w:rPr>
        <w:t xml:space="preserve"> </w:t>
      </w:r>
      <w:r>
        <w:t>was upset</w:t>
      </w:r>
      <w:r>
        <w:rPr>
          <w:spacing w:val="-1"/>
        </w:rPr>
        <w:t xml:space="preserve"> </w:t>
      </w:r>
      <w:r>
        <w:t>as her trust</w:t>
      </w:r>
      <w:r>
        <w:rPr>
          <w:spacing w:val="-1"/>
        </w:rPr>
        <w:t xml:space="preserve"> </w:t>
      </w:r>
      <w:r>
        <w:t>was broken.</w:t>
      </w:r>
    </w:p>
    <w:p w:rsidR="00A620F5" w:rsidRDefault="00A620F5">
      <w:pPr>
        <w:pStyle w:val="BodyText"/>
        <w:spacing w:before="11"/>
        <w:rPr>
          <w:sz w:val="20"/>
        </w:rPr>
      </w:pPr>
    </w:p>
    <w:p w:rsidR="00A620F5" w:rsidRDefault="00251E5A">
      <w:pPr>
        <w:pStyle w:val="BodyText"/>
        <w:spacing w:line="480" w:lineRule="auto"/>
        <w:ind w:left="380" w:right="499"/>
        <w:jc w:val="both"/>
      </w:pPr>
      <w:r>
        <w:t>There</w:t>
      </w:r>
      <w:r>
        <w:rPr>
          <w:spacing w:val="-8"/>
        </w:rPr>
        <w:t xml:space="preserve"> </w:t>
      </w:r>
      <w:r>
        <w:t>were</w:t>
      </w:r>
      <w:r>
        <w:rPr>
          <w:spacing w:val="-10"/>
        </w:rPr>
        <w:t xml:space="preserve"> </w:t>
      </w:r>
      <w:r>
        <w:t>various</w:t>
      </w:r>
      <w:r>
        <w:rPr>
          <w:spacing w:val="-8"/>
        </w:rPr>
        <w:t xml:space="preserve"> </w:t>
      </w:r>
      <w:r>
        <w:t>personal</w:t>
      </w:r>
      <w:r>
        <w:rPr>
          <w:spacing w:val="-8"/>
        </w:rPr>
        <w:t xml:space="preserve"> </w:t>
      </w:r>
      <w:r>
        <w:t>concerns</w:t>
      </w:r>
      <w:r w:rsidR="003330A4">
        <w:t>,</w:t>
      </w:r>
      <w:r>
        <w:rPr>
          <w:spacing w:val="-8"/>
        </w:rPr>
        <w:t xml:space="preserve"> </w:t>
      </w:r>
      <w:r>
        <w:t>such</w:t>
      </w:r>
      <w:r>
        <w:rPr>
          <w:spacing w:val="-7"/>
        </w:rPr>
        <w:t xml:space="preserve"> </w:t>
      </w:r>
      <w:r>
        <w:t>as</w:t>
      </w:r>
      <w:r w:rsidR="003330A4">
        <w:t>,</w:t>
      </w:r>
      <w:r>
        <w:rPr>
          <w:spacing w:val="-5"/>
        </w:rPr>
        <w:t xml:space="preserve"> </w:t>
      </w:r>
      <w:r>
        <w:t>about</w:t>
      </w:r>
      <w:r>
        <w:rPr>
          <w:spacing w:val="-8"/>
        </w:rPr>
        <w:t xml:space="preserve"> </w:t>
      </w:r>
      <w:r>
        <w:t>MA</w:t>
      </w:r>
      <w:r>
        <w:rPr>
          <w:spacing w:val="-8"/>
        </w:rPr>
        <w:t xml:space="preserve"> </w:t>
      </w:r>
      <w:r>
        <w:t>admissions</w:t>
      </w:r>
      <w:r>
        <w:rPr>
          <w:spacing w:val="-8"/>
        </w:rPr>
        <w:t xml:space="preserve"> </w:t>
      </w:r>
      <w:r>
        <w:t>and</w:t>
      </w:r>
      <w:r>
        <w:rPr>
          <w:spacing w:val="-9"/>
        </w:rPr>
        <w:t xml:space="preserve"> </w:t>
      </w:r>
      <w:r>
        <w:t>whether</w:t>
      </w:r>
      <w:r>
        <w:rPr>
          <w:spacing w:val="-9"/>
        </w:rPr>
        <w:t xml:space="preserve"> </w:t>
      </w:r>
      <w:r>
        <w:t>they</w:t>
      </w:r>
      <w:r>
        <w:rPr>
          <w:spacing w:val="-7"/>
        </w:rPr>
        <w:t xml:space="preserve"> </w:t>
      </w:r>
      <w:r>
        <w:t>will</w:t>
      </w:r>
      <w:r>
        <w:rPr>
          <w:spacing w:val="-7"/>
        </w:rPr>
        <w:t xml:space="preserve"> </w:t>
      </w:r>
      <w:r>
        <w:t>be</w:t>
      </w:r>
      <w:r>
        <w:rPr>
          <w:spacing w:val="-7"/>
        </w:rPr>
        <w:t xml:space="preserve"> </w:t>
      </w:r>
      <w:r>
        <w:t>able</w:t>
      </w:r>
      <w:r>
        <w:rPr>
          <w:spacing w:val="-57"/>
        </w:rPr>
        <w:t xml:space="preserve"> </w:t>
      </w:r>
      <w:r>
        <w:t>to get admission or not, and felt that their dream of studying in University of Delhi may remain</w:t>
      </w:r>
      <w:r>
        <w:rPr>
          <w:spacing w:val="1"/>
        </w:rPr>
        <w:t xml:space="preserve"> </w:t>
      </w:r>
      <w:r>
        <w:t>unfulfilled. The fear of failure in competitive exams was another concern. They shared the need</w:t>
      </w:r>
      <w:r>
        <w:rPr>
          <w:spacing w:val="1"/>
        </w:rPr>
        <w:t xml:space="preserve"> </w:t>
      </w:r>
      <w:r>
        <w:t>for</w:t>
      </w:r>
      <w:r>
        <w:rPr>
          <w:spacing w:val="-4"/>
        </w:rPr>
        <w:t xml:space="preserve"> </w:t>
      </w:r>
      <w:r>
        <w:t>help</w:t>
      </w:r>
      <w:r>
        <w:rPr>
          <w:spacing w:val="-1"/>
        </w:rPr>
        <w:t xml:space="preserve"> </w:t>
      </w:r>
      <w:r>
        <w:t>and</w:t>
      </w:r>
      <w:r>
        <w:rPr>
          <w:spacing w:val="-1"/>
        </w:rPr>
        <w:t xml:space="preserve"> </w:t>
      </w:r>
      <w:r>
        <w:t>advice</w:t>
      </w:r>
      <w:r>
        <w:rPr>
          <w:spacing w:val="-3"/>
        </w:rPr>
        <w:t xml:space="preserve"> </w:t>
      </w:r>
      <w:r>
        <w:t>on</w:t>
      </w:r>
      <w:r>
        <w:rPr>
          <w:spacing w:val="-1"/>
        </w:rPr>
        <w:t xml:space="preserve"> </w:t>
      </w:r>
      <w:r>
        <w:t>such</w:t>
      </w:r>
      <w:r>
        <w:rPr>
          <w:spacing w:val="-1"/>
        </w:rPr>
        <w:t xml:space="preserve"> </w:t>
      </w:r>
      <w:r>
        <w:t>matters.</w:t>
      </w:r>
      <w:r>
        <w:rPr>
          <w:spacing w:val="-1"/>
        </w:rPr>
        <w:t xml:space="preserve"> </w:t>
      </w:r>
      <w:r>
        <w:t>And,</w:t>
      </w:r>
      <w:r>
        <w:rPr>
          <w:spacing w:val="-1"/>
        </w:rPr>
        <w:t xml:space="preserve"> </w:t>
      </w:r>
      <w:r>
        <w:t>reported</w:t>
      </w:r>
      <w:r>
        <w:rPr>
          <w:spacing w:val="1"/>
        </w:rPr>
        <w:t xml:space="preserve"> </w:t>
      </w:r>
      <w:r>
        <w:t>their</w:t>
      </w:r>
      <w:r>
        <w:rPr>
          <w:spacing w:val="-2"/>
        </w:rPr>
        <w:t xml:space="preserve"> </w:t>
      </w:r>
      <w:r>
        <w:t>anxiety</w:t>
      </w:r>
      <w:r>
        <w:rPr>
          <w:spacing w:val="-1"/>
        </w:rPr>
        <w:t xml:space="preserve"> </w:t>
      </w:r>
      <w:r>
        <w:t>over</w:t>
      </w:r>
      <w:r>
        <w:rPr>
          <w:spacing w:val="-1"/>
        </w:rPr>
        <w:t xml:space="preserve"> </w:t>
      </w:r>
      <w:r>
        <w:t>exam-related</w:t>
      </w:r>
      <w:r>
        <w:rPr>
          <w:spacing w:val="-1"/>
        </w:rPr>
        <w:t xml:space="preserve"> </w:t>
      </w:r>
      <w:r>
        <w:t>fear</w:t>
      </w:r>
      <w:r>
        <w:rPr>
          <w:spacing w:val="-1"/>
        </w:rPr>
        <w:t xml:space="preserve"> </w:t>
      </w:r>
      <w:r>
        <w:t>of</w:t>
      </w:r>
      <w:r>
        <w:rPr>
          <w:spacing w:val="-3"/>
        </w:rPr>
        <w:t xml:space="preserve"> </w:t>
      </w:r>
      <w:r>
        <w:t>failure.</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BodyText"/>
        <w:spacing w:before="89" w:line="480" w:lineRule="auto"/>
        <w:ind w:left="380" w:right="499"/>
        <w:jc w:val="both"/>
      </w:pPr>
      <w:r>
        <w:lastRenderedPageBreak/>
        <w:t>Living in a village, absence of proper roads, no bathroom/toilet facilities, and, thus, there were</w:t>
      </w:r>
      <w:r>
        <w:rPr>
          <w:spacing w:val="1"/>
        </w:rPr>
        <w:t xml:space="preserve"> </w:t>
      </w:r>
      <w:r>
        <w:t>sanitation</w:t>
      </w:r>
      <w:r>
        <w:rPr>
          <w:spacing w:val="-1"/>
        </w:rPr>
        <w:t xml:space="preserve"> </w:t>
      </w:r>
      <w:r>
        <w:t>issues due</w:t>
      </w:r>
      <w:r>
        <w:rPr>
          <w:spacing w:val="-1"/>
        </w:rPr>
        <w:t xml:space="preserve"> </w:t>
      </w:r>
      <w:r>
        <w:t>to</w:t>
      </w:r>
      <w:r>
        <w:rPr>
          <w:spacing w:val="-1"/>
        </w:rPr>
        <w:t xml:space="preserve"> </w:t>
      </w:r>
      <w:r>
        <w:t>open defecation that added</w:t>
      </w:r>
      <w:r>
        <w:rPr>
          <w:spacing w:val="-1"/>
        </w:rPr>
        <w:t xml:space="preserve"> </w:t>
      </w:r>
      <w:r>
        <w:t>challenge</w:t>
      </w:r>
      <w:r>
        <w:rPr>
          <w:spacing w:val="-1"/>
        </w:rPr>
        <w:t xml:space="preserve"> </w:t>
      </w:r>
      <w:r>
        <w:t>due</w:t>
      </w:r>
      <w:r>
        <w:rPr>
          <w:spacing w:val="-1"/>
        </w:rPr>
        <w:t xml:space="preserve"> </w:t>
      </w:r>
      <w:r>
        <w:t>to</w:t>
      </w:r>
      <w:r>
        <w:rPr>
          <w:spacing w:val="-1"/>
        </w:rPr>
        <w:t xml:space="preserve"> </w:t>
      </w:r>
      <w:r>
        <w:t>visual impairment.</w:t>
      </w:r>
    </w:p>
    <w:p w:rsidR="00A620F5" w:rsidRDefault="00A620F5">
      <w:pPr>
        <w:pStyle w:val="BodyText"/>
        <w:spacing w:before="10"/>
        <w:rPr>
          <w:sz w:val="20"/>
        </w:rPr>
      </w:pPr>
    </w:p>
    <w:p w:rsidR="00A620F5" w:rsidRDefault="00C77B7D" w:rsidP="003330A4">
      <w:pPr>
        <w:pStyle w:val="BodyText"/>
        <w:spacing w:line="480" w:lineRule="auto"/>
        <w:ind w:left="380" w:right="495"/>
        <w:jc w:val="both"/>
      </w:pPr>
      <w:r>
        <w:t xml:space="preserve"> </w:t>
      </w:r>
      <w:bookmarkStart w:id="6" w:name="_GoBack"/>
      <w:bookmarkEnd w:id="6"/>
      <w:r w:rsidR="00251E5A">
        <w:t>Participants</w:t>
      </w:r>
      <w:r w:rsidR="00251E5A">
        <w:rPr>
          <w:spacing w:val="-8"/>
        </w:rPr>
        <w:t xml:space="preserve"> </w:t>
      </w:r>
      <w:r w:rsidR="00251E5A">
        <w:t>shared</w:t>
      </w:r>
      <w:r w:rsidR="00251E5A">
        <w:rPr>
          <w:spacing w:val="-6"/>
        </w:rPr>
        <w:t xml:space="preserve"> </w:t>
      </w:r>
      <w:r w:rsidR="00251E5A">
        <w:t>about</w:t>
      </w:r>
      <w:r w:rsidR="00251E5A">
        <w:rPr>
          <w:spacing w:val="-5"/>
        </w:rPr>
        <w:t xml:space="preserve"> </w:t>
      </w:r>
      <w:r w:rsidR="00251E5A">
        <w:t>dejection</w:t>
      </w:r>
      <w:r w:rsidR="00251E5A">
        <w:rPr>
          <w:spacing w:val="-8"/>
        </w:rPr>
        <w:t xml:space="preserve"> </w:t>
      </w:r>
      <w:r w:rsidR="00251E5A">
        <w:t>about</w:t>
      </w:r>
      <w:r w:rsidR="00251E5A">
        <w:rPr>
          <w:spacing w:val="-8"/>
        </w:rPr>
        <w:t xml:space="preserve"> </w:t>
      </w:r>
      <w:r w:rsidR="00251E5A">
        <w:t>loss</w:t>
      </w:r>
      <w:r w:rsidR="00251E5A">
        <w:rPr>
          <w:spacing w:val="-7"/>
        </w:rPr>
        <w:t xml:space="preserve"> </w:t>
      </w:r>
      <w:r w:rsidR="00251E5A">
        <w:t>of</w:t>
      </w:r>
      <w:r w:rsidR="00251E5A">
        <w:rPr>
          <w:spacing w:val="-8"/>
        </w:rPr>
        <w:t xml:space="preserve"> </w:t>
      </w:r>
      <w:r w:rsidR="00251E5A">
        <w:t>opportunities</w:t>
      </w:r>
      <w:r w:rsidR="00251E5A">
        <w:rPr>
          <w:spacing w:val="-8"/>
        </w:rPr>
        <w:t xml:space="preserve"> </w:t>
      </w:r>
      <w:r w:rsidR="00251E5A">
        <w:t>to</w:t>
      </w:r>
      <w:r w:rsidR="00251E5A">
        <w:rPr>
          <w:spacing w:val="-8"/>
        </w:rPr>
        <w:t xml:space="preserve"> </w:t>
      </w:r>
      <w:r w:rsidR="00251E5A">
        <w:t>grow</w:t>
      </w:r>
      <w:r w:rsidR="00251E5A">
        <w:rPr>
          <w:spacing w:val="-9"/>
        </w:rPr>
        <w:t xml:space="preserve"> </w:t>
      </w:r>
      <w:r w:rsidR="00251E5A">
        <w:t>and</w:t>
      </w:r>
      <w:r w:rsidR="00251E5A">
        <w:rPr>
          <w:spacing w:val="-6"/>
        </w:rPr>
        <w:t xml:space="preserve"> </w:t>
      </w:r>
      <w:r w:rsidR="00251E5A">
        <w:t>transform</w:t>
      </w:r>
      <w:r w:rsidR="00251E5A">
        <w:rPr>
          <w:spacing w:val="-7"/>
        </w:rPr>
        <w:t xml:space="preserve"> </w:t>
      </w:r>
      <w:r w:rsidR="00251E5A">
        <w:t>their</w:t>
      </w:r>
      <w:r w:rsidR="00251E5A">
        <w:rPr>
          <w:spacing w:val="-6"/>
        </w:rPr>
        <w:t xml:space="preserve"> </w:t>
      </w:r>
      <w:r w:rsidR="00251E5A">
        <w:t>life</w:t>
      </w:r>
      <w:r w:rsidR="00251E5A">
        <w:rPr>
          <w:spacing w:val="-10"/>
        </w:rPr>
        <w:t xml:space="preserve"> </w:t>
      </w:r>
      <w:r w:rsidR="00251E5A">
        <w:t>due</w:t>
      </w:r>
      <w:r w:rsidR="00251E5A">
        <w:rPr>
          <w:spacing w:val="-57"/>
        </w:rPr>
        <w:t xml:space="preserve"> </w:t>
      </w:r>
      <w:r w:rsidR="00251E5A">
        <w:t>to their visual impairment. This thought coupled with the emotion of sadness and gloom made it</w:t>
      </w:r>
      <w:r w:rsidR="00251E5A">
        <w:rPr>
          <w:spacing w:val="1"/>
        </w:rPr>
        <w:t xml:space="preserve"> </w:t>
      </w:r>
      <w:r w:rsidR="00251E5A">
        <w:t>difficult to remain in a positive frame of mind. Further, when people questioned about their</w:t>
      </w:r>
      <w:r w:rsidR="00251E5A">
        <w:rPr>
          <w:spacing w:val="1"/>
        </w:rPr>
        <w:t xml:space="preserve"> </w:t>
      </w:r>
      <w:r w:rsidR="00251E5A">
        <w:t>impairment,</w:t>
      </w:r>
      <w:r w:rsidR="00251E5A">
        <w:rPr>
          <w:spacing w:val="-11"/>
        </w:rPr>
        <w:t xml:space="preserve"> </w:t>
      </w:r>
      <w:r w:rsidR="00251E5A">
        <w:t>it</w:t>
      </w:r>
      <w:r w:rsidR="00251E5A">
        <w:rPr>
          <w:spacing w:val="-9"/>
        </w:rPr>
        <w:t xml:space="preserve"> </w:t>
      </w:r>
      <w:r w:rsidR="00251E5A">
        <w:t>only</w:t>
      </w:r>
      <w:r w:rsidR="00251E5A">
        <w:rPr>
          <w:spacing w:val="-11"/>
        </w:rPr>
        <w:t xml:space="preserve"> </w:t>
      </w:r>
      <w:r w:rsidR="00251E5A">
        <w:t>aggravated</w:t>
      </w:r>
      <w:r w:rsidR="00251E5A">
        <w:rPr>
          <w:spacing w:val="-11"/>
        </w:rPr>
        <w:t xml:space="preserve"> </w:t>
      </w:r>
      <w:r w:rsidR="00251E5A">
        <w:t>their</w:t>
      </w:r>
      <w:r w:rsidR="00251E5A">
        <w:rPr>
          <w:spacing w:val="-8"/>
        </w:rPr>
        <w:t xml:space="preserve"> </w:t>
      </w:r>
      <w:r w:rsidR="00251E5A">
        <w:t>conditions.</w:t>
      </w:r>
      <w:r w:rsidR="00251E5A">
        <w:rPr>
          <w:spacing w:val="-10"/>
        </w:rPr>
        <w:t xml:space="preserve"> </w:t>
      </w:r>
      <w:r w:rsidR="00251E5A">
        <w:t>Visual</w:t>
      </w:r>
      <w:r w:rsidR="00251E5A">
        <w:rPr>
          <w:spacing w:val="-10"/>
        </w:rPr>
        <w:t xml:space="preserve"> </w:t>
      </w:r>
      <w:r w:rsidR="00251E5A">
        <w:t>impairment</w:t>
      </w:r>
      <w:r w:rsidR="00251E5A">
        <w:rPr>
          <w:spacing w:val="-10"/>
        </w:rPr>
        <w:t xml:space="preserve"> </w:t>
      </w:r>
      <w:r w:rsidR="00251E5A">
        <w:t>prevented</w:t>
      </w:r>
      <w:r w:rsidR="00251E5A">
        <w:rPr>
          <w:spacing w:val="-11"/>
        </w:rPr>
        <w:t xml:space="preserve"> </w:t>
      </w:r>
      <w:r w:rsidR="00251E5A">
        <w:t>one</w:t>
      </w:r>
      <w:r w:rsidR="00251E5A">
        <w:rPr>
          <w:spacing w:val="-11"/>
        </w:rPr>
        <w:t xml:space="preserve"> </w:t>
      </w:r>
      <w:r w:rsidR="00251E5A">
        <w:t>participant</w:t>
      </w:r>
      <w:r w:rsidR="00251E5A">
        <w:rPr>
          <w:spacing w:val="-10"/>
        </w:rPr>
        <w:t xml:space="preserve"> </w:t>
      </w:r>
      <w:r w:rsidR="00251E5A">
        <w:t>from</w:t>
      </w:r>
      <w:r w:rsidR="00251E5A">
        <w:rPr>
          <w:spacing w:val="-58"/>
        </w:rPr>
        <w:t xml:space="preserve"> </w:t>
      </w:r>
      <w:r w:rsidR="00251E5A">
        <w:t>fulfilling dream of becoming a defence army officer and working for the country.</w:t>
      </w:r>
      <w:r w:rsidR="00251E5A">
        <w:rPr>
          <w:spacing w:val="1"/>
        </w:rPr>
        <w:t xml:space="preserve"> </w:t>
      </w:r>
      <w:r w:rsidR="00251E5A">
        <w:t>Next, lack of</w:t>
      </w:r>
      <w:r w:rsidR="00251E5A">
        <w:rPr>
          <w:spacing w:val="1"/>
        </w:rPr>
        <w:t xml:space="preserve"> </w:t>
      </w:r>
      <w:r w:rsidR="00251E5A">
        <w:t>readings or recordings, challenges in education due to visual impairment due to lack of available</w:t>
      </w:r>
      <w:r w:rsidR="00251E5A">
        <w:rPr>
          <w:spacing w:val="1"/>
        </w:rPr>
        <w:t xml:space="preserve"> </w:t>
      </w:r>
      <w:r w:rsidR="00251E5A">
        <w:t>accessible</w:t>
      </w:r>
      <w:r w:rsidR="00251E5A">
        <w:rPr>
          <w:spacing w:val="-1"/>
        </w:rPr>
        <w:t xml:space="preserve"> </w:t>
      </w:r>
      <w:r w:rsidR="00251E5A">
        <w:t>resources</w:t>
      </w:r>
    </w:p>
    <w:p w:rsidR="00A620F5" w:rsidRDefault="00A620F5">
      <w:pPr>
        <w:pStyle w:val="BodyText"/>
        <w:spacing w:before="10"/>
        <w:rPr>
          <w:sz w:val="20"/>
        </w:rPr>
      </w:pPr>
    </w:p>
    <w:p w:rsidR="00A620F5" w:rsidRDefault="00251E5A">
      <w:pPr>
        <w:pStyle w:val="BodyText"/>
        <w:spacing w:before="1" w:line="480" w:lineRule="auto"/>
        <w:ind w:left="380" w:right="497"/>
        <w:jc w:val="both"/>
      </w:pPr>
      <w:r>
        <w:rPr>
          <w:spacing w:val="-1"/>
        </w:rPr>
        <w:t>Visual</w:t>
      </w:r>
      <w:r>
        <w:rPr>
          <w:spacing w:val="-14"/>
        </w:rPr>
        <w:t xml:space="preserve"> </w:t>
      </w:r>
      <w:r>
        <w:rPr>
          <w:spacing w:val="-1"/>
        </w:rPr>
        <w:t>impairment</w:t>
      </w:r>
      <w:r>
        <w:rPr>
          <w:spacing w:val="-14"/>
        </w:rPr>
        <w:t xml:space="preserve"> </w:t>
      </w:r>
      <w:r>
        <w:t>was</w:t>
      </w:r>
      <w:r>
        <w:rPr>
          <w:spacing w:val="-11"/>
        </w:rPr>
        <w:t xml:space="preserve"> </w:t>
      </w:r>
      <w:r>
        <w:t>viewed</w:t>
      </w:r>
      <w:r>
        <w:rPr>
          <w:spacing w:val="-12"/>
        </w:rPr>
        <w:t xml:space="preserve"> </w:t>
      </w:r>
      <w:r>
        <w:t>as</w:t>
      </w:r>
      <w:r>
        <w:rPr>
          <w:spacing w:val="-15"/>
        </w:rPr>
        <w:t xml:space="preserve"> </w:t>
      </w:r>
      <w:r>
        <w:t>an</w:t>
      </w:r>
      <w:r>
        <w:rPr>
          <w:spacing w:val="-12"/>
        </w:rPr>
        <w:t xml:space="preserve"> </w:t>
      </w:r>
      <w:r>
        <w:t>uncontrollable</w:t>
      </w:r>
      <w:r>
        <w:rPr>
          <w:spacing w:val="-16"/>
        </w:rPr>
        <w:t xml:space="preserve"> </w:t>
      </w:r>
      <w:r>
        <w:t>limitation,</w:t>
      </w:r>
      <w:r>
        <w:rPr>
          <w:spacing w:val="-14"/>
        </w:rPr>
        <w:t xml:space="preserve"> </w:t>
      </w:r>
      <w:r>
        <w:t>bringing</w:t>
      </w:r>
      <w:r>
        <w:rPr>
          <w:spacing w:val="-14"/>
        </w:rPr>
        <w:t xml:space="preserve"> </w:t>
      </w:r>
      <w:r>
        <w:t>about</w:t>
      </w:r>
      <w:r>
        <w:rPr>
          <w:spacing w:val="-14"/>
        </w:rPr>
        <w:t xml:space="preserve"> </w:t>
      </w:r>
      <w:r>
        <w:t>a</w:t>
      </w:r>
      <w:r>
        <w:rPr>
          <w:spacing w:val="-16"/>
        </w:rPr>
        <w:t xml:space="preserve"> </w:t>
      </w:r>
      <w:r>
        <w:t>drastic</w:t>
      </w:r>
      <w:r>
        <w:rPr>
          <w:spacing w:val="-15"/>
        </w:rPr>
        <w:t xml:space="preserve"> </w:t>
      </w:r>
      <w:r>
        <w:t>life</w:t>
      </w:r>
      <w:r>
        <w:rPr>
          <w:spacing w:val="-14"/>
        </w:rPr>
        <w:t xml:space="preserve"> </w:t>
      </w:r>
      <w:r>
        <w:t>change,</w:t>
      </w:r>
      <w:r>
        <w:rPr>
          <w:spacing w:val="-57"/>
        </w:rPr>
        <w:t xml:space="preserve"> </w:t>
      </w:r>
      <w:r>
        <w:t>and, having to move forward with these limitations.</w:t>
      </w:r>
      <w:r>
        <w:rPr>
          <w:spacing w:val="1"/>
        </w:rPr>
        <w:t xml:space="preserve"> </w:t>
      </w:r>
      <w:r>
        <w:t>Some participants reported about gradual</w:t>
      </w:r>
      <w:r>
        <w:rPr>
          <w:spacing w:val="1"/>
        </w:rPr>
        <w:t xml:space="preserve"> </w:t>
      </w:r>
      <w:r>
        <w:t>vision</w:t>
      </w:r>
      <w:r>
        <w:rPr>
          <w:spacing w:val="1"/>
        </w:rPr>
        <w:t xml:space="preserve"> </w:t>
      </w:r>
      <w:r>
        <w:t>loss,</w:t>
      </w:r>
      <w:r>
        <w:rPr>
          <w:spacing w:val="1"/>
        </w:rPr>
        <w:t xml:space="preserve"> </w:t>
      </w:r>
      <w:r>
        <w:t>and</w:t>
      </w:r>
      <w:r>
        <w:rPr>
          <w:spacing w:val="1"/>
        </w:rPr>
        <w:t xml:space="preserve"> </w:t>
      </w:r>
      <w:r>
        <w:t>how</w:t>
      </w:r>
      <w:r>
        <w:rPr>
          <w:spacing w:val="1"/>
        </w:rPr>
        <w:t xml:space="preserve"> </w:t>
      </w:r>
      <w:r>
        <w:t>they</w:t>
      </w:r>
      <w:r>
        <w:rPr>
          <w:spacing w:val="1"/>
        </w:rPr>
        <w:t xml:space="preserve"> </w:t>
      </w:r>
      <w:r>
        <w:t>went</w:t>
      </w:r>
      <w:r>
        <w:rPr>
          <w:spacing w:val="1"/>
        </w:rPr>
        <w:t xml:space="preserve"> </w:t>
      </w:r>
      <w:r>
        <w:t>into</w:t>
      </w:r>
      <w:r>
        <w:rPr>
          <w:spacing w:val="1"/>
        </w:rPr>
        <w:t xml:space="preserve"> </w:t>
      </w:r>
      <w:r>
        <w:t>wrong</w:t>
      </w:r>
      <w:r>
        <w:rPr>
          <w:spacing w:val="1"/>
        </w:rPr>
        <w:t xml:space="preserve"> </w:t>
      </w:r>
      <w:r>
        <w:t>rooms,</w:t>
      </w:r>
      <w:r>
        <w:rPr>
          <w:spacing w:val="1"/>
        </w:rPr>
        <w:t xml:space="preserve"> </w:t>
      </w:r>
      <w:r>
        <w:t>or</w:t>
      </w:r>
      <w:r>
        <w:rPr>
          <w:spacing w:val="1"/>
        </w:rPr>
        <w:t xml:space="preserve"> </w:t>
      </w:r>
      <w:r>
        <w:t>banged</w:t>
      </w:r>
      <w:r>
        <w:rPr>
          <w:spacing w:val="1"/>
        </w:rPr>
        <w:t xml:space="preserve"> </w:t>
      </w:r>
      <w:r>
        <w:t>into</w:t>
      </w:r>
      <w:r>
        <w:rPr>
          <w:spacing w:val="1"/>
        </w:rPr>
        <w:t xml:space="preserve"> </w:t>
      </w:r>
      <w:r>
        <w:t>people.</w:t>
      </w:r>
      <w:r>
        <w:rPr>
          <w:spacing w:val="1"/>
        </w:rPr>
        <w:t xml:space="preserve"> </w:t>
      </w:r>
      <w:r>
        <w:t>The</w:t>
      </w:r>
      <w:r>
        <w:rPr>
          <w:spacing w:val="1"/>
        </w:rPr>
        <w:t xml:space="preserve"> </w:t>
      </w:r>
      <w:r>
        <w:t>feeling</w:t>
      </w:r>
      <w:r>
        <w:rPr>
          <w:spacing w:val="1"/>
        </w:rPr>
        <w:t xml:space="preserve"> </w:t>
      </w:r>
      <w:r>
        <w:t>of</w:t>
      </w:r>
      <w:r>
        <w:rPr>
          <w:spacing w:val="-57"/>
        </w:rPr>
        <w:t xml:space="preserve"> </w:t>
      </w:r>
      <w:r>
        <w:t>embarrassment</w:t>
      </w:r>
      <w:r>
        <w:rPr>
          <w:spacing w:val="-1"/>
        </w:rPr>
        <w:t xml:space="preserve"> </w:t>
      </w:r>
      <w:r>
        <w:t>and discomfort in public</w:t>
      </w:r>
      <w:r>
        <w:rPr>
          <w:spacing w:val="-1"/>
        </w:rPr>
        <w:t xml:space="preserve"> </w:t>
      </w:r>
      <w:r>
        <w:t>places was noted.</w:t>
      </w:r>
    </w:p>
    <w:p w:rsidR="00A620F5" w:rsidRDefault="00A620F5">
      <w:pPr>
        <w:pStyle w:val="BodyText"/>
        <w:spacing w:before="10"/>
        <w:rPr>
          <w:sz w:val="20"/>
        </w:rPr>
      </w:pPr>
    </w:p>
    <w:p w:rsidR="00A620F5" w:rsidRDefault="00251E5A">
      <w:pPr>
        <w:pStyle w:val="BodyText"/>
        <w:spacing w:line="480" w:lineRule="auto"/>
        <w:ind w:left="380" w:right="497"/>
        <w:jc w:val="both"/>
      </w:pPr>
      <w:r>
        <w:t>Paradoxically visual impairment is viewed both as being abnormal, and, not to be considered as a</w:t>
      </w:r>
      <w:r>
        <w:rPr>
          <w:spacing w:val="-57"/>
        </w:rPr>
        <w:t xml:space="preserve"> </w:t>
      </w:r>
      <w:r>
        <w:t>weakness. Participants stated a change in thoughts and feelings about their disability over time,</w:t>
      </w:r>
      <w:r>
        <w:rPr>
          <w:spacing w:val="1"/>
        </w:rPr>
        <w:t xml:space="preserve"> </w:t>
      </w:r>
      <w:r>
        <w:t>with gradual acceptance of the impairment and becoming independent. A participant shared that</w:t>
      </w:r>
      <w:r>
        <w:rPr>
          <w:spacing w:val="1"/>
        </w:rPr>
        <w:t xml:space="preserve"> </w:t>
      </w:r>
      <w:r>
        <w:t>this impairment cannot limit her life world, she needs to accept it and move forward in her life.</w:t>
      </w:r>
      <w:r>
        <w:rPr>
          <w:spacing w:val="1"/>
        </w:rPr>
        <w:t xml:space="preserve"> </w:t>
      </w:r>
      <w:r>
        <w:t>Further, meeting people with similar experiences of vision loss helped in coping and changing</w:t>
      </w:r>
      <w:r>
        <w:rPr>
          <w:spacing w:val="1"/>
        </w:rPr>
        <w:t xml:space="preserve"> </w:t>
      </w:r>
      <w:r>
        <w:t>perception</w:t>
      </w:r>
      <w:r>
        <w:rPr>
          <w:spacing w:val="-1"/>
        </w:rPr>
        <w:t xml:space="preserve"> </w:t>
      </w:r>
      <w:r>
        <w:t>towards the</w:t>
      </w:r>
      <w:r>
        <w:rPr>
          <w:spacing w:val="-1"/>
        </w:rPr>
        <w:t xml:space="preserve"> </w:t>
      </w:r>
      <w:r>
        <w:t>impairment.</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Heading1"/>
        <w:spacing w:before="89"/>
      </w:pPr>
      <w:r>
        <w:lastRenderedPageBreak/>
        <w:t>COVID-19</w:t>
      </w:r>
      <w:r>
        <w:rPr>
          <w:spacing w:val="-2"/>
        </w:rPr>
        <w:t xml:space="preserve"> </w:t>
      </w:r>
      <w:r>
        <w:t>-</w:t>
      </w:r>
      <w:r>
        <w:rPr>
          <w:spacing w:val="-2"/>
        </w:rPr>
        <w:t xml:space="preserve"> </w:t>
      </w:r>
      <w:r>
        <w:t>An</w:t>
      </w:r>
      <w:r>
        <w:rPr>
          <w:spacing w:val="-1"/>
        </w:rPr>
        <w:t xml:space="preserve"> </w:t>
      </w:r>
      <w:r>
        <w:t>Added</w:t>
      </w:r>
      <w:r>
        <w:rPr>
          <w:spacing w:val="-1"/>
        </w:rPr>
        <w:t xml:space="preserve"> </w:t>
      </w:r>
      <w:r>
        <w:t>Stressor</w:t>
      </w:r>
    </w:p>
    <w:p w:rsidR="00A620F5" w:rsidRDefault="00A620F5">
      <w:pPr>
        <w:pStyle w:val="BodyText"/>
        <w:rPr>
          <w:b/>
          <w:sz w:val="26"/>
        </w:rPr>
      </w:pPr>
    </w:p>
    <w:p w:rsidR="00A620F5" w:rsidRDefault="00251E5A">
      <w:pPr>
        <w:pStyle w:val="BodyText"/>
        <w:spacing w:before="217" w:line="480" w:lineRule="auto"/>
        <w:ind w:left="380" w:right="496"/>
        <w:jc w:val="both"/>
      </w:pPr>
      <w:r>
        <w:t>These</w:t>
      </w:r>
      <w:r>
        <w:rPr>
          <w:spacing w:val="1"/>
        </w:rPr>
        <w:t xml:space="preserve"> </w:t>
      </w:r>
      <w:r>
        <w:t>challenges</w:t>
      </w:r>
      <w:r>
        <w:rPr>
          <w:spacing w:val="1"/>
        </w:rPr>
        <w:t xml:space="preserve"> </w:t>
      </w:r>
      <w:r>
        <w:t>were</w:t>
      </w:r>
      <w:r>
        <w:rPr>
          <w:spacing w:val="1"/>
        </w:rPr>
        <w:t xml:space="preserve"> </w:t>
      </w:r>
      <w:r>
        <w:t>further</w:t>
      </w:r>
      <w:r>
        <w:rPr>
          <w:spacing w:val="1"/>
        </w:rPr>
        <w:t xml:space="preserve"> </w:t>
      </w:r>
      <w:r>
        <w:t>worsened</w:t>
      </w:r>
      <w:r>
        <w:rPr>
          <w:spacing w:val="1"/>
        </w:rPr>
        <w:t xml:space="preserve"> </w:t>
      </w:r>
      <w:r>
        <w:t>with</w:t>
      </w:r>
      <w:r>
        <w:rPr>
          <w:spacing w:val="1"/>
        </w:rPr>
        <w:t xml:space="preserve"> </w:t>
      </w:r>
      <w:r>
        <w:t>the</w:t>
      </w:r>
      <w:r>
        <w:rPr>
          <w:spacing w:val="1"/>
        </w:rPr>
        <w:t xml:space="preserve"> </w:t>
      </w:r>
      <w:r>
        <w:t>coming</w:t>
      </w:r>
      <w:r>
        <w:rPr>
          <w:spacing w:val="1"/>
        </w:rPr>
        <w:t xml:space="preserve"> </w:t>
      </w:r>
      <w:r>
        <w:t>of</w:t>
      </w:r>
      <w:r>
        <w:rPr>
          <w:spacing w:val="1"/>
        </w:rPr>
        <w:t xml:space="preserve"> </w:t>
      </w:r>
      <w:r>
        <w:t>the</w:t>
      </w:r>
      <w:r>
        <w:rPr>
          <w:spacing w:val="1"/>
        </w:rPr>
        <w:t xml:space="preserve"> </w:t>
      </w:r>
      <w:r>
        <w:t>COVID-19</w:t>
      </w:r>
      <w:r>
        <w:rPr>
          <w:spacing w:val="1"/>
        </w:rPr>
        <w:t xml:space="preserve"> </w:t>
      </w:r>
      <w:r>
        <w:t>Pandemic,</w:t>
      </w:r>
      <w:r>
        <w:rPr>
          <w:spacing w:val="1"/>
        </w:rPr>
        <w:t xml:space="preserve"> </w:t>
      </w:r>
      <w:r>
        <w:t>as</w:t>
      </w:r>
      <w:r>
        <w:rPr>
          <w:spacing w:val="1"/>
        </w:rPr>
        <w:t xml:space="preserve"> </w:t>
      </w:r>
      <w:r>
        <w:t>participants</w:t>
      </w:r>
      <w:r>
        <w:rPr>
          <w:spacing w:val="-12"/>
        </w:rPr>
        <w:t xml:space="preserve"> </w:t>
      </w:r>
      <w:r>
        <w:t>returned</w:t>
      </w:r>
      <w:r>
        <w:rPr>
          <w:spacing w:val="-11"/>
        </w:rPr>
        <w:t xml:space="preserve"> </w:t>
      </w:r>
      <w:r>
        <w:t>back</w:t>
      </w:r>
      <w:r>
        <w:rPr>
          <w:spacing w:val="-11"/>
        </w:rPr>
        <w:t xml:space="preserve"> </w:t>
      </w:r>
      <w:r>
        <w:t>home,</w:t>
      </w:r>
      <w:r>
        <w:rPr>
          <w:spacing w:val="-13"/>
        </w:rPr>
        <w:t xml:space="preserve"> </w:t>
      </w:r>
      <w:r>
        <w:t>they</w:t>
      </w:r>
      <w:r>
        <w:rPr>
          <w:spacing w:val="-12"/>
        </w:rPr>
        <w:t xml:space="preserve"> </w:t>
      </w:r>
      <w:r>
        <w:t>became</w:t>
      </w:r>
      <w:r>
        <w:rPr>
          <w:spacing w:val="-12"/>
        </w:rPr>
        <w:t xml:space="preserve"> </w:t>
      </w:r>
      <w:r>
        <w:t>confined</w:t>
      </w:r>
      <w:r>
        <w:rPr>
          <w:spacing w:val="-11"/>
        </w:rPr>
        <w:t xml:space="preserve"> </w:t>
      </w:r>
      <w:r>
        <w:t>to</w:t>
      </w:r>
      <w:r>
        <w:rPr>
          <w:spacing w:val="-12"/>
        </w:rPr>
        <w:t xml:space="preserve"> </w:t>
      </w:r>
      <w:r>
        <w:t>the</w:t>
      </w:r>
      <w:r>
        <w:rPr>
          <w:spacing w:val="-12"/>
        </w:rPr>
        <w:t xml:space="preserve"> </w:t>
      </w:r>
      <w:r>
        <w:t>home</w:t>
      </w:r>
      <w:r>
        <w:rPr>
          <w:spacing w:val="-12"/>
        </w:rPr>
        <w:t xml:space="preserve"> </w:t>
      </w:r>
      <w:r>
        <w:t>and</w:t>
      </w:r>
      <w:r>
        <w:rPr>
          <w:spacing w:val="-11"/>
        </w:rPr>
        <w:t xml:space="preserve"> </w:t>
      </w:r>
      <w:r>
        <w:t>dependent</w:t>
      </w:r>
      <w:r>
        <w:rPr>
          <w:spacing w:val="-12"/>
        </w:rPr>
        <w:t xml:space="preserve"> </w:t>
      </w:r>
      <w:r>
        <w:t>on</w:t>
      </w:r>
      <w:r>
        <w:rPr>
          <w:spacing w:val="-11"/>
        </w:rPr>
        <w:t xml:space="preserve"> </w:t>
      </w:r>
      <w:r>
        <w:t>their</w:t>
      </w:r>
      <w:r>
        <w:rPr>
          <w:spacing w:val="-12"/>
        </w:rPr>
        <w:t xml:space="preserve"> </w:t>
      </w:r>
      <w:r>
        <w:t>parents</w:t>
      </w:r>
      <w:r>
        <w:rPr>
          <w:spacing w:val="-58"/>
        </w:rPr>
        <w:t xml:space="preserve"> </w:t>
      </w:r>
      <w:r>
        <w:t>for all things big and small, as opposed to staying in hostels where they managed everything on</w:t>
      </w:r>
      <w:r>
        <w:rPr>
          <w:spacing w:val="1"/>
        </w:rPr>
        <w:t xml:space="preserve"> </w:t>
      </w:r>
      <w:r>
        <w:t>their own which served as a major boost to their self-esteem. Other researchers have also found</w:t>
      </w:r>
      <w:r>
        <w:rPr>
          <w:spacing w:val="1"/>
        </w:rPr>
        <w:t xml:space="preserve"> </w:t>
      </w:r>
      <w:r>
        <w:t>similar findings, reporting that loss of one’s driving license (loss of mobility) due to impairment</w:t>
      </w:r>
      <w:r>
        <w:rPr>
          <w:spacing w:val="1"/>
        </w:rPr>
        <w:t xml:space="preserve"> </w:t>
      </w:r>
      <w:r>
        <w:t>was</w:t>
      </w:r>
      <w:r>
        <w:rPr>
          <w:spacing w:val="-4"/>
        </w:rPr>
        <w:t xml:space="preserve"> </w:t>
      </w:r>
      <w:r>
        <w:t>perceived</w:t>
      </w:r>
      <w:r>
        <w:rPr>
          <w:spacing w:val="-4"/>
        </w:rPr>
        <w:t xml:space="preserve"> </w:t>
      </w:r>
      <w:r>
        <w:t>by</w:t>
      </w:r>
      <w:r>
        <w:rPr>
          <w:spacing w:val="-4"/>
        </w:rPr>
        <w:t xml:space="preserve"> </w:t>
      </w:r>
      <w:r>
        <w:t>the</w:t>
      </w:r>
      <w:r>
        <w:rPr>
          <w:spacing w:val="-2"/>
        </w:rPr>
        <w:t xml:space="preserve"> </w:t>
      </w:r>
      <w:r>
        <w:t>participant</w:t>
      </w:r>
      <w:r>
        <w:rPr>
          <w:spacing w:val="-3"/>
        </w:rPr>
        <w:t xml:space="preserve"> </w:t>
      </w:r>
      <w:r>
        <w:t>as</w:t>
      </w:r>
      <w:r>
        <w:rPr>
          <w:spacing w:val="-4"/>
        </w:rPr>
        <w:t xml:space="preserve"> </w:t>
      </w:r>
      <w:r>
        <w:t>debilitating</w:t>
      </w:r>
      <w:r>
        <w:rPr>
          <w:spacing w:val="-4"/>
        </w:rPr>
        <w:t xml:space="preserve"> </w:t>
      </w:r>
      <w:r>
        <w:t>and</w:t>
      </w:r>
      <w:r>
        <w:rPr>
          <w:spacing w:val="-4"/>
        </w:rPr>
        <w:t xml:space="preserve"> </w:t>
      </w:r>
      <w:r>
        <w:t>a</w:t>
      </w:r>
      <w:r>
        <w:rPr>
          <w:spacing w:val="-5"/>
        </w:rPr>
        <w:t xml:space="preserve"> </w:t>
      </w:r>
      <w:r>
        <w:t>threat</w:t>
      </w:r>
      <w:r>
        <w:rPr>
          <w:spacing w:val="-3"/>
        </w:rPr>
        <w:t xml:space="preserve"> </w:t>
      </w:r>
      <w:r>
        <w:t>to</w:t>
      </w:r>
      <w:r>
        <w:rPr>
          <w:spacing w:val="-3"/>
        </w:rPr>
        <w:t xml:space="preserve"> </w:t>
      </w:r>
      <w:r>
        <w:t>their</w:t>
      </w:r>
      <w:r>
        <w:rPr>
          <w:spacing w:val="-2"/>
        </w:rPr>
        <w:t xml:space="preserve"> </w:t>
      </w:r>
      <w:r>
        <w:t>freedom -</w:t>
      </w:r>
      <w:r>
        <w:rPr>
          <w:spacing w:val="-4"/>
        </w:rPr>
        <w:t xml:space="preserve"> </w:t>
      </w:r>
      <w:r>
        <w:t>isolating</w:t>
      </w:r>
      <w:r>
        <w:rPr>
          <w:spacing w:val="-4"/>
        </w:rPr>
        <w:t xml:space="preserve"> </w:t>
      </w:r>
      <w:r>
        <w:t>them</w:t>
      </w:r>
      <w:r>
        <w:rPr>
          <w:spacing w:val="-4"/>
        </w:rPr>
        <w:t xml:space="preserve"> </w:t>
      </w:r>
      <w:r>
        <w:t>from</w:t>
      </w:r>
      <w:r>
        <w:rPr>
          <w:spacing w:val="-58"/>
        </w:rPr>
        <w:t xml:space="preserve"> </w:t>
      </w:r>
      <w:r>
        <w:t>their friends and family (Jones et al, 2019). Fear of infections was also quite severe among the</w:t>
      </w:r>
      <w:r>
        <w:rPr>
          <w:spacing w:val="1"/>
        </w:rPr>
        <w:t xml:space="preserve"> </w:t>
      </w:r>
      <w:r>
        <w:t>participants as in order to navigate the environment, the individuals with visual impairment must</w:t>
      </w:r>
      <w:r>
        <w:rPr>
          <w:spacing w:val="1"/>
        </w:rPr>
        <w:t xml:space="preserve"> </w:t>
      </w:r>
      <w:r>
        <w:t>touch</w:t>
      </w:r>
      <w:r>
        <w:rPr>
          <w:spacing w:val="-1"/>
        </w:rPr>
        <w:t xml:space="preserve"> </w:t>
      </w:r>
      <w:r>
        <w:t>things in their</w:t>
      </w:r>
      <w:r>
        <w:rPr>
          <w:spacing w:val="-2"/>
        </w:rPr>
        <w:t xml:space="preserve"> </w:t>
      </w:r>
      <w:r>
        <w:t>surroundings, which can lead</w:t>
      </w:r>
      <w:r>
        <w:rPr>
          <w:spacing w:val="1"/>
        </w:rPr>
        <w:t xml:space="preserve"> </w:t>
      </w:r>
      <w:r>
        <w:t>to contraction of</w:t>
      </w:r>
      <w:r>
        <w:rPr>
          <w:spacing w:val="-1"/>
        </w:rPr>
        <w:t xml:space="preserve"> </w:t>
      </w:r>
      <w:r>
        <w:t>the</w:t>
      </w:r>
      <w:r>
        <w:rPr>
          <w:spacing w:val="-1"/>
        </w:rPr>
        <w:t xml:space="preserve"> </w:t>
      </w:r>
      <w:r>
        <w:t>disease.</w:t>
      </w:r>
    </w:p>
    <w:p w:rsidR="00A620F5" w:rsidRDefault="00A620F5">
      <w:pPr>
        <w:pStyle w:val="BodyText"/>
        <w:spacing w:before="11"/>
        <w:rPr>
          <w:sz w:val="20"/>
        </w:rPr>
      </w:pPr>
    </w:p>
    <w:p w:rsidR="00A620F5" w:rsidRDefault="00251E5A">
      <w:pPr>
        <w:pStyle w:val="BodyText"/>
        <w:spacing w:line="480" w:lineRule="auto"/>
        <w:ind w:left="380" w:right="496"/>
        <w:jc w:val="both"/>
      </w:pPr>
      <w:r>
        <w:t>Constant</w:t>
      </w:r>
      <w:r>
        <w:rPr>
          <w:spacing w:val="-13"/>
        </w:rPr>
        <w:t xml:space="preserve"> </w:t>
      </w:r>
      <w:r>
        <w:t>worries</w:t>
      </w:r>
      <w:r>
        <w:rPr>
          <w:spacing w:val="-13"/>
        </w:rPr>
        <w:t xml:space="preserve"> </w:t>
      </w:r>
      <w:r>
        <w:t>about</w:t>
      </w:r>
      <w:r>
        <w:rPr>
          <w:spacing w:val="-13"/>
        </w:rPr>
        <w:t xml:space="preserve"> </w:t>
      </w:r>
      <w:r>
        <w:t>getting</w:t>
      </w:r>
      <w:r>
        <w:rPr>
          <w:spacing w:val="-13"/>
        </w:rPr>
        <w:t xml:space="preserve"> </w:t>
      </w:r>
      <w:r>
        <w:t>infected</w:t>
      </w:r>
      <w:r>
        <w:rPr>
          <w:spacing w:val="-14"/>
        </w:rPr>
        <w:t xml:space="preserve"> </w:t>
      </w:r>
      <w:r>
        <w:t>by</w:t>
      </w:r>
      <w:r>
        <w:rPr>
          <w:spacing w:val="-13"/>
        </w:rPr>
        <w:t xml:space="preserve"> </w:t>
      </w:r>
      <w:r>
        <w:t>corona</w:t>
      </w:r>
      <w:r>
        <w:rPr>
          <w:spacing w:val="-11"/>
        </w:rPr>
        <w:t xml:space="preserve"> </w:t>
      </w:r>
      <w:r>
        <w:t>infection</w:t>
      </w:r>
      <w:r>
        <w:rPr>
          <w:spacing w:val="-13"/>
        </w:rPr>
        <w:t xml:space="preserve"> </w:t>
      </w:r>
      <w:r>
        <w:t>and</w:t>
      </w:r>
      <w:r>
        <w:rPr>
          <w:spacing w:val="-13"/>
        </w:rPr>
        <w:t xml:space="preserve"> </w:t>
      </w:r>
      <w:r>
        <w:t>the</w:t>
      </w:r>
      <w:r>
        <w:rPr>
          <w:spacing w:val="-14"/>
        </w:rPr>
        <w:t xml:space="preserve"> </w:t>
      </w:r>
      <w:r>
        <w:t>lock</w:t>
      </w:r>
      <w:r>
        <w:rPr>
          <w:spacing w:val="-14"/>
        </w:rPr>
        <w:t xml:space="preserve"> </w:t>
      </w:r>
      <w:r>
        <w:t>down</w:t>
      </w:r>
      <w:r>
        <w:rPr>
          <w:spacing w:val="-14"/>
        </w:rPr>
        <w:t xml:space="preserve"> </w:t>
      </w:r>
      <w:r>
        <w:t>created</w:t>
      </w:r>
      <w:r>
        <w:rPr>
          <w:spacing w:val="-13"/>
        </w:rPr>
        <w:t xml:space="preserve"> </w:t>
      </w:r>
      <w:r>
        <w:t>its</w:t>
      </w:r>
      <w:r>
        <w:rPr>
          <w:spacing w:val="-13"/>
        </w:rPr>
        <w:t xml:space="preserve"> </w:t>
      </w:r>
      <w:r>
        <w:t>influence</w:t>
      </w:r>
      <w:r>
        <w:rPr>
          <w:spacing w:val="-58"/>
        </w:rPr>
        <w:t xml:space="preserve"> </w:t>
      </w:r>
      <w:r>
        <w:t>on behaviour. Such as, not being able to meet others, friends, unable to go out even for important</w:t>
      </w:r>
      <w:r>
        <w:rPr>
          <w:spacing w:val="-57"/>
        </w:rPr>
        <w:t xml:space="preserve"> </w:t>
      </w:r>
      <w:r>
        <w:t>work</w:t>
      </w:r>
      <w:r>
        <w:rPr>
          <w:spacing w:val="-11"/>
        </w:rPr>
        <w:t xml:space="preserve"> </w:t>
      </w:r>
      <w:r>
        <w:t>for</w:t>
      </w:r>
      <w:r>
        <w:rPr>
          <w:spacing w:val="-13"/>
        </w:rPr>
        <w:t xml:space="preserve"> </w:t>
      </w:r>
      <w:r>
        <w:t>fear</w:t>
      </w:r>
      <w:r>
        <w:rPr>
          <w:spacing w:val="-11"/>
        </w:rPr>
        <w:t xml:space="preserve"> </w:t>
      </w:r>
      <w:r>
        <w:t>of</w:t>
      </w:r>
      <w:r>
        <w:rPr>
          <w:spacing w:val="-12"/>
        </w:rPr>
        <w:t xml:space="preserve"> </w:t>
      </w:r>
      <w:r>
        <w:t>the</w:t>
      </w:r>
      <w:r>
        <w:rPr>
          <w:spacing w:val="-11"/>
        </w:rPr>
        <w:t xml:space="preserve"> </w:t>
      </w:r>
      <w:r>
        <w:t>infection.</w:t>
      </w:r>
      <w:r>
        <w:rPr>
          <w:spacing w:val="-11"/>
        </w:rPr>
        <w:t xml:space="preserve"> </w:t>
      </w:r>
      <w:r>
        <w:t>Technological</w:t>
      </w:r>
      <w:r>
        <w:rPr>
          <w:spacing w:val="-10"/>
        </w:rPr>
        <w:t xml:space="preserve"> </w:t>
      </w:r>
      <w:r>
        <w:t>barriers</w:t>
      </w:r>
      <w:r>
        <w:rPr>
          <w:spacing w:val="-12"/>
        </w:rPr>
        <w:t xml:space="preserve"> </w:t>
      </w:r>
      <w:r>
        <w:t>in</w:t>
      </w:r>
      <w:r>
        <w:rPr>
          <w:spacing w:val="-10"/>
        </w:rPr>
        <w:t xml:space="preserve"> </w:t>
      </w:r>
      <w:r>
        <w:t>the</w:t>
      </w:r>
      <w:r>
        <w:rPr>
          <w:spacing w:val="-12"/>
        </w:rPr>
        <w:t xml:space="preserve"> </w:t>
      </w:r>
      <w:r>
        <w:t>form</w:t>
      </w:r>
      <w:r>
        <w:rPr>
          <w:spacing w:val="-10"/>
        </w:rPr>
        <w:t xml:space="preserve"> </w:t>
      </w:r>
      <w:r>
        <w:t>of</w:t>
      </w:r>
      <w:r>
        <w:rPr>
          <w:spacing w:val="-12"/>
        </w:rPr>
        <w:t xml:space="preserve"> </w:t>
      </w:r>
      <w:r>
        <w:t>lack</w:t>
      </w:r>
      <w:r>
        <w:rPr>
          <w:spacing w:val="-10"/>
        </w:rPr>
        <w:t xml:space="preserve"> </w:t>
      </w:r>
      <w:r>
        <w:t>of</w:t>
      </w:r>
      <w:r>
        <w:rPr>
          <w:spacing w:val="-12"/>
        </w:rPr>
        <w:t xml:space="preserve"> </w:t>
      </w:r>
      <w:r>
        <w:t>devices</w:t>
      </w:r>
      <w:r>
        <w:rPr>
          <w:spacing w:val="-6"/>
        </w:rPr>
        <w:t xml:space="preserve"> </w:t>
      </w:r>
      <w:r>
        <w:t>–</w:t>
      </w:r>
      <w:r>
        <w:rPr>
          <w:spacing w:val="-11"/>
        </w:rPr>
        <w:t xml:space="preserve"> </w:t>
      </w:r>
      <w:r>
        <w:t>mobile,</w:t>
      </w:r>
      <w:r>
        <w:rPr>
          <w:spacing w:val="-11"/>
        </w:rPr>
        <w:t xml:space="preserve"> </w:t>
      </w:r>
      <w:r>
        <w:t>smart</w:t>
      </w:r>
      <w:r>
        <w:rPr>
          <w:spacing w:val="-58"/>
        </w:rPr>
        <w:t xml:space="preserve"> </w:t>
      </w:r>
      <w:r>
        <w:t>mobile or laptop – added stress of being anxious about how to communicate and attend classes.</w:t>
      </w:r>
      <w:r>
        <w:rPr>
          <w:spacing w:val="1"/>
        </w:rPr>
        <w:t xml:space="preserve"> </w:t>
      </w:r>
      <w:r>
        <w:t>This further brought in stress because their routines were repetitive in nature. They did try to</w:t>
      </w:r>
      <w:r>
        <w:rPr>
          <w:spacing w:val="1"/>
        </w:rPr>
        <w:t xml:space="preserve"> </w:t>
      </w:r>
      <w:r>
        <w:t>relieve</w:t>
      </w:r>
      <w:r>
        <w:rPr>
          <w:spacing w:val="-2"/>
        </w:rPr>
        <w:t xml:space="preserve"> </w:t>
      </w:r>
      <w:r>
        <w:t>their</w:t>
      </w:r>
      <w:r>
        <w:rPr>
          <w:spacing w:val="1"/>
        </w:rPr>
        <w:t xml:space="preserve"> </w:t>
      </w:r>
      <w:r>
        <w:t>worry</w:t>
      </w:r>
      <w:r>
        <w:rPr>
          <w:spacing w:val="1"/>
        </w:rPr>
        <w:t xml:space="preserve"> </w:t>
      </w:r>
      <w:r>
        <w:t>and tension by</w:t>
      </w:r>
      <w:r>
        <w:rPr>
          <w:spacing w:val="-1"/>
        </w:rPr>
        <w:t xml:space="preserve"> </w:t>
      </w:r>
      <w:r>
        <w:t>indulging in things they like</w:t>
      </w:r>
      <w:r>
        <w:rPr>
          <w:spacing w:val="-1"/>
        </w:rPr>
        <w:t xml:space="preserve"> </w:t>
      </w:r>
      <w:r>
        <w:t>doing.</w:t>
      </w:r>
    </w:p>
    <w:p w:rsidR="00A620F5" w:rsidRDefault="00A620F5">
      <w:pPr>
        <w:pStyle w:val="BodyText"/>
        <w:spacing w:before="10"/>
        <w:rPr>
          <w:sz w:val="20"/>
        </w:rPr>
      </w:pPr>
    </w:p>
    <w:p w:rsidR="00A620F5" w:rsidRDefault="00251E5A">
      <w:pPr>
        <w:pStyle w:val="BodyText"/>
        <w:spacing w:line="480" w:lineRule="auto"/>
        <w:ind w:left="380" w:right="496"/>
        <w:jc w:val="both"/>
      </w:pPr>
      <w:r>
        <w:t>Loneliness due to the aforementioned reasons was a common response to social isolation. The</w:t>
      </w:r>
      <w:r>
        <w:rPr>
          <w:spacing w:val="1"/>
        </w:rPr>
        <w:t xml:space="preserve"> </w:t>
      </w:r>
      <w:r>
        <w:t>detrimental</w:t>
      </w:r>
      <w:r>
        <w:rPr>
          <w:spacing w:val="-6"/>
        </w:rPr>
        <w:t xml:space="preserve"> </w:t>
      </w:r>
      <w:r>
        <w:t>effects</w:t>
      </w:r>
      <w:r>
        <w:rPr>
          <w:spacing w:val="-5"/>
        </w:rPr>
        <w:t xml:space="preserve"> </w:t>
      </w:r>
      <w:r>
        <w:t>of</w:t>
      </w:r>
      <w:r>
        <w:rPr>
          <w:spacing w:val="-7"/>
        </w:rPr>
        <w:t xml:space="preserve"> </w:t>
      </w:r>
      <w:r>
        <w:t>the</w:t>
      </w:r>
      <w:r>
        <w:rPr>
          <w:spacing w:val="-4"/>
        </w:rPr>
        <w:t xml:space="preserve"> </w:t>
      </w:r>
      <w:r>
        <w:t>lockdown</w:t>
      </w:r>
      <w:r>
        <w:rPr>
          <w:spacing w:val="-5"/>
        </w:rPr>
        <w:t xml:space="preserve"> </w:t>
      </w:r>
      <w:r>
        <w:t>are</w:t>
      </w:r>
      <w:r>
        <w:rPr>
          <w:spacing w:val="-8"/>
        </w:rPr>
        <w:t xml:space="preserve"> </w:t>
      </w:r>
      <w:r>
        <w:t>likely</w:t>
      </w:r>
      <w:r>
        <w:rPr>
          <w:spacing w:val="-5"/>
        </w:rPr>
        <w:t xml:space="preserve"> </w:t>
      </w:r>
      <w:r>
        <w:t>to</w:t>
      </w:r>
      <w:r>
        <w:rPr>
          <w:spacing w:val="-4"/>
        </w:rPr>
        <w:t xml:space="preserve"> </w:t>
      </w:r>
      <w:r>
        <w:t>be</w:t>
      </w:r>
      <w:r>
        <w:rPr>
          <w:spacing w:val="-4"/>
        </w:rPr>
        <w:t xml:space="preserve"> </w:t>
      </w:r>
      <w:r>
        <w:t>worse</w:t>
      </w:r>
      <w:r>
        <w:rPr>
          <w:spacing w:val="-5"/>
        </w:rPr>
        <w:t xml:space="preserve"> </w:t>
      </w:r>
      <w:r>
        <w:t>for</w:t>
      </w:r>
      <w:r>
        <w:rPr>
          <w:spacing w:val="-5"/>
        </w:rPr>
        <w:t xml:space="preserve"> </w:t>
      </w:r>
      <w:r>
        <w:t>persons</w:t>
      </w:r>
      <w:r>
        <w:rPr>
          <w:spacing w:val="-3"/>
        </w:rPr>
        <w:t xml:space="preserve"> </w:t>
      </w:r>
      <w:r>
        <w:t>with</w:t>
      </w:r>
      <w:r>
        <w:rPr>
          <w:spacing w:val="-6"/>
        </w:rPr>
        <w:t xml:space="preserve"> </w:t>
      </w:r>
      <w:r>
        <w:t>visual</w:t>
      </w:r>
      <w:r>
        <w:rPr>
          <w:spacing w:val="-5"/>
        </w:rPr>
        <w:t xml:space="preserve"> </w:t>
      </w:r>
      <w:r>
        <w:t>disability</w:t>
      </w:r>
      <w:r>
        <w:rPr>
          <w:spacing w:val="-6"/>
        </w:rPr>
        <w:t xml:space="preserve"> </w:t>
      </w:r>
      <w:r>
        <w:t>(Allen</w:t>
      </w:r>
      <w:r>
        <w:rPr>
          <w:spacing w:val="-57"/>
        </w:rPr>
        <w:t xml:space="preserve"> </w:t>
      </w:r>
      <w:r>
        <w:t>et al, 2020) as they are already at risk for depression (Evans, 2007). What proved to be the most</w:t>
      </w:r>
      <w:r>
        <w:rPr>
          <w:spacing w:val="1"/>
        </w:rPr>
        <w:t xml:space="preserve"> </w:t>
      </w:r>
      <w:r>
        <w:t>distressing for the participants was having to attend school/college virtually by means of a smart</w:t>
      </w:r>
      <w:r>
        <w:rPr>
          <w:spacing w:val="1"/>
        </w:rPr>
        <w:t xml:space="preserve"> </w:t>
      </w:r>
      <w:r>
        <w:t>device.</w:t>
      </w:r>
      <w:r>
        <w:rPr>
          <w:spacing w:val="40"/>
        </w:rPr>
        <w:t xml:space="preserve"> </w:t>
      </w:r>
      <w:r>
        <w:t>Procuring</w:t>
      </w:r>
      <w:r>
        <w:rPr>
          <w:spacing w:val="41"/>
        </w:rPr>
        <w:t xml:space="preserve"> </w:t>
      </w:r>
      <w:r>
        <w:t>reading</w:t>
      </w:r>
      <w:r>
        <w:rPr>
          <w:spacing w:val="40"/>
        </w:rPr>
        <w:t xml:space="preserve"> </w:t>
      </w:r>
      <w:r>
        <w:t>materials,</w:t>
      </w:r>
      <w:r>
        <w:rPr>
          <w:spacing w:val="42"/>
        </w:rPr>
        <w:t xml:space="preserve"> </w:t>
      </w:r>
      <w:r>
        <w:t>taking</w:t>
      </w:r>
      <w:r>
        <w:rPr>
          <w:spacing w:val="41"/>
        </w:rPr>
        <w:t xml:space="preserve"> </w:t>
      </w:r>
      <w:r>
        <w:t>exams</w:t>
      </w:r>
      <w:r>
        <w:rPr>
          <w:spacing w:val="42"/>
        </w:rPr>
        <w:t xml:space="preserve"> </w:t>
      </w:r>
      <w:r>
        <w:t>and</w:t>
      </w:r>
      <w:r>
        <w:rPr>
          <w:spacing w:val="41"/>
        </w:rPr>
        <w:t xml:space="preserve"> </w:t>
      </w:r>
      <w:r>
        <w:t>attending</w:t>
      </w:r>
      <w:r>
        <w:rPr>
          <w:spacing w:val="41"/>
        </w:rPr>
        <w:t xml:space="preserve"> </w:t>
      </w:r>
      <w:r>
        <w:t>classes</w:t>
      </w:r>
      <w:r>
        <w:rPr>
          <w:spacing w:val="42"/>
        </w:rPr>
        <w:t xml:space="preserve"> </w:t>
      </w:r>
      <w:r>
        <w:t>was</w:t>
      </w:r>
      <w:r>
        <w:rPr>
          <w:spacing w:val="41"/>
        </w:rPr>
        <w:t xml:space="preserve"> </w:t>
      </w:r>
      <w:r>
        <w:t>difficult</w:t>
      </w:r>
      <w:r>
        <w:rPr>
          <w:spacing w:val="42"/>
        </w:rPr>
        <w:t xml:space="preserve"> </w:t>
      </w:r>
      <w:r>
        <w:t>for</w:t>
      </w:r>
      <w:r>
        <w:rPr>
          <w:spacing w:val="39"/>
        </w:rPr>
        <w:t xml:space="preserve"> </w:t>
      </w:r>
      <w:r>
        <w:t>the</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BodyText"/>
        <w:spacing w:before="89" w:line="480" w:lineRule="auto"/>
        <w:ind w:left="380" w:right="502"/>
        <w:jc w:val="both"/>
      </w:pPr>
      <w:proofErr w:type="gramStart"/>
      <w:r>
        <w:lastRenderedPageBreak/>
        <w:t>participants</w:t>
      </w:r>
      <w:proofErr w:type="gramEnd"/>
      <w:r>
        <w:t>. There is widespread consensus among researchers that the educational journey of a</w:t>
      </w:r>
      <w:r>
        <w:rPr>
          <w:spacing w:val="1"/>
        </w:rPr>
        <w:t xml:space="preserve"> </w:t>
      </w:r>
      <w:r>
        <w:t>person</w:t>
      </w:r>
      <w:r>
        <w:rPr>
          <w:spacing w:val="-2"/>
        </w:rPr>
        <w:t xml:space="preserve"> </w:t>
      </w:r>
      <w:r>
        <w:t>with</w:t>
      </w:r>
      <w:r>
        <w:rPr>
          <w:spacing w:val="-1"/>
        </w:rPr>
        <w:t xml:space="preserve"> </w:t>
      </w:r>
      <w:r>
        <w:t>visual</w:t>
      </w:r>
      <w:r>
        <w:rPr>
          <w:spacing w:val="-2"/>
        </w:rPr>
        <w:t xml:space="preserve"> </w:t>
      </w:r>
      <w:r>
        <w:t>impairment</w:t>
      </w:r>
      <w:r>
        <w:rPr>
          <w:spacing w:val="-1"/>
        </w:rPr>
        <w:t xml:space="preserve"> </w:t>
      </w:r>
      <w:r>
        <w:t>is</w:t>
      </w:r>
      <w:r>
        <w:rPr>
          <w:spacing w:val="-1"/>
        </w:rPr>
        <w:t xml:space="preserve"> </w:t>
      </w:r>
      <w:r>
        <w:t>fraught</w:t>
      </w:r>
      <w:r>
        <w:rPr>
          <w:spacing w:val="-2"/>
        </w:rPr>
        <w:t xml:space="preserve"> </w:t>
      </w:r>
      <w:r>
        <w:t>with</w:t>
      </w:r>
      <w:r>
        <w:rPr>
          <w:spacing w:val="-1"/>
        </w:rPr>
        <w:t xml:space="preserve"> </w:t>
      </w:r>
      <w:r>
        <w:t>challenges</w:t>
      </w:r>
      <w:r>
        <w:rPr>
          <w:spacing w:val="-1"/>
        </w:rPr>
        <w:t xml:space="preserve"> </w:t>
      </w:r>
      <w:r>
        <w:t>and</w:t>
      </w:r>
      <w:r>
        <w:rPr>
          <w:spacing w:val="-2"/>
        </w:rPr>
        <w:t xml:space="preserve"> </w:t>
      </w:r>
      <w:r>
        <w:t>troubles</w:t>
      </w:r>
      <w:r>
        <w:rPr>
          <w:spacing w:val="-1"/>
        </w:rPr>
        <w:t xml:space="preserve"> </w:t>
      </w:r>
      <w:r>
        <w:t>(Bishop</w:t>
      </w:r>
      <w:r>
        <w:rPr>
          <w:spacing w:val="-1"/>
        </w:rPr>
        <w:t xml:space="preserve"> </w:t>
      </w:r>
      <w:r>
        <w:t>and</w:t>
      </w:r>
      <w:r>
        <w:rPr>
          <w:spacing w:val="-2"/>
        </w:rPr>
        <w:t xml:space="preserve"> </w:t>
      </w:r>
      <w:r>
        <w:t>Rhind,</w:t>
      </w:r>
      <w:r>
        <w:rPr>
          <w:spacing w:val="-1"/>
        </w:rPr>
        <w:t xml:space="preserve"> </w:t>
      </w:r>
      <w:r>
        <w:t>2011).</w:t>
      </w:r>
    </w:p>
    <w:p w:rsidR="00A620F5" w:rsidRDefault="00A620F5">
      <w:pPr>
        <w:pStyle w:val="BodyText"/>
        <w:spacing w:before="10"/>
        <w:rPr>
          <w:sz w:val="20"/>
        </w:rPr>
      </w:pPr>
    </w:p>
    <w:p w:rsidR="00A620F5" w:rsidRDefault="00251E5A">
      <w:pPr>
        <w:pStyle w:val="BodyText"/>
        <w:spacing w:line="480" w:lineRule="auto"/>
        <w:ind w:left="380" w:right="497"/>
        <w:jc w:val="both"/>
      </w:pPr>
      <w:r>
        <w:t>All these have been termed “barriers” as they qualify as things which hinder optimal functioning</w:t>
      </w:r>
      <w:r>
        <w:rPr>
          <w:spacing w:val="1"/>
        </w:rPr>
        <w:t xml:space="preserve"> </w:t>
      </w:r>
      <w:r>
        <w:t>of the participants. Infact, negative societal attitudes, unfavorable policies and laws (regarding</w:t>
      </w:r>
      <w:r>
        <w:rPr>
          <w:spacing w:val="1"/>
        </w:rPr>
        <w:t xml:space="preserve"> </w:t>
      </w:r>
      <w:r>
        <w:t>online education), lack of irrelevant assistive technology (absence of smart gadgets and internet</w:t>
      </w:r>
      <w:r>
        <w:rPr>
          <w:spacing w:val="1"/>
        </w:rPr>
        <w:t xml:space="preserve"> </w:t>
      </w:r>
      <w:r>
        <w:t>with the participants) are all identified by the WHO as falling under barriers (World Health</w:t>
      </w:r>
      <w:r>
        <w:rPr>
          <w:spacing w:val="1"/>
        </w:rPr>
        <w:t xml:space="preserve"> </w:t>
      </w:r>
      <w:r>
        <w:t>Organization</w:t>
      </w:r>
      <w:r>
        <w:rPr>
          <w:spacing w:val="-1"/>
        </w:rPr>
        <w:t xml:space="preserve"> </w:t>
      </w:r>
      <w:r>
        <w:t>and</w:t>
      </w:r>
      <w:r>
        <w:rPr>
          <w:spacing w:val="2"/>
        </w:rPr>
        <w:t xml:space="preserve"> </w:t>
      </w:r>
      <w:r>
        <w:t>World</w:t>
      </w:r>
      <w:r>
        <w:rPr>
          <w:spacing w:val="1"/>
        </w:rPr>
        <w:t xml:space="preserve"> </w:t>
      </w:r>
      <w:r>
        <w:t>Bank, 2011).</w:t>
      </w:r>
    </w:p>
    <w:p w:rsidR="00A620F5" w:rsidRDefault="00A620F5">
      <w:pPr>
        <w:pStyle w:val="BodyText"/>
        <w:spacing w:before="10"/>
        <w:rPr>
          <w:sz w:val="20"/>
        </w:rPr>
      </w:pPr>
    </w:p>
    <w:p w:rsidR="00A620F5" w:rsidRDefault="00251E5A">
      <w:pPr>
        <w:pStyle w:val="Heading1"/>
        <w:spacing w:before="1"/>
      </w:pPr>
      <w:r>
        <w:t>Coping</w:t>
      </w:r>
      <w:r>
        <w:rPr>
          <w:spacing w:val="-2"/>
        </w:rPr>
        <w:t xml:space="preserve"> </w:t>
      </w:r>
      <w:r>
        <w:t>Strategies</w:t>
      </w:r>
    </w:p>
    <w:p w:rsidR="00A620F5" w:rsidRDefault="00A620F5">
      <w:pPr>
        <w:pStyle w:val="BodyText"/>
        <w:rPr>
          <w:b/>
          <w:sz w:val="26"/>
        </w:rPr>
      </w:pPr>
    </w:p>
    <w:p w:rsidR="00A620F5" w:rsidRDefault="00251E5A">
      <w:pPr>
        <w:pStyle w:val="BodyText"/>
        <w:spacing w:before="217" w:line="480" w:lineRule="auto"/>
        <w:ind w:left="380" w:right="496"/>
        <w:jc w:val="both"/>
      </w:pPr>
      <w:r>
        <w:t>In</w:t>
      </w:r>
      <w:r>
        <w:rPr>
          <w:spacing w:val="-9"/>
        </w:rPr>
        <w:t xml:space="preserve"> </w:t>
      </w:r>
      <w:r>
        <w:t>order</w:t>
      </w:r>
      <w:r>
        <w:rPr>
          <w:spacing w:val="-9"/>
        </w:rPr>
        <w:t xml:space="preserve"> </w:t>
      </w:r>
      <w:r>
        <w:t>to</w:t>
      </w:r>
      <w:r>
        <w:rPr>
          <w:spacing w:val="-8"/>
        </w:rPr>
        <w:t xml:space="preserve"> </w:t>
      </w:r>
      <w:r>
        <w:t>improve</w:t>
      </w:r>
      <w:r>
        <w:rPr>
          <w:spacing w:val="-10"/>
        </w:rPr>
        <w:t xml:space="preserve"> </w:t>
      </w:r>
      <w:r>
        <w:t>their</w:t>
      </w:r>
      <w:r>
        <w:rPr>
          <w:spacing w:val="-9"/>
        </w:rPr>
        <w:t xml:space="preserve"> </w:t>
      </w:r>
      <w:r>
        <w:t>quality</w:t>
      </w:r>
      <w:r>
        <w:rPr>
          <w:spacing w:val="-7"/>
        </w:rPr>
        <w:t xml:space="preserve"> </w:t>
      </w:r>
      <w:r>
        <w:t>of</w:t>
      </w:r>
      <w:r>
        <w:rPr>
          <w:spacing w:val="-9"/>
        </w:rPr>
        <w:t xml:space="preserve"> </w:t>
      </w:r>
      <w:r>
        <w:t>life</w:t>
      </w:r>
      <w:r>
        <w:rPr>
          <w:spacing w:val="-10"/>
        </w:rPr>
        <w:t xml:space="preserve"> </w:t>
      </w:r>
      <w:r>
        <w:t>of</w:t>
      </w:r>
      <w:r>
        <w:rPr>
          <w:spacing w:val="-9"/>
        </w:rPr>
        <w:t xml:space="preserve"> </w:t>
      </w:r>
      <w:r>
        <w:t>persons</w:t>
      </w:r>
      <w:r>
        <w:rPr>
          <w:spacing w:val="-9"/>
        </w:rPr>
        <w:t xml:space="preserve"> </w:t>
      </w:r>
      <w:r>
        <w:t>with</w:t>
      </w:r>
      <w:r>
        <w:rPr>
          <w:spacing w:val="-7"/>
        </w:rPr>
        <w:t xml:space="preserve"> </w:t>
      </w:r>
      <w:r>
        <w:t>visual</w:t>
      </w:r>
      <w:r>
        <w:rPr>
          <w:spacing w:val="-8"/>
        </w:rPr>
        <w:t xml:space="preserve"> </w:t>
      </w:r>
      <w:r>
        <w:t>impairment,</w:t>
      </w:r>
      <w:r>
        <w:rPr>
          <w:spacing w:val="-8"/>
        </w:rPr>
        <w:t xml:space="preserve"> </w:t>
      </w:r>
      <w:r>
        <w:t>an</w:t>
      </w:r>
      <w:r>
        <w:rPr>
          <w:spacing w:val="-9"/>
        </w:rPr>
        <w:t xml:space="preserve"> </w:t>
      </w:r>
      <w:r>
        <w:t>investigation</w:t>
      </w:r>
      <w:r>
        <w:rPr>
          <w:spacing w:val="-9"/>
        </w:rPr>
        <w:t xml:space="preserve"> </w:t>
      </w:r>
      <w:r>
        <w:t>of</w:t>
      </w:r>
      <w:r>
        <w:rPr>
          <w:spacing w:val="-8"/>
        </w:rPr>
        <w:t xml:space="preserve"> </w:t>
      </w:r>
      <w:r>
        <w:t>their</w:t>
      </w:r>
      <w:r>
        <w:rPr>
          <w:spacing w:val="-58"/>
        </w:rPr>
        <w:t xml:space="preserve"> </w:t>
      </w:r>
      <w:r>
        <w:rPr>
          <w:spacing w:val="-1"/>
        </w:rPr>
        <w:t>existing</w:t>
      </w:r>
      <w:r>
        <w:rPr>
          <w:spacing w:val="-13"/>
        </w:rPr>
        <w:t xml:space="preserve"> </w:t>
      </w:r>
      <w:r>
        <w:t>coping</w:t>
      </w:r>
      <w:r>
        <w:rPr>
          <w:spacing w:val="-13"/>
        </w:rPr>
        <w:t xml:space="preserve"> </w:t>
      </w:r>
      <w:r>
        <w:t>processes,</w:t>
      </w:r>
      <w:r>
        <w:rPr>
          <w:spacing w:val="-14"/>
        </w:rPr>
        <w:t xml:space="preserve"> </w:t>
      </w:r>
      <w:r>
        <w:t>along</w:t>
      </w:r>
      <w:r>
        <w:rPr>
          <w:spacing w:val="-13"/>
        </w:rPr>
        <w:t xml:space="preserve"> </w:t>
      </w:r>
      <w:r>
        <w:t>with</w:t>
      </w:r>
      <w:r>
        <w:rPr>
          <w:spacing w:val="-15"/>
        </w:rPr>
        <w:t xml:space="preserve"> </w:t>
      </w:r>
      <w:r>
        <w:t>the</w:t>
      </w:r>
      <w:r>
        <w:rPr>
          <w:spacing w:val="-14"/>
        </w:rPr>
        <w:t xml:space="preserve"> </w:t>
      </w:r>
      <w:r>
        <w:t>stressors</w:t>
      </w:r>
      <w:r>
        <w:rPr>
          <w:spacing w:val="-13"/>
        </w:rPr>
        <w:t xml:space="preserve"> </w:t>
      </w:r>
      <w:r>
        <w:t>they</w:t>
      </w:r>
      <w:r>
        <w:rPr>
          <w:spacing w:val="-13"/>
        </w:rPr>
        <w:t xml:space="preserve"> </w:t>
      </w:r>
      <w:r>
        <w:t>encounter</w:t>
      </w:r>
      <w:r>
        <w:rPr>
          <w:spacing w:val="-15"/>
        </w:rPr>
        <w:t xml:space="preserve"> </w:t>
      </w:r>
      <w:r>
        <w:t>is</w:t>
      </w:r>
      <w:r>
        <w:rPr>
          <w:spacing w:val="-13"/>
        </w:rPr>
        <w:t xml:space="preserve"> </w:t>
      </w:r>
      <w:r>
        <w:t>imperative</w:t>
      </w:r>
      <w:r>
        <w:rPr>
          <w:spacing w:val="-14"/>
        </w:rPr>
        <w:t xml:space="preserve"> </w:t>
      </w:r>
      <w:r>
        <w:t>(Yuan,</w:t>
      </w:r>
      <w:r>
        <w:rPr>
          <w:spacing w:val="-13"/>
        </w:rPr>
        <w:t xml:space="preserve"> </w:t>
      </w:r>
      <w:r>
        <w:t>et</w:t>
      </w:r>
      <w:r>
        <w:rPr>
          <w:spacing w:val="-13"/>
        </w:rPr>
        <w:t xml:space="preserve"> </w:t>
      </w:r>
      <w:r>
        <w:t>al,</w:t>
      </w:r>
      <w:r>
        <w:rPr>
          <w:spacing w:val="-13"/>
        </w:rPr>
        <w:t xml:space="preserve"> </w:t>
      </w:r>
      <w:r>
        <w:t>2019).</w:t>
      </w:r>
      <w:r>
        <w:rPr>
          <w:spacing w:val="-57"/>
        </w:rPr>
        <w:t xml:space="preserve"> </w:t>
      </w:r>
      <w:r>
        <w:t>Craig (2012) has highlighted the importance of coping as a buffer against the negative effects of</w:t>
      </w:r>
      <w:r>
        <w:rPr>
          <w:spacing w:val="1"/>
        </w:rPr>
        <w:t xml:space="preserve"> </w:t>
      </w:r>
      <w:r>
        <w:t>having</w:t>
      </w:r>
      <w:r>
        <w:rPr>
          <w:spacing w:val="-8"/>
        </w:rPr>
        <w:t xml:space="preserve"> </w:t>
      </w:r>
      <w:r>
        <w:t>a</w:t>
      </w:r>
      <w:r>
        <w:rPr>
          <w:spacing w:val="-9"/>
        </w:rPr>
        <w:t xml:space="preserve"> </w:t>
      </w:r>
      <w:r>
        <w:t>disability.</w:t>
      </w:r>
      <w:r>
        <w:rPr>
          <w:spacing w:val="-9"/>
        </w:rPr>
        <w:t xml:space="preserve"> </w:t>
      </w:r>
      <w:r>
        <w:t>The</w:t>
      </w:r>
      <w:r>
        <w:rPr>
          <w:spacing w:val="-9"/>
        </w:rPr>
        <w:t xml:space="preserve"> </w:t>
      </w:r>
      <w:r>
        <w:t>participants</w:t>
      </w:r>
      <w:r>
        <w:rPr>
          <w:spacing w:val="-8"/>
        </w:rPr>
        <w:t xml:space="preserve"> </w:t>
      </w:r>
      <w:r>
        <w:t>in</w:t>
      </w:r>
      <w:r>
        <w:rPr>
          <w:spacing w:val="-7"/>
        </w:rPr>
        <w:t xml:space="preserve"> </w:t>
      </w:r>
      <w:r>
        <w:t>the</w:t>
      </w:r>
      <w:r>
        <w:rPr>
          <w:spacing w:val="-8"/>
        </w:rPr>
        <w:t xml:space="preserve"> </w:t>
      </w:r>
      <w:r>
        <w:t>present</w:t>
      </w:r>
      <w:r>
        <w:rPr>
          <w:spacing w:val="-6"/>
        </w:rPr>
        <w:t xml:space="preserve"> </w:t>
      </w:r>
      <w:r>
        <w:t>revealed</w:t>
      </w:r>
      <w:r>
        <w:rPr>
          <w:spacing w:val="-8"/>
        </w:rPr>
        <w:t xml:space="preserve"> </w:t>
      </w:r>
      <w:r>
        <w:t>employing</w:t>
      </w:r>
      <w:r>
        <w:rPr>
          <w:spacing w:val="-8"/>
        </w:rPr>
        <w:t xml:space="preserve"> </w:t>
      </w:r>
      <w:r>
        <w:t>a</w:t>
      </w:r>
      <w:r>
        <w:rPr>
          <w:spacing w:val="-9"/>
        </w:rPr>
        <w:t xml:space="preserve"> </w:t>
      </w:r>
      <w:r>
        <w:t>number</w:t>
      </w:r>
      <w:r>
        <w:rPr>
          <w:spacing w:val="-10"/>
        </w:rPr>
        <w:t xml:space="preserve"> </w:t>
      </w:r>
      <w:r>
        <w:t>of</w:t>
      </w:r>
      <w:r>
        <w:rPr>
          <w:spacing w:val="-8"/>
        </w:rPr>
        <w:t xml:space="preserve"> </w:t>
      </w:r>
      <w:r>
        <w:t>distraction</w:t>
      </w:r>
      <w:r>
        <w:rPr>
          <w:spacing w:val="-8"/>
        </w:rPr>
        <w:t xml:space="preserve"> </w:t>
      </w:r>
      <w:r>
        <w:t>and</w:t>
      </w:r>
      <w:r>
        <w:rPr>
          <w:spacing w:val="-58"/>
        </w:rPr>
        <w:t xml:space="preserve"> </w:t>
      </w:r>
      <w:r>
        <w:t>diversion strategies to deal with obstacles posed by their disability and the ongoing pandemic:</w:t>
      </w:r>
      <w:r>
        <w:rPr>
          <w:spacing w:val="1"/>
        </w:rPr>
        <w:t xml:space="preserve"> </w:t>
      </w:r>
      <w:r>
        <w:t>“</w:t>
      </w:r>
      <w:r>
        <w:rPr>
          <w:i/>
        </w:rPr>
        <w:t>...mai zyada sochna nahi pasand karti unn chezo ke baare me (</w:t>
      </w:r>
      <w:r>
        <w:t>stressors</w:t>
      </w:r>
      <w:r>
        <w:rPr>
          <w:i/>
        </w:rPr>
        <w:t>), mai kuch sun leti hu</w:t>
      </w:r>
      <w:r>
        <w:rPr>
          <w:i/>
          <w:spacing w:val="1"/>
        </w:rPr>
        <w:t xml:space="preserve"> </w:t>
      </w:r>
      <w:r>
        <w:rPr>
          <w:i/>
        </w:rPr>
        <w:t>wagera, ya kuch likhe leti hu</w:t>
      </w:r>
      <w:r>
        <w:t>”. Kef et al (2002), in a study examining coping strategies used by</w:t>
      </w:r>
      <w:r>
        <w:rPr>
          <w:spacing w:val="1"/>
        </w:rPr>
        <w:t xml:space="preserve"> </w:t>
      </w:r>
      <w:r>
        <w:t>visually imapired adolescents found that avoidance was a commonly used strategy for coping</w:t>
      </w:r>
      <w:r>
        <w:rPr>
          <w:spacing w:val="1"/>
        </w:rPr>
        <w:t xml:space="preserve"> </w:t>
      </w:r>
      <w:r>
        <w:t>among</w:t>
      </w:r>
      <w:r>
        <w:rPr>
          <w:spacing w:val="-1"/>
        </w:rPr>
        <w:t xml:space="preserve"> </w:t>
      </w:r>
      <w:r>
        <w:t>persons with visual impairment.</w:t>
      </w:r>
    </w:p>
    <w:p w:rsidR="00A620F5" w:rsidRDefault="00A620F5">
      <w:pPr>
        <w:pStyle w:val="BodyText"/>
        <w:spacing w:before="11"/>
        <w:rPr>
          <w:sz w:val="20"/>
        </w:rPr>
      </w:pPr>
    </w:p>
    <w:p w:rsidR="00A620F5" w:rsidRDefault="00251E5A">
      <w:pPr>
        <w:pStyle w:val="BodyText"/>
        <w:spacing w:line="480" w:lineRule="auto"/>
        <w:ind w:left="380" w:right="496"/>
        <w:jc w:val="both"/>
      </w:pPr>
      <w:r>
        <w:rPr>
          <w:spacing w:val="-1"/>
        </w:rPr>
        <w:t>Other</w:t>
      </w:r>
      <w:r>
        <w:rPr>
          <w:spacing w:val="-13"/>
        </w:rPr>
        <w:t xml:space="preserve"> </w:t>
      </w:r>
      <w:r>
        <w:rPr>
          <w:spacing w:val="-1"/>
        </w:rPr>
        <w:t>psychological</w:t>
      </w:r>
      <w:r>
        <w:rPr>
          <w:spacing w:val="-12"/>
        </w:rPr>
        <w:t xml:space="preserve"> </w:t>
      </w:r>
      <w:r>
        <w:t>techniques</w:t>
      </w:r>
      <w:r>
        <w:rPr>
          <w:spacing w:val="-13"/>
        </w:rPr>
        <w:t xml:space="preserve"> </w:t>
      </w:r>
      <w:r>
        <w:t>such</w:t>
      </w:r>
      <w:r>
        <w:rPr>
          <w:spacing w:val="-12"/>
        </w:rPr>
        <w:t xml:space="preserve"> </w:t>
      </w:r>
      <w:r>
        <w:t>as</w:t>
      </w:r>
      <w:r>
        <w:rPr>
          <w:spacing w:val="-12"/>
        </w:rPr>
        <w:t xml:space="preserve"> </w:t>
      </w:r>
      <w:r>
        <w:t>trying</w:t>
      </w:r>
      <w:r>
        <w:rPr>
          <w:spacing w:val="-15"/>
        </w:rPr>
        <w:t xml:space="preserve"> </w:t>
      </w:r>
      <w:r>
        <w:t>to</w:t>
      </w:r>
      <w:r>
        <w:rPr>
          <w:spacing w:val="-12"/>
        </w:rPr>
        <w:t xml:space="preserve"> </w:t>
      </w:r>
      <w:r>
        <w:t>think</w:t>
      </w:r>
      <w:r>
        <w:rPr>
          <w:spacing w:val="-12"/>
        </w:rPr>
        <w:t xml:space="preserve"> </w:t>
      </w:r>
      <w:r>
        <w:t>positive,</w:t>
      </w:r>
      <w:r>
        <w:rPr>
          <w:spacing w:val="-14"/>
        </w:rPr>
        <w:t xml:space="preserve"> </w:t>
      </w:r>
      <w:r>
        <w:t>downward</w:t>
      </w:r>
      <w:r>
        <w:rPr>
          <w:spacing w:val="-13"/>
        </w:rPr>
        <w:t xml:space="preserve"> </w:t>
      </w:r>
      <w:r>
        <w:t>comparison,</w:t>
      </w:r>
      <w:r>
        <w:rPr>
          <w:spacing w:val="-12"/>
        </w:rPr>
        <w:t xml:space="preserve"> </w:t>
      </w:r>
      <w:r>
        <w:t>and</w:t>
      </w:r>
      <w:r>
        <w:rPr>
          <w:spacing w:val="-12"/>
        </w:rPr>
        <w:t xml:space="preserve"> </w:t>
      </w:r>
      <w:r>
        <w:t>setting</w:t>
      </w:r>
      <w:r>
        <w:rPr>
          <w:spacing w:val="-58"/>
        </w:rPr>
        <w:t xml:space="preserve"> </w:t>
      </w:r>
      <w:r>
        <w:t>positive</w:t>
      </w:r>
      <w:r>
        <w:rPr>
          <w:spacing w:val="1"/>
        </w:rPr>
        <w:t xml:space="preserve"> </w:t>
      </w:r>
      <w:r>
        <w:t>role</w:t>
      </w:r>
      <w:r>
        <w:rPr>
          <w:spacing w:val="1"/>
        </w:rPr>
        <w:t xml:space="preserve"> </w:t>
      </w:r>
      <w:r>
        <w:t>models</w:t>
      </w:r>
      <w:r>
        <w:rPr>
          <w:spacing w:val="1"/>
        </w:rPr>
        <w:t xml:space="preserve"> </w:t>
      </w:r>
      <w:r>
        <w:t>were</w:t>
      </w:r>
      <w:r>
        <w:rPr>
          <w:spacing w:val="1"/>
        </w:rPr>
        <w:t xml:space="preserve"> </w:t>
      </w:r>
      <w:r>
        <w:t>also</w:t>
      </w:r>
      <w:r>
        <w:rPr>
          <w:spacing w:val="1"/>
        </w:rPr>
        <w:t xml:space="preserve"> </w:t>
      </w:r>
      <w:r>
        <w:t>frequently</w:t>
      </w:r>
      <w:r>
        <w:rPr>
          <w:spacing w:val="1"/>
        </w:rPr>
        <w:t xml:space="preserve"> </w:t>
      </w:r>
      <w:r>
        <w:t>talked</w:t>
      </w:r>
      <w:r>
        <w:rPr>
          <w:spacing w:val="1"/>
        </w:rPr>
        <w:t xml:space="preserve"> </w:t>
      </w:r>
      <w:r>
        <w:t>about.</w:t>
      </w:r>
      <w:r>
        <w:rPr>
          <w:spacing w:val="1"/>
        </w:rPr>
        <w:t xml:space="preserve"> </w:t>
      </w:r>
      <w:r>
        <w:t>Research</w:t>
      </w:r>
      <w:r>
        <w:rPr>
          <w:spacing w:val="1"/>
        </w:rPr>
        <w:t xml:space="preserve"> </w:t>
      </w:r>
      <w:r>
        <w:t>evidence</w:t>
      </w:r>
      <w:r>
        <w:rPr>
          <w:spacing w:val="1"/>
        </w:rPr>
        <w:t xml:space="preserve"> </w:t>
      </w:r>
      <w:r>
        <w:t>suggests</w:t>
      </w:r>
      <w:r>
        <w:rPr>
          <w:spacing w:val="1"/>
        </w:rPr>
        <w:t xml:space="preserve"> </w:t>
      </w:r>
      <w:r>
        <w:t>that</w:t>
      </w:r>
      <w:r>
        <w:rPr>
          <w:spacing w:val="1"/>
        </w:rPr>
        <w:t xml:space="preserve"> </w:t>
      </w:r>
      <w:r>
        <w:t>downward comparison is an effective strategy for enhancing one’s well-being (Wills 1987).</w:t>
      </w:r>
      <w:r>
        <w:rPr>
          <w:spacing w:val="1"/>
        </w:rPr>
        <w:t xml:space="preserve"> </w:t>
      </w:r>
      <w:r>
        <w:t>Sharing</w:t>
      </w:r>
      <w:r>
        <w:rPr>
          <w:spacing w:val="-14"/>
        </w:rPr>
        <w:t xml:space="preserve"> </w:t>
      </w:r>
      <w:r>
        <w:t>one’s</w:t>
      </w:r>
      <w:r>
        <w:rPr>
          <w:spacing w:val="-12"/>
        </w:rPr>
        <w:t xml:space="preserve"> </w:t>
      </w:r>
      <w:r>
        <w:t>worries</w:t>
      </w:r>
      <w:r>
        <w:rPr>
          <w:spacing w:val="-13"/>
        </w:rPr>
        <w:t xml:space="preserve"> </w:t>
      </w:r>
      <w:r>
        <w:t>with</w:t>
      </w:r>
      <w:r>
        <w:rPr>
          <w:spacing w:val="-13"/>
        </w:rPr>
        <w:t xml:space="preserve"> </w:t>
      </w:r>
      <w:r>
        <w:t>friends</w:t>
      </w:r>
      <w:r>
        <w:rPr>
          <w:spacing w:val="-12"/>
        </w:rPr>
        <w:t xml:space="preserve"> </w:t>
      </w:r>
      <w:r>
        <w:t>and</w:t>
      </w:r>
      <w:r>
        <w:rPr>
          <w:spacing w:val="-11"/>
        </w:rPr>
        <w:t xml:space="preserve"> </w:t>
      </w:r>
      <w:r>
        <w:t>family,</w:t>
      </w:r>
      <w:r>
        <w:rPr>
          <w:spacing w:val="-12"/>
        </w:rPr>
        <w:t xml:space="preserve"> </w:t>
      </w:r>
      <w:r>
        <w:t>seemed</w:t>
      </w:r>
      <w:r>
        <w:rPr>
          <w:spacing w:val="-14"/>
        </w:rPr>
        <w:t xml:space="preserve"> </w:t>
      </w:r>
      <w:r>
        <w:t>to</w:t>
      </w:r>
      <w:r>
        <w:rPr>
          <w:spacing w:val="-13"/>
        </w:rPr>
        <w:t xml:space="preserve"> </w:t>
      </w:r>
      <w:r>
        <w:t>have</w:t>
      </w:r>
      <w:r>
        <w:rPr>
          <w:spacing w:val="-12"/>
        </w:rPr>
        <w:t xml:space="preserve"> </w:t>
      </w:r>
      <w:r>
        <w:t>a</w:t>
      </w:r>
      <w:r>
        <w:rPr>
          <w:spacing w:val="-14"/>
        </w:rPr>
        <w:t xml:space="preserve"> </w:t>
      </w:r>
      <w:r>
        <w:t>cathartic</w:t>
      </w:r>
      <w:r>
        <w:rPr>
          <w:spacing w:val="-12"/>
        </w:rPr>
        <w:t xml:space="preserve"> </w:t>
      </w:r>
      <w:r>
        <w:t>effect.</w:t>
      </w:r>
      <w:r>
        <w:rPr>
          <w:spacing w:val="-7"/>
        </w:rPr>
        <w:t xml:space="preserve"> </w:t>
      </w:r>
      <w:r>
        <w:t>Presence</w:t>
      </w:r>
      <w:r>
        <w:rPr>
          <w:spacing w:val="-14"/>
        </w:rPr>
        <w:t xml:space="preserve"> </w:t>
      </w:r>
      <w:r>
        <w:t>of</w:t>
      </w:r>
      <w:r>
        <w:rPr>
          <w:spacing w:val="-14"/>
        </w:rPr>
        <w:t xml:space="preserve"> </w:t>
      </w:r>
      <w:r>
        <w:t>social</w:t>
      </w:r>
      <w:r>
        <w:rPr>
          <w:spacing w:val="-58"/>
        </w:rPr>
        <w:t xml:space="preserve"> </w:t>
      </w:r>
      <w:r>
        <w:t>support</w:t>
      </w:r>
      <w:r>
        <w:rPr>
          <w:spacing w:val="12"/>
        </w:rPr>
        <w:t xml:space="preserve"> </w:t>
      </w:r>
      <w:r>
        <w:t>has</w:t>
      </w:r>
      <w:r>
        <w:rPr>
          <w:spacing w:val="13"/>
        </w:rPr>
        <w:t xml:space="preserve"> </w:t>
      </w:r>
      <w:r>
        <w:t>been</w:t>
      </w:r>
      <w:r>
        <w:rPr>
          <w:spacing w:val="15"/>
        </w:rPr>
        <w:t xml:space="preserve"> </w:t>
      </w:r>
      <w:r>
        <w:t>linked</w:t>
      </w:r>
      <w:r>
        <w:rPr>
          <w:spacing w:val="14"/>
        </w:rPr>
        <w:t xml:space="preserve"> </w:t>
      </w:r>
      <w:r>
        <w:t>with</w:t>
      </w:r>
      <w:r>
        <w:rPr>
          <w:spacing w:val="13"/>
        </w:rPr>
        <w:t xml:space="preserve"> </w:t>
      </w:r>
      <w:r>
        <w:t>enhanced</w:t>
      </w:r>
      <w:r>
        <w:rPr>
          <w:spacing w:val="13"/>
        </w:rPr>
        <w:t xml:space="preserve"> </w:t>
      </w:r>
      <w:r>
        <w:t>well-being</w:t>
      </w:r>
      <w:r>
        <w:rPr>
          <w:spacing w:val="12"/>
        </w:rPr>
        <w:t xml:space="preserve"> </w:t>
      </w:r>
      <w:r>
        <w:t>(Guerette</w:t>
      </w:r>
      <w:r>
        <w:rPr>
          <w:spacing w:val="12"/>
        </w:rPr>
        <w:t xml:space="preserve"> </w:t>
      </w:r>
      <w:r>
        <w:t>et</w:t>
      </w:r>
      <w:r>
        <w:rPr>
          <w:spacing w:val="16"/>
        </w:rPr>
        <w:t xml:space="preserve"> </w:t>
      </w:r>
      <w:r>
        <w:t>al,</w:t>
      </w:r>
      <w:r>
        <w:rPr>
          <w:spacing w:val="12"/>
        </w:rPr>
        <w:t xml:space="preserve"> </w:t>
      </w:r>
      <w:r>
        <w:t>2011).</w:t>
      </w:r>
      <w:r>
        <w:rPr>
          <w:spacing w:val="17"/>
        </w:rPr>
        <w:t xml:space="preserve"> </w:t>
      </w:r>
      <w:r>
        <w:t>Recreational</w:t>
      </w:r>
      <w:r>
        <w:rPr>
          <w:spacing w:val="13"/>
        </w:rPr>
        <w:t xml:space="preserve"> </w:t>
      </w:r>
      <w:r>
        <w:t>activities</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BodyText"/>
        <w:spacing w:before="89" w:line="480" w:lineRule="auto"/>
        <w:ind w:left="380" w:right="497"/>
        <w:jc w:val="both"/>
      </w:pPr>
      <w:proofErr w:type="gramStart"/>
      <w:r>
        <w:lastRenderedPageBreak/>
        <w:t>like</w:t>
      </w:r>
      <w:proofErr w:type="gramEnd"/>
      <w:r>
        <w:t xml:space="preserve"> Listening to music, surfing the net, reading jokes, watching movies, watching dance videos,</w:t>
      </w:r>
      <w:r>
        <w:rPr>
          <w:spacing w:val="1"/>
        </w:rPr>
        <w:t xml:space="preserve"> </w:t>
      </w:r>
      <w:r>
        <w:rPr>
          <w:spacing w:val="-1"/>
        </w:rPr>
        <w:t>singing,</w:t>
      </w:r>
      <w:r>
        <w:rPr>
          <w:spacing w:val="-15"/>
        </w:rPr>
        <w:t xml:space="preserve"> </w:t>
      </w:r>
      <w:r>
        <w:rPr>
          <w:spacing w:val="-1"/>
        </w:rPr>
        <w:t>writing</w:t>
      </w:r>
      <w:r>
        <w:rPr>
          <w:spacing w:val="-14"/>
        </w:rPr>
        <w:t xml:space="preserve"> </w:t>
      </w:r>
      <w:r>
        <w:rPr>
          <w:spacing w:val="-1"/>
        </w:rPr>
        <w:t>poetry</w:t>
      </w:r>
      <w:r>
        <w:rPr>
          <w:spacing w:val="-15"/>
        </w:rPr>
        <w:t xml:space="preserve"> </w:t>
      </w:r>
      <w:r>
        <w:t>were</w:t>
      </w:r>
      <w:r>
        <w:rPr>
          <w:spacing w:val="-17"/>
        </w:rPr>
        <w:t xml:space="preserve"> </w:t>
      </w:r>
      <w:r>
        <w:t>all</w:t>
      </w:r>
      <w:r>
        <w:rPr>
          <w:spacing w:val="-14"/>
        </w:rPr>
        <w:t xml:space="preserve"> </w:t>
      </w:r>
      <w:r>
        <w:t>ways</w:t>
      </w:r>
      <w:r>
        <w:rPr>
          <w:spacing w:val="-14"/>
        </w:rPr>
        <w:t xml:space="preserve"> </w:t>
      </w:r>
      <w:r>
        <w:t>of</w:t>
      </w:r>
      <w:r>
        <w:rPr>
          <w:spacing w:val="-16"/>
        </w:rPr>
        <w:t xml:space="preserve"> </w:t>
      </w:r>
      <w:r>
        <w:t>uplifting</w:t>
      </w:r>
      <w:r>
        <w:rPr>
          <w:spacing w:val="-15"/>
        </w:rPr>
        <w:t xml:space="preserve"> </w:t>
      </w:r>
      <w:r>
        <w:t>one's</w:t>
      </w:r>
      <w:r>
        <w:rPr>
          <w:spacing w:val="-15"/>
        </w:rPr>
        <w:t xml:space="preserve"> </w:t>
      </w:r>
      <w:r>
        <w:t>mood</w:t>
      </w:r>
      <w:r>
        <w:rPr>
          <w:spacing w:val="-14"/>
        </w:rPr>
        <w:t xml:space="preserve"> </w:t>
      </w:r>
      <w:r>
        <w:t>when</w:t>
      </w:r>
      <w:r>
        <w:rPr>
          <w:spacing w:val="-15"/>
        </w:rPr>
        <w:t xml:space="preserve"> </w:t>
      </w:r>
      <w:r>
        <w:t>feeling</w:t>
      </w:r>
      <w:r>
        <w:rPr>
          <w:spacing w:val="-14"/>
        </w:rPr>
        <w:t xml:space="preserve"> </w:t>
      </w:r>
      <w:r>
        <w:t>low.</w:t>
      </w:r>
      <w:r>
        <w:rPr>
          <w:spacing w:val="47"/>
        </w:rPr>
        <w:t xml:space="preserve"> </w:t>
      </w:r>
      <w:r>
        <w:t>Research</w:t>
      </w:r>
      <w:r>
        <w:rPr>
          <w:spacing w:val="-15"/>
        </w:rPr>
        <w:t xml:space="preserve"> </w:t>
      </w:r>
      <w:r>
        <w:t>indicates</w:t>
      </w:r>
      <w:r>
        <w:rPr>
          <w:spacing w:val="-58"/>
        </w:rPr>
        <w:t xml:space="preserve"> </w:t>
      </w:r>
      <w:r>
        <w:t>that persons who engage in recreational activities frequently are likely to report better scores on</w:t>
      </w:r>
      <w:r>
        <w:rPr>
          <w:spacing w:val="1"/>
        </w:rPr>
        <w:t xml:space="preserve"> </w:t>
      </w:r>
      <w:r>
        <w:t>mental health and being scales (Davies et al, 2015). Yoga, breathing exercises and walks with</w:t>
      </w:r>
      <w:r>
        <w:rPr>
          <w:spacing w:val="1"/>
        </w:rPr>
        <w:t xml:space="preserve"> </w:t>
      </w:r>
      <w:r>
        <w:t>one’s family also proved effective for the participants. Yoga, meditation and breathing exercises</w:t>
      </w:r>
      <w:r>
        <w:rPr>
          <w:spacing w:val="1"/>
        </w:rPr>
        <w:t xml:space="preserve"> </w:t>
      </w:r>
      <w:r>
        <w:t>are</w:t>
      </w:r>
      <w:r>
        <w:rPr>
          <w:spacing w:val="-6"/>
        </w:rPr>
        <w:t xml:space="preserve"> </w:t>
      </w:r>
      <w:r>
        <w:t>widely</w:t>
      </w:r>
      <w:r>
        <w:rPr>
          <w:spacing w:val="-3"/>
        </w:rPr>
        <w:t xml:space="preserve"> </w:t>
      </w:r>
      <w:r>
        <w:t>accepted</w:t>
      </w:r>
      <w:r>
        <w:rPr>
          <w:spacing w:val="-2"/>
        </w:rPr>
        <w:t xml:space="preserve"> </w:t>
      </w:r>
      <w:r>
        <w:t>techniques</w:t>
      </w:r>
      <w:r>
        <w:rPr>
          <w:spacing w:val="-3"/>
        </w:rPr>
        <w:t xml:space="preserve"> </w:t>
      </w:r>
      <w:r>
        <w:t>for</w:t>
      </w:r>
      <w:r>
        <w:rPr>
          <w:spacing w:val="-5"/>
        </w:rPr>
        <w:t xml:space="preserve"> </w:t>
      </w:r>
      <w:r>
        <w:t>stress</w:t>
      </w:r>
      <w:r>
        <w:rPr>
          <w:spacing w:val="-3"/>
        </w:rPr>
        <w:t xml:space="preserve"> </w:t>
      </w:r>
      <w:r>
        <w:t>management</w:t>
      </w:r>
      <w:r>
        <w:rPr>
          <w:spacing w:val="-4"/>
        </w:rPr>
        <w:t xml:space="preserve"> </w:t>
      </w:r>
      <w:r>
        <w:t>(Crowe</w:t>
      </w:r>
      <w:r>
        <w:rPr>
          <w:spacing w:val="-1"/>
        </w:rPr>
        <w:t xml:space="preserve"> </w:t>
      </w:r>
      <w:r>
        <w:t>et</w:t>
      </w:r>
      <w:r>
        <w:rPr>
          <w:spacing w:val="-3"/>
        </w:rPr>
        <w:t xml:space="preserve"> </w:t>
      </w:r>
      <w:r>
        <w:t>al,</w:t>
      </w:r>
      <w:r>
        <w:rPr>
          <w:spacing w:val="-3"/>
        </w:rPr>
        <w:t xml:space="preserve"> </w:t>
      </w:r>
      <w:r>
        <w:t>2016).</w:t>
      </w:r>
      <w:r>
        <w:rPr>
          <w:spacing w:val="-3"/>
        </w:rPr>
        <w:t xml:space="preserve"> </w:t>
      </w:r>
      <w:r>
        <w:t>It</w:t>
      </w:r>
      <w:r>
        <w:rPr>
          <w:spacing w:val="-3"/>
        </w:rPr>
        <w:t xml:space="preserve"> </w:t>
      </w:r>
      <w:r>
        <w:t>is</w:t>
      </w:r>
      <w:r>
        <w:rPr>
          <w:spacing w:val="-3"/>
        </w:rPr>
        <w:t xml:space="preserve"> </w:t>
      </w:r>
      <w:r>
        <w:t>thus</w:t>
      </w:r>
      <w:r>
        <w:rPr>
          <w:spacing w:val="-1"/>
        </w:rPr>
        <w:t xml:space="preserve"> </w:t>
      </w:r>
      <w:r>
        <w:t>apparent</w:t>
      </w:r>
      <w:r>
        <w:rPr>
          <w:spacing w:val="-2"/>
        </w:rPr>
        <w:t xml:space="preserve"> </w:t>
      </w:r>
      <w:r>
        <w:t>that</w:t>
      </w:r>
      <w:r>
        <w:rPr>
          <w:spacing w:val="-58"/>
        </w:rPr>
        <w:t xml:space="preserve"> </w:t>
      </w:r>
      <w:r>
        <w:t>even though participants were not aware of the technical terms,</w:t>
      </w:r>
      <w:r>
        <w:rPr>
          <w:spacing w:val="1"/>
        </w:rPr>
        <w:t xml:space="preserve"> </w:t>
      </w:r>
      <w:r>
        <w:t>they were already (though</w:t>
      </w:r>
      <w:r>
        <w:rPr>
          <w:spacing w:val="1"/>
        </w:rPr>
        <w:t xml:space="preserve"> </w:t>
      </w:r>
      <w:r>
        <w:t>unknowingly</w:t>
      </w:r>
      <w:r>
        <w:rPr>
          <w:spacing w:val="-3"/>
        </w:rPr>
        <w:t xml:space="preserve"> </w:t>
      </w:r>
      <w:r>
        <w:t>so)</w:t>
      </w:r>
      <w:r>
        <w:rPr>
          <w:spacing w:val="-4"/>
        </w:rPr>
        <w:t xml:space="preserve"> </w:t>
      </w:r>
      <w:r>
        <w:t>making</w:t>
      </w:r>
      <w:r>
        <w:rPr>
          <w:spacing w:val="-4"/>
        </w:rPr>
        <w:t xml:space="preserve"> </w:t>
      </w:r>
      <w:r>
        <w:t>use</w:t>
      </w:r>
      <w:r>
        <w:rPr>
          <w:spacing w:val="-4"/>
        </w:rPr>
        <w:t xml:space="preserve"> </w:t>
      </w:r>
      <w:r>
        <w:t>of</w:t>
      </w:r>
      <w:r>
        <w:rPr>
          <w:spacing w:val="-5"/>
        </w:rPr>
        <w:t xml:space="preserve"> </w:t>
      </w:r>
      <w:r>
        <w:t>several</w:t>
      </w:r>
      <w:r>
        <w:rPr>
          <w:spacing w:val="-3"/>
        </w:rPr>
        <w:t xml:space="preserve"> </w:t>
      </w:r>
      <w:r>
        <w:t>research</w:t>
      </w:r>
      <w:r>
        <w:rPr>
          <w:spacing w:val="-4"/>
        </w:rPr>
        <w:t xml:space="preserve"> </w:t>
      </w:r>
      <w:r>
        <w:t>backed,</w:t>
      </w:r>
      <w:r>
        <w:rPr>
          <w:spacing w:val="2"/>
        </w:rPr>
        <w:t xml:space="preserve"> </w:t>
      </w:r>
      <w:r>
        <w:t>evidence-based</w:t>
      </w:r>
      <w:r>
        <w:rPr>
          <w:spacing w:val="-4"/>
        </w:rPr>
        <w:t xml:space="preserve"> </w:t>
      </w:r>
      <w:r>
        <w:t>techniques</w:t>
      </w:r>
      <w:r>
        <w:rPr>
          <w:spacing w:val="-4"/>
        </w:rPr>
        <w:t xml:space="preserve"> </w:t>
      </w:r>
      <w:r>
        <w:t>of</w:t>
      </w:r>
      <w:r>
        <w:rPr>
          <w:spacing w:val="-4"/>
        </w:rPr>
        <w:t xml:space="preserve"> </w:t>
      </w:r>
      <w:r>
        <w:t>improving</w:t>
      </w:r>
      <w:r>
        <w:rPr>
          <w:spacing w:val="-58"/>
        </w:rPr>
        <w:t xml:space="preserve"> </w:t>
      </w:r>
      <w:r>
        <w:t>their</w:t>
      </w:r>
      <w:r>
        <w:rPr>
          <w:spacing w:val="-2"/>
        </w:rPr>
        <w:t xml:space="preserve"> </w:t>
      </w:r>
      <w:r>
        <w:t>well-being prior</w:t>
      </w:r>
      <w:r>
        <w:rPr>
          <w:spacing w:val="-1"/>
        </w:rPr>
        <w:t xml:space="preserve"> </w:t>
      </w:r>
      <w:r>
        <w:t>to the</w:t>
      </w:r>
      <w:r>
        <w:rPr>
          <w:spacing w:val="-1"/>
        </w:rPr>
        <w:t xml:space="preserve"> </w:t>
      </w:r>
      <w:r>
        <w:t>delivery of</w:t>
      </w:r>
      <w:r>
        <w:rPr>
          <w:spacing w:val="-2"/>
        </w:rPr>
        <w:t xml:space="preserve"> </w:t>
      </w:r>
      <w:r>
        <w:t>the</w:t>
      </w:r>
      <w:r>
        <w:rPr>
          <w:spacing w:val="-1"/>
        </w:rPr>
        <w:t xml:space="preserve"> </w:t>
      </w:r>
      <w:r>
        <w:t>intervention.</w:t>
      </w:r>
    </w:p>
    <w:p w:rsidR="00A620F5" w:rsidRDefault="00251E5A">
      <w:pPr>
        <w:pStyle w:val="Heading1"/>
        <w:spacing w:before="1"/>
      </w:pPr>
      <w:r>
        <w:t>Covid-19</w:t>
      </w:r>
      <w:r>
        <w:rPr>
          <w:spacing w:val="-1"/>
        </w:rPr>
        <w:t xml:space="preserve"> </w:t>
      </w:r>
      <w:r>
        <w:t>Pandemic</w:t>
      </w:r>
      <w:r>
        <w:rPr>
          <w:spacing w:val="-1"/>
        </w:rPr>
        <w:t xml:space="preserve"> </w:t>
      </w:r>
      <w:r>
        <w:t>as</w:t>
      </w:r>
      <w:r>
        <w:rPr>
          <w:spacing w:val="-4"/>
        </w:rPr>
        <w:t xml:space="preserve"> </w:t>
      </w:r>
      <w:r>
        <w:t>an</w:t>
      </w:r>
      <w:r>
        <w:rPr>
          <w:spacing w:val="-1"/>
        </w:rPr>
        <w:t xml:space="preserve"> </w:t>
      </w:r>
      <w:r>
        <w:t>Opportunity</w:t>
      </w:r>
      <w:r>
        <w:rPr>
          <w:spacing w:val="-1"/>
        </w:rPr>
        <w:t xml:space="preserve"> </w:t>
      </w:r>
      <w:r>
        <w:t>for</w:t>
      </w:r>
      <w:r>
        <w:rPr>
          <w:spacing w:val="-2"/>
        </w:rPr>
        <w:t xml:space="preserve"> </w:t>
      </w:r>
      <w:r>
        <w:t>Exploration</w:t>
      </w:r>
    </w:p>
    <w:p w:rsidR="00A620F5" w:rsidRDefault="00A620F5">
      <w:pPr>
        <w:pStyle w:val="BodyText"/>
        <w:spacing w:before="11"/>
        <w:rPr>
          <w:b/>
          <w:sz w:val="23"/>
        </w:rPr>
      </w:pPr>
    </w:p>
    <w:p w:rsidR="00A620F5" w:rsidRDefault="00251E5A">
      <w:pPr>
        <w:pStyle w:val="BodyText"/>
        <w:spacing w:line="480" w:lineRule="auto"/>
        <w:ind w:left="380" w:right="495"/>
        <w:jc w:val="both"/>
      </w:pPr>
      <w:r>
        <w:t>The lockdown period as a period of self-exploration, as well as exploration of newer avenues for</w:t>
      </w:r>
      <w:r>
        <w:rPr>
          <w:spacing w:val="1"/>
        </w:rPr>
        <w:t xml:space="preserve"> </w:t>
      </w:r>
      <w:r>
        <w:t>most</w:t>
      </w:r>
      <w:r>
        <w:rPr>
          <w:spacing w:val="-6"/>
        </w:rPr>
        <w:t xml:space="preserve"> </w:t>
      </w:r>
      <w:r>
        <w:t>participants.</w:t>
      </w:r>
      <w:r>
        <w:rPr>
          <w:spacing w:val="-6"/>
        </w:rPr>
        <w:t xml:space="preserve"> </w:t>
      </w:r>
      <w:r>
        <w:t>First</w:t>
      </w:r>
      <w:r>
        <w:rPr>
          <w:spacing w:val="-6"/>
        </w:rPr>
        <w:t xml:space="preserve"> </w:t>
      </w:r>
      <w:r>
        <w:t>and</w:t>
      </w:r>
      <w:r>
        <w:rPr>
          <w:spacing w:val="-6"/>
        </w:rPr>
        <w:t xml:space="preserve"> </w:t>
      </w:r>
      <w:r>
        <w:t>foremost,</w:t>
      </w:r>
      <w:r>
        <w:rPr>
          <w:spacing w:val="-6"/>
        </w:rPr>
        <w:t xml:space="preserve"> </w:t>
      </w:r>
      <w:r>
        <w:t>the</w:t>
      </w:r>
      <w:r>
        <w:rPr>
          <w:spacing w:val="-7"/>
        </w:rPr>
        <w:t xml:space="preserve"> </w:t>
      </w:r>
      <w:r>
        <w:t>opportunity</w:t>
      </w:r>
      <w:r>
        <w:rPr>
          <w:spacing w:val="-6"/>
        </w:rPr>
        <w:t xml:space="preserve"> </w:t>
      </w:r>
      <w:r>
        <w:t>opened</w:t>
      </w:r>
      <w:r>
        <w:rPr>
          <w:spacing w:val="-7"/>
        </w:rPr>
        <w:t xml:space="preserve"> </w:t>
      </w:r>
      <w:r>
        <w:t>doors</w:t>
      </w:r>
      <w:r>
        <w:rPr>
          <w:spacing w:val="-7"/>
        </w:rPr>
        <w:t xml:space="preserve"> </w:t>
      </w:r>
      <w:r>
        <w:t>for</w:t>
      </w:r>
      <w:r>
        <w:rPr>
          <w:spacing w:val="-8"/>
        </w:rPr>
        <w:t xml:space="preserve"> </w:t>
      </w:r>
      <w:r>
        <w:t>spending</w:t>
      </w:r>
      <w:r>
        <w:rPr>
          <w:spacing w:val="-6"/>
        </w:rPr>
        <w:t xml:space="preserve"> </w:t>
      </w:r>
      <w:r>
        <w:t>quality</w:t>
      </w:r>
      <w:r>
        <w:rPr>
          <w:spacing w:val="-6"/>
        </w:rPr>
        <w:t xml:space="preserve"> </w:t>
      </w:r>
      <w:r>
        <w:t>time</w:t>
      </w:r>
      <w:r>
        <w:rPr>
          <w:spacing w:val="-7"/>
        </w:rPr>
        <w:t xml:space="preserve"> </w:t>
      </w:r>
      <w:r>
        <w:t>with</w:t>
      </w:r>
      <w:r>
        <w:rPr>
          <w:spacing w:val="-58"/>
        </w:rPr>
        <w:t xml:space="preserve"> </w:t>
      </w:r>
      <w:r>
        <w:t>one’s family.</w:t>
      </w:r>
      <w:r>
        <w:rPr>
          <w:spacing w:val="1"/>
        </w:rPr>
        <w:t xml:space="preserve"> </w:t>
      </w:r>
      <w:r>
        <w:t>Fegert et al, (2020) note that in the absence of any outside interference inside the</w:t>
      </w:r>
      <w:r>
        <w:rPr>
          <w:spacing w:val="1"/>
        </w:rPr>
        <w:t xml:space="preserve"> </w:t>
      </w:r>
      <w:r>
        <w:t>home, family members have enough time to relax and reconnect. Doing so strengthens social</w:t>
      </w:r>
      <w:r>
        <w:rPr>
          <w:spacing w:val="1"/>
        </w:rPr>
        <w:t xml:space="preserve"> </w:t>
      </w:r>
      <w:r>
        <w:t>support,</w:t>
      </w:r>
      <w:r>
        <w:rPr>
          <w:spacing w:val="-7"/>
        </w:rPr>
        <w:t xml:space="preserve"> </w:t>
      </w:r>
      <w:r>
        <w:t>which</w:t>
      </w:r>
      <w:r>
        <w:rPr>
          <w:spacing w:val="-7"/>
        </w:rPr>
        <w:t xml:space="preserve"> </w:t>
      </w:r>
      <w:r>
        <w:t>in</w:t>
      </w:r>
      <w:r>
        <w:rPr>
          <w:spacing w:val="-7"/>
        </w:rPr>
        <w:t xml:space="preserve"> </w:t>
      </w:r>
      <w:r>
        <w:t>turn</w:t>
      </w:r>
      <w:r>
        <w:rPr>
          <w:spacing w:val="-7"/>
        </w:rPr>
        <w:t xml:space="preserve"> </w:t>
      </w:r>
      <w:r>
        <w:t>enhances</w:t>
      </w:r>
      <w:r>
        <w:rPr>
          <w:spacing w:val="-7"/>
        </w:rPr>
        <w:t xml:space="preserve"> </w:t>
      </w:r>
      <w:r>
        <w:t>one’s</w:t>
      </w:r>
      <w:r>
        <w:rPr>
          <w:spacing w:val="-8"/>
        </w:rPr>
        <w:t xml:space="preserve"> </w:t>
      </w:r>
      <w:r>
        <w:t>resilience</w:t>
      </w:r>
      <w:r>
        <w:rPr>
          <w:spacing w:val="-8"/>
        </w:rPr>
        <w:t xml:space="preserve"> </w:t>
      </w:r>
      <w:r>
        <w:t>(Hermann</w:t>
      </w:r>
      <w:r>
        <w:rPr>
          <w:spacing w:val="-7"/>
        </w:rPr>
        <w:t xml:space="preserve"> </w:t>
      </w:r>
      <w:r>
        <w:t>et</w:t>
      </w:r>
      <w:r>
        <w:rPr>
          <w:spacing w:val="-4"/>
        </w:rPr>
        <w:t xml:space="preserve"> </w:t>
      </w:r>
      <w:r>
        <w:t>al,</w:t>
      </w:r>
      <w:r>
        <w:rPr>
          <w:spacing w:val="-7"/>
        </w:rPr>
        <w:t xml:space="preserve"> </w:t>
      </w:r>
      <w:r>
        <w:t>2011).</w:t>
      </w:r>
      <w:r>
        <w:rPr>
          <w:spacing w:val="-7"/>
        </w:rPr>
        <w:t xml:space="preserve"> </w:t>
      </w:r>
      <w:r>
        <w:t>Many</w:t>
      </w:r>
      <w:r>
        <w:rPr>
          <w:spacing w:val="-6"/>
        </w:rPr>
        <w:t xml:space="preserve"> </w:t>
      </w:r>
      <w:r>
        <w:t>participants</w:t>
      </w:r>
      <w:r>
        <w:rPr>
          <w:spacing w:val="-7"/>
        </w:rPr>
        <w:t xml:space="preserve"> </w:t>
      </w:r>
      <w:r>
        <w:t>learned</w:t>
      </w:r>
      <w:r>
        <w:rPr>
          <w:spacing w:val="-58"/>
        </w:rPr>
        <w:t xml:space="preserve"> </w:t>
      </w:r>
      <w:r>
        <w:rPr>
          <w:spacing w:val="-1"/>
        </w:rPr>
        <w:t>new</w:t>
      </w:r>
      <w:r>
        <w:rPr>
          <w:spacing w:val="-15"/>
        </w:rPr>
        <w:t xml:space="preserve"> </w:t>
      </w:r>
      <w:r>
        <w:rPr>
          <w:spacing w:val="-1"/>
        </w:rPr>
        <w:t>skills</w:t>
      </w:r>
      <w:r>
        <w:rPr>
          <w:spacing w:val="-14"/>
        </w:rPr>
        <w:t xml:space="preserve"> </w:t>
      </w:r>
      <w:r>
        <w:rPr>
          <w:spacing w:val="-1"/>
        </w:rPr>
        <w:t>and</w:t>
      </w:r>
      <w:r>
        <w:rPr>
          <w:spacing w:val="-15"/>
        </w:rPr>
        <w:t xml:space="preserve"> </w:t>
      </w:r>
      <w:r>
        <w:t>pursued</w:t>
      </w:r>
      <w:r>
        <w:rPr>
          <w:spacing w:val="-15"/>
        </w:rPr>
        <w:t xml:space="preserve"> </w:t>
      </w:r>
      <w:r>
        <w:t>their</w:t>
      </w:r>
      <w:r>
        <w:rPr>
          <w:spacing w:val="-15"/>
        </w:rPr>
        <w:t xml:space="preserve"> </w:t>
      </w:r>
      <w:r>
        <w:t>passion,</w:t>
      </w:r>
      <w:r>
        <w:rPr>
          <w:spacing w:val="-14"/>
        </w:rPr>
        <w:t xml:space="preserve"> </w:t>
      </w:r>
      <w:r>
        <w:t>for</w:t>
      </w:r>
      <w:r>
        <w:rPr>
          <w:spacing w:val="-14"/>
        </w:rPr>
        <w:t xml:space="preserve"> </w:t>
      </w:r>
      <w:r>
        <w:t>example,</w:t>
      </w:r>
      <w:r>
        <w:rPr>
          <w:spacing w:val="-12"/>
        </w:rPr>
        <w:t xml:space="preserve"> </w:t>
      </w:r>
      <w:r>
        <w:t>opening</w:t>
      </w:r>
      <w:r>
        <w:rPr>
          <w:spacing w:val="-14"/>
        </w:rPr>
        <w:t xml:space="preserve"> </w:t>
      </w:r>
      <w:r>
        <w:t>a</w:t>
      </w:r>
      <w:r>
        <w:rPr>
          <w:spacing w:val="-16"/>
        </w:rPr>
        <w:t xml:space="preserve"> </w:t>
      </w:r>
      <w:r>
        <w:t>Youtube</w:t>
      </w:r>
      <w:r>
        <w:rPr>
          <w:spacing w:val="-12"/>
        </w:rPr>
        <w:t xml:space="preserve"> </w:t>
      </w:r>
      <w:r>
        <w:t>channel</w:t>
      </w:r>
      <w:r>
        <w:rPr>
          <w:spacing w:val="-14"/>
        </w:rPr>
        <w:t xml:space="preserve"> </w:t>
      </w:r>
      <w:r>
        <w:t>for</w:t>
      </w:r>
      <w:r>
        <w:rPr>
          <w:spacing w:val="-16"/>
        </w:rPr>
        <w:t xml:space="preserve"> </w:t>
      </w:r>
      <w:r>
        <w:t>cooking,</w:t>
      </w:r>
      <w:r>
        <w:rPr>
          <w:spacing w:val="-14"/>
        </w:rPr>
        <w:t xml:space="preserve"> </w:t>
      </w:r>
      <w:r>
        <w:t>singing,</w:t>
      </w:r>
      <w:r>
        <w:rPr>
          <w:spacing w:val="-57"/>
        </w:rPr>
        <w:t xml:space="preserve"> </w:t>
      </w:r>
      <w:r>
        <w:t>and</w:t>
      </w:r>
      <w:r>
        <w:rPr>
          <w:spacing w:val="-1"/>
        </w:rPr>
        <w:t xml:space="preserve"> </w:t>
      </w:r>
      <w:r>
        <w:t>dancing.</w:t>
      </w:r>
      <w:r>
        <w:rPr>
          <w:spacing w:val="-2"/>
        </w:rPr>
        <w:t xml:space="preserve"> </w:t>
      </w:r>
      <w:r>
        <w:t>The</w:t>
      </w:r>
      <w:r>
        <w:rPr>
          <w:spacing w:val="-2"/>
        </w:rPr>
        <w:t xml:space="preserve"> </w:t>
      </w:r>
      <w:r>
        <w:t>COVID-19</w:t>
      </w:r>
      <w:r>
        <w:rPr>
          <w:spacing w:val="-1"/>
        </w:rPr>
        <w:t xml:space="preserve"> </w:t>
      </w:r>
      <w:r>
        <w:t>pandemic</w:t>
      </w:r>
      <w:r>
        <w:rPr>
          <w:spacing w:val="-2"/>
        </w:rPr>
        <w:t xml:space="preserve"> </w:t>
      </w:r>
      <w:r>
        <w:t>has</w:t>
      </w:r>
      <w:r>
        <w:rPr>
          <w:spacing w:val="-1"/>
        </w:rPr>
        <w:t xml:space="preserve"> </w:t>
      </w:r>
      <w:r>
        <w:t>indeed</w:t>
      </w:r>
      <w:r>
        <w:rPr>
          <w:spacing w:val="-1"/>
        </w:rPr>
        <w:t xml:space="preserve"> </w:t>
      </w:r>
      <w:r>
        <w:t>provided</w:t>
      </w:r>
      <w:r>
        <w:rPr>
          <w:spacing w:val="-1"/>
        </w:rPr>
        <w:t xml:space="preserve"> </w:t>
      </w:r>
      <w:r>
        <w:t>people</w:t>
      </w:r>
      <w:r>
        <w:rPr>
          <w:spacing w:val="-1"/>
        </w:rPr>
        <w:t xml:space="preserve"> </w:t>
      </w:r>
      <w:r>
        <w:t>with</w:t>
      </w:r>
      <w:r>
        <w:rPr>
          <w:spacing w:val="-1"/>
        </w:rPr>
        <w:t xml:space="preserve"> </w:t>
      </w:r>
      <w:r>
        <w:t>a</w:t>
      </w:r>
      <w:r>
        <w:rPr>
          <w:spacing w:val="-2"/>
        </w:rPr>
        <w:t xml:space="preserve"> </w:t>
      </w:r>
      <w:r>
        <w:t>unique</w:t>
      </w:r>
      <w:r>
        <w:rPr>
          <w:spacing w:val="-1"/>
        </w:rPr>
        <w:t xml:space="preserve"> </w:t>
      </w:r>
      <w:r>
        <w:t>opportunity</w:t>
      </w:r>
      <w:r>
        <w:rPr>
          <w:spacing w:val="-1"/>
        </w:rPr>
        <w:t xml:space="preserve"> </w:t>
      </w:r>
      <w:r>
        <w:t>for</w:t>
      </w:r>
      <w:r>
        <w:rPr>
          <w:spacing w:val="-57"/>
        </w:rPr>
        <w:t xml:space="preserve"> </w:t>
      </w:r>
      <w:r>
        <w:t>self-reflection.</w:t>
      </w:r>
      <w:r>
        <w:rPr>
          <w:spacing w:val="-1"/>
        </w:rPr>
        <w:t xml:space="preserve"> </w:t>
      </w:r>
      <w:r>
        <w:t>It</w:t>
      </w:r>
      <w:r>
        <w:rPr>
          <w:spacing w:val="-3"/>
        </w:rPr>
        <w:t xml:space="preserve"> </w:t>
      </w:r>
      <w:r>
        <w:t>has</w:t>
      </w:r>
      <w:r>
        <w:rPr>
          <w:spacing w:val="-1"/>
        </w:rPr>
        <w:t xml:space="preserve"> </w:t>
      </w:r>
      <w:r>
        <w:t>also</w:t>
      </w:r>
      <w:r>
        <w:rPr>
          <w:spacing w:val="-3"/>
        </w:rPr>
        <w:t xml:space="preserve"> </w:t>
      </w:r>
      <w:r>
        <w:t>been</w:t>
      </w:r>
      <w:r>
        <w:rPr>
          <w:spacing w:val="-4"/>
        </w:rPr>
        <w:t xml:space="preserve"> </w:t>
      </w:r>
      <w:r>
        <w:t>noted</w:t>
      </w:r>
      <w:r>
        <w:rPr>
          <w:spacing w:val="-4"/>
        </w:rPr>
        <w:t xml:space="preserve"> </w:t>
      </w:r>
      <w:r>
        <w:t>that</w:t>
      </w:r>
      <w:r>
        <w:rPr>
          <w:spacing w:val="-4"/>
        </w:rPr>
        <w:t xml:space="preserve"> </w:t>
      </w:r>
      <w:r>
        <w:t>people</w:t>
      </w:r>
      <w:r>
        <w:rPr>
          <w:spacing w:val="-4"/>
        </w:rPr>
        <w:t xml:space="preserve"> </w:t>
      </w:r>
      <w:r>
        <w:t>have</w:t>
      </w:r>
      <w:r>
        <w:rPr>
          <w:spacing w:val="-5"/>
        </w:rPr>
        <w:t xml:space="preserve"> </w:t>
      </w:r>
      <w:r>
        <w:t>been</w:t>
      </w:r>
      <w:r>
        <w:rPr>
          <w:spacing w:val="-4"/>
        </w:rPr>
        <w:t xml:space="preserve"> </w:t>
      </w:r>
      <w:r>
        <w:t>showing</w:t>
      </w:r>
      <w:r>
        <w:rPr>
          <w:spacing w:val="-4"/>
        </w:rPr>
        <w:t xml:space="preserve"> </w:t>
      </w:r>
      <w:r>
        <w:t>more</w:t>
      </w:r>
      <w:r>
        <w:rPr>
          <w:spacing w:val="-5"/>
        </w:rPr>
        <w:t xml:space="preserve"> </w:t>
      </w:r>
      <w:r>
        <w:t>and</w:t>
      </w:r>
      <w:r>
        <w:rPr>
          <w:spacing w:val="-3"/>
        </w:rPr>
        <w:t xml:space="preserve"> </w:t>
      </w:r>
      <w:r>
        <w:t>more</w:t>
      </w:r>
      <w:r>
        <w:rPr>
          <w:spacing w:val="-5"/>
        </w:rPr>
        <w:t xml:space="preserve"> </w:t>
      </w:r>
      <w:r>
        <w:t>gratitude</w:t>
      </w:r>
      <w:r>
        <w:rPr>
          <w:spacing w:val="-4"/>
        </w:rPr>
        <w:t xml:space="preserve"> </w:t>
      </w:r>
      <w:r>
        <w:t>and</w:t>
      </w:r>
      <w:r>
        <w:rPr>
          <w:spacing w:val="-58"/>
        </w:rPr>
        <w:t xml:space="preserve"> </w:t>
      </w:r>
      <w:r>
        <w:t>increased</w:t>
      </w:r>
      <w:r>
        <w:rPr>
          <w:spacing w:val="-1"/>
        </w:rPr>
        <w:t xml:space="preserve"> </w:t>
      </w:r>
      <w:r>
        <w:t>affection towards</w:t>
      </w:r>
      <w:r>
        <w:rPr>
          <w:spacing w:val="-1"/>
        </w:rPr>
        <w:t xml:space="preserve"> </w:t>
      </w:r>
      <w:r>
        <w:t>their loved</w:t>
      </w:r>
      <w:r>
        <w:rPr>
          <w:spacing w:val="-1"/>
        </w:rPr>
        <w:t xml:space="preserve"> </w:t>
      </w:r>
      <w:r>
        <w:t>ones during</w:t>
      </w:r>
      <w:r>
        <w:rPr>
          <w:spacing w:val="-1"/>
        </w:rPr>
        <w:t xml:space="preserve"> </w:t>
      </w:r>
      <w:r>
        <w:t>the ongoing</w:t>
      </w:r>
      <w:r>
        <w:rPr>
          <w:spacing w:val="-1"/>
        </w:rPr>
        <w:t xml:space="preserve"> </w:t>
      </w:r>
      <w:r>
        <w:t>pandemic.</w:t>
      </w:r>
      <w:r>
        <w:rPr>
          <w:spacing w:val="2"/>
        </w:rPr>
        <w:t xml:space="preserve"> </w:t>
      </w:r>
      <w:r>
        <w:t>(Sun</w:t>
      </w:r>
      <w:r>
        <w:rPr>
          <w:spacing w:val="-1"/>
        </w:rPr>
        <w:t xml:space="preserve"> </w:t>
      </w:r>
      <w:r>
        <w:t>et al,</w:t>
      </w:r>
      <w:r>
        <w:rPr>
          <w:spacing w:val="-1"/>
        </w:rPr>
        <w:t xml:space="preserve"> </w:t>
      </w:r>
      <w:r>
        <w:t>2020).</w:t>
      </w:r>
    </w:p>
    <w:p w:rsidR="00A620F5" w:rsidRDefault="00251E5A">
      <w:pPr>
        <w:pStyle w:val="Heading1"/>
        <w:spacing w:before="2"/>
      </w:pPr>
      <w:r>
        <w:t>Visual</w:t>
      </w:r>
      <w:r>
        <w:rPr>
          <w:spacing w:val="-1"/>
        </w:rPr>
        <w:t xml:space="preserve"> </w:t>
      </w:r>
      <w:r>
        <w:t>Impairment</w:t>
      </w:r>
      <w:r>
        <w:rPr>
          <w:spacing w:val="-1"/>
        </w:rPr>
        <w:t xml:space="preserve"> </w:t>
      </w:r>
      <w:r>
        <w:t>and</w:t>
      </w:r>
      <w:r>
        <w:rPr>
          <w:spacing w:val="-3"/>
        </w:rPr>
        <w:t xml:space="preserve"> </w:t>
      </w:r>
      <w:r>
        <w:t>Sense</w:t>
      </w:r>
      <w:r>
        <w:rPr>
          <w:spacing w:val="-2"/>
        </w:rPr>
        <w:t xml:space="preserve"> </w:t>
      </w:r>
      <w:r>
        <w:t>of</w:t>
      </w:r>
      <w:r>
        <w:rPr>
          <w:spacing w:val="-1"/>
        </w:rPr>
        <w:t xml:space="preserve"> </w:t>
      </w:r>
      <w:r>
        <w:t>Self</w:t>
      </w:r>
    </w:p>
    <w:p w:rsidR="00A620F5" w:rsidRDefault="00A620F5">
      <w:pPr>
        <w:pStyle w:val="BodyText"/>
        <w:spacing w:before="11"/>
        <w:rPr>
          <w:b/>
          <w:sz w:val="23"/>
        </w:rPr>
      </w:pPr>
    </w:p>
    <w:p w:rsidR="00A620F5" w:rsidRDefault="00251E5A">
      <w:pPr>
        <w:pStyle w:val="BodyText"/>
        <w:spacing w:line="480" w:lineRule="auto"/>
        <w:ind w:left="380" w:right="497"/>
        <w:jc w:val="both"/>
      </w:pPr>
      <w:r>
        <w:t>As discussed in the previous section, disability poses enormous amounts of challenges on the</w:t>
      </w:r>
      <w:r>
        <w:rPr>
          <w:spacing w:val="1"/>
        </w:rPr>
        <w:t xml:space="preserve"> </w:t>
      </w:r>
      <w:r>
        <w:t>affected</w:t>
      </w:r>
      <w:r>
        <w:rPr>
          <w:spacing w:val="58"/>
        </w:rPr>
        <w:t xml:space="preserve"> </w:t>
      </w:r>
      <w:r>
        <w:t>individuals.</w:t>
      </w:r>
      <w:r>
        <w:rPr>
          <w:spacing w:val="59"/>
        </w:rPr>
        <w:t xml:space="preserve"> </w:t>
      </w:r>
      <w:r>
        <w:t>Not</w:t>
      </w:r>
      <w:r>
        <w:rPr>
          <w:spacing w:val="58"/>
        </w:rPr>
        <w:t xml:space="preserve"> </w:t>
      </w:r>
      <w:r>
        <w:t>only</w:t>
      </w:r>
      <w:r>
        <w:rPr>
          <w:spacing w:val="58"/>
        </w:rPr>
        <w:t xml:space="preserve"> </w:t>
      </w:r>
      <w:r>
        <w:t>does</w:t>
      </w:r>
      <w:r>
        <w:rPr>
          <w:spacing w:val="57"/>
        </w:rPr>
        <w:t xml:space="preserve"> </w:t>
      </w:r>
      <w:r>
        <w:t>it</w:t>
      </w:r>
      <w:r>
        <w:rPr>
          <w:spacing w:val="57"/>
        </w:rPr>
        <w:t xml:space="preserve"> </w:t>
      </w:r>
      <w:r>
        <w:t>take</w:t>
      </w:r>
      <w:r>
        <w:rPr>
          <w:spacing w:val="60"/>
        </w:rPr>
        <w:t xml:space="preserve"> </w:t>
      </w:r>
      <w:r>
        <w:t>a</w:t>
      </w:r>
      <w:r>
        <w:rPr>
          <w:spacing w:val="57"/>
        </w:rPr>
        <w:t xml:space="preserve"> </w:t>
      </w:r>
      <w:r>
        <w:t>toll</w:t>
      </w:r>
      <w:r>
        <w:rPr>
          <w:spacing w:val="59"/>
        </w:rPr>
        <w:t xml:space="preserve"> </w:t>
      </w:r>
      <w:r>
        <w:t>on</w:t>
      </w:r>
      <w:r>
        <w:rPr>
          <w:spacing w:val="56"/>
        </w:rPr>
        <w:t xml:space="preserve"> </w:t>
      </w:r>
      <w:r>
        <w:t>their</w:t>
      </w:r>
      <w:r>
        <w:rPr>
          <w:spacing w:val="58"/>
        </w:rPr>
        <w:t xml:space="preserve"> </w:t>
      </w:r>
      <w:r>
        <w:t>physical</w:t>
      </w:r>
      <w:r>
        <w:rPr>
          <w:spacing w:val="59"/>
        </w:rPr>
        <w:t xml:space="preserve"> </w:t>
      </w:r>
      <w:r>
        <w:t>health</w:t>
      </w:r>
      <w:r>
        <w:rPr>
          <w:spacing w:val="58"/>
        </w:rPr>
        <w:t xml:space="preserve"> </w:t>
      </w:r>
      <w:r>
        <w:t>but</w:t>
      </w:r>
      <w:r>
        <w:rPr>
          <w:spacing w:val="59"/>
        </w:rPr>
        <w:t xml:space="preserve"> </w:t>
      </w:r>
      <w:r>
        <w:t>affects</w:t>
      </w:r>
      <w:r>
        <w:rPr>
          <w:spacing w:val="59"/>
        </w:rPr>
        <w:t xml:space="preserve"> </w:t>
      </w:r>
      <w:r>
        <w:t>them</w:t>
      </w:r>
      <w:r>
        <w:rPr>
          <w:spacing w:val="-58"/>
        </w:rPr>
        <w:t xml:space="preserve"> </w:t>
      </w:r>
      <w:r>
        <w:t>emotionally</w:t>
      </w:r>
      <w:r>
        <w:rPr>
          <w:spacing w:val="27"/>
        </w:rPr>
        <w:t xml:space="preserve"> </w:t>
      </w:r>
      <w:r>
        <w:t>as</w:t>
      </w:r>
      <w:r>
        <w:rPr>
          <w:spacing w:val="26"/>
        </w:rPr>
        <w:t xml:space="preserve"> </w:t>
      </w:r>
      <w:r>
        <w:t>well</w:t>
      </w:r>
      <w:r>
        <w:rPr>
          <w:spacing w:val="28"/>
        </w:rPr>
        <w:t xml:space="preserve"> </w:t>
      </w:r>
      <w:r>
        <w:t>psychologically.</w:t>
      </w:r>
      <w:r>
        <w:rPr>
          <w:spacing w:val="26"/>
        </w:rPr>
        <w:t xml:space="preserve"> </w:t>
      </w:r>
      <w:r>
        <w:t>However,</w:t>
      </w:r>
      <w:r>
        <w:rPr>
          <w:spacing w:val="26"/>
        </w:rPr>
        <w:t xml:space="preserve"> </w:t>
      </w:r>
      <w:r>
        <w:t>the</w:t>
      </w:r>
      <w:r>
        <w:rPr>
          <w:spacing w:val="26"/>
        </w:rPr>
        <w:t xml:space="preserve"> </w:t>
      </w:r>
      <w:r>
        <w:t>participants</w:t>
      </w:r>
      <w:r>
        <w:rPr>
          <w:spacing w:val="27"/>
        </w:rPr>
        <w:t xml:space="preserve"> </w:t>
      </w:r>
      <w:r>
        <w:t>of</w:t>
      </w:r>
      <w:r>
        <w:rPr>
          <w:spacing w:val="25"/>
        </w:rPr>
        <w:t xml:space="preserve"> </w:t>
      </w:r>
      <w:r>
        <w:t>the</w:t>
      </w:r>
      <w:r>
        <w:rPr>
          <w:spacing w:val="26"/>
        </w:rPr>
        <w:t xml:space="preserve"> </w:t>
      </w:r>
      <w:r>
        <w:t>present</w:t>
      </w:r>
      <w:r>
        <w:rPr>
          <w:spacing w:val="28"/>
        </w:rPr>
        <w:t xml:space="preserve"> </w:t>
      </w:r>
      <w:r>
        <w:t>study</w:t>
      </w:r>
      <w:r>
        <w:rPr>
          <w:spacing w:val="27"/>
        </w:rPr>
        <w:t xml:space="preserve"> </w:t>
      </w:r>
      <w:r>
        <w:t>have</w:t>
      </w:r>
      <w:r>
        <w:rPr>
          <w:spacing w:val="26"/>
        </w:rPr>
        <w:t xml:space="preserve"> </w:t>
      </w:r>
      <w:r>
        <w:t>been</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spacing w:before="89" w:line="480" w:lineRule="auto"/>
        <w:ind w:left="380" w:right="496"/>
        <w:jc w:val="both"/>
        <w:rPr>
          <w:sz w:val="24"/>
        </w:rPr>
      </w:pPr>
      <w:proofErr w:type="gramStart"/>
      <w:r>
        <w:rPr>
          <w:sz w:val="24"/>
        </w:rPr>
        <w:lastRenderedPageBreak/>
        <w:t>observed</w:t>
      </w:r>
      <w:proofErr w:type="gramEnd"/>
      <w:r>
        <w:rPr>
          <w:spacing w:val="-2"/>
          <w:sz w:val="24"/>
        </w:rPr>
        <w:t xml:space="preserve"> </w:t>
      </w:r>
      <w:r>
        <w:rPr>
          <w:sz w:val="24"/>
        </w:rPr>
        <w:t>to</w:t>
      </w:r>
      <w:r>
        <w:rPr>
          <w:spacing w:val="-2"/>
          <w:sz w:val="24"/>
        </w:rPr>
        <w:t xml:space="preserve"> </w:t>
      </w:r>
      <w:r>
        <w:rPr>
          <w:sz w:val="24"/>
        </w:rPr>
        <w:t>display</w:t>
      </w:r>
      <w:r>
        <w:rPr>
          <w:spacing w:val="-4"/>
          <w:sz w:val="24"/>
        </w:rPr>
        <w:t xml:space="preserve"> </w:t>
      </w:r>
      <w:r>
        <w:rPr>
          <w:sz w:val="24"/>
        </w:rPr>
        <w:t>various</w:t>
      </w:r>
      <w:r>
        <w:rPr>
          <w:spacing w:val="-3"/>
          <w:sz w:val="24"/>
        </w:rPr>
        <w:t xml:space="preserve"> </w:t>
      </w:r>
      <w:r>
        <w:rPr>
          <w:sz w:val="24"/>
        </w:rPr>
        <w:t>strengths</w:t>
      </w:r>
      <w:r>
        <w:rPr>
          <w:spacing w:val="-3"/>
          <w:sz w:val="24"/>
        </w:rPr>
        <w:t xml:space="preserve"> </w:t>
      </w:r>
      <w:r>
        <w:rPr>
          <w:sz w:val="24"/>
        </w:rPr>
        <w:t>that</w:t>
      </w:r>
      <w:r>
        <w:rPr>
          <w:spacing w:val="-1"/>
          <w:sz w:val="24"/>
        </w:rPr>
        <w:t xml:space="preserve"> </w:t>
      </w:r>
      <w:r>
        <w:rPr>
          <w:sz w:val="24"/>
        </w:rPr>
        <w:t>help</w:t>
      </w:r>
      <w:r>
        <w:rPr>
          <w:spacing w:val="-3"/>
          <w:sz w:val="24"/>
        </w:rPr>
        <w:t xml:space="preserve"> </w:t>
      </w:r>
      <w:r>
        <w:rPr>
          <w:sz w:val="24"/>
        </w:rPr>
        <w:t>them</w:t>
      </w:r>
      <w:r>
        <w:rPr>
          <w:spacing w:val="-2"/>
          <w:sz w:val="24"/>
        </w:rPr>
        <w:t xml:space="preserve"> </w:t>
      </w:r>
      <w:r>
        <w:rPr>
          <w:sz w:val="24"/>
        </w:rPr>
        <w:t>in</w:t>
      </w:r>
      <w:r>
        <w:rPr>
          <w:spacing w:val="-2"/>
          <w:sz w:val="24"/>
        </w:rPr>
        <w:t xml:space="preserve"> </w:t>
      </w:r>
      <w:r>
        <w:rPr>
          <w:sz w:val="24"/>
        </w:rPr>
        <w:t>coping</w:t>
      </w:r>
      <w:r>
        <w:rPr>
          <w:spacing w:val="-3"/>
          <w:sz w:val="24"/>
        </w:rPr>
        <w:t xml:space="preserve"> </w:t>
      </w:r>
      <w:r>
        <w:rPr>
          <w:sz w:val="24"/>
        </w:rPr>
        <w:t>with the</w:t>
      </w:r>
      <w:r>
        <w:rPr>
          <w:spacing w:val="-1"/>
          <w:sz w:val="24"/>
        </w:rPr>
        <w:t xml:space="preserve"> </w:t>
      </w:r>
      <w:r>
        <w:rPr>
          <w:sz w:val="24"/>
        </w:rPr>
        <w:t>challenges</w:t>
      </w:r>
      <w:r>
        <w:rPr>
          <w:spacing w:val="-3"/>
          <w:sz w:val="24"/>
        </w:rPr>
        <w:t xml:space="preserve"> </w:t>
      </w:r>
      <w:r>
        <w:rPr>
          <w:sz w:val="24"/>
        </w:rPr>
        <w:t>erupting</w:t>
      </w:r>
      <w:r>
        <w:rPr>
          <w:spacing w:val="-4"/>
          <w:sz w:val="24"/>
        </w:rPr>
        <w:t xml:space="preserve"> </w:t>
      </w:r>
      <w:r>
        <w:rPr>
          <w:sz w:val="24"/>
        </w:rPr>
        <w:t>due</w:t>
      </w:r>
      <w:r>
        <w:rPr>
          <w:spacing w:val="-2"/>
          <w:sz w:val="24"/>
        </w:rPr>
        <w:t xml:space="preserve"> </w:t>
      </w:r>
      <w:r>
        <w:rPr>
          <w:sz w:val="24"/>
        </w:rPr>
        <w:t>to</w:t>
      </w:r>
      <w:r>
        <w:rPr>
          <w:spacing w:val="-58"/>
          <w:sz w:val="24"/>
        </w:rPr>
        <w:t xml:space="preserve"> </w:t>
      </w:r>
      <w:r>
        <w:rPr>
          <w:sz w:val="24"/>
        </w:rPr>
        <w:t>their</w:t>
      </w:r>
      <w:r>
        <w:rPr>
          <w:spacing w:val="1"/>
          <w:sz w:val="24"/>
        </w:rPr>
        <w:t xml:space="preserve"> </w:t>
      </w:r>
      <w:r>
        <w:rPr>
          <w:sz w:val="24"/>
        </w:rPr>
        <w:t>visual</w:t>
      </w:r>
      <w:r>
        <w:rPr>
          <w:spacing w:val="1"/>
          <w:sz w:val="24"/>
        </w:rPr>
        <w:t xml:space="preserve"> </w:t>
      </w:r>
      <w:r>
        <w:rPr>
          <w:sz w:val="24"/>
        </w:rPr>
        <w:t>disability</w:t>
      </w:r>
      <w:r>
        <w:rPr>
          <w:spacing w:val="1"/>
          <w:sz w:val="24"/>
        </w:rPr>
        <w:t xml:space="preserve"> </w:t>
      </w:r>
      <w:r>
        <w:rPr>
          <w:sz w:val="24"/>
        </w:rPr>
        <w:t>as</w:t>
      </w:r>
      <w:r>
        <w:rPr>
          <w:spacing w:val="1"/>
          <w:sz w:val="24"/>
        </w:rPr>
        <w:t xml:space="preserve"> </w:t>
      </w:r>
      <w:r>
        <w:rPr>
          <w:sz w:val="24"/>
        </w:rPr>
        <w:t>well</w:t>
      </w:r>
      <w:r>
        <w:rPr>
          <w:spacing w:val="1"/>
          <w:sz w:val="24"/>
        </w:rPr>
        <w:t xml:space="preserve"> </w:t>
      </w:r>
      <w:r>
        <w:rPr>
          <w:sz w:val="24"/>
        </w:rPr>
        <w:t>as</w:t>
      </w:r>
      <w:r>
        <w:rPr>
          <w:spacing w:val="1"/>
          <w:sz w:val="24"/>
        </w:rPr>
        <w:t xml:space="preserve"> </w:t>
      </w:r>
      <w:r>
        <w:rPr>
          <w:sz w:val="24"/>
        </w:rPr>
        <w:t>the</w:t>
      </w:r>
      <w:r>
        <w:rPr>
          <w:spacing w:val="1"/>
          <w:sz w:val="24"/>
        </w:rPr>
        <w:t xml:space="preserve"> </w:t>
      </w:r>
      <w:r>
        <w:rPr>
          <w:sz w:val="24"/>
        </w:rPr>
        <w:t>current</w:t>
      </w:r>
      <w:r>
        <w:rPr>
          <w:spacing w:val="1"/>
          <w:sz w:val="24"/>
        </w:rPr>
        <w:t xml:space="preserve"> </w:t>
      </w:r>
      <w:r>
        <w:rPr>
          <w:sz w:val="24"/>
        </w:rPr>
        <w:t>pandemic</w:t>
      </w:r>
      <w:r>
        <w:rPr>
          <w:spacing w:val="1"/>
          <w:sz w:val="24"/>
        </w:rPr>
        <w:t xml:space="preserve"> </w:t>
      </w:r>
      <w:r>
        <w:rPr>
          <w:sz w:val="24"/>
        </w:rPr>
        <w:t>situation.</w:t>
      </w:r>
      <w:r>
        <w:rPr>
          <w:spacing w:val="1"/>
          <w:sz w:val="24"/>
        </w:rPr>
        <w:t xml:space="preserve"> </w:t>
      </w:r>
      <w:r>
        <w:rPr>
          <w:sz w:val="24"/>
        </w:rPr>
        <w:t>The</w:t>
      </w:r>
      <w:r>
        <w:rPr>
          <w:spacing w:val="1"/>
          <w:sz w:val="24"/>
        </w:rPr>
        <w:t xml:space="preserve"> </w:t>
      </w:r>
      <w:r>
        <w:rPr>
          <w:sz w:val="24"/>
        </w:rPr>
        <w:t>webinars</w:t>
      </w:r>
      <w:r>
        <w:rPr>
          <w:spacing w:val="1"/>
          <w:sz w:val="24"/>
        </w:rPr>
        <w:t xml:space="preserve"> </w:t>
      </w:r>
      <w:r>
        <w:rPr>
          <w:sz w:val="24"/>
        </w:rPr>
        <w:t>helped</w:t>
      </w:r>
      <w:r>
        <w:rPr>
          <w:spacing w:val="1"/>
          <w:sz w:val="24"/>
        </w:rPr>
        <w:t xml:space="preserve"> </w:t>
      </w:r>
      <w:r>
        <w:rPr>
          <w:sz w:val="24"/>
        </w:rPr>
        <w:t>the</w:t>
      </w:r>
      <w:r>
        <w:rPr>
          <w:spacing w:val="1"/>
          <w:sz w:val="24"/>
        </w:rPr>
        <w:t xml:space="preserve"> </w:t>
      </w:r>
      <w:r>
        <w:rPr>
          <w:sz w:val="24"/>
        </w:rPr>
        <w:t>participants</w:t>
      </w:r>
      <w:r>
        <w:rPr>
          <w:spacing w:val="-11"/>
          <w:sz w:val="24"/>
        </w:rPr>
        <w:t xml:space="preserve"> </w:t>
      </w:r>
      <w:r>
        <w:rPr>
          <w:sz w:val="24"/>
        </w:rPr>
        <w:t>to</w:t>
      </w:r>
      <w:r>
        <w:rPr>
          <w:spacing w:val="-10"/>
          <w:sz w:val="24"/>
        </w:rPr>
        <w:t xml:space="preserve"> </w:t>
      </w:r>
      <w:r>
        <w:rPr>
          <w:sz w:val="24"/>
        </w:rPr>
        <w:t>gain</w:t>
      </w:r>
      <w:r>
        <w:rPr>
          <w:spacing w:val="-8"/>
          <w:sz w:val="24"/>
        </w:rPr>
        <w:t xml:space="preserve"> </w:t>
      </w:r>
      <w:r>
        <w:rPr>
          <w:sz w:val="24"/>
        </w:rPr>
        <w:t>an</w:t>
      </w:r>
      <w:r>
        <w:rPr>
          <w:spacing w:val="-10"/>
          <w:sz w:val="24"/>
        </w:rPr>
        <w:t xml:space="preserve"> </w:t>
      </w:r>
      <w:r>
        <w:rPr>
          <w:sz w:val="24"/>
        </w:rPr>
        <w:t>insight</w:t>
      </w:r>
      <w:r>
        <w:rPr>
          <w:spacing w:val="-9"/>
          <w:sz w:val="24"/>
        </w:rPr>
        <w:t xml:space="preserve"> </w:t>
      </w:r>
      <w:r>
        <w:rPr>
          <w:sz w:val="24"/>
        </w:rPr>
        <w:t>into</w:t>
      </w:r>
      <w:r>
        <w:rPr>
          <w:spacing w:val="-11"/>
          <w:sz w:val="24"/>
        </w:rPr>
        <w:t xml:space="preserve"> </w:t>
      </w:r>
      <w:r>
        <w:rPr>
          <w:sz w:val="24"/>
        </w:rPr>
        <w:t>their</w:t>
      </w:r>
      <w:r>
        <w:rPr>
          <w:spacing w:val="-11"/>
          <w:sz w:val="24"/>
        </w:rPr>
        <w:t xml:space="preserve"> </w:t>
      </w:r>
      <w:r>
        <w:rPr>
          <w:sz w:val="24"/>
        </w:rPr>
        <w:t>psychological</w:t>
      </w:r>
      <w:r>
        <w:rPr>
          <w:spacing w:val="-11"/>
          <w:sz w:val="24"/>
        </w:rPr>
        <w:t xml:space="preserve"> </w:t>
      </w:r>
      <w:r>
        <w:rPr>
          <w:sz w:val="24"/>
        </w:rPr>
        <w:t>strengths.</w:t>
      </w:r>
      <w:r>
        <w:rPr>
          <w:spacing w:val="-10"/>
          <w:sz w:val="24"/>
        </w:rPr>
        <w:t xml:space="preserve"> </w:t>
      </w:r>
      <w:r>
        <w:rPr>
          <w:sz w:val="24"/>
        </w:rPr>
        <w:t>One</w:t>
      </w:r>
      <w:r>
        <w:rPr>
          <w:spacing w:val="-11"/>
          <w:sz w:val="24"/>
        </w:rPr>
        <w:t xml:space="preserve"> </w:t>
      </w:r>
      <w:r>
        <w:rPr>
          <w:sz w:val="24"/>
        </w:rPr>
        <w:t>of</w:t>
      </w:r>
      <w:r>
        <w:rPr>
          <w:spacing w:val="-12"/>
          <w:sz w:val="24"/>
        </w:rPr>
        <w:t xml:space="preserve"> </w:t>
      </w:r>
      <w:r>
        <w:rPr>
          <w:sz w:val="24"/>
        </w:rPr>
        <w:t>the</w:t>
      </w:r>
      <w:r>
        <w:rPr>
          <w:spacing w:val="-9"/>
          <w:sz w:val="24"/>
        </w:rPr>
        <w:t xml:space="preserve"> </w:t>
      </w:r>
      <w:r>
        <w:rPr>
          <w:sz w:val="24"/>
        </w:rPr>
        <w:t>participants</w:t>
      </w:r>
      <w:r>
        <w:rPr>
          <w:spacing w:val="-11"/>
          <w:sz w:val="24"/>
        </w:rPr>
        <w:t xml:space="preserve"> </w:t>
      </w:r>
      <w:r>
        <w:rPr>
          <w:sz w:val="24"/>
        </w:rPr>
        <w:t>mentioned</w:t>
      </w:r>
      <w:r>
        <w:rPr>
          <w:spacing w:val="-57"/>
          <w:sz w:val="24"/>
        </w:rPr>
        <w:t xml:space="preserve"> </w:t>
      </w:r>
      <w:r>
        <w:rPr>
          <w:i/>
          <w:spacing w:val="-1"/>
          <w:sz w:val="24"/>
        </w:rPr>
        <w:t>“main</w:t>
      </w:r>
      <w:r>
        <w:rPr>
          <w:i/>
          <w:spacing w:val="-15"/>
          <w:sz w:val="24"/>
        </w:rPr>
        <w:t xml:space="preserve"> </w:t>
      </w:r>
      <w:r>
        <w:rPr>
          <w:i/>
          <w:spacing w:val="-1"/>
          <w:sz w:val="24"/>
        </w:rPr>
        <w:t>ek</w:t>
      </w:r>
      <w:r>
        <w:rPr>
          <w:i/>
          <w:spacing w:val="-16"/>
          <w:sz w:val="24"/>
        </w:rPr>
        <w:t xml:space="preserve"> </w:t>
      </w:r>
      <w:r>
        <w:rPr>
          <w:i/>
          <w:spacing w:val="-1"/>
          <w:sz w:val="24"/>
        </w:rPr>
        <w:t>helpful</w:t>
      </w:r>
      <w:r>
        <w:rPr>
          <w:i/>
          <w:spacing w:val="-13"/>
          <w:sz w:val="24"/>
        </w:rPr>
        <w:t xml:space="preserve"> </w:t>
      </w:r>
      <w:r>
        <w:rPr>
          <w:i/>
          <w:sz w:val="24"/>
        </w:rPr>
        <w:t>ladki</w:t>
      </w:r>
      <w:r>
        <w:rPr>
          <w:i/>
          <w:spacing w:val="-15"/>
          <w:sz w:val="24"/>
        </w:rPr>
        <w:t xml:space="preserve"> </w:t>
      </w:r>
      <w:r>
        <w:rPr>
          <w:i/>
          <w:sz w:val="24"/>
        </w:rPr>
        <w:t>hu</w:t>
      </w:r>
      <w:r>
        <w:rPr>
          <w:i/>
          <w:spacing w:val="-12"/>
          <w:sz w:val="24"/>
        </w:rPr>
        <w:t xml:space="preserve"> </w:t>
      </w:r>
      <w:r>
        <w:rPr>
          <w:i/>
          <w:sz w:val="24"/>
        </w:rPr>
        <w:t>aapke</w:t>
      </w:r>
      <w:r>
        <w:rPr>
          <w:i/>
          <w:spacing w:val="-15"/>
          <w:sz w:val="24"/>
        </w:rPr>
        <w:t xml:space="preserve"> </w:t>
      </w:r>
      <w:r>
        <w:rPr>
          <w:i/>
          <w:sz w:val="24"/>
        </w:rPr>
        <w:t>batane</w:t>
      </w:r>
      <w:r>
        <w:rPr>
          <w:i/>
          <w:spacing w:val="-15"/>
          <w:sz w:val="24"/>
        </w:rPr>
        <w:t xml:space="preserve"> </w:t>
      </w:r>
      <w:r>
        <w:rPr>
          <w:i/>
          <w:sz w:val="24"/>
        </w:rPr>
        <w:t>se</w:t>
      </w:r>
      <w:r>
        <w:rPr>
          <w:i/>
          <w:spacing w:val="-16"/>
          <w:sz w:val="24"/>
        </w:rPr>
        <w:t xml:space="preserve"> </w:t>
      </w:r>
      <w:r>
        <w:rPr>
          <w:i/>
          <w:sz w:val="24"/>
        </w:rPr>
        <w:t>mujhe</w:t>
      </w:r>
      <w:r>
        <w:rPr>
          <w:i/>
          <w:spacing w:val="-15"/>
          <w:sz w:val="24"/>
        </w:rPr>
        <w:t xml:space="preserve"> </w:t>
      </w:r>
      <w:r>
        <w:rPr>
          <w:i/>
          <w:sz w:val="24"/>
        </w:rPr>
        <w:t>bahut</w:t>
      </w:r>
      <w:r>
        <w:rPr>
          <w:i/>
          <w:spacing w:val="-14"/>
          <w:sz w:val="24"/>
        </w:rPr>
        <w:t xml:space="preserve"> </w:t>
      </w:r>
      <w:r>
        <w:rPr>
          <w:i/>
          <w:sz w:val="24"/>
        </w:rPr>
        <w:t>jyada</w:t>
      </w:r>
      <w:r>
        <w:rPr>
          <w:i/>
          <w:spacing w:val="-15"/>
          <w:sz w:val="24"/>
        </w:rPr>
        <w:t xml:space="preserve"> </w:t>
      </w:r>
      <w:r>
        <w:rPr>
          <w:i/>
          <w:sz w:val="24"/>
        </w:rPr>
        <w:t>ehsaas</w:t>
      </w:r>
      <w:r>
        <w:rPr>
          <w:i/>
          <w:spacing w:val="-13"/>
          <w:sz w:val="24"/>
        </w:rPr>
        <w:t xml:space="preserve"> </w:t>
      </w:r>
      <w:r>
        <w:rPr>
          <w:i/>
          <w:sz w:val="24"/>
        </w:rPr>
        <w:t>hua,</w:t>
      </w:r>
      <w:r>
        <w:rPr>
          <w:i/>
          <w:spacing w:val="-15"/>
          <w:sz w:val="24"/>
        </w:rPr>
        <w:t xml:space="preserve"> </w:t>
      </w:r>
      <w:r>
        <w:rPr>
          <w:i/>
          <w:sz w:val="24"/>
        </w:rPr>
        <w:t>mujhe</w:t>
      </w:r>
      <w:r>
        <w:rPr>
          <w:i/>
          <w:spacing w:val="-13"/>
          <w:sz w:val="24"/>
        </w:rPr>
        <w:t xml:space="preserve"> </w:t>
      </w:r>
      <w:r>
        <w:rPr>
          <w:i/>
          <w:sz w:val="24"/>
        </w:rPr>
        <w:t>bhi</w:t>
      </w:r>
      <w:r>
        <w:rPr>
          <w:i/>
          <w:spacing w:val="-13"/>
          <w:sz w:val="24"/>
        </w:rPr>
        <w:t xml:space="preserve"> </w:t>
      </w:r>
      <w:r>
        <w:rPr>
          <w:i/>
          <w:sz w:val="24"/>
        </w:rPr>
        <w:t>vo</w:t>
      </w:r>
      <w:r>
        <w:rPr>
          <w:i/>
          <w:spacing w:val="-15"/>
          <w:sz w:val="24"/>
        </w:rPr>
        <w:t xml:space="preserve"> </w:t>
      </w:r>
      <w:r>
        <w:rPr>
          <w:i/>
          <w:sz w:val="24"/>
        </w:rPr>
        <w:t>wali</w:t>
      </w:r>
      <w:r>
        <w:rPr>
          <w:i/>
          <w:spacing w:val="-14"/>
          <w:sz w:val="24"/>
        </w:rPr>
        <w:t xml:space="preserve"> </w:t>
      </w:r>
      <w:r>
        <w:rPr>
          <w:i/>
          <w:sz w:val="24"/>
        </w:rPr>
        <w:t>quality</w:t>
      </w:r>
      <w:r>
        <w:rPr>
          <w:i/>
          <w:spacing w:val="-57"/>
          <w:sz w:val="24"/>
        </w:rPr>
        <w:t xml:space="preserve"> </w:t>
      </w:r>
      <w:r>
        <w:rPr>
          <w:i/>
          <w:sz w:val="24"/>
        </w:rPr>
        <w:t>hai main aaj apni wali qualities samajh nahin paye ki kya kya thi meri quality thank you so much</w:t>
      </w:r>
      <w:r>
        <w:rPr>
          <w:i/>
          <w:spacing w:val="-57"/>
          <w:sz w:val="24"/>
        </w:rPr>
        <w:t xml:space="preserve"> </w:t>
      </w:r>
      <w:r>
        <w:rPr>
          <w:i/>
          <w:sz w:val="24"/>
        </w:rPr>
        <w:t xml:space="preserve">aap log vah kahate hain na aankhen khol de vahi baat hai”. </w:t>
      </w:r>
      <w:r>
        <w:rPr>
          <w:sz w:val="24"/>
        </w:rPr>
        <w:t>This reflects that the intervention</w:t>
      </w:r>
      <w:r>
        <w:rPr>
          <w:spacing w:val="1"/>
          <w:sz w:val="24"/>
        </w:rPr>
        <w:t xml:space="preserve"> </w:t>
      </w:r>
      <w:r>
        <w:rPr>
          <w:sz w:val="24"/>
        </w:rPr>
        <w:t>program, that included emotional care techniques, understanding controllable and uncontrollable</w:t>
      </w:r>
      <w:r>
        <w:rPr>
          <w:spacing w:val="1"/>
          <w:sz w:val="24"/>
        </w:rPr>
        <w:t xml:space="preserve"> </w:t>
      </w:r>
      <w:r>
        <w:rPr>
          <w:sz w:val="24"/>
        </w:rPr>
        <w:t>factors</w:t>
      </w:r>
      <w:r>
        <w:rPr>
          <w:spacing w:val="-2"/>
          <w:sz w:val="24"/>
        </w:rPr>
        <w:t xml:space="preserve"> </w:t>
      </w:r>
      <w:r>
        <w:rPr>
          <w:sz w:val="24"/>
        </w:rPr>
        <w:t>in</w:t>
      </w:r>
      <w:r>
        <w:rPr>
          <w:spacing w:val="-1"/>
          <w:sz w:val="24"/>
        </w:rPr>
        <w:t xml:space="preserve"> </w:t>
      </w:r>
      <w:r>
        <w:rPr>
          <w:sz w:val="24"/>
        </w:rPr>
        <w:t>life,</w:t>
      </w:r>
      <w:r>
        <w:rPr>
          <w:spacing w:val="-1"/>
          <w:sz w:val="24"/>
        </w:rPr>
        <w:t xml:space="preserve"> </w:t>
      </w:r>
      <w:r>
        <w:rPr>
          <w:sz w:val="24"/>
        </w:rPr>
        <w:t>positive</w:t>
      </w:r>
      <w:r>
        <w:rPr>
          <w:spacing w:val="-3"/>
          <w:sz w:val="24"/>
        </w:rPr>
        <w:t xml:space="preserve"> </w:t>
      </w:r>
      <w:r>
        <w:rPr>
          <w:sz w:val="24"/>
        </w:rPr>
        <w:t>affirmations,</w:t>
      </w:r>
      <w:r>
        <w:rPr>
          <w:spacing w:val="-1"/>
          <w:sz w:val="24"/>
        </w:rPr>
        <w:t xml:space="preserve"> </w:t>
      </w:r>
      <w:r>
        <w:rPr>
          <w:sz w:val="24"/>
        </w:rPr>
        <w:t>importance</w:t>
      </w:r>
      <w:r>
        <w:rPr>
          <w:spacing w:val="-2"/>
          <w:sz w:val="24"/>
        </w:rPr>
        <w:t xml:space="preserve"> </w:t>
      </w:r>
      <w:r>
        <w:rPr>
          <w:sz w:val="24"/>
        </w:rPr>
        <w:t>of</w:t>
      </w:r>
      <w:r>
        <w:rPr>
          <w:spacing w:val="-1"/>
          <w:sz w:val="24"/>
        </w:rPr>
        <w:t xml:space="preserve"> </w:t>
      </w:r>
      <w:r>
        <w:rPr>
          <w:sz w:val="24"/>
        </w:rPr>
        <w:t>developing</w:t>
      </w:r>
      <w:r>
        <w:rPr>
          <w:spacing w:val="-1"/>
          <w:sz w:val="24"/>
        </w:rPr>
        <w:t xml:space="preserve"> </w:t>
      </w:r>
      <w:r>
        <w:rPr>
          <w:sz w:val="24"/>
        </w:rPr>
        <w:t>a</w:t>
      </w:r>
      <w:r>
        <w:rPr>
          <w:spacing w:val="-2"/>
          <w:sz w:val="24"/>
        </w:rPr>
        <w:t xml:space="preserve"> </w:t>
      </w:r>
      <w:r>
        <w:rPr>
          <w:sz w:val="24"/>
        </w:rPr>
        <w:t>growth</w:t>
      </w:r>
      <w:r>
        <w:rPr>
          <w:spacing w:val="-2"/>
          <w:sz w:val="24"/>
        </w:rPr>
        <w:t xml:space="preserve"> </w:t>
      </w:r>
      <w:r>
        <w:rPr>
          <w:sz w:val="24"/>
        </w:rPr>
        <w:t>mindset,</w:t>
      </w:r>
      <w:r>
        <w:rPr>
          <w:spacing w:val="-1"/>
          <w:sz w:val="24"/>
        </w:rPr>
        <w:t xml:space="preserve"> </w:t>
      </w:r>
      <w:r>
        <w:rPr>
          <w:sz w:val="24"/>
        </w:rPr>
        <w:t>identification</w:t>
      </w:r>
      <w:r>
        <w:rPr>
          <w:spacing w:val="-1"/>
          <w:sz w:val="24"/>
        </w:rPr>
        <w:t xml:space="preserve"> </w:t>
      </w:r>
      <w:r>
        <w:rPr>
          <w:sz w:val="24"/>
        </w:rPr>
        <w:t>of</w:t>
      </w:r>
      <w:r>
        <w:rPr>
          <w:spacing w:val="-58"/>
          <w:sz w:val="24"/>
        </w:rPr>
        <w:t xml:space="preserve"> </w:t>
      </w:r>
      <w:r>
        <w:rPr>
          <w:spacing w:val="-1"/>
          <w:sz w:val="24"/>
        </w:rPr>
        <w:t>strengths,</w:t>
      </w:r>
      <w:r>
        <w:rPr>
          <w:spacing w:val="-15"/>
          <w:sz w:val="24"/>
        </w:rPr>
        <w:t xml:space="preserve"> </w:t>
      </w:r>
      <w:r>
        <w:rPr>
          <w:spacing w:val="-1"/>
          <w:sz w:val="24"/>
        </w:rPr>
        <w:t>and,</w:t>
      </w:r>
      <w:r>
        <w:rPr>
          <w:spacing w:val="-15"/>
          <w:sz w:val="24"/>
        </w:rPr>
        <w:t xml:space="preserve"> </w:t>
      </w:r>
      <w:r>
        <w:rPr>
          <w:sz w:val="24"/>
        </w:rPr>
        <w:t>learning</w:t>
      </w:r>
      <w:r>
        <w:rPr>
          <w:spacing w:val="-15"/>
          <w:sz w:val="24"/>
        </w:rPr>
        <w:t xml:space="preserve"> </w:t>
      </w:r>
      <w:r>
        <w:rPr>
          <w:sz w:val="24"/>
        </w:rPr>
        <w:t>from</w:t>
      </w:r>
      <w:r>
        <w:rPr>
          <w:spacing w:val="-14"/>
          <w:sz w:val="24"/>
        </w:rPr>
        <w:t xml:space="preserve"> </w:t>
      </w:r>
      <w:r>
        <w:rPr>
          <w:sz w:val="24"/>
        </w:rPr>
        <w:t>failures</w:t>
      </w:r>
      <w:r>
        <w:rPr>
          <w:spacing w:val="-15"/>
          <w:sz w:val="24"/>
        </w:rPr>
        <w:t xml:space="preserve"> </w:t>
      </w:r>
      <w:r>
        <w:rPr>
          <w:sz w:val="24"/>
        </w:rPr>
        <w:t>and</w:t>
      </w:r>
      <w:r>
        <w:rPr>
          <w:spacing w:val="-15"/>
          <w:sz w:val="24"/>
        </w:rPr>
        <w:t xml:space="preserve"> </w:t>
      </w:r>
      <w:r>
        <w:rPr>
          <w:sz w:val="24"/>
        </w:rPr>
        <w:t>challenges</w:t>
      </w:r>
      <w:r>
        <w:rPr>
          <w:spacing w:val="-14"/>
          <w:sz w:val="24"/>
        </w:rPr>
        <w:t xml:space="preserve"> </w:t>
      </w:r>
      <w:r>
        <w:rPr>
          <w:sz w:val="24"/>
        </w:rPr>
        <w:t>have</w:t>
      </w:r>
      <w:r>
        <w:rPr>
          <w:spacing w:val="-16"/>
          <w:sz w:val="24"/>
        </w:rPr>
        <w:t xml:space="preserve"> </w:t>
      </w:r>
      <w:r>
        <w:rPr>
          <w:sz w:val="24"/>
        </w:rPr>
        <w:t>influenced</w:t>
      </w:r>
      <w:r>
        <w:rPr>
          <w:spacing w:val="-15"/>
          <w:sz w:val="24"/>
        </w:rPr>
        <w:t xml:space="preserve"> </w:t>
      </w:r>
      <w:r>
        <w:rPr>
          <w:sz w:val="24"/>
        </w:rPr>
        <w:t>them</w:t>
      </w:r>
      <w:r>
        <w:rPr>
          <w:spacing w:val="-15"/>
          <w:sz w:val="24"/>
        </w:rPr>
        <w:t xml:space="preserve"> </w:t>
      </w:r>
      <w:r>
        <w:rPr>
          <w:sz w:val="24"/>
        </w:rPr>
        <w:t>positively,</w:t>
      </w:r>
      <w:r>
        <w:rPr>
          <w:spacing w:val="-15"/>
          <w:sz w:val="24"/>
        </w:rPr>
        <w:t xml:space="preserve"> </w:t>
      </w:r>
      <w:r>
        <w:rPr>
          <w:sz w:val="24"/>
        </w:rPr>
        <w:t>helping</w:t>
      </w:r>
      <w:r>
        <w:rPr>
          <w:spacing w:val="-15"/>
          <w:sz w:val="24"/>
        </w:rPr>
        <w:t xml:space="preserve"> </w:t>
      </w:r>
      <w:r>
        <w:rPr>
          <w:sz w:val="24"/>
        </w:rPr>
        <w:t>them</w:t>
      </w:r>
      <w:r>
        <w:rPr>
          <w:spacing w:val="-57"/>
          <w:sz w:val="24"/>
        </w:rPr>
        <w:t xml:space="preserve"> </w:t>
      </w:r>
      <w:r>
        <w:rPr>
          <w:sz w:val="24"/>
        </w:rPr>
        <w:t>to</w:t>
      </w:r>
      <w:r>
        <w:rPr>
          <w:spacing w:val="-1"/>
          <w:sz w:val="24"/>
        </w:rPr>
        <w:t xml:space="preserve"> </w:t>
      </w:r>
      <w:r>
        <w:rPr>
          <w:sz w:val="24"/>
        </w:rPr>
        <w:t>discover their strengths and gain confidence.</w:t>
      </w:r>
    </w:p>
    <w:p w:rsidR="00A620F5" w:rsidRDefault="00251E5A">
      <w:pPr>
        <w:pStyle w:val="BodyText"/>
        <w:spacing w:before="1" w:line="480" w:lineRule="auto"/>
        <w:ind w:left="380" w:right="497"/>
        <w:jc w:val="both"/>
      </w:pPr>
      <w:r>
        <w:t>The researchers also identified some of the strengths of the participants as reflected in their</w:t>
      </w:r>
      <w:r>
        <w:rPr>
          <w:spacing w:val="1"/>
        </w:rPr>
        <w:t xml:space="preserve"> </w:t>
      </w:r>
      <w:r>
        <w:t>responses</w:t>
      </w:r>
      <w:r>
        <w:rPr>
          <w:spacing w:val="-15"/>
        </w:rPr>
        <w:t xml:space="preserve"> </w:t>
      </w:r>
      <w:r>
        <w:t>during</w:t>
      </w:r>
      <w:r>
        <w:rPr>
          <w:spacing w:val="-14"/>
        </w:rPr>
        <w:t xml:space="preserve"> </w:t>
      </w:r>
      <w:r>
        <w:t>the</w:t>
      </w:r>
      <w:r>
        <w:rPr>
          <w:spacing w:val="-15"/>
        </w:rPr>
        <w:t xml:space="preserve"> </w:t>
      </w:r>
      <w:r>
        <w:t>interactions.</w:t>
      </w:r>
      <w:r>
        <w:rPr>
          <w:spacing w:val="-13"/>
        </w:rPr>
        <w:t xml:space="preserve"> </w:t>
      </w:r>
      <w:r>
        <w:t>Developing</w:t>
      </w:r>
      <w:r>
        <w:rPr>
          <w:spacing w:val="-13"/>
        </w:rPr>
        <w:t xml:space="preserve"> </w:t>
      </w:r>
      <w:r>
        <w:t>an</w:t>
      </w:r>
      <w:r>
        <w:rPr>
          <w:spacing w:val="-12"/>
        </w:rPr>
        <w:t xml:space="preserve"> </w:t>
      </w:r>
      <w:r>
        <w:t>internal</w:t>
      </w:r>
      <w:r>
        <w:rPr>
          <w:spacing w:val="-13"/>
        </w:rPr>
        <w:t xml:space="preserve"> </w:t>
      </w:r>
      <w:r>
        <w:t>locus</w:t>
      </w:r>
      <w:r>
        <w:rPr>
          <w:spacing w:val="-14"/>
        </w:rPr>
        <w:t xml:space="preserve"> </w:t>
      </w:r>
      <w:r>
        <w:t>of</w:t>
      </w:r>
      <w:r>
        <w:rPr>
          <w:spacing w:val="-13"/>
        </w:rPr>
        <w:t xml:space="preserve"> </w:t>
      </w:r>
      <w:r>
        <w:t>control</w:t>
      </w:r>
      <w:r>
        <w:rPr>
          <w:spacing w:val="-13"/>
        </w:rPr>
        <w:t xml:space="preserve"> </w:t>
      </w:r>
      <w:r>
        <w:t>is</w:t>
      </w:r>
      <w:r>
        <w:rPr>
          <w:spacing w:val="-14"/>
        </w:rPr>
        <w:t xml:space="preserve"> </w:t>
      </w:r>
      <w:r>
        <w:t>critical</w:t>
      </w:r>
      <w:r>
        <w:rPr>
          <w:spacing w:val="-13"/>
        </w:rPr>
        <w:t xml:space="preserve"> </w:t>
      </w:r>
      <w:r>
        <w:t>to</w:t>
      </w:r>
      <w:r>
        <w:rPr>
          <w:spacing w:val="-13"/>
        </w:rPr>
        <w:t xml:space="preserve"> </w:t>
      </w:r>
      <w:r>
        <w:t>one’s</w:t>
      </w:r>
      <w:r>
        <w:rPr>
          <w:spacing w:val="-15"/>
        </w:rPr>
        <w:t xml:space="preserve"> </w:t>
      </w:r>
      <w:r>
        <w:t>mental</w:t>
      </w:r>
      <w:r>
        <w:rPr>
          <w:spacing w:val="-57"/>
        </w:rPr>
        <w:t xml:space="preserve"> </w:t>
      </w:r>
      <w:r>
        <w:t>health and well-being as it refers to the perception of negative and positive events as being a</w:t>
      </w:r>
      <w:r>
        <w:rPr>
          <w:spacing w:val="1"/>
        </w:rPr>
        <w:t xml:space="preserve"> </w:t>
      </w:r>
      <w:r>
        <w:t>consequence of one’s own actions (Rotter, 1966). Not only do they have a low need of seeking</w:t>
      </w:r>
      <w:r>
        <w:rPr>
          <w:spacing w:val="1"/>
        </w:rPr>
        <w:t xml:space="preserve"> </w:t>
      </w:r>
      <w:r>
        <w:t>validation from other people but are also focused on their individual behaviours and things they</w:t>
      </w:r>
      <w:r>
        <w:rPr>
          <w:spacing w:val="1"/>
        </w:rPr>
        <w:t xml:space="preserve"> </w:t>
      </w:r>
      <w:r>
        <w:t>can control. This can be inferred from participants’ understanding of their controllable and</w:t>
      </w:r>
      <w:r>
        <w:rPr>
          <w:spacing w:val="1"/>
        </w:rPr>
        <w:t xml:space="preserve"> </w:t>
      </w:r>
      <w:r>
        <w:t>uncontrollable stressors. They accepted that they can’t control others’ behaviour, circumstances</w:t>
      </w:r>
      <w:r>
        <w:rPr>
          <w:spacing w:val="1"/>
        </w:rPr>
        <w:t xml:space="preserve"> </w:t>
      </w:r>
      <w:r>
        <w:t>and situations. What they can control is their attitude towards their problems and accept them.</w:t>
      </w:r>
      <w:r>
        <w:rPr>
          <w:spacing w:val="1"/>
        </w:rPr>
        <w:t xml:space="preserve"> </w:t>
      </w:r>
      <w:r>
        <w:t>Internal</w:t>
      </w:r>
      <w:r>
        <w:rPr>
          <w:spacing w:val="-12"/>
        </w:rPr>
        <w:t xml:space="preserve"> </w:t>
      </w:r>
      <w:r>
        <w:t>locus</w:t>
      </w:r>
      <w:r>
        <w:rPr>
          <w:spacing w:val="-11"/>
        </w:rPr>
        <w:t xml:space="preserve"> </w:t>
      </w:r>
      <w:r>
        <w:t>of</w:t>
      </w:r>
      <w:r>
        <w:rPr>
          <w:spacing w:val="-12"/>
        </w:rPr>
        <w:t xml:space="preserve"> </w:t>
      </w:r>
      <w:r>
        <w:t>control</w:t>
      </w:r>
      <w:r>
        <w:rPr>
          <w:spacing w:val="-11"/>
        </w:rPr>
        <w:t xml:space="preserve"> </w:t>
      </w:r>
      <w:r>
        <w:t>also</w:t>
      </w:r>
      <w:r>
        <w:rPr>
          <w:spacing w:val="-10"/>
        </w:rPr>
        <w:t xml:space="preserve"> </w:t>
      </w:r>
      <w:r>
        <w:t>gives</w:t>
      </w:r>
      <w:r>
        <w:rPr>
          <w:spacing w:val="-11"/>
        </w:rPr>
        <w:t xml:space="preserve"> </w:t>
      </w:r>
      <w:r>
        <w:t>rise</w:t>
      </w:r>
      <w:r>
        <w:rPr>
          <w:spacing w:val="-12"/>
        </w:rPr>
        <w:t xml:space="preserve"> </w:t>
      </w:r>
      <w:r>
        <w:t>to</w:t>
      </w:r>
      <w:r>
        <w:rPr>
          <w:spacing w:val="-11"/>
        </w:rPr>
        <w:t xml:space="preserve"> </w:t>
      </w:r>
      <w:r>
        <w:t>their</w:t>
      </w:r>
      <w:r>
        <w:rPr>
          <w:spacing w:val="-12"/>
        </w:rPr>
        <w:t xml:space="preserve"> </w:t>
      </w:r>
      <w:r>
        <w:t>solution-focused</w:t>
      </w:r>
      <w:r>
        <w:rPr>
          <w:spacing w:val="-11"/>
        </w:rPr>
        <w:t xml:space="preserve"> </w:t>
      </w:r>
      <w:r>
        <w:t>approach</w:t>
      </w:r>
      <w:r>
        <w:rPr>
          <w:spacing w:val="-11"/>
        </w:rPr>
        <w:t xml:space="preserve"> </w:t>
      </w:r>
      <w:r>
        <w:t>towards</w:t>
      </w:r>
      <w:r>
        <w:rPr>
          <w:spacing w:val="-12"/>
        </w:rPr>
        <w:t xml:space="preserve"> </w:t>
      </w:r>
      <w:r>
        <w:t>challenges.</w:t>
      </w:r>
      <w:r>
        <w:rPr>
          <w:spacing w:val="-11"/>
        </w:rPr>
        <w:t xml:space="preserve"> </w:t>
      </w:r>
      <w:r>
        <w:t>One</w:t>
      </w:r>
      <w:r>
        <w:rPr>
          <w:spacing w:val="-58"/>
        </w:rPr>
        <w:t xml:space="preserve"> </w:t>
      </w:r>
      <w:r>
        <w:t>of</w:t>
      </w:r>
      <w:r>
        <w:rPr>
          <w:spacing w:val="-14"/>
        </w:rPr>
        <w:t xml:space="preserve"> </w:t>
      </w:r>
      <w:r>
        <w:t>them</w:t>
      </w:r>
      <w:r>
        <w:rPr>
          <w:spacing w:val="-13"/>
        </w:rPr>
        <w:t xml:space="preserve"> </w:t>
      </w:r>
      <w:r>
        <w:t>also</w:t>
      </w:r>
      <w:r>
        <w:rPr>
          <w:spacing w:val="-13"/>
        </w:rPr>
        <w:t xml:space="preserve"> </w:t>
      </w:r>
      <w:r>
        <w:t>shared</w:t>
      </w:r>
      <w:r>
        <w:rPr>
          <w:spacing w:val="-14"/>
        </w:rPr>
        <w:t xml:space="preserve"> </w:t>
      </w:r>
      <w:r>
        <w:rPr>
          <w:i/>
        </w:rPr>
        <w:t>“solution</w:t>
      </w:r>
      <w:r>
        <w:rPr>
          <w:i/>
          <w:spacing w:val="-13"/>
        </w:rPr>
        <w:t xml:space="preserve"> </w:t>
      </w:r>
      <w:r>
        <w:rPr>
          <w:i/>
        </w:rPr>
        <w:t>hota</w:t>
      </w:r>
      <w:r>
        <w:rPr>
          <w:i/>
          <w:spacing w:val="-12"/>
        </w:rPr>
        <w:t xml:space="preserve"> </w:t>
      </w:r>
      <w:r>
        <w:rPr>
          <w:i/>
        </w:rPr>
        <w:t>hai</w:t>
      </w:r>
      <w:r>
        <w:rPr>
          <w:i/>
          <w:spacing w:val="-13"/>
        </w:rPr>
        <w:t xml:space="preserve"> </w:t>
      </w:r>
      <w:r>
        <w:rPr>
          <w:i/>
        </w:rPr>
        <w:t>kisi</w:t>
      </w:r>
      <w:r>
        <w:rPr>
          <w:i/>
          <w:spacing w:val="-12"/>
        </w:rPr>
        <w:t xml:space="preserve"> </w:t>
      </w:r>
      <w:r>
        <w:rPr>
          <w:i/>
        </w:rPr>
        <w:t>bhi</w:t>
      </w:r>
      <w:r>
        <w:rPr>
          <w:i/>
          <w:spacing w:val="-13"/>
        </w:rPr>
        <w:t xml:space="preserve"> </w:t>
      </w:r>
      <w:r>
        <w:rPr>
          <w:i/>
        </w:rPr>
        <w:t>problem</w:t>
      </w:r>
      <w:r>
        <w:rPr>
          <w:i/>
          <w:spacing w:val="-14"/>
        </w:rPr>
        <w:t xml:space="preserve"> </w:t>
      </w:r>
      <w:r>
        <w:rPr>
          <w:i/>
        </w:rPr>
        <w:t>ka”.</w:t>
      </w:r>
      <w:r>
        <w:rPr>
          <w:i/>
          <w:spacing w:val="-10"/>
        </w:rPr>
        <w:t xml:space="preserve"> </w:t>
      </w:r>
      <w:r>
        <w:t>Having</w:t>
      </w:r>
      <w:r>
        <w:rPr>
          <w:spacing w:val="-13"/>
        </w:rPr>
        <w:t xml:space="preserve"> </w:t>
      </w:r>
      <w:r>
        <w:t>a</w:t>
      </w:r>
      <w:r>
        <w:rPr>
          <w:spacing w:val="-14"/>
        </w:rPr>
        <w:t xml:space="preserve"> </w:t>
      </w:r>
      <w:r>
        <w:t>solution-focused</w:t>
      </w:r>
      <w:r>
        <w:rPr>
          <w:spacing w:val="-13"/>
        </w:rPr>
        <w:t xml:space="preserve"> </w:t>
      </w:r>
      <w:r>
        <w:t>or</w:t>
      </w:r>
      <w:r>
        <w:rPr>
          <w:spacing w:val="-14"/>
        </w:rPr>
        <w:t xml:space="preserve"> </w:t>
      </w:r>
      <w:r>
        <w:t>a</w:t>
      </w:r>
      <w:r>
        <w:rPr>
          <w:spacing w:val="-13"/>
        </w:rPr>
        <w:t xml:space="preserve"> </w:t>
      </w:r>
      <w:r>
        <w:t>growth</w:t>
      </w:r>
      <w:r>
        <w:rPr>
          <w:spacing w:val="-58"/>
        </w:rPr>
        <w:t xml:space="preserve"> </w:t>
      </w:r>
      <w:r>
        <w:t>mindset</w:t>
      </w:r>
      <w:r>
        <w:rPr>
          <w:spacing w:val="-9"/>
        </w:rPr>
        <w:t xml:space="preserve"> </w:t>
      </w:r>
      <w:r>
        <w:t>helps</w:t>
      </w:r>
      <w:r>
        <w:rPr>
          <w:spacing w:val="-8"/>
        </w:rPr>
        <w:t xml:space="preserve"> </w:t>
      </w:r>
      <w:r>
        <w:t>individuals</w:t>
      </w:r>
      <w:r>
        <w:rPr>
          <w:spacing w:val="-11"/>
        </w:rPr>
        <w:t xml:space="preserve"> </w:t>
      </w:r>
      <w:r>
        <w:t>to</w:t>
      </w:r>
      <w:r>
        <w:rPr>
          <w:spacing w:val="-8"/>
        </w:rPr>
        <w:t xml:space="preserve"> </w:t>
      </w:r>
      <w:r>
        <w:t>accept</w:t>
      </w:r>
      <w:r>
        <w:rPr>
          <w:spacing w:val="-8"/>
        </w:rPr>
        <w:t xml:space="preserve"> </w:t>
      </w:r>
      <w:r>
        <w:t>their</w:t>
      </w:r>
      <w:r>
        <w:rPr>
          <w:spacing w:val="-9"/>
        </w:rPr>
        <w:t xml:space="preserve"> </w:t>
      </w:r>
      <w:r>
        <w:t>challenges</w:t>
      </w:r>
      <w:r>
        <w:rPr>
          <w:spacing w:val="-8"/>
        </w:rPr>
        <w:t xml:space="preserve"> </w:t>
      </w:r>
      <w:r>
        <w:t>and</w:t>
      </w:r>
      <w:r>
        <w:rPr>
          <w:spacing w:val="-9"/>
        </w:rPr>
        <w:t xml:space="preserve"> </w:t>
      </w:r>
      <w:r>
        <w:t>overcome</w:t>
      </w:r>
      <w:r>
        <w:rPr>
          <w:spacing w:val="-9"/>
        </w:rPr>
        <w:t xml:space="preserve"> </w:t>
      </w:r>
      <w:r>
        <w:t>them</w:t>
      </w:r>
      <w:r>
        <w:rPr>
          <w:spacing w:val="-6"/>
        </w:rPr>
        <w:t xml:space="preserve"> </w:t>
      </w:r>
      <w:r>
        <w:t>efficiently</w:t>
      </w:r>
      <w:r>
        <w:rPr>
          <w:spacing w:val="-8"/>
        </w:rPr>
        <w:t xml:space="preserve"> </w:t>
      </w:r>
      <w:r>
        <w:t>by</w:t>
      </w:r>
      <w:r>
        <w:rPr>
          <w:spacing w:val="-9"/>
        </w:rPr>
        <w:t xml:space="preserve"> </w:t>
      </w:r>
      <w:r>
        <w:t>seeing</w:t>
      </w:r>
      <w:r>
        <w:rPr>
          <w:spacing w:val="-8"/>
        </w:rPr>
        <w:t xml:space="preserve"> </w:t>
      </w:r>
      <w:r>
        <w:t>them</w:t>
      </w:r>
      <w:r>
        <w:rPr>
          <w:spacing w:val="-58"/>
        </w:rPr>
        <w:t xml:space="preserve"> </w:t>
      </w:r>
      <w:r>
        <w:t>as opportunities to grow. Kef (2002) has also reported similar findings where usually impaired</w:t>
      </w:r>
      <w:r>
        <w:rPr>
          <w:spacing w:val="1"/>
        </w:rPr>
        <w:t xml:space="preserve"> </w:t>
      </w:r>
      <w:r>
        <w:t>adolescents</w:t>
      </w:r>
      <w:r>
        <w:rPr>
          <w:spacing w:val="28"/>
        </w:rPr>
        <w:t xml:space="preserve"> </w:t>
      </w:r>
      <w:r>
        <w:t>were</w:t>
      </w:r>
      <w:r>
        <w:rPr>
          <w:spacing w:val="29"/>
        </w:rPr>
        <w:t xml:space="preserve"> </w:t>
      </w:r>
      <w:r>
        <w:t>found</w:t>
      </w:r>
      <w:r>
        <w:rPr>
          <w:spacing w:val="29"/>
        </w:rPr>
        <w:t xml:space="preserve"> </w:t>
      </w:r>
      <w:r>
        <w:t>to</w:t>
      </w:r>
      <w:r>
        <w:rPr>
          <w:spacing w:val="29"/>
        </w:rPr>
        <w:t xml:space="preserve"> </w:t>
      </w:r>
      <w:r>
        <w:t>have</w:t>
      </w:r>
      <w:r>
        <w:rPr>
          <w:spacing w:val="27"/>
        </w:rPr>
        <w:t xml:space="preserve"> </w:t>
      </w:r>
      <w:r>
        <w:t>a</w:t>
      </w:r>
      <w:r>
        <w:rPr>
          <w:spacing w:val="26"/>
        </w:rPr>
        <w:t xml:space="preserve"> </w:t>
      </w:r>
      <w:r>
        <w:t>high</w:t>
      </w:r>
      <w:r>
        <w:rPr>
          <w:spacing w:val="29"/>
        </w:rPr>
        <w:t xml:space="preserve"> </w:t>
      </w:r>
      <w:r>
        <w:t>sense</w:t>
      </w:r>
      <w:r>
        <w:rPr>
          <w:spacing w:val="27"/>
        </w:rPr>
        <w:t xml:space="preserve"> </w:t>
      </w:r>
      <w:r>
        <w:t>of</w:t>
      </w:r>
      <w:r>
        <w:rPr>
          <w:spacing w:val="29"/>
        </w:rPr>
        <w:t xml:space="preserve"> </w:t>
      </w:r>
      <w:r>
        <w:t>internal</w:t>
      </w:r>
      <w:r>
        <w:rPr>
          <w:spacing w:val="29"/>
        </w:rPr>
        <w:t xml:space="preserve"> </w:t>
      </w:r>
      <w:r>
        <w:t>locus</w:t>
      </w:r>
      <w:r>
        <w:rPr>
          <w:spacing w:val="28"/>
        </w:rPr>
        <w:t xml:space="preserve"> </w:t>
      </w:r>
      <w:r>
        <w:t>of</w:t>
      </w:r>
      <w:r>
        <w:rPr>
          <w:spacing w:val="29"/>
        </w:rPr>
        <w:t xml:space="preserve"> </w:t>
      </w:r>
      <w:r>
        <w:t>control</w:t>
      </w:r>
      <w:r>
        <w:rPr>
          <w:spacing w:val="30"/>
        </w:rPr>
        <w:t xml:space="preserve"> </w:t>
      </w:r>
      <w:r>
        <w:t>and</w:t>
      </w:r>
      <w:r>
        <w:rPr>
          <w:spacing w:val="28"/>
        </w:rPr>
        <w:t xml:space="preserve"> </w:t>
      </w:r>
      <w:r>
        <w:t>experience</w:t>
      </w:r>
      <w:r>
        <w:rPr>
          <w:spacing w:val="26"/>
        </w:rPr>
        <w:t xml:space="preserve"> </w:t>
      </w:r>
      <w:r>
        <w:t>more</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BodyText"/>
        <w:spacing w:before="89" w:line="480" w:lineRule="auto"/>
        <w:ind w:left="380" w:right="502"/>
        <w:jc w:val="both"/>
      </w:pPr>
      <w:proofErr w:type="gramStart"/>
      <w:r>
        <w:lastRenderedPageBreak/>
        <w:t>positive</w:t>
      </w:r>
      <w:proofErr w:type="gramEnd"/>
      <w:r>
        <w:t xml:space="preserve"> emotions such as happiness. Individuals having an internal locus of control also tend to</w:t>
      </w:r>
      <w:r>
        <w:rPr>
          <w:spacing w:val="1"/>
        </w:rPr>
        <w:t xml:space="preserve"> </w:t>
      </w:r>
      <w:r>
        <w:t>use more problem-focused strategies to cope with stressful situations. This is in consonance with</w:t>
      </w:r>
      <w:r>
        <w:rPr>
          <w:spacing w:val="1"/>
        </w:rPr>
        <w:t xml:space="preserve"> </w:t>
      </w:r>
      <w:r>
        <w:t>the</w:t>
      </w:r>
      <w:r>
        <w:rPr>
          <w:spacing w:val="-1"/>
        </w:rPr>
        <w:t xml:space="preserve"> </w:t>
      </w:r>
      <w:r>
        <w:t>results of the</w:t>
      </w:r>
      <w:r>
        <w:rPr>
          <w:spacing w:val="-1"/>
        </w:rPr>
        <w:t xml:space="preserve"> </w:t>
      </w:r>
      <w:r>
        <w:t>present</w:t>
      </w:r>
      <w:r>
        <w:rPr>
          <w:spacing w:val="2"/>
        </w:rPr>
        <w:t xml:space="preserve"> </w:t>
      </w:r>
      <w:r>
        <w:t>study.</w:t>
      </w:r>
    </w:p>
    <w:p w:rsidR="00A620F5" w:rsidRDefault="00251E5A">
      <w:pPr>
        <w:spacing w:line="480" w:lineRule="auto"/>
        <w:ind w:left="380" w:right="494"/>
        <w:jc w:val="both"/>
        <w:rPr>
          <w:i/>
          <w:sz w:val="24"/>
        </w:rPr>
      </w:pPr>
      <w:r>
        <w:rPr>
          <w:sz w:val="24"/>
        </w:rPr>
        <w:t>Revee</w:t>
      </w:r>
      <w:r>
        <w:rPr>
          <w:spacing w:val="1"/>
          <w:sz w:val="24"/>
        </w:rPr>
        <w:t xml:space="preserve"> </w:t>
      </w:r>
      <w:r>
        <w:rPr>
          <w:sz w:val="24"/>
        </w:rPr>
        <w:t>(2002)</w:t>
      </w:r>
      <w:r>
        <w:rPr>
          <w:spacing w:val="1"/>
          <w:sz w:val="24"/>
        </w:rPr>
        <w:t xml:space="preserve"> </w:t>
      </w:r>
      <w:r>
        <w:rPr>
          <w:sz w:val="24"/>
        </w:rPr>
        <w:t>reports</w:t>
      </w:r>
      <w:r>
        <w:rPr>
          <w:spacing w:val="1"/>
          <w:sz w:val="24"/>
        </w:rPr>
        <w:t xml:space="preserve"> </w:t>
      </w:r>
      <w:r>
        <w:rPr>
          <w:sz w:val="24"/>
        </w:rPr>
        <w:t>that</w:t>
      </w:r>
      <w:r>
        <w:rPr>
          <w:spacing w:val="1"/>
          <w:sz w:val="24"/>
        </w:rPr>
        <w:t xml:space="preserve"> </w:t>
      </w:r>
      <w:r>
        <w:rPr>
          <w:sz w:val="24"/>
        </w:rPr>
        <w:t>individuals</w:t>
      </w:r>
      <w:r>
        <w:rPr>
          <w:spacing w:val="1"/>
          <w:sz w:val="24"/>
        </w:rPr>
        <w:t xml:space="preserve"> </w:t>
      </w:r>
      <w:r>
        <w:rPr>
          <w:sz w:val="24"/>
        </w:rPr>
        <w:t>with</w:t>
      </w:r>
      <w:r>
        <w:rPr>
          <w:spacing w:val="1"/>
          <w:sz w:val="24"/>
        </w:rPr>
        <w:t xml:space="preserve"> </w:t>
      </w:r>
      <w:r>
        <w:rPr>
          <w:sz w:val="24"/>
        </w:rPr>
        <w:t>disabilities</w:t>
      </w:r>
      <w:r>
        <w:rPr>
          <w:spacing w:val="1"/>
          <w:sz w:val="24"/>
        </w:rPr>
        <w:t xml:space="preserve"> </w:t>
      </w:r>
      <w:r>
        <w:rPr>
          <w:sz w:val="24"/>
        </w:rPr>
        <w:t>have</w:t>
      </w:r>
      <w:r>
        <w:rPr>
          <w:spacing w:val="1"/>
          <w:sz w:val="24"/>
        </w:rPr>
        <w:t xml:space="preserve"> </w:t>
      </w:r>
      <w:r>
        <w:rPr>
          <w:sz w:val="24"/>
        </w:rPr>
        <w:t>to</w:t>
      </w:r>
      <w:r>
        <w:rPr>
          <w:spacing w:val="1"/>
          <w:sz w:val="24"/>
        </w:rPr>
        <w:t xml:space="preserve"> </w:t>
      </w:r>
      <w:r>
        <w:rPr>
          <w:sz w:val="24"/>
        </w:rPr>
        <w:t>undergo</w:t>
      </w:r>
      <w:r>
        <w:rPr>
          <w:spacing w:val="1"/>
          <w:sz w:val="24"/>
        </w:rPr>
        <w:t xml:space="preserve"> </w:t>
      </w:r>
      <w:r>
        <w:rPr>
          <w:sz w:val="24"/>
        </w:rPr>
        <w:t>constant</w:t>
      </w:r>
      <w:r>
        <w:rPr>
          <w:spacing w:val="1"/>
          <w:sz w:val="24"/>
        </w:rPr>
        <w:t xml:space="preserve"> </w:t>
      </w:r>
      <w:r>
        <w:rPr>
          <w:sz w:val="24"/>
        </w:rPr>
        <w:t>gaze</w:t>
      </w:r>
      <w:r>
        <w:rPr>
          <w:spacing w:val="1"/>
          <w:sz w:val="24"/>
        </w:rPr>
        <w:t xml:space="preserve"> </w:t>
      </w:r>
      <w:r>
        <w:rPr>
          <w:sz w:val="24"/>
        </w:rPr>
        <w:t>and</w:t>
      </w:r>
      <w:r>
        <w:rPr>
          <w:spacing w:val="1"/>
          <w:sz w:val="24"/>
        </w:rPr>
        <w:t xml:space="preserve"> </w:t>
      </w:r>
      <w:r>
        <w:rPr>
          <w:sz w:val="24"/>
        </w:rPr>
        <w:t>surveillance</w:t>
      </w:r>
      <w:r>
        <w:rPr>
          <w:spacing w:val="1"/>
          <w:sz w:val="24"/>
        </w:rPr>
        <w:t xml:space="preserve"> </w:t>
      </w:r>
      <w:r>
        <w:rPr>
          <w:sz w:val="24"/>
        </w:rPr>
        <w:t>from</w:t>
      </w:r>
      <w:r>
        <w:rPr>
          <w:spacing w:val="1"/>
          <w:sz w:val="24"/>
        </w:rPr>
        <w:t xml:space="preserve"> </w:t>
      </w:r>
      <w:r>
        <w:rPr>
          <w:sz w:val="24"/>
        </w:rPr>
        <w:t>those</w:t>
      </w:r>
      <w:r>
        <w:rPr>
          <w:spacing w:val="1"/>
          <w:sz w:val="24"/>
        </w:rPr>
        <w:t xml:space="preserve"> </w:t>
      </w:r>
      <w:r>
        <w:rPr>
          <w:sz w:val="24"/>
        </w:rPr>
        <w:t>around</w:t>
      </w:r>
      <w:r>
        <w:rPr>
          <w:spacing w:val="1"/>
          <w:sz w:val="24"/>
        </w:rPr>
        <w:t xml:space="preserve"> </w:t>
      </w:r>
      <w:r>
        <w:rPr>
          <w:sz w:val="24"/>
        </w:rPr>
        <w:t>them,</w:t>
      </w:r>
      <w:r>
        <w:rPr>
          <w:spacing w:val="1"/>
          <w:sz w:val="24"/>
        </w:rPr>
        <w:t xml:space="preserve"> </w:t>
      </w:r>
      <w:r>
        <w:rPr>
          <w:sz w:val="24"/>
        </w:rPr>
        <w:t>usually</w:t>
      </w:r>
      <w:r>
        <w:rPr>
          <w:spacing w:val="1"/>
          <w:sz w:val="24"/>
        </w:rPr>
        <w:t xml:space="preserve"> </w:t>
      </w:r>
      <w:r>
        <w:rPr>
          <w:sz w:val="24"/>
        </w:rPr>
        <w:t>non-disabled</w:t>
      </w:r>
      <w:r>
        <w:rPr>
          <w:spacing w:val="1"/>
          <w:sz w:val="24"/>
        </w:rPr>
        <w:t xml:space="preserve"> </w:t>
      </w:r>
      <w:r>
        <w:rPr>
          <w:sz w:val="24"/>
        </w:rPr>
        <w:t>individuals.</w:t>
      </w:r>
      <w:r>
        <w:rPr>
          <w:spacing w:val="1"/>
          <w:sz w:val="24"/>
        </w:rPr>
        <w:t xml:space="preserve"> </w:t>
      </w:r>
      <w:r>
        <w:rPr>
          <w:sz w:val="24"/>
        </w:rPr>
        <w:t>This</w:t>
      </w:r>
      <w:r>
        <w:rPr>
          <w:spacing w:val="1"/>
          <w:sz w:val="24"/>
        </w:rPr>
        <w:t xml:space="preserve"> </w:t>
      </w:r>
      <w:r>
        <w:rPr>
          <w:sz w:val="24"/>
        </w:rPr>
        <w:t>impacts</w:t>
      </w:r>
      <w:r>
        <w:rPr>
          <w:spacing w:val="1"/>
          <w:sz w:val="24"/>
        </w:rPr>
        <w:t xml:space="preserve"> </w:t>
      </w:r>
      <w:r>
        <w:rPr>
          <w:sz w:val="24"/>
        </w:rPr>
        <w:t>them</w:t>
      </w:r>
      <w:r>
        <w:rPr>
          <w:spacing w:val="1"/>
          <w:sz w:val="24"/>
        </w:rPr>
        <w:t xml:space="preserve"> </w:t>
      </w:r>
      <w:r>
        <w:rPr>
          <w:sz w:val="24"/>
        </w:rPr>
        <w:t>negatively rendering them internalizing these emotionally disabling prejudices and stereotypes,</w:t>
      </w:r>
      <w:r>
        <w:rPr>
          <w:spacing w:val="1"/>
          <w:sz w:val="24"/>
        </w:rPr>
        <w:t xml:space="preserve"> </w:t>
      </w:r>
      <w:r>
        <w:rPr>
          <w:sz w:val="24"/>
        </w:rPr>
        <w:t>thus inducing feelings of self-loathing, stress, and worthlessness. However, Revee also notes not</w:t>
      </w:r>
      <w:r>
        <w:rPr>
          <w:spacing w:val="1"/>
          <w:sz w:val="24"/>
        </w:rPr>
        <w:t xml:space="preserve"> </w:t>
      </w:r>
      <w:r>
        <w:rPr>
          <w:sz w:val="24"/>
        </w:rPr>
        <w:t>all people with disabilities undergo the same emotional processes. Many of them challenge these</w:t>
      </w:r>
      <w:r>
        <w:rPr>
          <w:spacing w:val="1"/>
          <w:sz w:val="24"/>
        </w:rPr>
        <w:t xml:space="preserve"> </w:t>
      </w:r>
      <w:r>
        <w:rPr>
          <w:sz w:val="24"/>
        </w:rPr>
        <w:t>social</w:t>
      </w:r>
      <w:r>
        <w:rPr>
          <w:spacing w:val="-4"/>
          <w:sz w:val="24"/>
        </w:rPr>
        <w:t xml:space="preserve"> </w:t>
      </w:r>
      <w:r>
        <w:rPr>
          <w:sz w:val="24"/>
        </w:rPr>
        <w:t>norms</w:t>
      </w:r>
      <w:r>
        <w:rPr>
          <w:spacing w:val="-4"/>
          <w:sz w:val="24"/>
        </w:rPr>
        <w:t xml:space="preserve"> </w:t>
      </w:r>
      <w:r>
        <w:rPr>
          <w:sz w:val="24"/>
        </w:rPr>
        <w:t>by</w:t>
      </w:r>
      <w:r>
        <w:rPr>
          <w:spacing w:val="-4"/>
          <w:sz w:val="24"/>
        </w:rPr>
        <w:t xml:space="preserve"> </w:t>
      </w:r>
      <w:r>
        <w:rPr>
          <w:sz w:val="24"/>
        </w:rPr>
        <w:t>resisting</w:t>
      </w:r>
      <w:r>
        <w:rPr>
          <w:spacing w:val="-6"/>
          <w:sz w:val="24"/>
        </w:rPr>
        <w:t xml:space="preserve"> </w:t>
      </w:r>
      <w:r>
        <w:rPr>
          <w:sz w:val="24"/>
        </w:rPr>
        <w:t>them</w:t>
      </w:r>
      <w:r>
        <w:rPr>
          <w:spacing w:val="-4"/>
          <w:sz w:val="24"/>
        </w:rPr>
        <w:t xml:space="preserve"> </w:t>
      </w:r>
      <w:r>
        <w:rPr>
          <w:sz w:val="24"/>
        </w:rPr>
        <w:t>and</w:t>
      </w:r>
      <w:r>
        <w:rPr>
          <w:spacing w:val="-4"/>
          <w:sz w:val="24"/>
        </w:rPr>
        <w:t xml:space="preserve"> </w:t>
      </w:r>
      <w:r>
        <w:rPr>
          <w:sz w:val="24"/>
        </w:rPr>
        <w:t>taking</w:t>
      </w:r>
      <w:r>
        <w:rPr>
          <w:spacing w:val="-4"/>
          <w:sz w:val="24"/>
        </w:rPr>
        <w:t xml:space="preserve"> </w:t>
      </w:r>
      <w:r>
        <w:rPr>
          <w:sz w:val="24"/>
        </w:rPr>
        <w:t>agency</w:t>
      </w:r>
      <w:r>
        <w:rPr>
          <w:spacing w:val="-4"/>
          <w:sz w:val="24"/>
        </w:rPr>
        <w:t xml:space="preserve"> </w:t>
      </w:r>
      <w:r>
        <w:rPr>
          <w:sz w:val="24"/>
        </w:rPr>
        <w:t>of</w:t>
      </w:r>
      <w:r>
        <w:rPr>
          <w:spacing w:val="-5"/>
          <w:sz w:val="24"/>
        </w:rPr>
        <w:t xml:space="preserve"> </w:t>
      </w:r>
      <w:r>
        <w:rPr>
          <w:sz w:val="24"/>
        </w:rPr>
        <w:t>their</w:t>
      </w:r>
      <w:r>
        <w:rPr>
          <w:spacing w:val="-5"/>
          <w:sz w:val="24"/>
        </w:rPr>
        <w:t xml:space="preserve"> </w:t>
      </w:r>
      <w:r>
        <w:rPr>
          <w:sz w:val="24"/>
        </w:rPr>
        <w:t>actions.</w:t>
      </w:r>
      <w:r>
        <w:rPr>
          <w:spacing w:val="-4"/>
          <w:sz w:val="24"/>
        </w:rPr>
        <w:t xml:space="preserve"> </w:t>
      </w:r>
      <w:r>
        <w:rPr>
          <w:sz w:val="24"/>
        </w:rPr>
        <w:t>Participants</w:t>
      </w:r>
      <w:r>
        <w:rPr>
          <w:spacing w:val="-4"/>
          <w:sz w:val="24"/>
        </w:rPr>
        <w:t xml:space="preserve"> </w:t>
      </w:r>
      <w:r>
        <w:rPr>
          <w:sz w:val="24"/>
        </w:rPr>
        <w:t>in</w:t>
      </w:r>
      <w:r>
        <w:rPr>
          <w:spacing w:val="-5"/>
          <w:sz w:val="24"/>
        </w:rPr>
        <w:t xml:space="preserve"> </w:t>
      </w:r>
      <w:r>
        <w:rPr>
          <w:sz w:val="24"/>
        </w:rPr>
        <w:t>the</w:t>
      </w:r>
      <w:r>
        <w:rPr>
          <w:spacing w:val="-4"/>
          <w:sz w:val="24"/>
        </w:rPr>
        <w:t xml:space="preserve"> </w:t>
      </w:r>
      <w:r>
        <w:rPr>
          <w:sz w:val="24"/>
        </w:rPr>
        <w:t>current</w:t>
      </w:r>
      <w:r>
        <w:rPr>
          <w:spacing w:val="-3"/>
          <w:sz w:val="24"/>
        </w:rPr>
        <w:t xml:space="preserve"> </w:t>
      </w:r>
      <w:r>
        <w:rPr>
          <w:sz w:val="24"/>
        </w:rPr>
        <w:t>study</w:t>
      </w:r>
      <w:r>
        <w:rPr>
          <w:spacing w:val="-58"/>
          <w:sz w:val="24"/>
        </w:rPr>
        <w:t xml:space="preserve"> </w:t>
      </w:r>
      <w:r>
        <w:rPr>
          <w:sz w:val="24"/>
        </w:rPr>
        <w:t>clearly challenge emotional and physical barriers by exhibiting positive traits that will help them</w:t>
      </w:r>
      <w:r>
        <w:rPr>
          <w:spacing w:val="1"/>
          <w:sz w:val="24"/>
        </w:rPr>
        <w:t xml:space="preserve"> </w:t>
      </w:r>
      <w:r>
        <w:rPr>
          <w:sz w:val="24"/>
        </w:rPr>
        <w:t>in</w:t>
      </w:r>
      <w:r>
        <w:rPr>
          <w:spacing w:val="-3"/>
          <w:sz w:val="24"/>
        </w:rPr>
        <w:t xml:space="preserve"> </w:t>
      </w:r>
      <w:r>
        <w:rPr>
          <w:sz w:val="24"/>
        </w:rPr>
        <w:t>achieving</w:t>
      </w:r>
      <w:r>
        <w:rPr>
          <w:spacing w:val="-3"/>
          <w:sz w:val="24"/>
        </w:rPr>
        <w:t xml:space="preserve"> </w:t>
      </w:r>
      <w:r>
        <w:rPr>
          <w:sz w:val="24"/>
        </w:rPr>
        <w:t>their</w:t>
      </w:r>
      <w:r>
        <w:rPr>
          <w:spacing w:val="-4"/>
          <w:sz w:val="24"/>
        </w:rPr>
        <w:t xml:space="preserve"> </w:t>
      </w:r>
      <w:r>
        <w:rPr>
          <w:sz w:val="24"/>
        </w:rPr>
        <w:t>goals. Participants</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present</w:t>
      </w:r>
      <w:r>
        <w:rPr>
          <w:spacing w:val="-2"/>
          <w:sz w:val="24"/>
        </w:rPr>
        <w:t xml:space="preserve"> </w:t>
      </w:r>
      <w:r>
        <w:rPr>
          <w:sz w:val="24"/>
        </w:rPr>
        <w:t>study</w:t>
      </w:r>
      <w:r>
        <w:rPr>
          <w:spacing w:val="-2"/>
          <w:sz w:val="24"/>
        </w:rPr>
        <w:t xml:space="preserve"> </w:t>
      </w:r>
      <w:r>
        <w:rPr>
          <w:sz w:val="24"/>
        </w:rPr>
        <w:t>have</w:t>
      </w:r>
      <w:r>
        <w:rPr>
          <w:spacing w:val="-4"/>
          <w:sz w:val="24"/>
        </w:rPr>
        <w:t xml:space="preserve"> </w:t>
      </w:r>
      <w:r>
        <w:rPr>
          <w:sz w:val="24"/>
        </w:rPr>
        <w:t>also</w:t>
      </w:r>
      <w:r>
        <w:rPr>
          <w:spacing w:val="-3"/>
          <w:sz w:val="24"/>
        </w:rPr>
        <w:t xml:space="preserve"> </w:t>
      </w:r>
      <w:r>
        <w:rPr>
          <w:sz w:val="24"/>
        </w:rPr>
        <w:t>been</w:t>
      </w:r>
      <w:r>
        <w:rPr>
          <w:spacing w:val="-3"/>
          <w:sz w:val="24"/>
        </w:rPr>
        <w:t xml:space="preserve"> </w:t>
      </w:r>
      <w:r>
        <w:rPr>
          <w:sz w:val="24"/>
        </w:rPr>
        <w:t>observed</w:t>
      </w:r>
      <w:r>
        <w:rPr>
          <w:spacing w:val="-3"/>
          <w:sz w:val="24"/>
        </w:rPr>
        <w:t xml:space="preserve"> </w:t>
      </w:r>
      <w:r>
        <w:rPr>
          <w:sz w:val="24"/>
        </w:rPr>
        <w:t>to adopt</w:t>
      </w:r>
      <w:r>
        <w:rPr>
          <w:spacing w:val="-3"/>
          <w:sz w:val="24"/>
        </w:rPr>
        <w:t xml:space="preserve"> </w:t>
      </w:r>
      <w:r>
        <w:rPr>
          <w:sz w:val="24"/>
        </w:rPr>
        <w:t>a</w:t>
      </w:r>
      <w:r>
        <w:rPr>
          <w:spacing w:val="-5"/>
          <w:sz w:val="24"/>
        </w:rPr>
        <w:t xml:space="preserve"> </w:t>
      </w:r>
      <w:r>
        <w:rPr>
          <w:sz w:val="24"/>
        </w:rPr>
        <w:t>more</w:t>
      </w:r>
      <w:r>
        <w:rPr>
          <w:spacing w:val="-57"/>
          <w:sz w:val="24"/>
        </w:rPr>
        <w:t xml:space="preserve"> </w:t>
      </w:r>
      <w:r>
        <w:rPr>
          <w:sz w:val="24"/>
        </w:rPr>
        <w:t>resilient</w:t>
      </w:r>
      <w:r>
        <w:rPr>
          <w:spacing w:val="-6"/>
          <w:sz w:val="24"/>
        </w:rPr>
        <w:t xml:space="preserve"> </w:t>
      </w:r>
      <w:r>
        <w:rPr>
          <w:sz w:val="24"/>
        </w:rPr>
        <w:t>and</w:t>
      </w:r>
      <w:r>
        <w:rPr>
          <w:spacing w:val="-6"/>
          <w:sz w:val="24"/>
        </w:rPr>
        <w:t xml:space="preserve"> </w:t>
      </w:r>
      <w:r>
        <w:rPr>
          <w:sz w:val="24"/>
        </w:rPr>
        <w:t>optimistic</w:t>
      </w:r>
      <w:r>
        <w:rPr>
          <w:spacing w:val="-7"/>
          <w:sz w:val="24"/>
        </w:rPr>
        <w:t xml:space="preserve"> </w:t>
      </w:r>
      <w:r>
        <w:rPr>
          <w:sz w:val="24"/>
        </w:rPr>
        <w:t>approach</w:t>
      </w:r>
      <w:r>
        <w:rPr>
          <w:spacing w:val="-4"/>
          <w:sz w:val="24"/>
        </w:rPr>
        <w:t xml:space="preserve"> </w:t>
      </w:r>
      <w:r>
        <w:rPr>
          <w:sz w:val="24"/>
        </w:rPr>
        <w:t>towards</w:t>
      </w:r>
      <w:r>
        <w:rPr>
          <w:spacing w:val="-5"/>
          <w:sz w:val="24"/>
        </w:rPr>
        <w:t xml:space="preserve"> </w:t>
      </w:r>
      <w:r>
        <w:rPr>
          <w:sz w:val="24"/>
        </w:rPr>
        <w:t>life</w:t>
      </w:r>
      <w:r>
        <w:rPr>
          <w:spacing w:val="-6"/>
          <w:sz w:val="24"/>
        </w:rPr>
        <w:t xml:space="preserve"> </w:t>
      </w:r>
      <w:r>
        <w:rPr>
          <w:sz w:val="24"/>
        </w:rPr>
        <w:t>as</w:t>
      </w:r>
      <w:r>
        <w:rPr>
          <w:spacing w:val="-5"/>
          <w:sz w:val="24"/>
        </w:rPr>
        <w:t xml:space="preserve"> </w:t>
      </w:r>
      <w:r>
        <w:rPr>
          <w:sz w:val="24"/>
        </w:rPr>
        <w:t>can</w:t>
      </w:r>
      <w:r>
        <w:rPr>
          <w:spacing w:val="-6"/>
          <w:sz w:val="24"/>
        </w:rPr>
        <w:t xml:space="preserve"> </w:t>
      </w:r>
      <w:r>
        <w:rPr>
          <w:sz w:val="24"/>
        </w:rPr>
        <w:t>be</w:t>
      </w:r>
      <w:r>
        <w:rPr>
          <w:spacing w:val="-5"/>
          <w:sz w:val="24"/>
        </w:rPr>
        <w:t xml:space="preserve"> </w:t>
      </w:r>
      <w:r>
        <w:rPr>
          <w:sz w:val="24"/>
        </w:rPr>
        <w:t>inferred</w:t>
      </w:r>
      <w:r>
        <w:rPr>
          <w:spacing w:val="-4"/>
          <w:sz w:val="24"/>
        </w:rPr>
        <w:t xml:space="preserve"> </w:t>
      </w:r>
      <w:r>
        <w:rPr>
          <w:sz w:val="24"/>
        </w:rPr>
        <w:t>from</w:t>
      </w:r>
      <w:r>
        <w:rPr>
          <w:spacing w:val="-6"/>
          <w:sz w:val="24"/>
        </w:rPr>
        <w:t xml:space="preserve"> </w:t>
      </w:r>
      <w:r>
        <w:rPr>
          <w:sz w:val="24"/>
        </w:rPr>
        <w:t>their</w:t>
      </w:r>
      <w:r>
        <w:rPr>
          <w:spacing w:val="-5"/>
          <w:sz w:val="24"/>
        </w:rPr>
        <w:t xml:space="preserve"> </w:t>
      </w:r>
      <w:r>
        <w:rPr>
          <w:sz w:val="24"/>
        </w:rPr>
        <w:t>responses</w:t>
      </w:r>
      <w:r>
        <w:rPr>
          <w:spacing w:val="1"/>
          <w:sz w:val="24"/>
        </w:rPr>
        <w:t xml:space="preserve"> </w:t>
      </w:r>
      <w:r>
        <w:rPr>
          <w:sz w:val="24"/>
        </w:rPr>
        <w:t>-</w:t>
      </w:r>
      <w:r>
        <w:rPr>
          <w:spacing w:val="-7"/>
          <w:sz w:val="24"/>
        </w:rPr>
        <w:t xml:space="preserve"> </w:t>
      </w:r>
      <w:r>
        <w:rPr>
          <w:i/>
          <w:sz w:val="24"/>
        </w:rPr>
        <w:t>“Kisi</w:t>
      </w:r>
      <w:r>
        <w:rPr>
          <w:i/>
          <w:spacing w:val="-4"/>
          <w:sz w:val="24"/>
        </w:rPr>
        <w:t xml:space="preserve"> </w:t>
      </w:r>
      <w:r>
        <w:rPr>
          <w:i/>
          <w:sz w:val="24"/>
        </w:rPr>
        <w:t>kaam</w:t>
      </w:r>
      <w:r>
        <w:rPr>
          <w:i/>
          <w:spacing w:val="-58"/>
          <w:sz w:val="24"/>
        </w:rPr>
        <w:t xml:space="preserve"> </w:t>
      </w:r>
      <w:r>
        <w:rPr>
          <w:i/>
          <w:sz w:val="24"/>
        </w:rPr>
        <w:t xml:space="preserve">ko karne se pahle negativity nahin lani hai aur kabhi bhi” </w:t>
      </w:r>
      <w:r>
        <w:rPr>
          <w:sz w:val="24"/>
        </w:rPr>
        <w:t xml:space="preserve">and, </w:t>
      </w:r>
      <w:r>
        <w:rPr>
          <w:i/>
          <w:sz w:val="24"/>
        </w:rPr>
        <w:t>“Maine yeh socha hai ki mere</w:t>
      </w:r>
      <w:r>
        <w:rPr>
          <w:i/>
          <w:spacing w:val="1"/>
          <w:sz w:val="24"/>
        </w:rPr>
        <w:t xml:space="preserve"> </w:t>
      </w:r>
      <w:r>
        <w:rPr>
          <w:i/>
          <w:sz w:val="24"/>
        </w:rPr>
        <w:t>andar himmat hai majbut mat hai koi bhi problem Ho Ya samasya Ho usko face karne ki mere</w:t>
      </w:r>
      <w:r>
        <w:rPr>
          <w:i/>
          <w:spacing w:val="1"/>
          <w:sz w:val="24"/>
        </w:rPr>
        <w:t xml:space="preserve"> </w:t>
      </w:r>
      <w:r>
        <w:rPr>
          <w:i/>
          <w:sz w:val="24"/>
        </w:rPr>
        <w:t>pass kimat hai aur taqat bhi hai aur usme solution donon nikal lete ho iski uski friend hai mere</w:t>
      </w:r>
      <w:r>
        <w:rPr>
          <w:i/>
          <w:spacing w:val="1"/>
          <w:sz w:val="24"/>
        </w:rPr>
        <w:t xml:space="preserve"> </w:t>
      </w:r>
      <w:r>
        <w:rPr>
          <w:i/>
          <w:sz w:val="24"/>
        </w:rPr>
        <w:t>pass</w:t>
      </w:r>
      <w:r>
        <w:rPr>
          <w:i/>
          <w:spacing w:val="-1"/>
          <w:sz w:val="24"/>
        </w:rPr>
        <w:t xml:space="preserve"> </w:t>
      </w:r>
      <w:r>
        <w:rPr>
          <w:i/>
          <w:sz w:val="24"/>
        </w:rPr>
        <w:t>toh mai</w:t>
      </w:r>
      <w:r>
        <w:rPr>
          <w:i/>
          <w:spacing w:val="-1"/>
          <w:sz w:val="24"/>
        </w:rPr>
        <w:t xml:space="preserve"> </w:t>
      </w:r>
      <w:r>
        <w:rPr>
          <w:i/>
          <w:sz w:val="24"/>
        </w:rPr>
        <w:t>himmatwali</w:t>
      </w:r>
      <w:r>
        <w:rPr>
          <w:i/>
          <w:spacing w:val="-2"/>
          <w:sz w:val="24"/>
        </w:rPr>
        <w:t xml:space="preserve"> </w:t>
      </w:r>
      <w:r>
        <w:rPr>
          <w:i/>
          <w:sz w:val="24"/>
        </w:rPr>
        <w:t>hun”</w:t>
      </w:r>
    </w:p>
    <w:p w:rsidR="00A620F5" w:rsidRDefault="00251E5A">
      <w:pPr>
        <w:spacing w:before="1" w:line="480" w:lineRule="auto"/>
        <w:ind w:left="380" w:right="494"/>
        <w:jc w:val="both"/>
        <w:rPr>
          <w:i/>
          <w:sz w:val="24"/>
        </w:rPr>
      </w:pPr>
      <w:r>
        <w:rPr>
          <w:sz w:val="24"/>
        </w:rPr>
        <w:t>Visual Impairment is a lifelong challenge and dealing it with a persevering attitude is very</w:t>
      </w:r>
      <w:r>
        <w:rPr>
          <w:spacing w:val="1"/>
          <w:sz w:val="24"/>
        </w:rPr>
        <w:t xml:space="preserve"> </w:t>
      </w:r>
      <w:r>
        <w:rPr>
          <w:sz w:val="24"/>
        </w:rPr>
        <w:t>important.</w:t>
      </w:r>
      <w:r>
        <w:rPr>
          <w:spacing w:val="1"/>
          <w:sz w:val="24"/>
        </w:rPr>
        <w:t xml:space="preserve"> </w:t>
      </w:r>
      <w:r>
        <w:rPr>
          <w:sz w:val="24"/>
        </w:rPr>
        <w:t>Perseverance</w:t>
      </w:r>
      <w:r>
        <w:rPr>
          <w:spacing w:val="1"/>
          <w:sz w:val="24"/>
        </w:rPr>
        <w:t xml:space="preserve"> </w:t>
      </w:r>
      <w:r>
        <w:rPr>
          <w:sz w:val="24"/>
        </w:rPr>
        <w:t>involves</w:t>
      </w:r>
      <w:r>
        <w:rPr>
          <w:spacing w:val="1"/>
          <w:sz w:val="24"/>
        </w:rPr>
        <w:t xml:space="preserve"> </w:t>
      </w:r>
      <w:r>
        <w:rPr>
          <w:sz w:val="24"/>
        </w:rPr>
        <w:t>persistence</w:t>
      </w:r>
      <w:r>
        <w:rPr>
          <w:spacing w:val="1"/>
          <w:sz w:val="24"/>
        </w:rPr>
        <w:t xml:space="preserve"> </w:t>
      </w:r>
      <w:r>
        <w:rPr>
          <w:sz w:val="24"/>
        </w:rPr>
        <w:t>and</w:t>
      </w:r>
      <w:r>
        <w:rPr>
          <w:spacing w:val="1"/>
          <w:sz w:val="24"/>
        </w:rPr>
        <w:t xml:space="preserve"> </w:t>
      </w:r>
      <w:r>
        <w:rPr>
          <w:sz w:val="24"/>
        </w:rPr>
        <w:t>commitment</w:t>
      </w:r>
      <w:r>
        <w:rPr>
          <w:spacing w:val="1"/>
          <w:sz w:val="24"/>
        </w:rPr>
        <w:t xml:space="preserve"> </w:t>
      </w:r>
      <w:r>
        <w:rPr>
          <w:sz w:val="24"/>
        </w:rPr>
        <w:t>towards</w:t>
      </w:r>
      <w:r>
        <w:rPr>
          <w:spacing w:val="1"/>
          <w:sz w:val="24"/>
        </w:rPr>
        <w:t xml:space="preserve"> </w:t>
      </w:r>
      <w:r>
        <w:rPr>
          <w:sz w:val="24"/>
        </w:rPr>
        <w:t>one’s</w:t>
      </w:r>
      <w:r>
        <w:rPr>
          <w:spacing w:val="1"/>
          <w:sz w:val="24"/>
        </w:rPr>
        <w:t xml:space="preserve"> </w:t>
      </w:r>
      <w:r>
        <w:rPr>
          <w:sz w:val="24"/>
        </w:rPr>
        <w:t>goals</w:t>
      </w:r>
      <w:r>
        <w:rPr>
          <w:spacing w:val="1"/>
          <w:sz w:val="24"/>
        </w:rPr>
        <w:t xml:space="preserve"> </w:t>
      </w:r>
      <w:r>
        <w:rPr>
          <w:sz w:val="24"/>
        </w:rPr>
        <w:t>despite</w:t>
      </w:r>
      <w:r>
        <w:rPr>
          <w:spacing w:val="1"/>
          <w:sz w:val="24"/>
        </w:rPr>
        <w:t xml:space="preserve"> </w:t>
      </w:r>
      <w:r>
        <w:rPr>
          <w:sz w:val="24"/>
        </w:rPr>
        <w:t>difficulties or challenges. The participants of the present study displayed a high level of grit and</w:t>
      </w:r>
      <w:r>
        <w:rPr>
          <w:spacing w:val="1"/>
          <w:sz w:val="24"/>
        </w:rPr>
        <w:t xml:space="preserve"> </w:t>
      </w:r>
      <w:r>
        <w:rPr>
          <w:sz w:val="24"/>
        </w:rPr>
        <w:t>determination towards their goals. Disability in no way seemed to impact their long-term visions.</w:t>
      </w:r>
      <w:r>
        <w:rPr>
          <w:spacing w:val="-57"/>
          <w:sz w:val="24"/>
        </w:rPr>
        <w:t xml:space="preserve"> </w:t>
      </w:r>
      <w:r>
        <w:rPr>
          <w:sz w:val="24"/>
        </w:rPr>
        <w:t>This</w:t>
      </w:r>
      <w:r>
        <w:rPr>
          <w:spacing w:val="1"/>
          <w:sz w:val="24"/>
        </w:rPr>
        <w:t xml:space="preserve"> </w:t>
      </w:r>
      <w:r>
        <w:rPr>
          <w:sz w:val="24"/>
        </w:rPr>
        <w:t>can</w:t>
      </w:r>
      <w:r>
        <w:rPr>
          <w:spacing w:val="1"/>
          <w:sz w:val="24"/>
        </w:rPr>
        <w:t xml:space="preserve"> </w:t>
      </w:r>
      <w:r>
        <w:rPr>
          <w:sz w:val="24"/>
        </w:rPr>
        <w:t>be</w:t>
      </w:r>
      <w:r>
        <w:rPr>
          <w:spacing w:val="60"/>
          <w:sz w:val="24"/>
        </w:rPr>
        <w:t xml:space="preserve"> </w:t>
      </w:r>
      <w:r>
        <w:rPr>
          <w:sz w:val="24"/>
        </w:rPr>
        <w:t>reflected</w:t>
      </w:r>
      <w:r>
        <w:rPr>
          <w:spacing w:val="60"/>
          <w:sz w:val="24"/>
        </w:rPr>
        <w:t xml:space="preserve"> </w:t>
      </w:r>
      <w:r>
        <w:rPr>
          <w:sz w:val="24"/>
        </w:rPr>
        <w:t>in</w:t>
      </w:r>
      <w:r>
        <w:rPr>
          <w:spacing w:val="60"/>
          <w:sz w:val="24"/>
        </w:rPr>
        <w:t xml:space="preserve"> </w:t>
      </w:r>
      <w:r>
        <w:rPr>
          <w:sz w:val="24"/>
        </w:rPr>
        <w:t>what</w:t>
      </w:r>
      <w:r>
        <w:rPr>
          <w:spacing w:val="60"/>
          <w:sz w:val="24"/>
        </w:rPr>
        <w:t xml:space="preserve"> </w:t>
      </w:r>
      <w:r>
        <w:rPr>
          <w:sz w:val="24"/>
        </w:rPr>
        <w:t>they</w:t>
      </w:r>
      <w:r>
        <w:rPr>
          <w:spacing w:val="60"/>
          <w:sz w:val="24"/>
        </w:rPr>
        <w:t xml:space="preserve"> </w:t>
      </w:r>
      <w:r>
        <w:rPr>
          <w:sz w:val="24"/>
        </w:rPr>
        <w:t>shared</w:t>
      </w:r>
      <w:r>
        <w:rPr>
          <w:spacing w:val="60"/>
          <w:sz w:val="24"/>
        </w:rPr>
        <w:t xml:space="preserve"> </w:t>
      </w:r>
      <w:r>
        <w:rPr>
          <w:sz w:val="24"/>
        </w:rPr>
        <w:t>with</w:t>
      </w:r>
      <w:r>
        <w:rPr>
          <w:spacing w:val="60"/>
          <w:sz w:val="24"/>
        </w:rPr>
        <w:t xml:space="preserve"> </w:t>
      </w:r>
      <w:r>
        <w:rPr>
          <w:sz w:val="24"/>
        </w:rPr>
        <w:t>the</w:t>
      </w:r>
      <w:r>
        <w:rPr>
          <w:spacing w:val="60"/>
          <w:sz w:val="24"/>
        </w:rPr>
        <w:t xml:space="preserve"> </w:t>
      </w:r>
      <w:r>
        <w:rPr>
          <w:sz w:val="24"/>
        </w:rPr>
        <w:t>researchers</w:t>
      </w:r>
      <w:r>
        <w:rPr>
          <w:spacing w:val="60"/>
          <w:sz w:val="24"/>
        </w:rPr>
        <w:t xml:space="preserve"> </w:t>
      </w:r>
      <w:r>
        <w:rPr>
          <w:i/>
          <w:sz w:val="24"/>
        </w:rPr>
        <w:t>“Apne</w:t>
      </w:r>
      <w:r>
        <w:rPr>
          <w:i/>
          <w:spacing w:val="60"/>
          <w:sz w:val="24"/>
        </w:rPr>
        <w:t xml:space="preserve"> </w:t>
      </w:r>
      <w:r>
        <w:rPr>
          <w:i/>
          <w:sz w:val="24"/>
        </w:rPr>
        <w:t>kam</w:t>
      </w:r>
      <w:r>
        <w:rPr>
          <w:i/>
          <w:spacing w:val="60"/>
          <w:sz w:val="24"/>
        </w:rPr>
        <w:t xml:space="preserve"> </w:t>
      </w:r>
      <w:r>
        <w:rPr>
          <w:i/>
          <w:sz w:val="24"/>
        </w:rPr>
        <w:t>Mein</w:t>
      </w:r>
      <w:r>
        <w:rPr>
          <w:i/>
          <w:spacing w:val="60"/>
          <w:sz w:val="24"/>
        </w:rPr>
        <w:t xml:space="preserve"> </w:t>
      </w:r>
      <w:r>
        <w:rPr>
          <w:i/>
          <w:sz w:val="24"/>
        </w:rPr>
        <w:t>lage</w:t>
      </w:r>
      <w:r>
        <w:rPr>
          <w:i/>
          <w:spacing w:val="1"/>
          <w:sz w:val="24"/>
        </w:rPr>
        <w:t xml:space="preserve"> </w:t>
      </w:r>
      <w:r>
        <w:rPr>
          <w:i/>
          <w:sz w:val="24"/>
        </w:rPr>
        <w:t>raho”</w:t>
      </w:r>
      <w:r>
        <w:rPr>
          <w:i/>
          <w:spacing w:val="58"/>
          <w:sz w:val="24"/>
        </w:rPr>
        <w:t xml:space="preserve"> </w:t>
      </w:r>
      <w:r>
        <w:rPr>
          <w:i/>
          <w:sz w:val="24"/>
        </w:rPr>
        <w:t>“society</w:t>
      </w:r>
      <w:r>
        <w:rPr>
          <w:i/>
          <w:spacing w:val="-2"/>
          <w:sz w:val="24"/>
        </w:rPr>
        <w:t xml:space="preserve"> </w:t>
      </w:r>
      <w:r>
        <w:rPr>
          <w:i/>
          <w:sz w:val="24"/>
        </w:rPr>
        <w:t>ke</w:t>
      </w:r>
      <w:r>
        <w:rPr>
          <w:i/>
          <w:spacing w:val="-3"/>
          <w:sz w:val="24"/>
        </w:rPr>
        <w:t xml:space="preserve"> </w:t>
      </w:r>
      <w:r>
        <w:rPr>
          <w:i/>
          <w:sz w:val="24"/>
        </w:rPr>
        <w:t>bohot</w:t>
      </w:r>
      <w:r>
        <w:rPr>
          <w:i/>
          <w:spacing w:val="-1"/>
          <w:sz w:val="24"/>
        </w:rPr>
        <w:t xml:space="preserve"> </w:t>
      </w:r>
      <w:r>
        <w:rPr>
          <w:i/>
          <w:sz w:val="24"/>
        </w:rPr>
        <w:t>se</w:t>
      </w:r>
      <w:r>
        <w:rPr>
          <w:i/>
          <w:spacing w:val="-2"/>
          <w:sz w:val="24"/>
        </w:rPr>
        <w:t xml:space="preserve"> </w:t>
      </w:r>
      <w:r>
        <w:rPr>
          <w:i/>
          <w:sz w:val="24"/>
        </w:rPr>
        <w:t>log</w:t>
      </w:r>
      <w:r>
        <w:rPr>
          <w:i/>
          <w:spacing w:val="-2"/>
          <w:sz w:val="24"/>
        </w:rPr>
        <w:t xml:space="preserve"> </w:t>
      </w:r>
      <w:r>
        <w:rPr>
          <w:i/>
          <w:sz w:val="24"/>
        </w:rPr>
        <w:t>Aise</w:t>
      </w:r>
      <w:r>
        <w:rPr>
          <w:i/>
          <w:spacing w:val="-2"/>
          <w:sz w:val="24"/>
        </w:rPr>
        <w:t xml:space="preserve"> </w:t>
      </w:r>
      <w:r>
        <w:rPr>
          <w:i/>
          <w:sz w:val="24"/>
        </w:rPr>
        <w:t>the</w:t>
      </w:r>
      <w:r>
        <w:rPr>
          <w:i/>
          <w:spacing w:val="-1"/>
          <w:sz w:val="24"/>
        </w:rPr>
        <w:t xml:space="preserve"> </w:t>
      </w:r>
      <w:r>
        <w:rPr>
          <w:i/>
          <w:sz w:val="24"/>
        </w:rPr>
        <w:t>ladiesbhi</w:t>
      </w:r>
      <w:r>
        <w:rPr>
          <w:i/>
          <w:spacing w:val="-5"/>
          <w:sz w:val="24"/>
        </w:rPr>
        <w:t xml:space="preserve"> </w:t>
      </w:r>
      <w:r>
        <w:rPr>
          <w:i/>
          <w:sz w:val="24"/>
        </w:rPr>
        <w:t>gents</w:t>
      </w:r>
      <w:r>
        <w:rPr>
          <w:i/>
          <w:spacing w:val="-1"/>
          <w:sz w:val="24"/>
        </w:rPr>
        <w:t xml:space="preserve"> </w:t>
      </w:r>
      <w:r>
        <w:rPr>
          <w:i/>
          <w:sz w:val="24"/>
        </w:rPr>
        <w:t>bhi</w:t>
      </w:r>
      <w:r>
        <w:rPr>
          <w:i/>
          <w:spacing w:val="-1"/>
          <w:sz w:val="24"/>
        </w:rPr>
        <w:t xml:space="preserve"> </w:t>
      </w:r>
      <w:r>
        <w:rPr>
          <w:i/>
          <w:sz w:val="24"/>
        </w:rPr>
        <w:t>bahut</w:t>
      </w:r>
      <w:r>
        <w:rPr>
          <w:i/>
          <w:spacing w:val="-2"/>
          <w:sz w:val="24"/>
        </w:rPr>
        <w:t xml:space="preserve"> </w:t>
      </w:r>
      <w:r>
        <w:rPr>
          <w:i/>
          <w:sz w:val="24"/>
        </w:rPr>
        <w:t>Logon</w:t>
      </w:r>
      <w:r>
        <w:rPr>
          <w:i/>
          <w:spacing w:val="-4"/>
          <w:sz w:val="24"/>
        </w:rPr>
        <w:t xml:space="preserve"> </w:t>
      </w:r>
      <w:r>
        <w:rPr>
          <w:i/>
          <w:sz w:val="24"/>
        </w:rPr>
        <w:t>Ne</w:t>
      </w:r>
      <w:r>
        <w:rPr>
          <w:i/>
          <w:spacing w:val="-2"/>
          <w:sz w:val="24"/>
        </w:rPr>
        <w:t xml:space="preserve"> </w:t>
      </w:r>
      <w:r>
        <w:rPr>
          <w:i/>
          <w:sz w:val="24"/>
        </w:rPr>
        <w:t>Dhoka</w:t>
      </w:r>
      <w:r>
        <w:rPr>
          <w:i/>
          <w:spacing w:val="-1"/>
          <w:sz w:val="24"/>
        </w:rPr>
        <w:t xml:space="preserve"> </w:t>
      </w:r>
      <w:r>
        <w:rPr>
          <w:i/>
          <w:sz w:val="24"/>
        </w:rPr>
        <w:t>Mujhe</w:t>
      </w:r>
      <w:r>
        <w:rPr>
          <w:i/>
          <w:spacing w:val="-2"/>
          <w:sz w:val="24"/>
        </w:rPr>
        <w:t xml:space="preserve"> </w:t>
      </w:r>
      <w:r>
        <w:rPr>
          <w:i/>
          <w:sz w:val="24"/>
        </w:rPr>
        <w:t>Thoda</w:t>
      </w:r>
    </w:p>
    <w:p w:rsidR="00A620F5" w:rsidRDefault="00A620F5">
      <w:pPr>
        <w:spacing w:line="480" w:lineRule="auto"/>
        <w:jc w:val="both"/>
        <w:rPr>
          <w:sz w:val="24"/>
        </w:rPr>
        <w:sectPr w:rsidR="00A620F5">
          <w:pgSz w:w="12240" w:h="15840"/>
          <w:pgMar w:top="1340" w:right="940" w:bottom="280" w:left="1060" w:header="763" w:footer="0" w:gutter="0"/>
          <w:cols w:space="720"/>
        </w:sectPr>
      </w:pPr>
    </w:p>
    <w:p w:rsidR="00A620F5" w:rsidRDefault="00251E5A">
      <w:pPr>
        <w:spacing w:before="89" w:line="480" w:lineRule="auto"/>
        <w:ind w:left="380" w:right="498"/>
        <w:jc w:val="both"/>
        <w:rPr>
          <w:i/>
          <w:sz w:val="24"/>
        </w:rPr>
      </w:pPr>
      <w:r>
        <w:rPr>
          <w:i/>
          <w:sz w:val="24"/>
        </w:rPr>
        <w:lastRenderedPageBreak/>
        <w:t>Rona Bhi Aaya per main Unki Samne weak Nahin Rahi main Le Gayi School Inka Inka kar rahi</w:t>
      </w:r>
      <w:r>
        <w:rPr>
          <w:i/>
          <w:spacing w:val="1"/>
          <w:sz w:val="24"/>
        </w:rPr>
        <w:t xml:space="preserve"> </w:t>
      </w:r>
      <w:r>
        <w:rPr>
          <w:i/>
          <w:sz w:val="24"/>
        </w:rPr>
        <w:t>hai</w:t>
      </w:r>
      <w:r>
        <w:rPr>
          <w:i/>
          <w:spacing w:val="-1"/>
          <w:sz w:val="24"/>
        </w:rPr>
        <w:t xml:space="preserve"> </w:t>
      </w:r>
      <w:r>
        <w:rPr>
          <w:i/>
          <w:sz w:val="24"/>
        </w:rPr>
        <w:t>hi” “Kyunki Meri</w:t>
      </w:r>
      <w:r>
        <w:rPr>
          <w:i/>
          <w:spacing w:val="-1"/>
          <w:sz w:val="24"/>
        </w:rPr>
        <w:t xml:space="preserve"> </w:t>
      </w:r>
      <w:r>
        <w:rPr>
          <w:i/>
          <w:sz w:val="24"/>
        </w:rPr>
        <w:t xml:space="preserve">Manzil </w:t>
      </w:r>
      <w:proofErr w:type="gramStart"/>
      <w:r>
        <w:rPr>
          <w:i/>
          <w:sz w:val="24"/>
        </w:rPr>
        <w:t>jo</w:t>
      </w:r>
      <w:proofErr w:type="gramEnd"/>
      <w:r>
        <w:rPr>
          <w:i/>
          <w:sz w:val="24"/>
        </w:rPr>
        <w:t xml:space="preserve"> hai hi</w:t>
      </w:r>
      <w:r>
        <w:rPr>
          <w:i/>
          <w:spacing w:val="-1"/>
          <w:sz w:val="24"/>
        </w:rPr>
        <w:t xml:space="preserve"> </w:t>
      </w:r>
      <w:r>
        <w:rPr>
          <w:i/>
          <w:sz w:val="24"/>
        </w:rPr>
        <w:t>is per focus</w:t>
      </w:r>
      <w:r>
        <w:rPr>
          <w:i/>
          <w:spacing w:val="-1"/>
          <w:sz w:val="24"/>
        </w:rPr>
        <w:t xml:space="preserve"> </w:t>
      </w:r>
      <w:r>
        <w:rPr>
          <w:i/>
          <w:sz w:val="24"/>
        </w:rPr>
        <w:t>karna hai”</w:t>
      </w:r>
    </w:p>
    <w:p w:rsidR="00A620F5" w:rsidRDefault="00251E5A">
      <w:pPr>
        <w:pStyle w:val="BodyText"/>
        <w:spacing w:line="480" w:lineRule="auto"/>
        <w:ind w:left="380" w:right="500"/>
        <w:jc w:val="both"/>
      </w:pPr>
      <w:r>
        <w:t>Dunn and Burcaw (2013) use the term “Disability Identity” that refers to a positive sense of self</w:t>
      </w:r>
      <w:r>
        <w:rPr>
          <w:spacing w:val="1"/>
        </w:rPr>
        <w:t xml:space="preserve"> </w:t>
      </w:r>
      <w:r>
        <w:t>including</w:t>
      </w:r>
      <w:r>
        <w:rPr>
          <w:spacing w:val="-8"/>
        </w:rPr>
        <w:t xml:space="preserve"> </w:t>
      </w:r>
      <w:r>
        <w:t>feelings</w:t>
      </w:r>
      <w:r>
        <w:rPr>
          <w:spacing w:val="-7"/>
        </w:rPr>
        <w:t xml:space="preserve"> </w:t>
      </w:r>
      <w:r>
        <w:t>of</w:t>
      </w:r>
      <w:r>
        <w:rPr>
          <w:spacing w:val="-6"/>
        </w:rPr>
        <w:t xml:space="preserve"> </w:t>
      </w:r>
      <w:r>
        <w:t>connection</w:t>
      </w:r>
      <w:r>
        <w:rPr>
          <w:spacing w:val="-8"/>
        </w:rPr>
        <w:t xml:space="preserve"> </w:t>
      </w:r>
      <w:r>
        <w:t>to</w:t>
      </w:r>
      <w:r>
        <w:rPr>
          <w:spacing w:val="-7"/>
        </w:rPr>
        <w:t xml:space="preserve"> </w:t>
      </w:r>
      <w:r>
        <w:t>or</w:t>
      </w:r>
      <w:r>
        <w:rPr>
          <w:spacing w:val="-6"/>
        </w:rPr>
        <w:t xml:space="preserve"> </w:t>
      </w:r>
      <w:r>
        <w:t>solidarity</w:t>
      </w:r>
      <w:r>
        <w:rPr>
          <w:spacing w:val="-8"/>
        </w:rPr>
        <w:t xml:space="preserve"> </w:t>
      </w:r>
      <w:r>
        <w:t>with</w:t>
      </w:r>
      <w:r>
        <w:rPr>
          <w:spacing w:val="-7"/>
        </w:rPr>
        <w:t xml:space="preserve"> </w:t>
      </w:r>
      <w:r>
        <w:t>the</w:t>
      </w:r>
      <w:r>
        <w:rPr>
          <w:spacing w:val="-5"/>
        </w:rPr>
        <w:t xml:space="preserve"> </w:t>
      </w:r>
      <w:r>
        <w:t>disability</w:t>
      </w:r>
      <w:r>
        <w:rPr>
          <w:spacing w:val="-8"/>
        </w:rPr>
        <w:t xml:space="preserve"> </w:t>
      </w:r>
      <w:r>
        <w:t>community.</w:t>
      </w:r>
      <w:r>
        <w:rPr>
          <w:spacing w:val="-8"/>
        </w:rPr>
        <w:t xml:space="preserve"> </w:t>
      </w:r>
      <w:r>
        <w:t>The</w:t>
      </w:r>
      <w:r>
        <w:rPr>
          <w:spacing w:val="-9"/>
        </w:rPr>
        <w:t xml:space="preserve"> </w:t>
      </w:r>
      <w:r>
        <w:t>participants</w:t>
      </w:r>
      <w:r>
        <w:rPr>
          <w:spacing w:val="-8"/>
        </w:rPr>
        <w:t xml:space="preserve"> </w:t>
      </w:r>
      <w:r>
        <w:t>in</w:t>
      </w:r>
      <w:r>
        <w:rPr>
          <w:spacing w:val="-57"/>
        </w:rPr>
        <w:t xml:space="preserve"> </w:t>
      </w:r>
      <w:r>
        <w:t>the current study reflected upon and shared what they consider to be their strengths. It was found</w:t>
      </w:r>
      <w:r>
        <w:rPr>
          <w:spacing w:val="1"/>
        </w:rPr>
        <w:t xml:space="preserve"> </w:t>
      </w:r>
      <w:r>
        <w:t>that the participants have a positive sense of self where they identified themselves as being non</w:t>
      </w:r>
      <w:r>
        <w:rPr>
          <w:spacing w:val="1"/>
        </w:rPr>
        <w:t xml:space="preserve"> </w:t>
      </w:r>
      <w:r>
        <w:t>judgemental, active listeners, pro social, and resilient. Having a coherent disability identity helps</w:t>
      </w:r>
      <w:r>
        <w:rPr>
          <w:spacing w:val="1"/>
        </w:rPr>
        <w:t xml:space="preserve"> </w:t>
      </w:r>
      <w:r>
        <w:t>individuals</w:t>
      </w:r>
      <w:r>
        <w:rPr>
          <w:spacing w:val="-1"/>
        </w:rPr>
        <w:t xml:space="preserve"> </w:t>
      </w:r>
      <w:r>
        <w:t>to adapt and navigate</w:t>
      </w:r>
      <w:r>
        <w:rPr>
          <w:spacing w:val="-1"/>
        </w:rPr>
        <w:t xml:space="preserve"> </w:t>
      </w:r>
      <w:r>
        <w:t>through their everyday hassles better.</w:t>
      </w:r>
    </w:p>
    <w:p w:rsidR="00A620F5" w:rsidRDefault="00A620F5">
      <w:pPr>
        <w:pStyle w:val="BodyText"/>
        <w:spacing w:before="10"/>
        <w:rPr>
          <w:sz w:val="20"/>
        </w:rPr>
      </w:pPr>
    </w:p>
    <w:p w:rsidR="00A620F5" w:rsidRDefault="00251E5A">
      <w:pPr>
        <w:pStyle w:val="Heading1"/>
        <w:spacing w:before="1"/>
      </w:pPr>
      <w:r>
        <w:t>Aao</w:t>
      </w:r>
      <w:r>
        <w:rPr>
          <w:spacing w:val="-1"/>
        </w:rPr>
        <w:t xml:space="preserve"> </w:t>
      </w:r>
      <w:r>
        <w:t>Karein Mann</w:t>
      </w:r>
      <w:r>
        <w:rPr>
          <w:spacing w:val="-1"/>
        </w:rPr>
        <w:t xml:space="preserve"> </w:t>
      </w:r>
      <w:r>
        <w:t>Ki Baat</w:t>
      </w:r>
      <w:r>
        <w:rPr>
          <w:spacing w:val="-1"/>
        </w:rPr>
        <w:t xml:space="preserve"> </w:t>
      </w:r>
      <w:r>
        <w:t>and</w:t>
      </w:r>
      <w:r>
        <w:rPr>
          <w:spacing w:val="-1"/>
        </w:rPr>
        <w:t xml:space="preserve"> </w:t>
      </w:r>
      <w:r>
        <w:t>Well-being</w:t>
      </w:r>
    </w:p>
    <w:p w:rsidR="00A620F5" w:rsidRDefault="00A620F5">
      <w:pPr>
        <w:pStyle w:val="BodyText"/>
        <w:rPr>
          <w:b/>
          <w:sz w:val="26"/>
        </w:rPr>
      </w:pPr>
    </w:p>
    <w:p w:rsidR="00A620F5" w:rsidRDefault="00251E5A">
      <w:pPr>
        <w:pStyle w:val="BodyText"/>
        <w:spacing w:before="217" w:line="480" w:lineRule="auto"/>
        <w:ind w:left="380" w:right="494"/>
        <w:jc w:val="both"/>
      </w:pPr>
      <w:r>
        <w:t>This intervention program was designed to help the participants manage their difficulties and</w:t>
      </w:r>
      <w:r>
        <w:rPr>
          <w:spacing w:val="1"/>
        </w:rPr>
        <w:t xml:space="preserve"> </w:t>
      </w:r>
      <w:r>
        <w:t>challenges arisen during the Covid-19 pandemic. As can be gathered</w:t>
      </w:r>
      <w:r>
        <w:rPr>
          <w:spacing w:val="1"/>
        </w:rPr>
        <w:t xml:space="preserve"> </w:t>
      </w:r>
      <w:r>
        <w:t>from their qualitative</w:t>
      </w:r>
      <w:r>
        <w:rPr>
          <w:spacing w:val="1"/>
        </w:rPr>
        <w:t xml:space="preserve"> </w:t>
      </w:r>
      <w:r>
        <w:t>responses,</w:t>
      </w:r>
      <w:r>
        <w:rPr>
          <w:spacing w:val="1"/>
        </w:rPr>
        <w:t xml:space="preserve"> </w:t>
      </w:r>
      <w:r>
        <w:t>the</w:t>
      </w:r>
      <w:r>
        <w:rPr>
          <w:spacing w:val="1"/>
        </w:rPr>
        <w:t xml:space="preserve"> </w:t>
      </w:r>
      <w:r>
        <w:t>intervention</w:t>
      </w:r>
      <w:r>
        <w:rPr>
          <w:spacing w:val="1"/>
        </w:rPr>
        <w:t xml:space="preserve"> </w:t>
      </w:r>
      <w:r>
        <w:t>had</w:t>
      </w:r>
      <w:r>
        <w:rPr>
          <w:spacing w:val="1"/>
        </w:rPr>
        <w:t xml:space="preserve"> </w:t>
      </w:r>
      <w:r>
        <w:t>a</w:t>
      </w:r>
      <w:r>
        <w:rPr>
          <w:spacing w:val="1"/>
        </w:rPr>
        <w:t xml:space="preserve"> </w:t>
      </w:r>
      <w:r>
        <w:t>positive</w:t>
      </w:r>
      <w:r>
        <w:rPr>
          <w:spacing w:val="1"/>
        </w:rPr>
        <w:t xml:space="preserve"> </w:t>
      </w:r>
      <w:r>
        <w:t>impact</w:t>
      </w:r>
      <w:r>
        <w:rPr>
          <w:spacing w:val="1"/>
        </w:rPr>
        <w:t xml:space="preserve"> </w:t>
      </w:r>
      <w:r>
        <w:t>on</w:t>
      </w:r>
      <w:r>
        <w:rPr>
          <w:spacing w:val="1"/>
        </w:rPr>
        <w:t xml:space="preserve"> </w:t>
      </w:r>
      <w:r>
        <w:t>their</w:t>
      </w:r>
      <w:r>
        <w:rPr>
          <w:spacing w:val="1"/>
        </w:rPr>
        <w:t xml:space="preserve"> </w:t>
      </w:r>
      <w:r>
        <w:t>wellbeing.</w:t>
      </w:r>
      <w:r>
        <w:rPr>
          <w:spacing w:val="1"/>
        </w:rPr>
        <w:t xml:space="preserve"> </w:t>
      </w:r>
      <w:r>
        <w:t>Participants</w:t>
      </w:r>
      <w:r>
        <w:rPr>
          <w:spacing w:val="1"/>
        </w:rPr>
        <w:t xml:space="preserve"> </w:t>
      </w:r>
      <w:r>
        <w:t>also</w:t>
      </w:r>
      <w:r>
        <w:rPr>
          <w:spacing w:val="1"/>
        </w:rPr>
        <w:t xml:space="preserve"> </w:t>
      </w:r>
      <w:r>
        <w:t>acknowledged</w:t>
      </w:r>
      <w:r>
        <w:rPr>
          <w:spacing w:val="-9"/>
        </w:rPr>
        <w:t xml:space="preserve"> </w:t>
      </w:r>
      <w:r>
        <w:t>that</w:t>
      </w:r>
      <w:r>
        <w:rPr>
          <w:spacing w:val="-7"/>
        </w:rPr>
        <w:t xml:space="preserve"> </w:t>
      </w:r>
      <w:r>
        <w:t>the</w:t>
      </w:r>
      <w:r>
        <w:rPr>
          <w:spacing w:val="-8"/>
        </w:rPr>
        <w:t xml:space="preserve"> </w:t>
      </w:r>
      <w:r>
        <w:t>program</w:t>
      </w:r>
      <w:r>
        <w:rPr>
          <w:spacing w:val="-8"/>
        </w:rPr>
        <w:t xml:space="preserve"> </w:t>
      </w:r>
      <w:r>
        <w:t>was</w:t>
      </w:r>
      <w:r>
        <w:rPr>
          <w:spacing w:val="-7"/>
        </w:rPr>
        <w:t xml:space="preserve"> </w:t>
      </w:r>
      <w:r>
        <w:t>one</w:t>
      </w:r>
      <w:r>
        <w:rPr>
          <w:spacing w:val="-7"/>
        </w:rPr>
        <w:t xml:space="preserve"> </w:t>
      </w:r>
      <w:r>
        <w:t>of</w:t>
      </w:r>
      <w:r>
        <w:rPr>
          <w:spacing w:val="-6"/>
        </w:rPr>
        <w:t xml:space="preserve"> </w:t>
      </w:r>
      <w:r>
        <w:t>a</w:t>
      </w:r>
      <w:r>
        <w:rPr>
          <w:spacing w:val="-7"/>
        </w:rPr>
        <w:t xml:space="preserve"> </w:t>
      </w:r>
      <w:r>
        <w:t>kind</w:t>
      </w:r>
      <w:r>
        <w:rPr>
          <w:spacing w:val="-6"/>
        </w:rPr>
        <w:t xml:space="preserve"> </w:t>
      </w:r>
      <w:r>
        <w:t>and</w:t>
      </w:r>
      <w:r>
        <w:rPr>
          <w:spacing w:val="-8"/>
        </w:rPr>
        <w:t xml:space="preserve"> </w:t>
      </w:r>
      <w:r>
        <w:t>helped</w:t>
      </w:r>
      <w:r>
        <w:rPr>
          <w:spacing w:val="-7"/>
        </w:rPr>
        <w:t xml:space="preserve"> </w:t>
      </w:r>
      <w:r>
        <w:t>them</w:t>
      </w:r>
      <w:r>
        <w:rPr>
          <w:spacing w:val="-8"/>
        </w:rPr>
        <w:t xml:space="preserve"> </w:t>
      </w:r>
      <w:r>
        <w:t>to</w:t>
      </w:r>
      <w:r>
        <w:rPr>
          <w:spacing w:val="-6"/>
        </w:rPr>
        <w:t xml:space="preserve"> </w:t>
      </w:r>
      <w:r>
        <w:t>freely</w:t>
      </w:r>
      <w:r>
        <w:rPr>
          <w:spacing w:val="-5"/>
        </w:rPr>
        <w:t xml:space="preserve"> </w:t>
      </w:r>
      <w:r>
        <w:t>express</w:t>
      </w:r>
      <w:r>
        <w:rPr>
          <w:spacing w:val="-8"/>
        </w:rPr>
        <w:t xml:space="preserve"> </w:t>
      </w:r>
      <w:r>
        <w:t>their</w:t>
      </w:r>
      <w:r>
        <w:rPr>
          <w:spacing w:val="-6"/>
        </w:rPr>
        <w:t xml:space="preserve"> </w:t>
      </w:r>
      <w:r>
        <w:t>feelings,</w:t>
      </w:r>
      <w:r>
        <w:rPr>
          <w:spacing w:val="-58"/>
        </w:rPr>
        <w:t xml:space="preserve"> </w:t>
      </w:r>
      <w:r>
        <w:t>interests, opinions, apprehensions, shortcomings, strengths, etc. The situation arising due to the</w:t>
      </w:r>
      <w:r>
        <w:rPr>
          <w:spacing w:val="1"/>
        </w:rPr>
        <w:t xml:space="preserve"> </w:t>
      </w:r>
      <w:r>
        <w:t>pandemic has been very challenging for everyone and more so for the visually challenged. This</w:t>
      </w:r>
      <w:r>
        <w:rPr>
          <w:spacing w:val="1"/>
        </w:rPr>
        <w:t xml:space="preserve"> </w:t>
      </w:r>
      <w:r>
        <w:t>program served as a platform for catharsis where they did not feel apprehensive to share their</w:t>
      </w:r>
      <w:r>
        <w:rPr>
          <w:spacing w:val="1"/>
        </w:rPr>
        <w:t xml:space="preserve"> </w:t>
      </w:r>
      <w:r>
        <w:t xml:space="preserve">concerns. Moreover, one of the participants shared </w:t>
      </w:r>
      <w:r>
        <w:rPr>
          <w:i/>
        </w:rPr>
        <w:t>“Aise bahut sari cheezen hain par aap usi</w:t>
      </w:r>
      <w:r>
        <w:rPr>
          <w:i/>
          <w:spacing w:val="1"/>
        </w:rPr>
        <w:t xml:space="preserve"> </w:t>
      </w:r>
      <w:r>
        <w:rPr>
          <w:i/>
        </w:rPr>
        <w:t>jagah</w:t>
      </w:r>
      <w:r>
        <w:rPr>
          <w:i/>
          <w:spacing w:val="-8"/>
        </w:rPr>
        <w:t xml:space="preserve"> </w:t>
      </w:r>
      <w:r>
        <w:rPr>
          <w:i/>
        </w:rPr>
        <w:t>jaate</w:t>
      </w:r>
      <w:r>
        <w:rPr>
          <w:i/>
          <w:spacing w:val="-9"/>
        </w:rPr>
        <w:t xml:space="preserve"> </w:t>
      </w:r>
      <w:r>
        <w:rPr>
          <w:i/>
        </w:rPr>
        <w:t>ho</w:t>
      </w:r>
      <w:r>
        <w:rPr>
          <w:i/>
          <w:spacing w:val="-8"/>
        </w:rPr>
        <w:t xml:space="preserve"> </w:t>
      </w:r>
      <w:r>
        <w:rPr>
          <w:i/>
        </w:rPr>
        <w:t>jahan</w:t>
      </w:r>
      <w:r>
        <w:rPr>
          <w:i/>
          <w:spacing w:val="-9"/>
        </w:rPr>
        <w:t xml:space="preserve"> </w:t>
      </w:r>
      <w:r>
        <w:rPr>
          <w:i/>
        </w:rPr>
        <w:t>per</w:t>
      </w:r>
      <w:r>
        <w:rPr>
          <w:i/>
          <w:spacing w:val="-7"/>
        </w:rPr>
        <w:t xml:space="preserve"> </w:t>
      </w:r>
      <w:r>
        <w:rPr>
          <w:i/>
        </w:rPr>
        <w:t>aapko</w:t>
      </w:r>
      <w:r>
        <w:rPr>
          <w:i/>
          <w:spacing w:val="-8"/>
        </w:rPr>
        <w:t xml:space="preserve"> </w:t>
      </w:r>
      <w:r>
        <w:rPr>
          <w:i/>
        </w:rPr>
        <w:t>peace</w:t>
      </w:r>
      <w:r>
        <w:rPr>
          <w:i/>
          <w:spacing w:val="-9"/>
        </w:rPr>
        <w:t xml:space="preserve"> </w:t>
      </w:r>
      <w:r>
        <w:rPr>
          <w:i/>
        </w:rPr>
        <w:t>of</w:t>
      </w:r>
      <w:r>
        <w:rPr>
          <w:i/>
          <w:spacing w:val="-8"/>
        </w:rPr>
        <w:t xml:space="preserve"> </w:t>
      </w:r>
      <w:r>
        <w:rPr>
          <w:i/>
        </w:rPr>
        <w:t>mind</w:t>
      </w:r>
      <w:r>
        <w:rPr>
          <w:i/>
          <w:spacing w:val="-8"/>
        </w:rPr>
        <w:t xml:space="preserve"> </w:t>
      </w:r>
      <w:r>
        <w:rPr>
          <w:i/>
        </w:rPr>
        <w:t>milta</w:t>
      </w:r>
      <w:r>
        <w:rPr>
          <w:i/>
          <w:spacing w:val="-8"/>
        </w:rPr>
        <w:t xml:space="preserve"> </w:t>
      </w:r>
      <w:r>
        <w:rPr>
          <w:i/>
        </w:rPr>
        <w:t>hai,</w:t>
      </w:r>
      <w:r>
        <w:rPr>
          <w:i/>
          <w:spacing w:val="-8"/>
        </w:rPr>
        <w:t xml:space="preserve"> </w:t>
      </w:r>
      <w:r>
        <w:rPr>
          <w:i/>
        </w:rPr>
        <w:t>vekhi</w:t>
      </w:r>
      <w:r>
        <w:rPr>
          <w:i/>
          <w:spacing w:val="-7"/>
        </w:rPr>
        <w:t xml:space="preserve"> </w:t>
      </w:r>
      <w:r>
        <w:rPr>
          <w:i/>
        </w:rPr>
        <w:t>mai</w:t>
      </w:r>
      <w:r>
        <w:rPr>
          <w:i/>
          <w:spacing w:val="-8"/>
        </w:rPr>
        <w:t xml:space="preserve"> </w:t>
      </w:r>
      <w:r>
        <w:rPr>
          <w:i/>
        </w:rPr>
        <w:t>peace</w:t>
      </w:r>
      <w:r>
        <w:rPr>
          <w:i/>
          <w:spacing w:val="-6"/>
        </w:rPr>
        <w:t xml:space="preserve"> </w:t>
      </w:r>
      <w:r>
        <w:rPr>
          <w:i/>
        </w:rPr>
        <w:t>mil</w:t>
      </w:r>
      <w:r>
        <w:rPr>
          <w:i/>
          <w:spacing w:val="-8"/>
        </w:rPr>
        <w:t xml:space="preserve"> </w:t>
      </w:r>
      <w:r>
        <w:rPr>
          <w:i/>
        </w:rPr>
        <w:t>raha</w:t>
      </w:r>
      <w:r>
        <w:rPr>
          <w:i/>
          <w:spacing w:val="-7"/>
        </w:rPr>
        <w:t xml:space="preserve"> </w:t>
      </w:r>
      <w:r>
        <w:rPr>
          <w:i/>
        </w:rPr>
        <w:t>hai</w:t>
      </w:r>
      <w:r>
        <w:rPr>
          <w:i/>
          <w:spacing w:val="-7"/>
        </w:rPr>
        <w:t xml:space="preserve"> </w:t>
      </w:r>
      <w:r>
        <w:rPr>
          <w:i/>
        </w:rPr>
        <w:t>aapse</w:t>
      </w:r>
      <w:r>
        <w:rPr>
          <w:i/>
          <w:spacing w:val="-9"/>
        </w:rPr>
        <w:t xml:space="preserve"> </w:t>
      </w:r>
      <w:r>
        <w:rPr>
          <w:i/>
        </w:rPr>
        <w:t>bahut</w:t>
      </w:r>
      <w:r>
        <w:rPr>
          <w:i/>
          <w:spacing w:val="-57"/>
        </w:rPr>
        <w:t xml:space="preserve"> </w:t>
      </w:r>
      <w:r>
        <w:rPr>
          <w:i/>
          <w:spacing w:val="-1"/>
        </w:rPr>
        <w:t>acchi</w:t>
      </w:r>
      <w:r>
        <w:rPr>
          <w:i/>
          <w:spacing w:val="-14"/>
        </w:rPr>
        <w:t xml:space="preserve"> </w:t>
      </w:r>
      <w:r>
        <w:rPr>
          <w:i/>
          <w:spacing w:val="-1"/>
        </w:rPr>
        <w:t>baat</w:t>
      </w:r>
      <w:r>
        <w:rPr>
          <w:i/>
          <w:spacing w:val="-14"/>
        </w:rPr>
        <w:t xml:space="preserve"> </w:t>
      </w:r>
      <w:r>
        <w:rPr>
          <w:i/>
        </w:rPr>
        <w:t>hai</w:t>
      </w:r>
      <w:r>
        <w:rPr>
          <w:i/>
          <w:spacing w:val="-14"/>
        </w:rPr>
        <w:t xml:space="preserve"> </w:t>
      </w:r>
      <w:r>
        <w:rPr>
          <w:i/>
        </w:rPr>
        <w:t>aap</w:t>
      </w:r>
      <w:r>
        <w:rPr>
          <w:i/>
          <w:spacing w:val="-15"/>
        </w:rPr>
        <w:t xml:space="preserve"> </w:t>
      </w:r>
      <w:r>
        <w:rPr>
          <w:i/>
        </w:rPr>
        <w:t>aise</w:t>
      </w:r>
      <w:r>
        <w:rPr>
          <w:i/>
          <w:spacing w:val="-15"/>
        </w:rPr>
        <w:t xml:space="preserve"> </w:t>
      </w:r>
      <w:r>
        <w:rPr>
          <w:i/>
        </w:rPr>
        <w:t>hi</w:t>
      </w:r>
      <w:r>
        <w:rPr>
          <w:i/>
          <w:spacing w:val="-12"/>
        </w:rPr>
        <w:t xml:space="preserve"> </w:t>
      </w:r>
      <w:r>
        <w:rPr>
          <w:i/>
        </w:rPr>
        <w:t>kam</w:t>
      </w:r>
      <w:r>
        <w:rPr>
          <w:i/>
          <w:spacing w:val="-15"/>
        </w:rPr>
        <w:t xml:space="preserve"> </w:t>
      </w:r>
      <w:r>
        <w:rPr>
          <w:i/>
        </w:rPr>
        <w:t>karo,</w:t>
      </w:r>
      <w:r>
        <w:rPr>
          <w:i/>
          <w:spacing w:val="-15"/>
        </w:rPr>
        <w:t xml:space="preserve"> </w:t>
      </w:r>
      <w:r>
        <w:rPr>
          <w:i/>
        </w:rPr>
        <w:t>fantabulous</w:t>
      </w:r>
      <w:r>
        <w:rPr>
          <w:i/>
          <w:spacing w:val="-14"/>
        </w:rPr>
        <w:t xml:space="preserve"> </w:t>
      </w:r>
      <w:r>
        <w:rPr>
          <w:i/>
        </w:rPr>
        <w:t>job”.</w:t>
      </w:r>
      <w:r>
        <w:rPr>
          <w:i/>
          <w:spacing w:val="-13"/>
        </w:rPr>
        <w:t xml:space="preserve"> </w:t>
      </w:r>
      <w:r>
        <w:t>Nichols</w:t>
      </w:r>
      <w:r>
        <w:rPr>
          <w:spacing w:val="-14"/>
        </w:rPr>
        <w:t xml:space="preserve"> </w:t>
      </w:r>
      <w:r>
        <w:t>and</w:t>
      </w:r>
      <w:r>
        <w:rPr>
          <w:spacing w:val="-15"/>
        </w:rPr>
        <w:t xml:space="preserve"> </w:t>
      </w:r>
      <w:r>
        <w:t>Efran</w:t>
      </w:r>
      <w:r>
        <w:rPr>
          <w:spacing w:val="-15"/>
        </w:rPr>
        <w:t xml:space="preserve"> </w:t>
      </w:r>
      <w:r>
        <w:t>(1985)</w:t>
      </w:r>
      <w:r>
        <w:rPr>
          <w:spacing w:val="-16"/>
        </w:rPr>
        <w:t xml:space="preserve"> </w:t>
      </w:r>
      <w:r>
        <w:t>have</w:t>
      </w:r>
      <w:r>
        <w:rPr>
          <w:spacing w:val="-13"/>
        </w:rPr>
        <w:t xml:space="preserve"> </w:t>
      </w:r>
      <w:r>
        <w:t>also</w:t>
      </w:r>
      <w:r>
        <w:rPr>
          <w:spacing w:val="-14"/>
        </w:rPr>
        <w:t xml:space="preserve"> </w:t>
      </w:r>
      <w:r>
        <w:t>reported</w:t>
      </w:r>
      <w:r>
        <w:rPr>
          <w:spacing w:val="-57"/>
        </w:rPr>
        <w:t xml:space="preserve"> </w:t>
      </w:r>
      <w:r>
        <w:t>that</w:t>
      </w:r>
      <w:r>
        <w:rPr>
          <w:spacing w:val="-5"/>
        </w:rPr>
        <w:t xml:space="preserve"> </w:t>
      </w:r>
      <w:r>
        <w:t>catharsis</w:t>
      </w:r>
      <w:r>
        <w:rPr>
          <w:spacing w:val="-4"/>
        </w:rPr>
        <w:t xml:space="preserve"> </w:t>
      </w:r>
      <w:r>
        <w:t>offers</w:t>
      </w:r>
      <w:r>
        <w:rPr>
          <w:spacing w:val="-5"/>
        </w:rPr>
        <w:t xml:space="preserve"> </w:t>
      </w:r>
      <w:r>
        <w:t>a</w:t>
      </w:r>
      <w:r>
        <w:rPr>
          <w:spacing w:val="-6"/>
        </w:rPr>
        <w:t xml:space="preserve"> </w:t>
      </w:r>
      <w:r>
        <w:t>sequence</w:t>
      </w:r>
      <w:r>
        <w:rPr>
          <w:spacing w:val="-5"/>
        </w:rPr>
        <w:t xml:space="preserve"> </w:t>
      </w:r>
      <w:r>
        <w:t>of</w:t>
      </w:r>
      <w:r>
        <w:rPr>
          <w:spacing w:val="-6"/>
        </w:rPr>
        <w:t xml:space="preserve"> </w:t>
      </w:r>
      <w:r>
        <w:t>uninterrupted</w:t>
      </w:r>
      <w:r>
        <w:rPr>
          <w:spacing w:val="-5"/>
        </w:rPr>
        <w:t xml:space="preserve"> </w:t>
      </w:r>
      <w:r>
        <w:t>and</w:t>
      </w:r>
      <w:r>
        <w:rPr>
          <w:spacing w:val="-5"/>
        </w:rPr>
        <w:t xml:space="preserve"> </w:t>
      </w:r>
      <w:r>
        <w:t>unrestrained</w:t>
      </w:r>
      <w:r>
        <w:rPr>
          <w:spacing w:val="-3"/>
        </w:rPr>
        <w:t xml:space="preserve"> </w:t>
      </w:r>
      <w:r>
        <w:t>self-expression.</w:t>
      </w:r>
      <w:r>
        <w:rPr>
          <w:spacing w:val="-4"/>
        </w:rPr>
        <w:t xml:space="preserve"> </w:t>
      </w:r>
      <w:r>
        <w:t>Free</w:t>
      </w:r>
      <w:r>
        <w:rPr>
          <w:spacing w:val="-6"/>
        </w:rPr>
        <w:t xml:space="preserve"> </w:t>
      </w:r>
      <w:r>
        <w:t>expression</w:t>
      </w:r>
      <w:r>
        <w:rPr>
          <w:spacing w:val="-58"/>
        </w:rPr>
        <w:t xml:space="preserve"> </w:t>
      </w:r>
      <w:r>
        <w:t>of emotions also improves a person’s knowledge about their emotions and provides more clarity</w:t>
      </w:r>
      <w:r>
        <w:rPr>
          <w:spacing w:val="1"/>
        </w:rPr>
        <w:t xml:space="preserve"> </w:t>
      </w:r>
      <w:r>
        <w:t xml:space="preserve">(Khoo and Oliver, 2013). In addition, the participants also identified the webinars as their </w:t>
      </w:r>
      <w:r>
        <w:rPr>
          <w:i/>
        </w:rPr>
        <w:t>“safe,</w:t>
      </w:r>
      <w:r>
        <w:rPr>
          <w:i/>
          <w:spacing w:val="1"/>
        </w:rPr>
        <w:t xml:space="preserve"> </w:t>
      </w:r>
      <w:r>
        <w:rPr>
          <w:i/>
        </w:rPr>
        <w:t>trustworthy</w:t>
      </w:r>
      <w:r>
        <w:rPr>
          <w:i/>
          <w:spacing w:val="7"/>
        </w:rPr>
        <w:t xml:space="preserve"> </w:t>
      </w:r>
      <w:r>
        <w:rPr>
          <w:i/>
        </w:rPr>
        <w:t>spaces”</w:t>
      </w:r>
      <w:r>
        <w:rPr>
          <w:i/>
          <w:spacing w:val="10"/>
        </w:rPr>
        <w:t xml:space="preserve"> </w:t>
      </w:r>
      <w:r>
        <w:t>where</w:t>
      </w:r>
      <w:r>
        <w:rPr>
          <w:spacing w:val="6"/>
        </w:rPr>
        <w:t xml:space="preserve"> </w:t>
      </w:r>
      <w:r>
        <w:t>the</w:t>
      </w:r>
      <w:r>
        <w:rPr>
          <w:spacing w:val="7"/>
        </w:rPr>
        <w:t xml:space="preserve"> </w:t>
      </w:r>
      <w:r>
        <w:t>moderators</w:t>
      </w:r>
      <w:r>
        <w:rPr>
          <w:spacing w:val="10"/>
        </w:rPr>
        <w:t xml:space="preserve"> </w:t>
      </w:r>
      <w:r>
        <w:t>acted</w:t>
      </w:r>
      <w:r>
        <w:rPr>
          <w:spacing w:val="10"/>
        </w:rPr>
        <w:t xml:space="preserve"> </w:t>
      </w:r>
      <w:r>
        <w:t>as</w:t>
      </w:r>
      <w:r>
        <w:rPr>
          <w:spacing w:val="8"/>
        </w:rPr>
        <w:t xml:space="preserve"> </w:t>
      </w:r>
      <w:r>
        <w:t>non-judgemental</w:t>
      </w:r>
      <w:r>
        <w:rPr>
          <w:spacing w:val="7"/>
        </w:rPr>
        <w:t xml:space="preserve"> </w:t>
      </w:r>
      <w:r>
        <w:t>listeners.</w:t>
      </w:r>
      <w:r>
        <w:rPr>
          <w:spacing w:val="7"/>
        </w:rPr>
        <w:t xml:space="preserve"> </w:t>
      </w:r>
      <w:r>
        <w:t>Gerdes</w:t>
      </w:r>
      <w:r>
        <w:rPr>
          <w:spacing w:val="8"/>
        </w:rPr>
        <w:t xml:space="preserve"> </w:t>
      </w:r>
      <w:r>
        <w:t>and</w:t>
      </w:r>
      <w:r>
        <w:rPr>
          <w:spacing w:val="8"/>
        </w:rPr>
        <w:t xml:space="preserve"> </w:t>
      </w:r>
      <w:r>
        <w:t>Segal</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BodyText"/>
        <w:spacing w:before="89" w:line="480" w:lineRule="auto"/>
        <w:ind w:left="380" w:right="498"/>
        <w:jc w:val="both"/>
      </w:pPr>
      <w:r>
        <w:lastRenderedPageBreak/>
        <w:t>(2011) noted that having empathy and a non-judgmental attitude is vital to social work practice</w:t>
      </w:r>
      <w:r>
        <w:rPr>
          <w:spacing w:val="1"/>
        </w:rPr>
        <w:t xml:space="preserve"> </w:t>
      </w:r>
      <w:r>
        <w:t>and</w:t>
      </w:r>
      <w:r>
        <w:rPr>
          <w:spacing w:val="-1"/>
        </w:rPr>
        <w:t xml:space="preserve"> </w:t>
      </w:r>
      <w:r>
        <w:t>improves the recipient's well-being.</w:t>
      </w:r>
    </w:p>
    <w:p w:rsidR="00A620F5" w:rsidRDefault="00A620F5">
      <w:pPr>
        <w:pStyle w:val="BodyText"/>
        <w:spacing w:before="10"/>
        <w:rPr>
          <w:sz w:val="20"/>
        </w:rPr>
      </w:pPr>
    </w:p>
    <w:p w:rsidR="00A620F5" w:rsidRDefault="00251E5A">
      <w:pPr>
        <w:pStyle w:val="BodyText"/>
        <w:spacing w:line="480" w:lineRule="auto"/>
        <w:ind w:left="380" w:right="497"/>
        <w:jc w:val="both"/>
      </w:pPr>
      <w:r>
        <w:t>There is also evidence for gradual personal growth of the participants over the course of the</w:t>
      </w:r>
      <w:r>
        <w:rPr>
          <w:spacing w:val="1"/>
        </w:rPr>
        <w:t xml:space="preserve"> </w:t>
      </w:r>
      <w:r>
        <w:t>program.</w:t>
      </w:r>
      <w:r>
        <w:rPr>
          <w:spacing w:val="1"/>
        </w:rPr>
        <w:t xml:space="preserve"> </w:t>
      </w:r>
      <w:r>
        <w:t>The</w:t>
      </w:r>
      <w:r>
        <w:rPr>
          <w:spacing w:val="1"/>
        </w:rPr>
        <w:t xml:space="preserve"> </w:t>
      </w:r>
      <w:r>
        <w:t>positive</w:t>
      </w:r>
      <w:r>
        <w:rPr>
          <w:spacing w:val="1"/>
        </w:rPr>
        <w:t xml:space="preserve"> </w:t>
      </w:r>
      <w:r>
        <w:t>interventions</w:t>
      </w:r>
      <w:r>
        <w:rPr>
          <w:spacing w:val="1"/>
        </w:rPr>
        <w:t xml:space="preserve"> </w:t>
      </w:r>
      <w:r>
        <w:t>were</w:t>
      </w:r>
      <w:r>
        <w:rPr>
          <w:spacing w:val="1"/>
        </w:rPr>
        <w:t xml:space="preserve"> </w:t>
      </w:r>
      <w:r>
        <w:t>at</w:t>
      </w:r>
      <w:r>
        <w:rPr>
          <w:spacing w:val="1"/>
        </w:rPr>
        <w:t xml:space="preserve"> </w:t>
      </w:r>
      <w:r>
        <w:t>its</w:t>
      </w:r>
      <w:r>
        <w:rPr>
          <w:spacing w:val="1"/>
        </w:rPr>
        <w:t xml:space="preserve"> </w:t>
      </w:r>
      <w:r>
        <w:t>core</w:t>
      </w:r>
      <w:r>
        <w:rPr>
          <w:spacing w:val="1"/>
        </w:rPr>
        <w:t xml:space="preserve"> </w:t>
      </w:r>
      <w:r>
        <w:t>and</w:t>
      </w:r>
      <w:r>
        <w:rPr>
          <w:spacing w:val="1"/>
        </w:rPr>
        <w:t xml:space="preserve"> </w:t>
      </w:r>
      <w:r>
        <w:t>it</w:t>
      </w:r>
      <w:r>
        <w:rPr>
          <w:spacing w:val="1"/>
        </w:rPr>
        <w:t xml:space="preserve"> </w:t>
      </w:r>
      <w:r>
        <w:t>is</w:t>
      </w:r>
      <w:r>
        <w:rPr>
          <w:spacing w:val="1"/>
        </w:rPr>
        <w:t xml:space="preserve"> </w:t>
      </w:r>
      <w:r>
        <w:t>seen</w:t>
      </w:r>
      <w:r>
        <w:rPr>
          <w:spacing w:val="1"/>
        </w:rPr>
        <w:t xml:space="preserve"> </w:t>
      </w:r>
      <w:r>
        <w:t>that</w:t>
      </w:r>
      <w:r>
        <w:rPr>
          <w:spacing w:val="1"/>
        </w:rPr>
        <w:t xml:space="preserve"> </w:t>
      </w:r>
      <w:r>
        <w:t>they</w:t>
      </w:r>
      <w:r>
        <w:rPr>
          <w:spacing w:val="1"/>
        </w:rPr>
        <w:t xml:space="preserve"> </w:t>
      </w:r>
      <w:r>
        <w:t>impacted</w:t>
      </w:r>
      <w:r>
        <w:rPr>
          <w:spacing w:val="1"/>
        </w:rPr>
        <w:t xml:space="preserve"> </w:t>
      </w:r>
      <w:r>
        <w:t>the</w:t>
      </w:r>
      <w:r>
        <w:rPr>
          <w:spacing w:val="-57"/>
        </w:rPr>
        <w:t xml:space="preserve"> </w:t>
      </w:r>
      <w:r>
        <w:t>participants’ well-being positively. They benefited from the various techniques taught to them</w:t>
      </w:r>
      <w:r>
        <w:rPr>
          <w:spacing w:val="1"/>
        </w:rPr>
        <w:t xml:space="preserve"> </w:t>
      </w:r>
      <w:r>
        <w:t>such as differentiating between controllable and uncontrollable stressors, using strengths and</w:t>
      </w:r>
      <w:r>
        <w:rPr>
          <w:spacing w:val="1"/>
        </w:rPr>
        <w:t xml:space="preserve"> </w:t>
      </w:r>
      <w:r>
        <w:t>positive</w:t>
      </w:r>
      <w:r>
        <w:rPr>
          <w:spacing w:val="-6"/>
        </w:rPr>
        <w:t xml:space="preserve"> </w:t>
      </w:r>
      <w:r>
        <w:t>self-talk,</w:t>
      </w:r>
      <w:r>
        <w:rPr>
          <w:spacing w:val="-4"/>
        </w:rPr>
        <w:t xml:space="preserve"> </w:t>
      </w:r>
      <w:r>
        <w:t>and</w:t>
      </w:r>
      <w:r>
        <w:rPr>
          <w:spacing w:val="-4"/>
        </w:rPr>
        <w:t xml:space="preserve"> </w:t>
      </w:r>
      <w:r>
        <w:t>practicing</w:t>
      </w:r>
      <w:r>
        <w:rPr>
          <w:spacing w:val="-4"/>
        </w:rPr>
        <w:t xml:space="preserve"> </w:t>
      </w:r>
      <w:r>
        <w:t>gratitude.</w:t>
      </w:r>
      <w:r>
        <w:rPr>
          <w:spacing w:val="-4"/>
        </w:rPr>
        <w:t xml:space="preserve"> </w:t>
      </w:r>
      <w:r>
        <w:t>Learning</w:t>
      </w:r>
      <w:r>
        <w:rPr>
          <w:spacing w:val="-4"/>
        </w:rPr>
        <w:t xml:space="preserve"> </w:t>
      </w:r>
      <w:r>
        <w:t>about</w:t>
      </w:r>
      <w:r>
        <w:rPr>
          <w:spacing w:val="-4"/>
        </w:rPr>
        <w:t xml:space="preserve"> </w:t>
      </w:r>
      <w:r>
        <w:t>these</w:t>
      </w:r>
      <w:r>
        <w:rPr>
          <w:spacing w:val="-5"/>
        </w:rPr>
        <w:t xml:space="preserve"> </w:t>
      </w:r>
      <w:r>
        <w:t>activities</w:t>
      </w:r>
      <w:r>
        <w:rPr>
          <w:spacing w:val="-4"/>
        </w:rPr>
        <w:t xml:space="preserve"> </w:t>
      </w:r>
      <w:r>
        <w:t>enhanced</w:t>
      </w:r>
      <w:r>
        <w:rPr>
          <w:spacing w:val="-5"/>
        </w:rPr>
        <w:t xml:space="preserve"> </w:t>
      </w:r>
      <w:r>
        <w:t>their</w:t>
      </w:r>
      <w:r>
        <w:rPr>
          <w:spacing w:val="-2"/>
        </w:rPr>
        <w:t xml:space="preserve"> </w:t>
      </w:r>
      <w:r>
        <w:t>capacity</w:t>
      </w:r>
      <w:r>
        <w:rPr>
          <w:spacing w:val="-58"/>
        </w:rPr>
        <w:t xml:space="preserve"> </w:t>
      </w:r>
      <w:r>
        <w:t>to introspect, improved their happiness levels,</w:t>
      </w:r>
      <w:r>
        <w:rPr>
          <w:spacing w:val="1"/>
        </w:rPr>
        <w:t xml:space="preserve"> </w:t>
      </w:r>
      <w:r>
        <w:t>and instilled a sense of confidence in them.</w:t>
      </w:r>
      <w:r>
        <w:rPr>
          <w:spacing w:val="1"/>
        </w:rPr>
        <w:t xml:space="preserve"> </w:t>
      </w:r>
      <w:r>
        <w:t>Matsuguma, Kawashima, Sano, and Tsubota (2019) also used a strengths-based interventions for</w:t>
      </w:r>
      <w:r>
        <w:rPr>
          <w:spacing w:val="-57"/>
        </w:rPr>
        <w:t xml:space="preserve"> </w:t>
      </w:r>
      <w:r>
        <w:t>visually</w:t>
      </w:r>
      <w:r>
        <w:rPr>
          <w:spacing w:val="1"/>
        </w:rPr>
        <w:t xml:space="preserve"> </w:t>
      </w:r>
      <w:r>
        <w:t>impaired</w:t>
      </w:r>
      <w:r>
        <w:rPr>
          <w:spacing w:val="1"/>
        </w:rPr>
        <w:t xml:space="preserve"> </w:t>
      </w:r>
      <w:r>
        <w:t>individuals</w:t>
      </w:r>
      <w:r>
        <w:rPr>
          <w:spacing w:val="1"/>
        </w:rPr>
        <w:t xml:space="preserve"> </w:t>
      </w:r>
      <w:r>
        <w:t>and</w:t>
      </w:r>
      <w:r>
        <w:rPr>
          <w:spacing w:val="1"/>
        </w:rPr>
        <w:t xml:space="preserve"> </w:t>
      </w:r>
      <w:r>
        <w:t>found</w:t>
      </w:r>
      <w:r>
        <w:rPr>
          <w:spacing w:val="1"/>
        </w:rPr>
        <w:t xml:space="preserve"> </w:t>
      </w:r>
      <w:r>
        <w:t>out</w:t>
      </w:r>
      <w:r>
        <w:rPr>
          <w:spacing w:val="1"/>
        </w:rPr>
        <w:t xml:space="preserve"> </w:t>
      </w:r>
      <w:r>
        <w:t>that</w:t>
      </w:r>
      <w:r>
        <w:rPr>
          <w:spacing w:val="1"/>
        </w:rPr>
        <w:t xml:space="preserve"> </w:t>
      </w:r>
      <w:r>
        <w:t>it</w:t>
      </w:r>
      <w:r>
        <w:rPr>
          <w:spacing w:val="1"/>
        </w:rPr>
        <w:t xml:space="preserve"> </w:t>
      </w:r>
      <w:r>
        <w:t>increased</w:t>
      </w:r>
      <w:r>
        <w:rPr>
          <w:spacing w:val="1"/>
        </w:rPr>
        <w:t xml:space="preserve"> </w:t>
      </w:r>
      <w:r>
        <w:t>their</w:t>
      </w:r>
      <w:r>
        <w:rPr>
          <w:spacing w:val="1"/>
        </w:rPr>
        <w:t xml:space="preserve"> </w:t>
      </w:r>
      <w:r>
        <w:t>levels</w:t>
      </w:r>
      <w:r>
        <w:rPr>
          <w:spacing w:val="1"/>
        </w:rPr>
        <w:t xml:space="preserve"> </w:t>
      </w:r>
      <w:r>
        <w:t>of</w:t>
      </w:r>
      <w:r>
        <w:rPr>
          <w:spacing w:val="1"/>
        </w:rPr>
        <w:t xml:space="preserve"> </w:t>
      </w:r>
      <w:r>
        <w:t>self-esteem.</w:t>
      </w:r>
      <w:r>
        <w:rPr>
          <w:spacing w:val="1"/>
        </w:rPr>
        <w:t xml:space="preserve"> </w:t>
      </w:r>
      <w:r>
        <w:t>Matsuguma et al (2018) also reported positive associations between strengths use and subjective</w:t>
      </w:r>
      <w:r>
        <w:rPr>
          <w:spacing w:val="1"/>
        </w:rPr>
        <w:t xml:space="preserve"> </w:t>
      </w:r>
      <w:r>
        <w:t>happiness of the visually impaired persons. They also concluded that strengths use is a protective</w:t>
      </w:r>
      <w:r>
        <w:rPr>
          <w:spacing w:val="-57"/>
        </w:rPr>
        <w:t xml:space="preserve"> </w:t>
      </w:r>
      <w:r>
        <w:t>factor</w:t>
      </w:r>
      <w:r>
        <w:rPr>
          <w:spacing w:val="-5"/>
        </w:rPr>
        <w:t xml:space="preserve"> </w:t>
      </w:r>
      <w:r>
        <w:t>against</w:t>
      </w:r>
      <w:r>
        <w:rPr>
          <w:spacing w:val="-4"/>
        </w:rPr>
        <w:t xml:space="preserve"> </w:t>
      </w:r>
      <w:r>
        <w:t>the</w:t>
      </w:r>
      <w:r>
        <w:rPr>
          <w:spacing w:val="-5"/>
        </w:rPr>
        <w:t xml:space="preserve"> </w:t>
      </w:r>
      <w:r>
        <w:t>negative</w:t>
      </w:r>
      <w:r>
        <w:rPr>
          <w:spacing w:val="-6"/>
        </w:rPr>
        <w:t xml:space="preserve"> </w:t>
      </w:r>
      <w:r>
        <w:t>effects</w:t>
      </w:r>
      <w:r>
        <w:rPr>
          <w:spacing w:val="-4"/>
        </w:rPr>
        <w:t xml:space="preserve"> </w:t>
      </w:r>
      <w:r>
        <w:t>of</w:t>
      </w:r>
      <w:r>
        <w:rPr>
          <w:spacing w:val="-6"/>
        </w:rPr>
        <w:t xml:space="preserve"> </w:t>
      </w:r>
      <w:r>
        <w:t>being</w:t>
      </w:r>
      <w:r>
        <w:rPr>
          <w:spacing w:val="-4"/>
        </w:rPr>
        <w:t xml:space="preserve"> </w:t>
      </w:r>
      <w:r>
        <w:t>visually</w:t>
      </w:r>
      <w:r>
        <w:rPr>
          <w:spacing w:val="-5"/>
        </w:rPr>
        <w:t xml:space="preserve"> </w:t>
      </w:r>
      <w:r>
        <w:t>impaired.</w:t>
      </w:r>
      <w:r>
        <w:rPr>
          <w:spacing w:val="-4"/>
        </w:rPr>
        <w:t xml:space="preserve"> </w:t>
      </w:r>
      <w:r>
        <w:t>Seligman,</w:t>
      </w:r>
      <w:r>
        <w:rPr>
          <w:spacing w:val="-5"/>
        </w:rPr>
        <w:t xml:space="preserve"> </w:t>
      </w:r>
      <w:r>
        <w:t>Park,</w:t>
      </w:r>
      <w:r>
        <w:rPr>
          <w:spacing w:val="-6"/>
        </w:rPr>
        <w:t xml:space="preserve"> </w:t>
      </w:r>
      <w:r>
        <w:t>Steen,</w:t>
      </w:r>
      <w:r>
        <w:rPr>
          <w:spacing w:val="-5"/>
        </w:rPr>
        <w:t xml:space="preserve"> </w:t>
      </w:r>
      <w:r>
        <w:t>and</w:t>
      </w:r>
      <w:r>
        <w:rPr>
          <w:spacing w:val="-5"/>
        </w:rPr>
        <w:t xml:space="preserve"> </w:t>
      </w:r>
      <w:r>
        <w:t>Peterson</w:t>
      </w:r>
      <w:r>
        <w:rPr>
          <w:spacing w:val="-58"/>
        </w:rPr>
        <w:t xml:space="preserve"> </w:t>
      </w:r>
      <w:r>
        <w:t>(2005) have also reported that positive interventions enhance the experience of positive emotions</w:t>
      </w:r>
      <w:r>
        <w:rPr>
          <w:spacing w:val="-57"/>
        </w:rPr>
        <w:t xml:space="preserve"> </w:t>
      </w:r>
      <w:r>
        <w:t>such</w:t>
      </w:r>
      <w:r>
        <w:rPr>
          <w:spacing w:val="-1"/>
        </w:rPr>
        <w:t xml:space="preserve"> </w:t>
      </w:r>
      <w:r>
        <w:t>as happiness.</w:t>
      </w:r>
    </w:p>
    <w:p w:rsidR="00A620F5" w:rsidRDefault="00251E5A">
      <w:pPr>
        <w:pStyle w:val="Heading1"/>
        <w:spacing w:before="1"/>
      </w:pPr>
      <w:r>
        <w:t>Implications</w:t>
      </w:r>
      <w:r>
        <w:rPr>
          <w:spacing w:val="-2"/>
        </w:rPr>
        <w:t xml:space="preserve"> </w:t>
      </w:r>
      <w:r>
        <w:t>and</w:t>
      </w:r>
      <w:r>
        <w:rPr>
          <w:spacing w:val="-2"/>
        </w:rPr>
        <w:t xml:space="preserve"> </w:t>
      </w:r>
      <w:r>
        <w:t>Future</w:t>
      </w:r>
      <w:r>
        <w:rPr>
          <w:spacing w:val="-3"/>
        </w:rPr>
        <w:t xml:space="preserve"> </w:t>
      </w:r>
      <w:r>
        <w:t>Directions</w:t>
      </w:r>
    </w:p>
    <w:p w:rsidR="00A620F5" w:rsidRDefault="00A620F5">
      <w:pPr>
        <w:pStyle w:val="BodyText"/>
        <w:rPr>
          <w:b/>
        </w:rPr>
      </w:pPr>
    </w:p>
    <w:p w:rsidR="00A620F5" w:rsidRDefault="00251E5A">
      <w:pPr>
        <w:pStyle w:val="BodyText"/>
        <w:spacing w:line="480" w:lineRule="auto"/>
        <w:ind w:left="380" w:right="498"/>
        <w:jc w:val="both"/>
      </w:pPr>
      <w:r>
        <w:t>This study was undertaken to understand the perception of the visually impaired girls towards</w:t>
      </w:r>
      <w:r>
        <w:rPr>
          <w:spacing w:val="1"/>
        </w:rPr>
        <w:t xml:space="preserve"> </w:t>
      </w:r>
      <w:r>
        <w:t>mental health, their unique challenges during the Covid-19 pandemic, and their coping strategies.</w:t>
      </w:r>
      <w:r>
        <w:rPr>
          <w:spacing w:val="-57"/>
        </w:rPr>
        <w:t xml:space="preserve"> </w:t>
      </w:r>
      <w:r>
        <w:t>Further, the study aimed to provide a platform to these girls for free emotional expression and</w:t>
      </w:r>
      <w:r>
        <w:rPr>
          <w:spacing w:val="1"/>
        </w:rPr>
        <w:t xml:space="preserve"> </w:t>
      </w:r>
      <w:r>
        <w:t>teaching</w:t>
      </w:r>
      <w:r>
        <w:rPr>
          <w:spacing w:val="-1"/>
        </w:rPr>
        <w:t xml:space="preserve"> </w:t>
      </w:r>
      <w:r>
        <w:t>them skills pertaining to Emotional Self-Care.</w:t>
      </w:r>
    </w:p>
    <w:p w:rsidR="00A620F5" w:rsidRDefault="00251E5A">
      <w:pPr>
        <w:pStyle w:val="BodyText"/>
        <w:spacing w:before="1" w:line="480" w:lineRule="auto"/>
        <w:ind w:left="380" w:right="497"/>
        <w:jc w:val="both"/>
      </w:pPr>
      <w:r>
        <w:rPr>
          <w:i/>
        </w:rPr>
        <w:t>Aao</w:t>
      </w:r>
      <w:r>
        <w:rPr>
          <w:i/>
          <w:spacing w:val="-11"/>
        </w:rPr>
        <w:t xml:space="preserve"> </w:t>
      </w:r>
      <w:r>
        <w:rPr>
          <w:i/>
        </w:rPr>
        <w:t>Karein</w:t>
      </w:r>
      <w:r>
        <w:rPr>
          <w:i/>
          <w:spacing w:val="-11"/>
        </w:rPr>
        <w:t xml:space="preserve"> </w:t>
      </w:r>
      <w:r>
        <w:rPr>
          <w:i/>
        </w:rPr>
        <w:t>Mann</w:t>
      </w:r>
      <w:r>
        <w:rPr>
          <w:i/>
          <w:spacing w:val="-11"/>
        </w:rPr>
        <w:t xml:space="preserve"> </w:t>
      </w:r>
      <w:r>
        <w:rPr>
          <w:i/>
        </w:rPr>
        <w:t>ki</w:t>
      </w:r>
      <w:r>
        <w:rPr>
          <w:i/>
          <w:spacing w:val="-11"/>
        </w:rPr>
        <w:t xml:space="preserve"> </w:t>
      </w:r>
      <w:r>
        <w:rPr>
          <w:i/>
        </w:rPr>
        <w:t>Baat</w:t>
      </w:r>
      <w:r>
        <w:rPr>
          <w:i/>
          <w:spacing w:val="-10"/>
        </w:rPr>
        <w:t xml:space="preserve"> </w:t>
      </w:r>
      <w:r>
        <w:t>was</w:t>
      </w:r>
      <w:r>
        <w:rPr>
          <w:spacing w:val="-11"/>
        </w:rPr>
        <w:t xml:space="preserve"> </w:t>
      </w:r>
      <w:r>
        <w:t>specifically</w:t>
      </w:r>
      <w:r>
        <w:rPr>
          <w:spacing w:val="-11"/>
        </w:rPr>
        <w:t xml:space="preserve"> </w:t>
      </w:r>
      <w:r>
        <w:t>designed</w:t>
      </w:r>
      <w:r>
        <w:rPr>
          <w:spacing w:val="-10"/>
        </w:rPr>
        <w:t xml:space="preserve"> </w:t>
      </w:r>
      <w:r>
        <w:t>to</w:t>
      </w:r>
      <w:r>
        <w:rPr>
          <w:spacing w:val="-9"/>
        </w:rPr>
        <w:t xml:space="preserve"> </w:t>
      </w:r>
      <w:r>
        <w:t>meet</w:t>
      </w:r>
      <w:r>
        <w:rPr>
          <w:spacing w:val="-11"/>
        </w:rPr>
        <w:t xml:space="preserve"> </w:t>
      </w:r>
      <w:r>
        <w:t>the</w:t>
      </w:r>
      <w:r>
        <w:rPr>
          <w:spacing w:val="-12"/>
        </w:rPr>
        <w:t xml:space="preserve"> </w:t>
      </w:r>
      <w:r>
        <w:t>mental</w:t>
      </w:r>
      <w:r>
        <w:rPr>
          <w:spacing w:val="-11"/>
        </w:rPr>
        <w:t xml:space="preserve"> </w:t>
      </w:r>
      <w:r>
        <w:t>health</w:t>
      </w:r>
      <w:r>
        <w:rPr>
          <w:spacing w:val="-11"/>
        </w:rPr>
        <w:t xml:space="preserve"> </w:t>
      </w:r>
      <w:r>
        <w:t>needs</w:t>
      </w:r>
      <w:r>
        <w:rPr>
          <w:spacing w:val="-11"/>
        </w:rPr>
        <w:t xml:space="preserve"> </w:t>
      </w:r>
      <w:r>
        <w:t>of</w:t>
      </w:r>
      <w:r>
        <w:rPr>
          <w:spacing w:val="-11"/>
        </w:rPr>
        <w:t xml:space="preserve"> </w:t>
      </w:r>
      <w:r>
        <w:t>the</w:t>
      </w:r>
      <w:r>
        <w:rPr>
          <w:spacing w:val="-12"/>
        </w:rPr>
        <w:t xml:space="preserve"> </w:t>
      </w:r>
      <w:r>
        <w:t>visually</w:t>
      </w:r>
      <w:r>
        <w:rPr>
          <w:spacing w:val="-58"/>
        </w:rPr>
        <w:t xml:space="preserve"> </w:t>
      </w:r>
      <w:r>
        <w:t>impaired population. The program has provided a great insight into the challenges that they have</w:t>
      </w:r>
      <w:r>
        <w:rPr>
          <w:spacing w:val="1"/>
        </w:rPr>
        <w:t xml:space="preserve"> </w:t>
      </w:r>
      <w:r>
        <w:t>been</w:t>
      </w:r>
      <w:r>
        <w:rPr>
          <w:spacing w:val="5"/>
        </w:rPr>
        <w:t xml:space="preserve"> </w:t>
      </w:r>
      <w:r>
        <w:t>facing</w:t>
      </w:r>
      <w:r>
        <w:rPr>
          <w:spacing w:val="6"/>
        </w:rPr>
        <w:t xml:space="preserve"> </w:t>
      </w:r>
      <w:r>
        <w:t>during</w:t>
      </w:r>
      <w:r>
        <w:rPr>
          <w:spacing w:val="4"/>
        </w:rPr>
        <w:t xml:space="preserve"> </w:t>
      </w:r>
      <w:r>
        <w:t>this</w:t>
      </w:r>
      <w:r>
        <w:rPr>
          <w:spacing w:val="3"/>
        </w:rPr>
        <w:t xml:space="preserve"> </w:t>
      </w:r>
      <w:r>
        <w:t>pandemic</w:t>
      </w:r>
      <w:r>
        <w:rPr>
          <w:spacing w:val="2"/>
        </w:rPr>
        <w:t xml:space="preserve"> </w:t>
      </w:r>
      <w:r>
        <w:t>situation.</w:t>
      </w:r>
      <w:r>
        <w:rPr>
          <w:spacing w:val="4"/>
        </w:rPr>
        <w:t xml:space="preserve"> </w:t>
      </w:r>
      <w:r>
        <w:t>Not</w:t>
      </w:r>
      <w:r>
        <w:rPr>
          <w:spacing w:val="5"/>
        </w:rPr>
        <w:t xml:space="preserve"> </w:t>
      </w:r>
      <w:r>
        <w:t>only</w:t>
      </w:r>
      <w:r>
        <w:rPr>
          <w:spacing w:val="4"/>
        </w:rPr>
        <w:t xml:space="preserve"> </w:t>
      </w:r>
      <w:r>
        <w:t>this,</w:t>
      </w:r>
      <w:r>
        <w:rPr>
          <w:spacing w:val="4"/>
        </w:rPr>
        <w:t xml:space="preserve"> </w:t>
      </w:r>
      <w:r>
        <w:t>the</w:t>
      </w:r>
      <w:r>
        <w:rPr>
          <w:spacing w:val="3"/>
        </w:rPr>
        <w:t xml:space="preserve"> </w:t>
      </w:r>
      <w:r>
        <w:t>researchers</w:t>
      </w:r>
      <w:r>
        <w:rPr>
          <w:spacing w:val="5"/>
        </w:rPr>
        <w:t xml:space="preserve"> </w:t>
      </w:r>
      <w:r>
        <w:t>have</w:t>
      </w:r>
      <w:r>
        <w:rPr>
          <w:spacing w:val="6"/>
        </w:rPr>
        <w:t xml:space="preserve"> </w:t>
      </w:r>
      <w:r>
        <w:t>also</w:t>
      </w:r>
      <w:r>
        <w:rPr>
          <w:spacing w:val="4"/>
        </w:rPr>
        <w:t xml:space="preserve"> </w:t>
      </w:r>
      <w:r>
        <w:t>gathered</w:t>
      </w:r>
      <w:r>
        <w:rPr>
          <w:spacing w:val="5"/>
        </w:rPr>
        <w:t xml:space="preserve"> </w:t>
      </w:r>
      <w:r>
        <w:t>that</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BodyText"/>
        <w:spacing w:before="89" w:line="480" w:lineRule="auto"/>
        <w:ind w:left="380" w:right="497"/>
        <w:jc w:val="both"/>
      </w:pPr>
      <w:proofErr w:type="gramStart"/>
      <w:r>
        <w:lastRenderedPageBreak/>
        <w:t>despite</w:t>
      </w:r>
      <w:proofErr w:type="gramEnd"/>
      <w:r>
        <w:rPr>
          <w:spacing w:val="-6"/>
        </w:rPr>
        <w:t xml:space="preserve"> </w:t>
      </w:r>
      <w:r>
        <w:t>a</w:t>
      </w:r>
      <w:r>
        <w:rPr>
          <w:spacing w:val="-5"/>
        </w:rPr>
        <w:t xml:space="preserve"> </w:t>
      </w:r>
      <w:r>
        <w:t>physical</w:t>
      </w:r>
      <w:r>
        <w:rPr>
          <w:spacing w:val="-3"/>
        </w:rPr>
        <w:t xml:space="preserve"> </w:t>
      </w:r>
      <w:r>
        <w:t>impairment,</w:t>
      </w:r>
      <w:r>
        <w:rPr>
          <w:spacing w:val="-3"/>
        </w:rPr>
        <w:t xml:space="preserve"> </w:t>
      </w:r>
      <w:r>
        <w:t>the</w:t>
      </w:r>
      <w:r>
        <w:rPr>
          <w:spacing w:val="-4"/>
        </w:rPr>
        <w:t xml:space="preserve"> </w:t>
      </w:r>
      <w:r>
        <w:t>girls</w:t>
      </w:r>
      <w:r>
        <w:rPr>
          <w:spacing w:val="-3"/>
        </w:rPr>
        <w:t xml:space="preserve"> </w:t>
      </w:r>
      <w:r>
        <w:t>are</w:t>
      </w:r>
      <w:r>
        <w:rPr>
          <w:spacing w:val="-6"/>
        </w:rPr>
        <w:t xml:space="preserve"> </w:t>
      </w:r>
      <w:r>
        <w:t>very</w:t>
      </w:r>
      <w:r>
        <w:rPr>
          <w:spacing w:val="-5"/>
        </w:rPr>
        <w:t xml:space="preserve"> </w:t>
      </w:r>
      <w:r>
        <w:t>resilient</w:t>
      </w:r>
      <w:r>
        <w:rPr>
          <w:spacing w:val="-5"/>
        </w:rPr>
        <w:t xml:space="preserve"> </w:t>
      </w:r>
      <w:r>
        <w:t>and</w:t>
      </w:r>
      <w:r>
        <w:rPr>
          <w:spacing w:val="-4"/>
        </w:rPr>
        <w:t xml:space="preserve"> </w:t>
      </w:r>
      <w:r>
        <w:t>optimistic</w:t>
      </w:r>
      <w:r>
        <w:rPr>
          <w:spacing w:val="-4"/>
        </w:rPr>
        <w:t xml:space="preserve"> </w:t>
      </w:r>
      <w:r>
        <w:t>indicating</w:t>
      </w:r>
      <w:r>
        <w:rPr>
          <w:spacing w:val="-4"/>
        </w:rPr>
        <w:t xml:space="preserve"> </w:t>
      </w:r>
      <w:r>
        <w:t>the</w:t>
      </w:r>
      <w:r>
        <w:rPr>
          <w:spacing w:val="-4"/>
        </w:rPr>
        <w:t xml:space="preserve"> </w:t>
      </w:r>
      <w:r>
        <w:t>presence</w:t>
      </w:r>
      <w:r>
        <w:rPr>
          <w:spacing w:val="-5"/>
        </w:rPr>
        <w:t xml:space="preserve"> </w:t>
      </w:r>
      <w:r>
        <w:t>of</w:t>
      </w:r>
      <w:r>
        <w:rPr>
          <w:spacing w:val="-58"/>
        </w:rPr>
        <w:t xml:space="preserve"> </w:t>
      </w:r>
      <w:r>
        <w:t>a</w:t>
      </w:r>
      <w:r>
        <w:rPr>
          <w:spacing w:val="-3"/>
        </w:rPr>
        <w:t xml:space="preserve"> </w:t>
      </w:r>
      <w:r>
        <w:t>positive</w:t>
      </w:r>
      <w:r>
        <w:rPr>
          <w:spacing w:val="-3"/>
        </w:rPr>
        <w:t xml:space="preserve"> </w:t>
      </w:r>
      <w:r>
        <w:t>self-identity.</w:t>
      </w:r>
      <w:r>
        <w:rPr>
          <w:spacing w:val="-1"/>
        </w:rPr>
        <w:t xml:space="preserve"> </w:t>
      </w:r>
      <w:r>
        <w:t>This</w:t>
      </w:r>
      <w:r>
        <w:rPr>
          <w:spacing w:val="-2"/>
        </w:rPr>
        <w:t xml:space="preserve"> </w:t>
      </w:r>
      <w:r>
        <w:t>has</w:t>
      </w:r>
      <w:r>
        <w:rPr>
          <w:spacing w:val="-1"/>
        </w:rPr>
        <w:t xml:space="preserve"> </w:t>
      </w:r>
      <w:r>
        <w:t>important</w:t>
      </w:r>
      <w:r>
        <w:rPr>
          <w:spacing w:val="-4"/>
        </w:rPr>
        <w:t xml:space="preserve"> </w:t>
      </w:r>
      <w:r>
        <w:t>implications</w:t>
      </w:r>
      <w:r>
        <w:rPr>
          <w:spacing w:val="-1"/>
        </w:rPr>
        <w:t xml:space="preserve"> </w:t>
      </w:r>
      <w:r>
        <w:t>for</w:t>
      </w:r>
      <w:r>
        <w:rPr>
          <w:spacing w:val="-4"/>
        </w:rPr>
        <w:t xml:space="preserve"> </w:t>
      </w:r>
      <w:r>
        <w:t>conceptualization</w:t>
      </w:r>
      <w:r>
        <w:rPr>
          <w:spacing w:val="-1"/>
        </w:rPr>
        <w:t xml:space="preserve"> </w:t>
      </w:r>
      <w:r>
        <w:t>and</w:t>
      </w:r>
      <w:r>
        <w:rPr>
          <w:spacing w:val="-2"/>
        </w:rPr>
        <w:t xml:space="preserve"> </w:t>
      </w:r>
      <w:r>
        <w:t>development</w:t>
      </w:r>
      <w:r>
        <w:rPr>
          <w:spacing w:val="-1"/>
        </w:rPr>
        <w:t xml:space="preserve"> </w:t>
      </w:r>
      <w:r>
        <w:t>of</w:t>
      </w:r>
      <w:r>
        <w:rPr>
          <w:spacing w:val="-58"/>
        </w:rPr>
        <w:t xml:space="preserve"> </w:t>
      </w:r>
      <w:r>
        <w:t>positive</w:t>
      </w:r>
      <w:r>
        <w:rPr>
          <w:spacing w:val="-2"/>
        </w:rPr>
        <w:t xml:space="preserve"> </w:t>
      </w:r>
      <w:r>
        <w:t>mental health</w:t>
      </w:r>
      <w:r>
        <w:rPr>
          <w:spacing w:val="-1"/>
        </w:rPr>
        <w:t xml:space="preserve"> </w:t>
      </w:r>
      <w:r>
        <w:t>intervention programs</w:t>
      </w:r>
      <w:r>
        <w:rPr>
          <w:spacing w:val="-1"/>
        </w:rPr>
        <w:t xml:space="preserve"> </w:t>
      </w:r>
      <w:r>
        <w:t>suiting the</w:t>
      </w:r>
      <w:r>
        <w:rPr>
          <w:spacing w:val="-2"/>
        </w:rPr>
        <w:t xml:space="preserve"> </w:t>
      </w:r>
      <w:r>
        <w:t>needs of</w:t>
      </w:r>
      <w:r>
        <w:rPr>
          <w:spacing w:val="-1"/>
        </w:rPr>
        <w:t xml:space="preserve"> </w:t>
      </w:r>
      <w:r>
        <w:t>the</w:t>
      </w:r>
      <w:r>
        <w:rPr>
          <w:spacing w:val="2"/>
        </w:rPr>
        <w:t xml:space="preserve"> </w:t>
      </w:r>
      <w:r>
        <w:t>visually impaired</w:t>
      </w:r>
      <w:r>
        <w:rPr>
          <w:spacing w:val="-1"/>
        </w:rPr>
        <w:t xml:space="preserve"> </w:t>
      </w:r>
      <w:r>
        <w:t>girls.</w:t>
      </w:r>
    </w:p>
    <w:p w:rsidR="00A620F5" w:rsidRDefault="00251E5A">
      <w:pPr>
        <w:pStyle w:val="BodyText"/>
        <w:spacing w:line="480" w:lineRule="auto"/>
        <w:ind w:left="380" w:right="495"/>
        <w:jc w:val="both"/>
      </w:pPr>
      <w:r>
        <w:t>Given the emotional chaos that Covid-19 pandemic has created in the lives of these girls, the</w:t>
      </w:r>
      <w:r>
        <w:rPr>
          <w:spacing w:val="1"/>
        </w:rPr>
        <w:t xml:space="preserve"> </w:t>
      </w:r>
      <w:r>
        <w:t>concerned authorities must look into providing accessible mental health services to them. The</w:t>
      </w:r>
      <w:r>
        <w:rPr>
          <w:spacing w:val="1"/>
        </w:rPr>
        <w:t xml:space="preserve"> </w:t>
      </w:r>
      <w:r>
        <w:rPr>
          <w:spacing w:val="-1"/>
        </w:rPr>
        <w:t>participants</w:t>
      </w:r>
      <w:r>
        <w:rPr>
          <w:spacing w:val="-12"/>
        </w:rPr>
        <w:t xml:space="preserve"> </w:t>
      </w:r>
      <w:r>
        <w:rPr>
          <w:spacing w:val="-1"/>
        </w:rPr>
        <w:t>have</w:t>
      </w:r>
      <w:r>
        <w:rPr>
          <w:spacing w:val="-13"/>
        </w:rPr>
        <w:t xml:space="preserve"> </w:t>
      </w:r>
      <w:r>
        <w:rPr>
          <w:spacing w:val="-1"/>
        </w:rPr>
        <w:t>reported</w:t>
      </w:r>
      <w:r>
        <w:rPr>
          <w:spacing w:val="-11"/>
        </w:rPr>
        <w:t xml:space="preserve"> </w:t>
      </w:r>
      <w:r>
        <w:t>that</w:t>
      </w:r>
      <w:r>
        <w:rPr>
          <w:spacing w:val="-12"/>
        </w:rPr>
        <w:t xml:space="preserve"> </w:t>
      </w:r>
      <w:r>
        <w:t>there</w:t>
      </w:r>
      <w:r>
        <w:rPr>
          <w:spacing w:val="-13"/>
        </w:rPr>
        <w:t xml:space="preserve"> </w:t>
      </w:r>
      <w:r>
        <w:t>is</w:t>
      </w:r>
      <w:r>
        <w:rPr>
          <w:spacing w:val="-10"/>
        </w:rPr>
        <w:t xml:space="preserve"> </w:t>
      </w:r>
      <w:r>
        <w:t>a</w:t>
      </w:r>
      <w:r>
        <w:rPr>
          <w:spacing w:val="-16"/>
        </w:rPr>
        <w:t xml:space="preserve"> </w:t>
      </w:r>
      <w:r>
        <w:t>lack</w:t>
      </w:r>
      <w:r>
        <w:rPr>
          <w:spacing w:val="-12"/>
        </w:rPr>
        <w:t xml:space="preserve"> </w:t>
      </w:r>
      <w:r>
        <w:t>of</w:t>
      </w:r>
      <w:r>
        <w:rPr>
          <w:spacing w:val="-12"/>
        </w:rPr>
        <w:t xml:space="preserve"> </w:t>
      </w:r>
      <w:r>
        <w:t>mental</w:t>
      </w:r>
      <w:r>
        <w:rPr>
          <w:spacing w:val="-12"/>
        </w:rPr>
        <w:t xml:space="preserve"> </w:t>
      </w:r>
      <w:r>
        <w:t>health</w:t>
      </w:r>
      <w:r>
        <w:rPr>
          <w:spacing w:val="-12"/>
        </w:rPr>
        <w:t xml:space="preserve"> </w:t>
      </w:r>
      <w:r>
        <w:t>awareness</w:t>
      </w:r>
      <w:r>
        <w:rPr>
          <w:spacing w:val="-11"/>
        </w:rPr>
        <w:t xml:space="preserve"> </w:t>
      </w:r>
      <w:r>
        <w:t>in</w:t>
      </w:r>
      <w:r>
        <w:rPr>
          <w:spacing w:val="-12"/>
        </w:rPr>
        <w:t xml:space="preserve"> </w:t>
      </w:r>
      <w:r>
        <w:t>India</w:t>
      </w:r>
      <w:r>
        <w:rPr>
          <w:spacing w:val="-14"/>
        </w:rPr>
        <w:t xml:space="preserve"> </w:t>
      </w:r>
      <w:r>
        <w:t>and</w:t>
      </w:r>
      <w:r>
        <w:rPr>
          <w:spacing w:val="-11"/>
        </w:rPr>
        <w:t xml:space="preserve"> </w:t>
      </w:r>
      <w:r>
        <w:t>social</w:t>
      </w:r>
      <w:r>
        <w:rPr>
          <w:spacing w:val="-12"/>
        </w:rPr>
        <w:t xml:space="preserve"> </w:t>
      </w:r>
      <w:r>
        <w:t>support</w:t>
      </w:r>
      <w:r>
        <w:rPr>
          <w:spacing w:val="-57"/>
        </w:rPr>
        <w:t xml:space="preserve"> </w:t>
      </w:r>
      <w:r>
        <w:t>networks</w:t>
      </w:r>
      <w:r>
        <w:rPr>
          <w:spacing w:val="-1"/>
        </w:rPr>
        <w:t xml:space="preserve"> </w:t>
      </w:r>
      <w:r>
        <w:t>must be</w:t>
      </w:r>
      <w:r>
        <w:rPr>
          <w:spacing w:val="-1"/>
        </w:rPr>
        <w:t xml:space="preserve"> </w:t>
      </w:r>
      <w:r>
        <w:t>created</w:t>
      </w:r>
      <w:r>
        <w:rPr>
          <w:spacing w:val="1"/>
        </w:rPr>
        <w:t xml:space="preserve"> </w:t>
      </w:r>
      <w:r>
        <w:t>to meet</w:t>
      </w:r>
      <w:r>
        <w:rPr>
          <w:spacing w:val="-1"/>
        </w:rPr>
        <w:t xml:space="preserve"> </w:t>
      </w:r>
      <w:r>
        <w:t>the</w:t>
      </w:r>
      <w:r>
        <w:rPr>
          <w:spacing w:val="-1"/>
        </w:rPr>
        <w:t xml:space="preserve"> </w:t>
      </w:r>
      <w:r>
        <w:t>growing mental</w:t>
      </w:r>
      <w:r>
        <w:rPr>
          <w:spacing w:val="-1"/>
        </w:rPr>
        <w:t xml:space="preserve"> </w:t>
      </w:r>
      <w:r>
        <w:t>health needs of everyone.</w:t>
      </w:r>
    </w:p>
    <w:p w:rsidR="00A620F5" w:rsidRDefault="00251E5A">
      <w:pPr>
        <w:pStyle w:val="BodyText"/>
        <w:spacing w:before="1" w:line="480" w:lineRule="auto"/>
        <w:ind w:left="380" w:right="498"/>
        <w:jc w:val="both"/>
      </w:pPr>
      <w:r>
        <w:t>Futuristic studies may target a longer-term intervention for catering to the mental health concerns</w:t>
      </w:r>
      <w:r>
        <w:rPr>
          <w:spacing w:val="-57"/>
        </w:rPr>
        <w:t xml:space="preserve"> </w:t>
      </w:r>
      <w:r>
        <w:t>of the participants. Sooner or later, we all can await for the ray of hope in the form of a vaccine</w:t>
      </w:r>
      <w:r>
        <w:rPr>
          <w:spacing w:val="1"/>
        </w:rPr>
        <w:t xml:space="preserve"> </w:t>
      </w:r>
      <w:r>
        <w:t>that</w:t>
      </w:r>
      <w:r>
        <w:rPr>
          <w:spacing w:val="-4"/>
        </w:rPr>
        <w:t xml:space="preserve"> </w:t>
      </w:r>
      <w:r>
        <w:t>cures</w:t>
      </w:r>
      <w:r>
        <w:rPr>
          <w:spacing w:val="-3"/>
        </w:rPr>
        <w:t xml:space="preserve"> </w:t>
      </w:r>
      <w:r>
        <w:t>COVID-19. Once</w:t>
      </w:r>
      <w:r>
        <w:rPr>
          <w:spacing w:val="-4"/>
        </w:rPr>
        <w:t xml:space="preserve"> </w:t>
      </w:r>
      <w:r>
        <w:t>the</w:t>
      </w:r>
      <w:r>
        <w:rPr>
          <w:spacing w:val="-4"/>
        </w:rPr>
        <w:t xml:space="preserve"> </w:t>
      </w:r>
      <w:r>
        <w:t>pandemic</w:t>
      </w:r>
      <w:r>
        <w:rPr>
          <w:spacing w:val="-4"/>
        </w:rPr>
        <w:t xml:space="preserve"> </w:t>
      </w:r>
      <w:r>
        <w:t>gets</w:t>
      </w:r>
      <w:r>
        <w:rPr>
          <w:spacing w:val="-2"/>
        </w:rPr>
        <w:t xml:space="preserve"> </w:t>
      </w:r>
      <w:r>
        <w:t>over,</w:t>
      </w:r>
      <w:r>
        <w:rPr>
          <w:spacing w:val="-4"/>
        </w:rPr>
        <w:t xml:space="preserve"> </w:t>
      </w:r>
      <w:r>
        <w:t>more</w:t>
      </w:r>
      <w:r>
        <w:rPr>
          <w:spacing w:val="-4"/>
        </w:rPr>
        <w:t xml:space="preserve"> </w:t>
      </w:r>
      <w:r>
        <w:t>of</w:t>
      </w:r>
      <w:r>
        <w:rPr>
          <w:spacing w:val="-5"/>
        </w:rPr>
        <w:t xml:space="preserve"> </w:t>
      </w:r>
      <w:r>
        <w:t>such</w:t>
      </w:r>
      <w:r>
        <w:rPr>
          <w:spacing w:val="-3"/>
        </w:rPr>
        <w:t xml:space="preserve"> </w:t>
      </w:r>
      <w:r>
        <w:t>programs</w:t>
      </w:r>
      <w:r>
        <w:rPr>
          <w:spacing w:val="-3"/>
        </w:rPr>
        <w:t xml:space="preserve"> </w:t>
      </w:r>
      <w:r>
        <w:t>should</w:t>
      </w:r>
      <w:r>
        <w:rPr>
          <w:spacing w:val="-3"/>
        </w:rPr>
        <w:t xml:space="preserve"> </w:t>
      </w:r>
      <w:r>
        <w:t>be</w:t>
      </w:r>
      <w:r>
        <w:rPr>
          <w:spacing w:val="-5"/>
        </w:rPr>
        <w:t xml:space="preserve"> </w:t>
      </w:r>
      <w:r>
        <w:t>initiated</w:t>
      </w:r>
      <w:r>
        <w:rPr>
          <w:spacing w:val="-3"/>
        </w:rPr>
        <w:t xml:space="preserve"> </w:t>
      </w:r>
      <w:r>
        <w:t>in</w:t>
      </w:r>
      <w:r>
        <w:rPr>
          <w:spacing w:val="-57"/>
        </w:rPr>
        <w:t xml:space="preserve"> </w:t>
      </w:r>
      <w:r>
        <w:t>workshops-format.</w:t>
      </w:r>
      <w:r>
        <w:rPr>
          <w:spacing w:val="2"/>
        </w:rPr>
        <w:t xml:space="preserve"> </w:t>
      </w:r>
      <w:r>
        <w:t>It</w:t>
      </w:r>
      <w:r>
        <w:rPr>
          <w:spacing w:val="58"/>
        </w:rPr>
        <w:t xml:space="preserve"> </w:t>
      </w:r>
      <w:r>
        <w:t>will</w:t>
      </w:r>
      <w:r>
        <w:rPr>
          <w:spacing w:val="59"/>
        </w:rPr>
        <w:t xml:space="preserve"> </w:t>
      </w:r>
      <w:r>
        <w:t>yield</w:t>
      </w:r>
      <w:r>
        <w:rPr>
          <w:spacing w:val="57"/>
        </w:rPr>
        <w:t xml:space="preserve"> </w:t>
      </w:r>
      <w:r>
        <w:t>positive</w:t>
      </w:r>
      <w:r>
        <w:rPr>
          <w:spacing w:val="58"/>
        </w:rPr>
        <w:t xml:space="preserve"> </w:t>
      </w:r>
      <w:r>
        <w:t>benefits,</w:t>
      </w:r>
      <w:r>
        <w:rPr>
          <w:spacing w:val="58"/>
        </w:rPr>
        <w:t xml:space="preserve"> </w:t>
      </w:r>
      <w:r>
        <w:t>much</w:t>
      </w:r>
      <w:r>
        <w:rPr>
          <w:spacing w:val="58"/>
        </w:rPr>
        <w:t xml:space="preserve"> </w:t>
      </w:r>
      <w:r>
        <w:t>beyond</w:t>
      </w:r>
      <w:r>
        <w:rPr>
          <w:spacing w:val="2"/>
        </w:rPr>
        <w:t xml:space="preserve"> </w:t>
      </w:r>
      <w:r>
        <w:t>the</w:t>
      </w:r>
      <w:r>
        <w:rPr>
          <w:spacing w:val="57"/>
        </w:rPr>
        <w:t xml:space="preserve"> </w:t>
      </w:r>
      <w:r>
        <w:t>virtual</w:t>
      </w:r>
      <w:r>
        <w:rPr>
          <w:spacing w:val="59"/>
        </w:rPr>
        <w:t xml:space="preserve"> </w:t>
      </w:r>
      <w:r>
        <w:t>format.</w:t>
      </w:r>
      <w:r>
        <w:rPr>
          <w:spacing w:val="58"/>
        </w:rPr>
        <w:t xml:space="preserve"> </w:t>
      </w:r>
      <w:r>
        <w:t>Another</w:t>
      </w:r>
      <w:r>
        <w:rPr>
          <w:spacing w:val="-58"/>
        </w:rPr>
        <w:t xml:space="preserve"> </w:t>
      </w:r>
      <w:r>
        <w:t>important alteration could be to include more volunteers in a nation-wide program who know</w:t>
      </w:r>
      <w:r>
        <w:rPr>
          <w:spacing w:val="1"/>
        </w:rPr>
        <w:t xml:space="preserve"> </w:t>
      </w:r>
      <w:r>
        <w:t xml:space="preserve">different regional languages like Marathi, Kannada, </w:t>
      </w:r>
      <w:proofErr w:type="gramStart"/>
      <w:r>
        <w:t>Tamil</w:t>
      </w:r>
      <w:proofErr w:type="gramEnd"/>
      <w:r>
        <w:t xml:space="preserve"> etc. This way, language would not</w:t>
      </w:r>
      <w:r>
        <w:rPr>
          <w:spacing w:val="1"/>
        </w:rPr>
        <w:t xml:space="preserve"> </w:t>
      </w:r>
      <w:r>
        <w:t>remain</w:t>
      </w:r>
      <w:r>
        <w:rPr>
          <w:spacing w:val="-1"/>
        </w:rPr>
        <w:t xml:space="preserve"> </w:t>
      </w:r>
      <w:r>
        <w:t>a</w:t>
      </w:r>
      <w:r>
        <w:rPr>
          <w:spacing w:val="-2"/>
        </w:rPr>
        <w:t xml:space="preserve"> </w:t>
      </w:r>
      <w:r>
        <w:t>barrier for</w:t>
      </w:r>
      <w:r>
        <w:rPr>
          <w:spacing w:val="-1"/>
        </w:rPr>
        <w:t xml:space="preserve"> </w:t>
      </w:r>
      <w:r>
        <w:t>the conduction</w:t>
      </w:r>
      <w:r>
        <w:rPr>
          <w:spacing w:val="-1"/>
        </w:rPr>
        <w:t xml:space="preserve"> </w:t>
      </w:r>
      <w:r>
        <w:t>of</w:t>
      </w:r>
      <w:r>
        <w:rPr>
          <w:spacing w:val="-1"/>
        </w:rPr>
        <w:t xml:space="preserve"> </w:t>
      </w:r>
      <w:r>
        <w:t>the</w:t>
      </w:r>
      <w:r>
        <w:rPr>
          <w:spacing w:val="-1"/>
        </w:rPr>
        <w:t xml:space="preserve"> </w:t>
      </w:r>
      <w:r>
        <w:t>program</w:t>
      </w:r>
      <w:r>
        <w:rPr>
          <w:spacing w:val="2"/>
        </w:rPr>
        <w:t xml:space="preserve"> </w:t>
      </w:r>
      <w:r>
        <w:t>and</w:t>
      </w:r>
      <w:r>
        <w:rPr>
          <w:spacing w:val="-1"/>
        </w:rPr>
        <w:t xml:space="preserve"> </w:t>
      </w:r>
      <w:r>
        <w:t>ensure</w:t>
      </w:r>
      <w:r>
        <w:rPr>
          <w:spacing w:val="-2"/>
        </w:rPr>
        <w:t xml:space="preserve"> </w:t>
      </w:r>
      <w:r>
        <w:t>participation</w:t>
      </w:r>
      <w:r>
        <w:rPr>
          <w:spacing w:val="1"/>
        </w:rPr>
        <w:t xml:space="preserve"> </w:t>
      </w:r>
      <w:r>
        <w:t>from more</w:t>
      </w:r>
      <w:r>
        <w:rPr>
          <w:spacing w:val="-3"/>
        </w:rPr>
        <w:t xml:space="preserve"> </w:t>
      </w:r>
      <w:r>
        <w:t>states.</w:t>
      </w:r>
    </w:p>
    <w:p w:rsidR="00A620F5" w:rsidRDefault="00A620F5">
      <w:pPr>
        <w:pStyle w:val="BodyText"/>
        <w:spacing w:before="10"/>
        <w:rPr>
          <w:sz w:val="20"/>
        </w:rPr>
      </w:pPr>
    </w:p>
    <w:p w:rsidR="00A620F5" w:rsidRDefault="00251E5A">
      <w:pPr>
        <w:pStyle w:val="Heading1"/>
        <w:jc w:val="left"/>
      </w:pPr>
      <w:r>
        <w:t>Limitations</w:t>
      </w:r>
    </w:p>
    <w:p w:rsidR="00A620F5" w:rsidRDefault="00A620F5">
      <w:pPr>
        <w:pStyle w:val="BodyText"/>
        <w:rPr>
          <w:b/>
          <w:sz w:val="26"/>
        </w:rPr>
      </w:pPr>
    </w:p>
    <w:p w:rsidR="00A620F5" w:rsidRDefault="00251E5A">
      <w:pPr>
        <w:pStyle w:val="BodyText"/>
        <w:spacing w:before="217" w:line="480" w:lineRule="auto"/>
        <w:ind w:left="380" w:right="495"/>
        <w:jc w:val="both"/>
      </w:pPr>
      <w:r>
        <w:t>Every</w:t>
      </w:r>
      <w:r>
        <w:rPr>
          <w:spacing w:val="-9"/>
        </w:rPr>
        <w:t xml:space="preserve"> </w:t>
      </w:r>
      <w:r>
        <w:t>study</w:t>
      </w:r>
      <w:r>
        <w:rPr>
          <w:spacing w:val="-8"/>
        </w:rPr>
        <w:t xml:space="preserve"> </w:t>
      </w:r>
      <w:r>
        <w:t>has</w:t>
      </w:r>
      <w:r>
        <w:rPr>
          <w:spacing w:val="-8"/>
        </w:rPr>
        <w:t xml:space="preserve"> </w:t>
      </w:r>
      <w:r>
        <w:t>its</w:t>
      </w:r>
      <w:r>
        <w:rPr>
          <w:spacing w:val="-8"/>
        </w:rPr>
        <w:t xml:space="preserve"> </w:t>
      </w:r>
      <w:r>
        <w:t>limitations</w:t>
      </w:r>
      <w:r>
        <w:rPr>
          <w:spacing w:val="-8"/>
        </w:rPr>
        <w:t xml:space="preserve"> </w:t>
      </w:r>
      <w:r>
        <w:t>and</w:t>
      </w:r>
      <w:r>
        <w:rPr>
          <w:spacing w:val="-8"/>
        </w:rPr>
        <w:t xml:space="preserve"> </w:t>
      </w:r>
      <w:r>
        <w:t>the</w:t>
      </w:r>
      <w:r>
        <w:rPr>
          <w:spacing w:val="-9"/>
        </w:rPr>
        <w:t xml:space="preserve"> </w:t>
      </w:r>
      <w:r>
        <w:t>present</w:t>
      </w:r>
      <w:r>
        <w:rPr>
          <w:spacing w:val="-6"/>
        </w:rPr>
        <w:t xml:space="preserve"> </w:t>
      </w:r>
      <w:r>
        <w:t>work</w:t>
      </w:r>
      <w:r>
        <w:rPr>
          <w:spacing w:val="-9"/>
        </w:rPr>
        <w:t xml:space="preserve"> </w:t>
      </w:r>
      <w:r>
        <w:t>is</w:t>
      </w:r>
      <w:r>
        <w:rPr>
          <w:spacing w:val="-8"/>
        </w:rPr>
        <w:t xml:space="preserve"> </w:t>
      </w:r>
      <w:r>
        <w:t>no</w:t>
      </w:r>
      <w:r>
        <w:rPr>
          <w:spacing w:val="-8"/>
        </w:rPr>
        <w:t xml:space="preserve"> </w:t>
      </w:r>
      <w:r>
        <w:t>exception.</w:t>
      </w:r>
      <w:r>
        <w:rPr>
          <w:spacing w:val="-9"/>
        </w:rPr>
        <w:t xml:space="preserve"> </w:t>
      </w:r>
      <w:r>
        <w:t>One</w:t>
      </w:r>
      <w:r>
        <w:rPr>
          <w:spacing w:val="-10"/>
        </w:rPr>
        <w:t xml:space="preserve"> </w:t>
      </w:r>
      <w:r>
        <w:t>drawback</w:t>
      </w:r>
      <w:r>
        <w:rPr>
          <w:spacing w:val="-7"/>
        </w:rPr>
        <w:t xml:space="preserve"> </w:t>
      </w:r>
      <w:r>
        <w:t>that</w:t>
      </w:r>
      <w:r>
        <w:rPr>
          <w:spacing w:val="-9"/>
        </w:rPr>
        <w:t xml:space="preserve"> </w:t>
      </w:r>
      <w:r>
        <w:t>is</w:t>
      </w:r>
      <w:r>
        <w:rPr>
          <w:spacing w:val="-8"/>
        </w:rPr>
        <w:t xml:space="preserve"> </w:t>
      </w:r>
      <w:r>
        <w:t>part</w:t>
      </w:r>
      <w:r>
        <w:rPr>
          <w:spacing w:val="-8"/>
        </w:rPr>
        <w:t xml:space="preserve"> </w:t>
      </w:r>
      <w:r>
        <w:t>and</w:t>
      </w:r>
      <w:r>
        <w:rPr>
          <w:spacing w:val="-58"/>
        </w:rPr>
        <w:t xml:space="preserve"> </w:t>
      </w:r>
      <w:r>
        <w:t>parcel of qualitative research is subjectivity. Within the positivist paradigm and empirical work,</w:t>
      </w:r>
      <w:r>
        <w:rPr>
          <w:spacing w:val="1"/>
        </w:rPr>
        <w:t xml:space="preserve"> </w:t>
      </w:r>
      <w:r>
        <w:t>subjectivity is often seen as a hindrance in obtaining accurate results. The second methodological</w:t>
      </w:r>
      <w:r>
        <w:rPr>
          <w:spacing w:val="-57"/>
        </w:rPr>
        <w:t xml:space="preserve"> </w:t>
      </w:r>
      <w:r>
        <w:rPr>
          <w:spacing w:val="-1"/>
        </w:rPr>
        <w:t>limitation</w:t>
      </w:r>
      <w:r>
        <w:rPr>
          <w:spacing w:val="-14"/>
        </w:rPr>
        <w:t xml:space="preserve"> </w:t>
      </w:r>
      <w:r>
        <w:rPr>
          <w:spacing w:val="-1"/>
        </w:rPr>
        <w:t>is</w:t>
      </w:r>
      <w:r>
        <w:rPr>
          <w:spacing w:val="-14"/>
        </w:rPr>
        <w:t xml:space="preserve"> </w:t>
      </w:r>
      <w:r>
        <w:rPr>
          <w:spacing w:val="-1"/>
        </w:rPr>
        <w:t>the</w:t>
      </w:r>
      <w:r>
        <w:rPr>
          <w:spacing w:val="-13"/>
        </w:rPr>
        <w:t xml:space="preserve"> </w:t>
      </w:r>
      <w:r>
        <w:rPr>
          <w:spacing w:val="-1"/>
        </w:rPr>
        <w:t>use</w:t>
      </w:r>
      <w:r>
        <w:rPr>
          <w:spacing w:val="-13"/>
        </w:rPr>
        <w:t xml:space="preserve"> </w:t>
      </w:r>
      <w:r>
        <w:t>of</w:t>
      </w:r>
      <w:r>
        <w:rPr>
          <w:spacing w:val="-13"/>
        </w:rPr>
        <w:t xml:space="preserve"> </w:t>
      </w:r>
      <w:r>
        <w:t>self-report</w:t>
      </w:r>
      <w:r>
        <w:rPr>
          <w:spacing w:val="-12"/>
        </w:rPr>
        <w:t xml:space="preserve"> </w:t>
      </w:r>
      <w:r>
        <w:t>measures,</w:t>
      </w:r>
      <w:r>
        <w:rPr>
          <w:spacing w:val="-12"/>
        </w:rPr>
        <w:t xml:space="preserve"> </w:t>
      </w:r>
      <w:r>
        <w:t>which</w:t>
      </w:r>
      <w:r>
        <w:rPr>
          <w:spacing w:val="-12"/>
        </w:rPr>
        <w:t xml:space="preserve"> </w:t>
      </w:r>
      <w:r>
        <w:t>are</w:t>
      </w:r>
      <w:r>
        <w:rPr>
          <w:spacing w:val="-14"/>
        </w:rPr>
        <w:t xml:space="preserve"> </w:t>
      </w:r>
      <w:r>
        <w:t>often</w:t>
      </w:r>
      <w:r>
        <w:rPr>
          <w:spacing w:val="-12"/>
        </w:rPr>
        <w:t xml:space="preserve"> </w:t>
      </w:r>
      <w:r>
        <w:t>criticised</w:t>
      </w:r>
      <w:r>
        <w:rPr>
          <w:spacing w:val="-13"/>
        </w:rPr>
        <w:t xml:space="preserve"> </w:t>
      </w:r>
      <w:r>
        <w:t>as</w:t>
      </w:r>
      <w:r>
        <w:rPr>
          <w:spacing w:val="-12"/>
        </w:rPr>
        <w:t xml:space="preserve"> </w:t>
      </w:r>
      <w:r>
        <w:t>being</w:t>
      </w:r>
      <w:r>
        <w:rPr>
          <w:spacing w:val="-12"/>
        </w:rPr>
        <w:t xml:space="preserve"> </w:t>
      </w:r>
      <w:r>
        <w:t>susceptible</w:t>
      </w:r>
      <w:r>
        <w:rPr>
          <w:spacing w:val="-13"/>
        </w:rPr>
        <w:t xml:space="preserve"> </w:t>
      </w:r>
      <w:r>
        <w:t>to</w:t>
      </w:r>
      <w:r>
        <w:rPr>
          <w:spacing w:val="-12"/>
        </w:rPr>
        <w:t xml:space="preserve"> </w:t>
      </w:r>
      <w:r>
        <w:t>social</w:t>
      </w:r>
      <w:r>
        <w:rPr>
          <w:spacing w:val="-57"/>
        </w:rPr>
        <w:t xml:space="preserve"> </w:t>
      </w:r>
      <w:r>
        <w:t>desirability and recall bias (Leedy &amp; Omrod, 2013). Furthermore, for the present study, the</w:t>
      </w:r>
      <w:r>
        <w:rPr>
          <w:spacing w:val="1"/>
        </w:rPr>
        <w:t xml:space="preserve"> </w:t>
      </w:r>
      <w:r>
        <w:t>researchers</w:t>
      </w:r>
      <w:r>
        <w:rPr>
          <w:spacing w:val="1"/>
        </w:rPr>
        <w:t xml:space="preserve"> </w:t>
      </w:r>
      <w:r>
        <w:t>translated</w:t>
      </w:r>
      <w:r>
        <w:rPr>
          <w:spacing w:val="1"/>
        </w:rPr>
        <w:t xml:space="preserve"> </w:t>
      </w:r>
      <w:r>
        <w:t>the</w:t>
      </w:r>
      <w:r>
        <w:rPr>
          <w:spacing w:val="1"/>
        </w:rPr>
        <w:t xml:space="preserve"> </w:t>
      </w:r>
      <w:r>
        <w:t>WHO-5</w:t>
      </w:r>
      <w:r>
        <w:rPr>
          <w:spacing w:val="1"/>
        </w:rPr>
        <w:t xml:space="preserve"> </w:t>
      </w:r>
      <w:r>
        <w:t>Well-being</w:t>
      </w:r>
      <w:r>
        <w:rPr>
          <w:spacing w:val="1"/>
        </w:rPr>
        <w:t xml:space="preserve"> </w:t>
      </w:r>
      <w:r>
        <w:t>Index</w:t>
      </w:r>
      <w:r>
        <w:rPr>
          <w:spacing w:val="1"/>
        </w:rPr>
        <w:t xml:space="preserve"> </w:t>
      </w:r>
      <w:r>
        <w:t>to</w:t>
      </w:r>
      <w:r>
        <w:rPr>
          <w:spacing w:val="1"/>
        </w:rPr>
        <w:t xml:space="preserve"> </w:t>
      </w:r>
      <w:r>
        <w:t>Hindi.</w:t>
      </w:r>
      <w:r>
        <w:rPr>
          <w:spacing w:val="1"/>
        </w:rPr>
        <w:t xml:space="preserve"> </w:t>
      </w:r>
      <w:r>
        <w:t>However,</w:t>
      </w:r>
      <w:r>
        <w:rPr>
          <w:spacing w:val="1"/>
        </w:rPr>
        <w:t xml:space="preserve"> </w:t>
      </w:r>
      <w:r>
        <w:t>a</w:t>
      </w:r>
      <w:r>
        <w:rPr>
          <w:spacing w:val="1"/>
        </w:rPr>
        <w:t xml:space="preserve"> </w:t>
      </w:r>
      <w:r>
        <w:t>process</w:t>
      </w:r>
      <w:r>
        <w:rPr>
          <w:spacing w:val="1"/>
        </w:rPr>
        <w:t xml:space="preserve"> </w:t>
      </w:r>
      <w:r>
        <w:t>of</w:t>
      </w:r>
      <w:r>
        <w:rPr>
          <w:spacing w:val="1"/>
        </w:rPr>
        <w:t xml:space="preserve"> </w:t>
      </w:r>
      <w:r>
        <w:t>standardisation of the translated version was not completed, which could have impacted the</w:t>
      </w:r>
      <w:r>
        <w:rPr>
          <w:spacing w:val="1"/>
        </w:rPr>
        <w:t xml:space="preserve"> </w:t>
      </w:r>
      <w:r>
        <w:t>reliability</w:t>
      </w:r>
      <w:r>
        <w:rPr>
          <w:spacing w:val="19"/>
        </w:rPr>
        <w:t xml:space="preserve"> </w:t>
      </w:r>
      <w:r>
        <w:t>of</w:t>
      </w:r>
      <w:r>
        <w:rPr>
          <w:spacing w:val="19"/>
        </w:rPr>
        <w:t xml:space="preserve"> </w:t>
      </w:r>
      <w:r>
        <w:t>the</w:t>
      </w:r>
      <w:r>
        <w:rPr>
          <w:spacing w:val="19"/>
        </w:rPr>
        <w:t xml:space="preserve"> </w:t>
      </w:r>
      <w:r>
        <w:t>results.</w:t>
      </w:r>
      <w:r>
        <w:rPr>
          <w:spacing w:val="20"/>
        </w:rPr>
        <w:t xml:space="preserve"> </w:t>
      </w:r>
      <w:r>
        <w:t>Even</w:t>
      </w:r>
      <w:r>
        <w:rPr>
          <w:spacing w:val="20"/>
        </w:rPr>
        <w:t xml:space="preserve"> </w:t>
      </w:r>
      <w:r>
        <w:t>though</w:t>
      </w:r>
      <w:r>
        <w:rPr>
          <w:spacing w:val="20"/>
        </w:rPr>
        <w:t xml:space="preserve"> </w:t>
      </w:r>
      <w:r>
        <w:t>the</w:t>
      </w:r>
      <w:r>
        <w:rPr>
          <w:spacing w:val="19"/>
        </w:rPr>
        <w:t xml:space="preserve"> </w:t>
      </w:r>
      <w:r>
        <w:t>only</w:t>
      </w:r>
      <w:r>
        <w:rPr>
          <w:spacing w:val="20"/>
        </w:rPr>
        <w:t xml:space="preserve"> </w:t>
      </w:r>
      <w:r>
        <w:t>option</w:t>
      </w:r>
      <w:r>
        <w:rPr>
          <w:spacing w:val="20"/>
        </w:rPr>
        <w:t xml:space="preserve"> </w:t>
      </w:r>
      <w:r>
        <w:t>with</w:t>
      </w:r>
      <w:r>
        <w:rPr>
          <w:spacing w:val="19"/>
        </w:rPr>
        <w:t xml:space="preserve"> </w:t>
      </w:r>
      <w:r>
        <w:t>the</w:t>
      </w:r>
      <w:r>
        <w:rPr>
          <w:spacing w:val="19"/>
        </w:rPr>
        <w:t xml:space="preserve"> </w:t>
      </w:r>
      <w:r>
        <w:t>researchers</w:t>
      </w:r>
      <w:r>
        <w:rPr>
          <w:spacing w:val="22"/>
        </w:rPr>
        <w:t xml:space="preserve"> </w:t>
      </w:r>
      <w:r>
        <w:t>was</w:t>
      </w:r>
      <w:r>
        <w:rPr>
          <w:spacing w:val="20"/>
        </w:rPr>
        <w:t xml:space="preserve"> </w:t>
      </w:r>
      <w:r>
        <w:t>to</w:t>
      </w:r>
      <w:r>
        <w:rPr>
          <w:spacing w:val="20"/>
        </w:rPr>
        <w:t xml:space="preserve"> </w:t>
      </w:r>
      <w:r>
        <w:t>carry</w:t>
      </w:r>
      <w:r>
        <w:rPr>
          <w:spacing w:val="20"/>
        </w:rPr>
        <w:t xml:space="preserve"> </w:t>
      </w:r>
      <w:r>
        <w:t>out</w:t>
      </w:r>
      <w:r>
        <w:rPr>
          <w:spacing w:val="20"/>
        </w:rPr>
        <w:t xml:space="preserve"> </w:t>
      </w:r>
      <w:r>
        <w:t>the</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BodyText"/>
        <w:spacing w:before="89" w:line="480" w:lineRule="auto"/>
        <w:ind w:left="380" w:right="496"/>
        <w:jc w:val="both"/>
      </w:pPr>
      <w:proofErr w:type="gramStart"/>
      <w:r>
        <w:lastRenderedPageBreak/>
        <w:t>intervention</w:t>
      </w:r>
      <w:proofErr w:type="gramEnd"/>
      <w:r>
        <w:t xml:space="preserve"> online, due to the ongoing pandemic, the researchers defend that the conduction of</w:t>
      </w:r>
      <w:r>
        <w:rPr>
          <w:spacing w:val="1"/>
        </w:rPr>
        <w:t xml:space="preserve"> </w:t>
      </w:r>
      <w:r>
        <w:t>the</w:t>
      </w:r>
      <w:r>
        <w:rPr>
          <w:spacing w:val="-14"/>
        </w:rPr>
        <w:t xml:space="preserve"> </w:t>
      </w:r>
      <w:r>
        <w:t>same</w:t>
      </w:r>
      <w:r>
        <w:rPr>
          <w:spacing w:val="-14"/>
        </w:rPr>
        <w:t xml:space="preserve"> </w:t>
      </w:r>
      <w:r>
        <w:t>offline,</w:t>
      </w:r>
      <w:r>
        <w:rPr>
          <w:spacing w:val="-12"/>
        </w:rPr>
        <w:t xml:space="preserve"> </w:t>
      </w:r>
      <w:r>
        <w:t>face-to-face</w:t>
      </w:r>
      <w:r>
        <w:rPr>
          <w:spacing w:val="-12"/>
        </w:rPr>
        <w:t xml:space="preserve"> </w:t>
      </w:r>
      <w:r>
        <w:t>would</w:t>
      </w:r>
      <w:r>
        <w:rPr>
          <w:spacing w:val="-12"/>
        </w:rPr>
        <w:t xml:space="preserve"> </w:t>
      </w:r>
      <w:r>
        <w:t>have</w:t>
      </w:r>
      <w:r>
        <w:rPr>
          <w:spacing w:val="-14"/>
        </w:rPr>
        <w:t xml:space="preserve"> </w:t>
      </w:r>
      <w:r>
        <w:t>enhanced</w:t>
      </w:r>
      <w:r>
        <w:rPr>
          <w:spacing w:val="-12"/>
        </w:rPr>
        <w:t xml:space="preserve"> </w:t>
      </w:r>
      <w:r>
        <w:t>the</w:t>
      </w:r>
      <w:r>
        <w:rPr>
          <w:spacing w:val="-14"/>
        </w:rPr>
        <w:t xml:space="preserve"> </w:t>
      </w:r>
      <w:r>
        <w:t>impact</w:t>
      </w:r>
      <w:r>
        <w:rPr>
          <w:spacing w:val="-13"/>
        </w:rPr>
        <w:t xml:space="preserve"> </w:t>
      </w:r>
      <w:r>
        <w:t>of</w:t>
      </w:r>
      <w:r>
        <w:rPr>
          <w:spacing w:val="-13"/>
        </w:rPr>
        <w:t xml:space="preserve"> </w:t>
      </w:r>
      <w:r>
        <w:t>the</w:t>
      </w:r>
      <w:r>
        <w:rPr>
          <w:spacing w:val="-12"/>
        </w:rPr>
        <w:t xml:space="preserve"> </w:t>
      </w:r>
      <w:r>
        <w:t>intervention</w:t>
      </w:r>
      <w:r>
        <w:rPr>
          <w:spacing w:val="-12"/>
        </w:rPr>
        <w:t xml:space="preserve"> </w:t>
      </w:r>
      <w:r>
        <w:t>and</w:t>
      </w:r>
      <w:r>
        <w:rPr>
          <w:spacing w:val="-13"/>
        </w:rPr>
        <w:t xml:space="preserve"> </w:t>
      </w:r>
      <w:r>
        <w:t>also</w:t>
      </w:r>
      <w:r>
        <w:rPr>
          <w:spacing w:val="-12"/>
        </w:rPr>
        <w:t xml:space="preserve"> </w:t>
      </w:r>
      <w:r>
        <w:t>allowed</w:t>
      </w:r>
      <w:r>
        <w:rPr>
          <w:spacing w:val="-58"/>
        </w:rPr>
        <w:t xml:space="preserve"> </w:t>
      </w:r>
      <w:r>
        <w:t>better reach. Since the entire study was online, persons without access to the internet and smart</w:t>
      </w:r>
      <w:r>
        <w:rPr>
          <w:spacing w:val="1"/>
        </w:rPr>
        <w:t xml:space="preserve"> </w:t>
      </w:r>
      <w:r>
        <w:t>devices had to be excluded. Many participants were also left out as the primary language for</w:t>
      </w:r>
      <w:r>
        <w:rPr>
          <w:spacing w:val="1"/>
        </w:rPr>
        <w:t xml:space="preserve"> </w:t>
      </w:r>
      <w:r>
        <w:t>delivery of the intervention was Hindi. This issue can be overcome in the future through creation</w:t>
      </w:r>
      <w:r>
        <w:rPr>
          <w:spacing w:val="1"/>
        </w:rPr>
        <w:t xml:space="preserve"> </w:t>
      </w:r>
      <w:r>
        <w:t>of</w:t>
      </w:r>
      <w:r>
        <w:rPr>
          <w:spacing w:val="-1"/>
        </w:rPr>
        <w:t xml:space="preserve"> </w:t>
      </w:r>
      <w:r>
        <w:t>a</w:t>
      </w:r>
      <w:r>
        <w:rPr>
          <w:spacing w:val="-2"/>
        </w:rPr>
        <w:t xml:space="preserve"> </w:t>
      </w:r>
      <w:r>
        <w:t>multilingual research team.</w:t>
      </w:r>
    </w:p>
    <w:p w:rsidR="00A620F5" w:rsidRDefault="00A620F5">
      <w:pPr>
        <w:pStyle w:val="BodyText"/>
        <w:spacing w:before="10"/>
        <w:rPr>
          <w:sz w:val="20"/>
        </w:rPr>
      </w:pPr>
    </w:p>
    <w:p w:rsidR="00A620F5" w:rsidRDefault="00251E5A">
      <w:pPr>
        <w:pStyle w:val="BodyText"/>
        <w:spacing w:before="1" w:line="480" w:lineRule="auto"/>
        <w:ind w:left="380" w:right="496"/>
        <w:jc w:val="both"/>
      </w:pPr>
      <w:r>
        <w:t>It is further important to note that the researchers in the present study differed from the sample in</w:t>
      </w:r>
      <w:r>
        <w:rPr>
          <w:spacing w:val="-57"/>
        </w:rPr>
        <w:t xml:space="preserve"> </w:t>
      </w:r>
      <w:r>
        <w:t>terms</w:t>
      </w:r>
      <w:r>
        <w:rPr>
          <w:spacing w:val="-6"/>
        </w:rPr>
        <w:t xml:space="preserve"> </w:t>
      </w:r>
      <w:r>
        <w:t>of</w:t>
      </w:r>
      <w:r>
        <w:rPr>
          <w:spacing w:val="-7"/>
        </w:rPr>
        <w:t xml:space="preserve"> </w:t>
      </w:r>
      <w:r>
        <w:t>demographics,</w:t>
      </w:r>
      <w:r>
        <w:rPr>
          <w:spacing w:val="-4"/>
        </w:rPr>
        <w:t xml:space="preserve"> </w:t>
      </w:r>
      <w:r>
        <w:t>and</w:t>
      </w:r>
      <w:r>
        <w:rPr>
          <w:spacing w:val="-6"/>
        </w:rPr>
        <w:t xml:space="preserve"> </w:t>
      </w:r>
      <w:r>
        <w:t>bodily</w:t>
      </w:r>
      <w:r>
        <w:rPr>
          <w:spacing w:val="-6"/>
        </w:rPr>
        <w:t xml:space="preserve"> </w:t>
      </w:r>
      <w:r>
        <w:t>abilities.</w:t>
      </w:r>
      <w:r>
        <w:rPr>
          <w:spacing w:val="-5"/>
        </w:rPr>
        <w:t xml:space="preserve"> </w:t>
      </w:r>
      <w:r>
        <w:t>So,</w:t>
      </w:r>
      <w:r>
        <w:rPr>
          <w:spacing w:val="-6"/>
        </w:rPr>
        <w:t xml:space="preserve"> </w:t>
      </w:r>
      <w:r>
        <w:t>having</w:t>
      </w:r>
      <w:r>
        <w:rPr>
          <w:spacing w:val="-6"/>
        </w:rPr>
        <w:t xml:space="preserve"> </w:t>
      </w:r>
      <w:r>
        <w:t>had</w:t>
      </w:r>
      <w:r>
        <w:rPr>
          <w:spacing w:val="-6"/>
        </w:rPr>
        <w:t xml:space="preserve"> </w:t>
      </w:r>
      <w:r>
        <w:t>different</w:t>
      </w:r>
      <w:r>
        <w:rPr>
          <w:spacing w:val="-4"/>
        </w:rPr>
        <w:t xml:space="preserve"> </w:t>
      </w:r>
      <w:r>
        <w:t>experiences</w:t>
      </w:r>
      <w:r>
        <w:rPr>
          <w:spacing w:val="-4"/>
        </w:rPr>
        <w:t xml:space="preserve"> </w:t>
      </w:r>
      <w:r>
        <w:t>from</w:t>
      </w:r>
      <w:r>
        <w:rPr>
          <w:spacing w:val="-5"/>
        </w:rPr>
        <w:t xml:space="preserve"> </w:t>
      </w:r>
      <w:r>
        <w:t>the</w:t>
      </w:r>
      <w:r>
        <w:rPr>
          <w:spacing w:val="-5"/>
        </w:rPr>
        <w:t xml:space="preserve"> </w:t>
      </w:r>
      <w:r>
        <w:t>sample</w:t>
      </w:r>
      <w:r>
        <w:rPr>
          <w:spacing w:val="-58"/>
        </w:rPr>
        <w:t xml:space="preserve"> </w:t>
      </w:r>
      <w:r>
        <w:t>under</w:t>
      </w:r>
      <w:r>
        <w:rPr>
          <w:spacing w:val="-7"/>
        </w:rPr>
        <w:t xml:space="preserve"> </w:t>
      </w:r>
      <w:r>
        <w:t>study</w:t>
      </w:r>
      <w:r>
        <w:rPr>
          <w:spacing w:val="-6"/>
        </w:rPr>
        <w:t xml:space="preserve"> </w:t>
      </w:r>
      <w:r>
        <w:t>and</w:t>
      </w:r>
      <w:r>
        <w:rPr>
          <w:spacing w:val="-5"/>
        </w:rPr>
        <w:t xml:space="preserve"> </w:t>
      </w:r>
      <w:r>
        <w:t>no</w:t>
      </w:r>
      <w:r>
        <w:rPr>
          <w:spacing w:val="-6"/>
        </w:rPr>
        <w:t xml:space="preserve"> </w:t>
      </w:r>
      <w:r>
        <w:t>experience</w:t>
      </w:r>
      <w:r>
        <w:rPr>
          <w:spacing w:val="-6"/>
        </w:rPr>
        <w:t xml:space="preserve"> </w:t>
      </w:r>
      <w:r>
        <w:t>with</w:t>
      </w:r>
      <w:r>
        <w:rPr>
          <w:spacing w:val="-6"/>
        </w:rPr>
        <w:t xml:space="preserve"> </w:t>
      </w:r>
      <w:r>
        <w:t>a</w:t>
      </w:r>
      <w:r>
        <w:rPr>
          <w:spacing w:val="-6"/>
        </w:rPr>
        <w:t xml:space="preserve"> </w:t>
      </w:r>
      <w:r>
        <w:t>disability</w:t>
      </w:r>
      <w:r>
        <w:rPr>
          <w:spacing w:val="-5"/>
        </w:rPr>
        <w:t xml:space="preserve"> </w:t>
      </w:r>
      <w:r>
        <w:t>means</w:t>
      </w:r>
      <w:r>
        <w:rPr>
          <w:spacing w:val="-6"/>
        </w:rPr>
        <w:t xml:space="preserve"> </w:t>
      </w:r>
      <w:r>
        <w:t>that</w:t>
      </w:r>
      <w:r>
        <w:rPr>
          <w:spacing w:val="-5"/>
        </w:rPr>
        <w:t xml:space="preserve"> </w:t>
      </w:r>
      <w:r>
        <w:t>the</w:t>
      </w:r>
      <w:r>
        <w:rPr>
          <w:spacing w:val="-7"/>
        </w:rPr>
        <w:t xml:space="preserve"> </w:t>
      </w:r>
      <w:r>
        <w:t>sample,</w:t>
      </w:r>
      <w:r>
        <w:rPr>
          <w:spacing w:val="-6"/>
        </w:rPr>
        <w:t xml:space="preserve"> </w:t>
      </w:r>
      <w:r>
        <w:t>i.e.,</w:t>
      </w:r>
      <w:r>
        <w:rPr>
          <w:spacing w:val="-6"/>
        </w:rPr>
        <w:t xml:space="preserve"> </w:t>
      </w:r>
      <w:r>
        <w:t>persons</w:t>
      </w:r>
      <w:r>
        <w:rPr>
          <w:spacing w:val="-7"/>
        </w:rPr>
        <w:t xml:space="preserve"> </w:t>
      </w:r>
      <w:r>
        <w:t>with</w:t>
      </w:r>
      <w:r>
        <w:rPr>
          <w:spacing w:val="1"/>
        </w:rPr>
        <w:t xml:space="preserve"> </w:t>
      </w:r>
      <w:r>
        <w:t>disability</w:t>
      </w:r>
      <w:r>
        <w:rPr>
          <w:spacing w:val="-58"/>
        </w:rPr>
        <w:t xml:space="preserve"> </w:t>
      </w:r>
      <w:r>
        <w:t>become the object, not the subject, of study and distances the research from the disabled person’s</w:t>
      </w:r>
      <w:r>
        <w:rPr>
          <w:spacing w:val="-57"/>
        </w:rPr>
        <w:t xml:space="preserve"> </w:t>
      </w:r>
      <w:r>
        <w:t>life</w:t>
      </w:r>
      <w:r>
        <w:rPr>
          <w:spacing w:val="-4"/>
        </w:rPr>
        <w:t xml:space="preserve"> </w:t>
      </w:r>
      <w:r>
        <w:t>experience.</w:t>
      </w:r>
      <w:r>
        <w:rPr>
          <w:spacing w:val="-2"/>
        </w:rPr>
        <w:t xml:space="preserve"> </w:t>
      </w:r>
      <w:r>
        <w:t>Furthermore,</w:t>
      </w:r>
      <w:r>
        <w:rPr>
          <w:spacing w:val="-2"/>
        </w:rPr>
        <w:t xml:space="preserve"> </w:t>
      </w:r>
      <w:r>
        <w:t>much</w:t>
      </w:r>
      <w:r>
        <w:rPr>
          <w:spacing w:val="-1"/>
        </w:rPr>
        <w:t xml:space="preserve"> </w:t>
      </w:r>
      <w:r>
        <w:t>of</w:t>
      </w:r>
      <w:r>
        <w:rPr>
          <w:spacing w:val="-4"/>
        </w:rPr>
        <w:t xml:space="preserve"> </w:t>
      </w:r>
      <w:r>
        <w:t>this</w:t>
      </w:r>
      <w:r>
        <w:rPr>
          <w:spacing w:val="-2"/>
        </w:rPr>
        <w:t xml:space="preserve"> </w:t>
      </w:r>
      <w:r>
        <w:t>research</w:t>
      </w:r>
      <w:r>
        <w:rPr>
          <w:spacing w:val="-1"/>
        </w:rPr>
        <w:t xml:space="preserve"> </w:t>
      </w:r>
      <w:r>
        <w:t>was</w:t>
      </w:r>
      <w:r>
        <w:rPr>
          <w:spacing w:val="1"/>
        </w:rPr>
        <w:t xml:space="preserve"> </w:t>
      </w:r>
      <w:r>
        <w:t>undertaken</w:t>
      </w:r>
      <w:r>
        <w:rPr>
          <w:spacing w:val="-2"/>
        </w:rPr>
        <w:t xml:space="preserve"> </w:t>
      </w:r>
      <w:r>
        <w:t>primarily</w:t>
      </w:r>
      <w:r>
        <w:rPr>
          <w:spacing w:val="-2"/>
        </w:rPr>
        <w:t xml:space="preserve"> </w:t>
      </w:r>
      <w:r>
        <w:t>to</w:t>
      </w:r>
      <w:r>
        <w:rPr>
          <w:spacing w:val="-1"/>
        </w:rPr>
        <w:t xml:space="preserve"> </w:t>
      </w:r>
      <w:r>
        <w:t>bolster</w:t>
      </w:r>
      <w:r>
        <w:rPr>
          <w:spacing w:val="-4"/>
        </w:rPr>
        <w:t xml:space="preserve"> </w:t>
      </w:r>
      <w:r>
        <w:t>particular</w:t>
      </w:r>
      <w:r>
        <w:rPr>
          <w:spacing w:val="-58"/>
        </w:rPr>
        <w:t xml:space="preserve"> </w:t>
      </w:r>
      <w:r>
        <w:t>theoretical notions about stigma, victimization, social comparison processes, altruism, or social</w:t>
      </w:r>
      <w:r>
        <w:rPr>
          <w:spacing w:val="1"/>
        </w:rPr>
        <w:t xml:space="preserve"> </w:t>
      </w:r>
      <w:r>
        <w:t>support.</w:t>
      </w:r>
      <w:r>
        <w:rPr>
          <w:spacing w:val="-11"/>
        </w:rPr>
        <w:t xml:space="preserve"> </w:t>
      </w:r>
      <w:r>
        <w:t>Not</w:t>
      </w:r>
      <w:r>
        <w:rPr>
          <w:spacing w:val="-11"/>
        </w:rPr>
        <w:t xml:space="preserve"> </w:t>
      </w:r>
      <w:r>
        <w:t>surprisingly,</w:t>
      </w:r>
      <w:r>
        <w:rPr>
          <w:spacing w:val="-11"/>
        </w:rPr>
        <w:t xml:space="preserve"> </w:t>
      </w:r>
      <w:r>
        <w:t>but</w:t>
      </w:r>
      <w:r>
        <w:rPr>
          <w:spacing w:val="-9"/>
        </w:rPr>
        <w:t xml:space="preserve"> </w:t>
      </w:r>
      <w:r>
        <w:t>regrettably,</w:t>
      </w:r>
      <w:r>
        <w:rPr>
          <w:spacing w:val="-11"/>
        </w:rPr>
        <w:t xml:space="preserve"> </w:t>
      </w:r>
      <w:r>
        <w:t>the</w:t>
      </w:r>
      <w:r>
        <w:rPr>
          <w:spacing w:val="-12"/>
        </w:rPr>
        <w:t xml:space="preserve"> </w:t>
      </w:r>
      <w:r>
        <w:t>authors</w:t>
      </w:r>
      <w:r>
        <w:rPr>
          <w:spacing w:val="-11"/>
        </w:rPr>
        <w:t xml:space="preserve"> </w:t>
      </w:r>
      <w:r>
        <w:t>have</w:t>
      </w:r>
      <w:r>
        <w:rPr>
          <w:spacing w:val="-12"/>
        </w:rPr>
        <w:t xml:space="preserve"> </w:t>
      </w:r>
      <w:r>
        <w:t>used</w:t>
      </w:r>
      <w:r>
        <w:rPr>
          <w:spacing w:val="-11"/>
        </w:rPr>
        <w:t xml:space="preserve"> </w:t>
      </w:r>
      <w:r>
        <w:t>notions</w:t>
      </w:r>
      <w:r>
        <w:rPr>
          <w:spacing w:val="-11"/>
        </w:rPr>
        <w:t xml:space="preserve"> </w:t>
      </w:r>
      <w:r>
        <w:t>of</w:t>
      </w:r>
      <w:r>
        <w:rPr>
          <w:spacing w:val="-11"/>
        </w:rPr>
        <w:t xml:space="preserve"> </w:t>
      </w:r>
      <w:r>
        <w:t>disability</w:t>
      </w:r>
      <w:r>
        <w:rPr>
          <w:spacing w:val="-11"/>
        </w:rPr>
        <w:t xml:space="preserve"> </w:t>
      </w:r>
      <w:r>
        <w:t>as</w:t>
      </w:r>
      <w:r>
        <w:rPr>
          <w:spacing w:val="-11"/>
        </w:rPr>
        <w:t xml:space="preserve"> </w:t>
      </w:r>
      <w:r>
        <w:t>a</w:t>
      </w:r>
      <w:r>
        <w:rPr>
          <w:spacing w:val="-11"/>
        </w:rPr>
        <w:t xml:space="preserve"> </w:t>
      </w:r>
      <w:r>
        <w:t>metaphor</w:t>
      </w:r>
      <w:r>
        <w:rPr>
          <w:spacing w:val="-58"/>
        </w:rPr>
        <w:t xml:space="preserve"> </w:t>
      </w:r>
      <w:r>
        <w:t>to</w:t>
      </w:r>
      <w:r>
        <w:rPr>
          <w:spacing w:val="-1"/>
        </w:rPr>
        <w:t xml:space="preserve"> </w:t>
      </w:r>
      <w:r>
        <w:t>advance</w:t>
      </w:r>
      <w:r>
        <w:rPr>
          <w:spacing w:val="-1"/>
        </w:rPr>
        <w:t xml:space="preserve"> </w:t>
      </w:r>
      <w:r>
        <w:t>social</w:t>
      </w:r>
      <w:r>
        <w:rPr>
          <w:spacing w:val="-1"/>
        </w:rPr>
        <w:t xml:space="preserve"> </w:t>
      </w:r>
      <w:r>
        <w:t>theories rather</w:t>
      </w:r>
      <w:r>
        <w:rPr>
          <w:spacing w:val="-2"/>
        </w:rPr>
        <w:t xml:space="preserve"> </w:t>
      </w:r>
      <w:r>
        <w:t>than</w:t>
      </w:r>
      <w:r>
        <w:rPr>
          <w:spacing w:val="-1"/>
        </w:rPr>
        <w:t xml:space="preserve"> </w:t>
      </w:r>
      <w:r>
        <w:t>to advance</w:t>
      </w:r>
      <w:r>
        <w:rPr>
          <w:spacing w:val="1"/>
        </w:rPr>
        <w:t xml:space="preserve"> </w:t>
      </w:r>
      <w:r>
        <w:t>our knowledge</w:t>
      </w:r>
      <w:r>
        <w:rPr>
          <w:spacing w:val="-1"/>
        </w:rPr>
        <w:t xml:space="preserve"> </w:t>
      </w:r>
      <w:r>
        <w:t>of the</w:t>
      </w:r>
      <w:r>
        <w:rPr>
          <w:spacing w:val="-2"/>
        </w:rPr>
        <w:t xml:space="preserve"> </w:t>
      </w:r>
      <w:r>
        <w:t>experience</w:t>
      </w:r>
      <w:r>
        <w:rPr>
          <w:spacing w:val="-1"/>
        </w:rPr>
        <w:t xml:space="preserve"> </w:t>
      </w:r>
      <w:r>
        <w:t>of disability.</w:t>
      </w:r>
    </w:p>
    <w:p w:rsidR="00A620F5" w:rsidRDefault="00A620F5">
      <w:pPr>
        <w:pStyle w:val="BodyText"/>
        <w:spacing w:before="10"/>
        <w:rPr>
          <w:sz w:val="20"/>
        </w:rPr>
      </w:pPr>
    </w:p>
    <w:p w:rsidR="00A620F5" w:rsidRDefault="00251E5A">
      <w:pPr>
        <w:pStyle w:val="BodyText"/>
        <w:spacing w:line="480" w:lineRule="auto"/>
        <w:ind w:left="397" w:right="859" w:firstLine="9"/>
        <w:jc w:val="both"/>
      </w:pPr>
      <w:r>
        <w:t>The objectification of disabled people, can be redressed by developing scholarship from the</w:t>
      </w:r>
      <w:r>
        <w:rPr>
          <w:spacing w:val="1"/>
        </w:rPr>
        <w:t xml:space="preserve"> </w:t>
      </w:r>
      <w:r>
        <w:t>position</w:t>
      </w:r>
      <w:r>
        <w:rPr>
          <w:spacing w:val="1"/>
        </w:rPr>
        <w:t xml:space="preserve"> </w:t>
      </w:r>
      <w:r>
        <w:t>of</w:t>
      </w:r>
      <w:r>
        <w:rPr>
          <w:spacing w:val="1"/>
        </w:rPr>
        <w:t xml:space="preserve"> </w:t>
      </w:r>
      <w:r>
        <w:t>the</w:t>
      </w:r>
      <w:r>
        <w:rPr>
          <w:spacing w:val="1"/>
        </w:rPr>
        <w:t xml:space="preserve"> </w:t>
      </w:r>
      <w:r>
        <w:t>disabled</w:t>
      </w:r>
      <w:r>
        <w:rPr>
          <w:spacing w:val="1"/>
        </w:rPr>
        <w:t xml:space="preserve"> </w:t>
      </w:r>
      <w:r>
        <w:t>subject,</w:t>
      </w:r>
      <w:r>
        <w:rPr>
          <w:spacing w:val="1"/>
        </w:rPr>
        <w:t xml:space="preserve"> </w:t>
      </w:r>
      <w:r>
        <w:t>developing</w:t>
      </w:r>
      <w:r>
        <w:rPr>
          <w:spacing w:val="1"/>
        </w:rPr>
        <w:t xml:space="preserve"> </w:t>
      </w:r>
      <w:r>
        <w:t>alternative</w:t>
      </w:r>
      <w:r>
        <w:rPr>
          <w:spacing w:val="1"/>
        </w:rPr>
        <w:t xml:space="preserve"> </w:t>
      </w:r>
      <w:r>
        <w:t>methodologies</w:t>
      </w:r>
      <w:r>
        <w:rPr>
          <w:spacing w:val="1"/>
        </w:rPr>
        <w:t xml:space="preserve"> </w:t>
      </w:r>
      <w:r>
        <w:t>to</w:t>
      </w:r>
      <w:r>
        <w:rPr>
          <w:spacing w:val="1"/>
        </w:rPr>
        <w:t xml:space="preserve"> </w:t>
      </w:r>
      <w:r>
        <w:t>the</w:t>
      </w:r>
      <w:r>
        <w:rPr>
          <w:spacing w:val="1"/>
        </w:rPr>
        <w:t xml:space="preserve"> </w:t>
      </w:r>
      <w:r>
        <w:t>empiricist</w:t>
      </w:r>
      <w:r>
        <w:rPr>
          <w:spacing w:val="-57"/>
        </w:rPr>
        <w:t xml:space="preserve"> </w:t>
      </w:r>
      <w:r>
        <w:t>approaches that have dominated the study of disability, developing the active voice in the</w:t>
      </w:r>
      <w:r>
        <w:rPr>
          <w:spacing w:val="1"/>
        </w:rPr>
        <w:t xml:space="preserve"> </w:t>
      </w:r>
      <w:r>
        <w:t>humanities,</w:t>
      </w:r>
      <w:r>
        <w:rPr>
          <w:spacing w:val="-6"/>
        </w:rPr>
        <w:t xml:space="preserve"> </w:t>
      </w:r>
      <w:r>
        <w:t>and</w:t>
      </w:r>
      <w:r>
        <w:rPr>
          <w:spacing w:val="-5"/>
        </w:rPr>
        <w:t xml:space="preserve"> </w:t>
      </w:r>
      <w:r>
        <w:t>by</w:t>
      </w:r>
      <w:r>
        <w:rPr>
          <w:spacing w:val="-6"/>
        </w:rPr>
        <w:t xml:space="preserve"> </w:t>
      </w:r>
      <w:r>
        <w:t>breaking</w:t>
      </w:r>
      <w:r>
        <w:rPr>
          <w:spacing w:val="-5"/>
        </w:rPr>
        <w:t xml:space="preserve"> </w:t>
      </w:r>
      <w:r>
        <w:t>down</w:t>
      </w:r>
      <w:r>
        <w:rPr>
          <w:spacing w:val="-7"/>
        </w:rPr>
        <w:t xml:space="preserve"> </w:t>
      </w:r>
      <w:r>
        <w:t>stereotypes</w:t>
      </w:r>
      <w:r>
        <w:rPr>
          <w:spacing w:val="-4"/>
        </w:rPr>
        <w:t xml:space="preserve"> </w:t>
      </w:r>
      <w:r>
        <w:t>through</w:t>
      </w:r>
      <w:r>
        <w:rPr>
          <w:spacing w:val="-5"/>
        </w:rPr>
        <w:t xml:space="preserve"> </w:t>
      </w:r>
      <w:r>
        <w:t>the</w:t>
      </w:r>
      <w:r>
        <w:rPr>
          <w:spacing w:val="-7"/>
        </w:rPr>
        <w:t xml:space="preserve"> </w:t>
      </w:r>
      <w:r>
        <w:t>analysis</w:t>
      </w:r>
      <w:r>
        <w:rPr>
          <w:spacing w:val="-5"/>
        </w:rPr>
        <w:t xml:space="preserve"> </w:t>
      </w:r>
      <w:r>
        <w:t>of</w:t>
      </w:r>
      <w:r>
        <w:rPr>
          <w:spacing w:val="-5"/>
        </w:rPr>
        <w:t xml:space="preserve"> </w:t>
      </w:r>
      <w:r>
        <w:t>metaphors,</w:t>
      </w:r>
      <w:r>
        <w:rPr>
          <w:spacing w:val="-6"/>
        </w:rPr>
        <w:t xml:space="preserve"> </w:t>
      </w:r>
      <w:r>
        <w:t>images,</w:t>
      </w:r>
      <w:r>
        <w:rPr>
          <w:spacing w:val="-2"/>
        </w:rPr>
        <w:t xml:space="preserve"> </w:t>
      </w:r>
      <w:r>
        <w:t>and</w:t>
      </w:r>
      <w:r>
        <w:rPr>
          <w:spacing w:val="-57"/>
        </w:rPr>
        <w:t xml:space="preserve"> </w:t>
      </w:r>
      <w:r>
        <w:t>all representations of disability in the academic and popular cultures. The overwhelming</w:t>
      </w:r>
      <w:r>
        <w:rPr>
          <w:spacing w:val="1"/>
        </w:rPr>
        <w:t xml:space="preserve"> </w:t>
      </w:r>
      <w:r>
        <w:t>majority of scholarship on disability, either utilizes or implies the third person plural: `they’</w:t>
      </w:r>
      <w:r>
        <w:rPr>
          <w:spacing w:val="1"/>
        </w:rPr>
        <w:t xml:space="preserve"> </w:t>
      </w:r>
      <w:r>
        <w:t xml:space="preserve">do this, `they’ are like that, </w:t>
      </w:r>
      <w:proofErr w:type="gramStart"/>
      <w:r>
        <w:t>`they’ need such and such.</w:t>
      </w:r>
      <w:proofErr w:type="gramEnd"/>
      <w:r>
        <w:t xml:space="preserve"> This contributes to the objectification</w:t>
      </w:r>
      <w:r>
        <w:rPr>
          <w:spacing w:val="1"/>
        </w:rPr>
        <w:t xml:space="preserve"> </w:t>
      </w:r>
      <w:r>
        <w:t>of disabled people and contributes to the experience of alienation disabled people so often</w:t>
      </w:r>
      <w:r>
        <w:rPr>
          <w:spacing w:val="1"/>
        </w:rPr>
        <w:t xml:space="preserve"> </w:t>
      </w:r>
      <w:r>
        <w:t>report.</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Heading1"/>
        <w:spacing w:before="89"/>
        <w:ind w:left="1964" w:right="2081"/>
        <w:jc w:val="center"/>
      </w:pPr>
      <w:bookmarkStart w:id="7" w:name="_TOC_250002"/>
      <w:bookmarkEnd w:id="7"/>
      <w:r>
        <w:lastRenderedPageBreak/>
        <w:t>Recommendations</w:t>
      </w:r>
    </w:p>
    <w:p w:rsidR="00A620F5" w:rsidRDefault="00A620F5">
      <w:pPr>
        <w:pStyle w:val="BodyText"/>
        <w:rPr>
          <w:b/>
          <w:sz w:val="26"/>
        </w:rPr>
      </w:pPr>
    </w:p>
    <w:p w:rsidR="00A620F5" w:rsidRDefault="00251E5A">
      <w:pPr>
        <w:pStyle w:val="BodyText"/>
        <w:spacing w:before="217" w:line="480" w:lineRule="auto"/>
        <w:ind w:left="380" w:right="833"/>
      </w:pPr>
      <w:r>
        <w:t>Based</w:t>
      </w:r>
      <w:r>
        <w:rPr>
          <w:spacing w:val="-1"/>
        </w:rPr>
        <w:t xml:space="preserve"> </w:t>
      </w:r>
      <w:r>
        <w:t>on</w:t>
      </w:r>
      <w:r>
        <w:rPr>
          <w:spacing w:val="-1"/>
        </w:rPr>
        <w:t xml:space="preserve"> </w:t>
      </w:r>
      <w:r>
        <w:t>the</w:t>
      </w:r>
      <w:r>
        <w:rPr>
          <w:spacing w:val="-1"/>
        </w:rPr>
        <w:t xml:space="preserve"> </w:t>
      </w:r>
      <w:r>
        <w:t>above findings</w:t>
      </w:r>
      <w:r>
        <w:rPr>
          <w:spacing w:val="-1"/>
        </w:rPr>
        <w:t xml:space="preserve"> </w:t>
      </w:r>
      <w:r>
        <w:t>and</w:t>
      </w:r>
      <w:r>
        <w:rPr>
          <w:spacing w:val="-1"/>
        </w:rPr>
        <w:t xml:space="preserve"> </w:t>
      </w:r>
      <w:r>
        <w:t>as</w:t>
      </w:r>
      <w:r>
        <w:rPr>
          <w:spacing w:val="-1"/>
        </w:rPr>
        <w:t xml:space="preserve"> </w:t>
      </w:r>
      <w:r>
        <w:t>shared</w:t>
      </w:r>
      <w:r>
        <w:rPr>
          <w:spacing w:val="-1"/>
        </w:rPr>
        <w:t xml:space="preserve"> </w:t>
      </w:r>
      <w:r>
        <w:t>by</w:t>
      </w:r>
      <w:r>
        <w:rPr>
          <w:spacing w:val="-1"/>
        </w:rPr>
        <w:t xml:space="preserve"> </w:t>
      </w:r>
      <w:r>
        <w:t>the participants</w:t>
      </w:r>
      <w:r>
        <w:rPr>
          <w:spacing w:val="-1"/>
        </w:rPr>
        <w:t xml:space="preserve"> </w:t>
      </w:r>
      <w:r>
        <w:t>the</w:t>
      </w:r>
      <w:r>
        <w:rPr>
          <w:spacing w:val="-2"/>
        </w:rPr>
        <w:t xml:space="preserve"> </w:t>
      </w:r>
      <w:r>
        <w:t>following recommendations</w:t>
      </w:r>
      <w:r>
        <w:rPr>
          <w:spacing w:val="-57"/>
        </w:rPr>
        <w:t xml:space="preserve"> </w:t>
      </w:r>
      <w:r>
        <w:t>are made to provide the students with visual disability to lead a more meaningful and richer</w:t>
      </w:r>
      <w:r>
        <w:rPr>
          <w:spacing w:val="1"/>
        </w:rPr>
        <w:t xml:space="preserve"> </w:t>
      </w:r>
      <w:r>
        <w:t>lifestyle.</w:t>
      </w:r>
    </w:p>
    <w:p w:rsidR="00A620F5" w:rsidRDefault="00A620F5">
      <w:pPr>
        <w:pStyle w:val="BodyText"/>
        <w:spacing w:before="10"/>
        <w:rPr>
          <w:sz w:val="20"/>
        </w:rPr>
      </w:pPr>
    </w:p>
    <w:p w:rsidR="00A620F5" w:rsidRDefault="00251E5A">
      <w:pPr>
        <w:pStyle w:val="Heading1"/>
        <w:jc w:val="left"/>
      </w:pPr>
      <w:r>
        <w:t>Investment</w:t>
      </w:r>
      <w:r>
        <w:rPr>
          <w:spacing w:val="-2"/>
        </w:rPr>
        <w:t xml:space="preserve"> </w:t>
      </w:r>
      <w:r>
        <w:t>in</w:t>
      </w:r>
      <w:r>
        <w:rPr>
          <w:spacing w:val="-2"/>
        </w:rPr>
        <w:t xml:space="preserve"> </w:t>
      </w:r>
      <w:r>
        <w:t>Mental</w:t>
      </w:r>
      <w:r>
        <w:rPr>
          <w:spacing w:val="-2"/>
        </w:rPr>
        <w:t xml:space="preserve"> </w:t>
      </w:r>
      <w:r>
        <w:t>Health,</w:t>
      </w:r>
      <w:r>
        <w:rPr>
          <w:spacing w:val="-2"/>
        </w:rPr>
        <w:t xml:space="preserve"> </w:t>
      </w:r>
      <w:r>
        <w:t>Prevention</w:t>
      </w:r>
      <w:r>
        <w:rPr>
          <w:spacing w:val="-2"/>
        </w:rPr>
        <w:t xml:space="preserve"> </w:t>
      </w:r>
      <w:r>
        <w:t>and</w:t>
      </w:r>
      <w:r>
        <w:rPr>
          <w:spacing w:val="-1"/>
        </w:rPr>
        <w:t xml:space="preserve"> </w:t>
      </w:r>
      <w:r>
        <w:t>Care</w:t>
      </w:r>
    </w:p>
    <w:p w:rsidR="00A620F5" w:rsidRDefault="00A620F5">
      <w:pPr>
        <w:pStyle w:val="BodyText"/>
        <w:rPr>
          <w:b/>
          <w:sz w:val="26"/>
        </w:rPr>
      </w:pPr>
    </w:p>
    <w:p w:rsidR="00A620F5" w:rsidRDefault="00251E5A">
      <w:pPr>
        <w:pStyle w:val="BodyText"/>
        <w:spacing w:before="217" w:line="480" w:lineRule="auto"/>
        <w:ind w:left="380" w:right="493"/>
        <w:jc w:val="both"/>
      </w:pPr>
      <w:r>
        <w:t>There is a strong need to invest in mental health promotion, prevention and care for the visually</w:t>
      </w:r>
      <w:r>
        <w:rPr>
          <w:spacing w:val="1"/>
        </w:rPr>
        <w:t xml:space="preserve"> </w:t>
      </w:r>
      <w:r>
        <w:t>impaired</w:t>
      </w:r>
      <w:r>
        <w:rPr>
          <w:spacing w:val="1"/>
        </w:rPr>
        <w:t xml:space="preserve"> </w:t>
      </w:r>
      <w:r>
        <w:t>population</w:t>
      </w:r>
      <w:r>
        <w:rPr>
          <w:spacing w:val="1"/>
        </w:rPr>
        <w:t xml:space="preserve"> </w:t>
      </w:r>
      <w:r>
        <w:t>and,</w:t>
      </w:r>
      <w:r>
        <w:rPr>
          <w:spacing w:val="1"/>
        </w:rPr>
        <w:t xml:space="preserve"> </w:t>
      </w:r>
      <w:r>
        <w:t>to</w:t>
      </w:r>
      <w:r>
        <w:rPr>
          <w:spacing w:val="1"/>
        </w:rPr>
        <w:t xml:space="preserve"> </w:t>
      </w:r>
      <w:r>
        <w:t>lessen</w:t>
      </w:r>
      <w:r>
        <w:rPr>
          <w:spacing w:val="1"/>
        </w:rPr>
        <w:t xml:space="preserve"> </w:t>
      </w:r>
      <w:r>
        <w:t>the</w:t>
      </w:r>
      <w:r>
        <w:rPr>
          <w:spacing w:val="1"/>
        </w:rPr>
        <w:t xml:space="preserve"> </w:t>
      </w:r>
      <w:r>
        <w:t>immense</w:t>
      </w:r>
      <w:r>
        <w:rPr>
          <w:spacing w:val="1"/>
        </w:rPr>
        <w:t xml:space="preserve"> </w:t>
      </w:r>
      <w:r>
        <w:t>suffering</w:t>
      </w:r>
      <w:r>
        <w:rPr>
          <w:spacing w:val="1"/>
        </w:rPr>
        <w:t xml:space="preserve"> </w:t>
      </w:r>
      <w:r>
        <w:t>among</w:t>
      </w:r>
      <w:r>
        <w:rPr>
          <w:spacing w:val="1"/>
        </w:rPr>
        <w:t xml:space="preserve"> </w:t>
      </w:r>
      <w:r>
        <w:t>hundreds</w:t>
      </w:r>
      <w:r>
        <w:rPr>
          <w:spacing w:val="1"/>
        </w:rPr>
        <w:t xml:space="preserve"> </w:t>
      </w:r>
      <w:r>
        <w:t>of</w:t>
      </w:r>
      <w:r>
        <w:rPr>
          <w:spacing w:val="1"/>
        </w:rPr>
        <w:t xml:space="preserve"> </w:t>
      </w:r>
      <w:r>
        <w:t>the</w:t>
      </w:r>
      <w:r>
        <w:rPr>
          <w:spacing w:val="1"/>
        </w:rPr>
        <w:t xml:space="preserve"> </w:t>
      </w:r>
      <w:r>
        <w:t>special</w:t>
      </w:r>
      <w:r>
        <w:rPr>
          <w:spacing w:val="1"/>
        </w:rPr>
        <w:t xml:space="preserve"> </w:t>
      </w:r>
      <w:r>
        <w:t>population. To provide the necessary help, support through intervention strategies need to ensure</w:t>
      </w:r>
      <w:r>
        <w:rPr>
          <w:spacing w:val="1"/>
        </w:rPr>
        <w:t xml:space="preserve"> </w:t>
      </w:r>
      <w:r>
        <w:t>widespread availability of emergency mental health and psychosocial support. Mental health care</w:t>
      </w:r>
      <w:r>
        <w:rPr>
          <w:spacing w:val="-57"/>
        </w:rPr>
        <w:t xml:space="preserve"> </w:t>
      </w:r>
      <w:r>
        <w:t>should be addressed by educational institutions, NGOs and the government by investing in such</w:t>
      </w:r>
      <w:r>
        <w:rPr>
          <w:spacing w:val="1"/>
        </w:rPr>
        <w:t xml:space="preserve"> </w:t>
      </w:r>
      <w:r>
        <w:t>interventions</w:t>
      </w:r>
      <w:r>
        <w:rPr>
          <w:spacing w:val="58"/>
        </w:rPr>
        <w:t xml:space="preserve"> </w:t>
      </w:r>
      <w:r>
        <w:t>that</w:t>
      </w:r>
      <w:r>
        <w:rPr>
          <w:spacing w:val="57"/>
        </w:rPr>
        <w:t xml:space="preserve"> </w:t>
      </w:r>
      <w:r>
        <w:t>can</w:t>
      </w:r>
      <w:r>
        <w:rPr>
          <w:spacing w:val="57"/>
        </w:rPr>
        <w:t xml:space="preserve"> </w:t>
      </w:r>
      <w:r>
        <w:t>be</w:t>
      </w:r>
      <w:r>
        <w:rPr>
          <w:spacing w:val="57"/>
        </w:rPr>
        <w:t xml:space="preserve"> </w:t>
      </w:r>
      <w:r>
        <w:t>delivered</w:t>
      </w:r>
      <w:r>
        <w:rPr>
          <w:spacing w:val="57"/>
        </w:rPr>
        <w:t xml:space="preserve"> </w:t>
      </w:r>
      <w:r>
        <w:t>through</w:t>
      </w:r>
      <w:r>
        <w:rPr>
          <w:spacing w:val="57"/>
        </w:rPr>
        <w:t xml:space="preserve"> </w:t>
      </w:r>
      <w:r>
        <w:t>quality</w:t>
      </w:r>
      <w:r>
        <w:rPr>
          <w:spacing w:val="59"/>
        </w:rPr>
        <w:t xml:space="preserve"> </w:t>
      </w:r>
      <w:r>
        <w:t>assured</w:t>
      </w:r>
      <w:r>
        <w:rPr>
          <w:spacing w:val="57"/>
        </w:rPr>
        <w:t xml:space="preserve"> </w:t>
      </w:r>
      <w:r>
        <w:t>tele-counselling,</w:t>
      </w:r>
      <w:r>
        <w:rPr>
          <w:spacing w:val="57"/>
        </w:rPr>
        <w:t xml:space="preserve"> </w:t>
      </w:r>
      <w:r>
        <w:t>online,</w:t>
      </w:r>
      <w:r>
        <w:rPr>
          <w:spacing w:val="58"/>
        </w:rPr>
        <w:t xml:space="preserve"> </w:t>
      </w:r>
      <w:r>
        <w:t>support</w:t>
      </w:r>
      <w:r>
        <w:rPr>
          <w:spacing w:val="-58"/>
        </w:rPr>
        <w:t xml:space="preserve"> </w:t>
      </w:r>
      <w:r>
        <w:t>systems,</w:t>
      </w:r>
      <w:r>
        <w:rPr>
          <w:spacing w:val="-3"/>
        </w:rPr>
        <w:t xml:space="preserve"> </w:t>
      </w:r>
      <w:r>
        <w:t>and</w:t>
      </w:r>
      <w:r>
        <w:rPr>
          <w:spacing w:val="-3"/>
        </w:rPr>
        <w:t xml:space="preserve"> </w:t>
      </w:r>
      <w:r>
        <w:t>the</w:t>
      </w:r>
      <w:r>
        <w:rPr>
          <w:spacing w:val="-4"/>
        </w:rPr>
        <w:t xml:space="preserve"> </w:t>
      </w:r>
      <w:r>
        <w:t>target</w:t>
      </w:r>
      <w:r>
        <w:rPr>
          <w:spacing w:val="-2"/>
        </w:rPr>
        <w:t xml:space="preserve"> </w:t>
      </w:r>
      <w:r>
        <w:t>population</w:t>
      </w:r>
      <w:r>
        <w:rPr>
          <w:spacing w:val="-2"/>
        </w:rPr>
        <w:t xml:space="preserve"> </w:t>
      </w:r>
      <w:r>
        <w:t>staying</w:t>
      </w:r>
      <w:r>
        <w:rPr>
          <w:spacing w:val="-4"/>
        </w:rPr>
        <w:t xml:space="preserve"> </w:t>
      </w:r>
      <w:r>
        <w:t>at</w:t>
      </w:r>
      <w:r>
        <w:rPr>
          <w:spacing w:val="-2"/>
        </w:rPr>
        <w:t xml:space="preserve"> </w:t>
      </w:r>
      <w:r>
        <w:t>home.</w:t>
      </w:r>
      <w:r>
        <w:rPr>
          <w:spacing w:val="-3"/>
        </w:rPr>
        <w:t xml:space="preserve"> </w:t>
      </w:r>
      <w:r>
        <w:t>Further,</w:t>
      </w:r>
      <w:r>
        <w:rPr>
          <w:spacing w:val="-5"/>
        </w:rPr>
        <w:t xml:space="preserve"> </w:t>
      </w:r>
      <w:r>
        <w:t>assuring</w:t>
      </w:r>
      <w:r>
        <w:rPr>
          <w:spacing w:val="-2"/>
        </w:rPr>
        <w:t xml:space="preserve"> </w:t>
      </w:r>
      <w:r>
        <w:t>in-person</w:t>
      </w:r>
      <w:r>
        <w:rPr>
          <w:spacing w:val="-4"/>
        </w:rPr>
        <w:t xml:space="preserve"> </w:t>
      </w:r>
      <w:r>
        <w:t>care</w:t>
      </w:r>
      <w:r>
        <w:rPr>
          <w:spacing w:val="-4"/>
        </w:rPr>
        <w:t xml:space="preserve"> </w:t>
      </w:r>
      <w:r>
        <w:t>for</w:t>
      </w:r>
      <w:r>
        <w:rPr>
          <w:spacing w:val="-2"/>
        </w:rPr>
        <w:t xml:space="preserve"> </w:t>
      </w:r>
      <w:r>
        <w:t>the</w:t>
      </w:r>
      <w:r>
        <w:rPr>
          <w:spacing w:val="-4"/>
        </w:rPr>
        <w:t xml:space="preserve"> </w:t>
      </w:r>
      <w:r>
        <w:t>severe</w:t>
      </w:r>
      <w:r>
        <w:rPr>
          <w:spacing w:val="-57"/>
        </w:rPr>
        <w:t xml:space="preserve"> </w:t>
      </w:r>
      <w:r>
        <w:t>mental</w:t>
      </w:r>
      <w:r>
        <w:rPr>
          <w:spacing w:val="-1"/>
        </w:rPr>
        <w:t xml:space="preserve"> </w:t>
      </w:r>
      <w:r>
        <w:t>health issues.</w:t>
      </w:r>
    </w:p>
    <w:p w:rsidR="00A620F5" w:rsidRDefault="00A620F5">
      <w:pPr>
        <w:pStyle w:val="BodyText"/>
        <w:rPr>
          <w:sz w:val="21"/>
        </w:rPr>
      </w:pPr>
    </w:p>
    <w:p w:rsidR="00A620F5" w:rsidRDefault="00251E5A">
      <w:pPr>
        <w:pStyle w:val="BodyText"/>
        <w:spacing w:line="480" w:lineRule="auto"/>
        <w:ind w:left="380" w:right="502"/>
        <w:jc w:val="both"/>
      </w:pPr>
      <w:r>
        <w:t>By addressing these concerns, the cost to the individual and society can be mitigated. Thereby,</w:t>
      </w:r>
      <w:r>
        <w:rPr>
          <w:spacing w:val="1"/>
        </w:rPr>
        <w:t xml:space="preserve"> </w:t>
      </w:r>
      <w:r>
        <w:t>decreasing</w:t>
      </w:r>
      <w:r>
        <w:rPr>
          <w:spacing w:val="-1"/>
        </w:rPr>
        <w:t xml:space="preserve"> </w:t>
      </w:r>
      <w:r>
        <w:t>the</w:t>
      </w:r>
      <w:r>
        <w:rPr>
          <w:spacing w:val="-1"/>
        </w:rPr>
        <w:t xml:space="preserve"> </w:t>
      </w:r>
      <w:r>
        <w:t>long-term</w:t>
      </w:r>
      <w:r>
        <w:rPr>
          <w:spacing w:val="3"/>
        </w:rPr>
        <w:t xml:space="preserve"> </w:t>
      </w:r>
      <w:r>
        <w:t>individual, social</w:t>
      </w:r>
      <w:r>
        <w:rPr>
          <w:spacing w:val="-1"/>
        </w:rPr>
        <w:t xml:space="preserve"> </w:t>
      </w:r>
      <w:r>
        <w:t>and economic</w:t>
      </w:r>
      <w:r>
        <w:rPr>
          <w:spacing w:val="-1"/>
        </w:rPr>
        <w:t xml:space="preserve"> </w:t>
      </w:r>
      <w:r>
        <w:t>costs to society.</w:t>
      </w:r>
    </w:p>
    <w:p w:rsidR="00A620F5" w:rsidRDefault="00A620F5">
      <w:pPr>
        <w:pStyle w:val="BodyText"/>
        <w:spacing w:before="10"/>
        <w:rPr>
          <w:sz w:val="20"/>
        </w:rPr>
      </w:pPr>
    </w:p>
    <w:p w:rsidR="00A620F5" w:rsidRDefault="00251E5A">
      <w:pPr>
        <w:pStyle w:val="BodyText"/>
        <w:spacing w:line="480" w:lineRule="auto"/>
        <w:ind w:left="380" w:right="496"/>
        <w:jc w:val="both"/>
      </w:pPr>
      <w:r>
        <w:t>The team recommends that counselling services be provided. Mental health programs must be</w:t>
      </w:r>
      <w:r>
        <w:rPr>
          <w:spacing w:val="1"/>
        </w:rPr>
        <w:t xml:space="preserve"> </w:t>
      </w:r>
      <w:r>
        <w:t>designed</w:t>
      </w:r>
      <w:r>
        <w:rPr>
          <w:spacing w:val="-8"/>
        </w:rPr>
        <w:t xml:space="preserve"> </w:t>
      </w:r>
      <w:r>
        <w:t>and</w:t>
      </w:r>
      <w:r>
        <w:rPr>
          <w:spacing w:val="-6"/>
        </w:rPr>
        <w:t xml:space="preserve"> </w:t>
      </w:r>
      <w:r>
        <w:t>delivered</w:t>
      </w:r>
      <w:r>
        <w:rPr>
          <w:spacing w:val="-7"/>
        </w:rPr>
        <w:t xml:space="preserve"> </w:t>
      </w:r>
      <w:r>
        <w:t>on</w:t>
      </w:r>
      <w:r>
        <w:rPr>
          <w:spacing w:val="-6"/>
        </w:rPr>
        <w:t xml:space="preserve"> </w:t>
      </w:r>
      <w:r>
        <w:t>a</w:t>
      </w:r>
      <w:r>
        <w:rPr>
          <w:spacing w:val="-7"/>
        </w:rPr>
        <w:t xml:space="preserve"> </w:t>
      </w:r>
      <w:r>
        <w:t>regular</w:t>
      </w:r>
      <w:r>
        <w:rPr>
          <w:spacing w:val="-8"/>
        </w:rPr>
        <w:t xml:space="preserve"> </w:t>
      </w:r>
      <w:r>
        <w:t>basis.</w:t>
      </w:r>
      <w:r>
        <w:rPr>
          <w:spacing w:val="-6"/>
        </w:rPr>
        <w:t xml:space="preserve"> </w:t>
      </w:r>
      <w:r>
        <w:t>These</w:t>
      </w:r>
      <w:r>
        <w:rPr>
          <w:spacing w:val="-7"/>
        </w:rPr>
        <w:t xml:space="preserve"> </w:t>
      </w:r>
      <w:r>
        <w:t>can</w:t>
      </w:r>
      <w:r>
        <w:rPr>
          <w:spacing w:val="-7"/>
        </w:rPr>
        <w:t xml:space="preserve"> </w:t>
      </w:r>
      <w:r>
        <w:t>be</w:t>
      </w:r>
      <w:r>
        <w:rPr>
          <w:spacing w:val="-7"/>
        </w:rPr>
        <w:t xml:space="preserve"> </w:t>
      </w:r>
      <w:r>
        <w:t>imparted</w:t>
      </w:r>
      <w:r>
        <w:rPr>
          <w:spacing w:val="-7"/>
        </w:rPr>
        <w:t xml:space="preserve"> </w:t>
      </w:r>
      <w:r>
        <w:t>on</w:t>
      </w:r>
      <w:r>
        <w:rPr>
          <w:spacing w:val="-6"/>
        </w:rPr>
        <w:t xml:space="preserve"> </w:t>
      </w:r>
      <w:r>
        <w:t>a</w:t>
      </w:r>
      <w:r>
        <w:rPr>
          <w:spacing w:val="-7"/>
        </w:rPr>
        <w:t xml:space="preserve"> </w:t>
      </w:r>
      <w:r>
        <w:t>fortnightly</w:t>
      </w:r>
      <w:r>
        <w:rPr>
          <w:spacing w:val="-7"/>
        </w:rPr>
        <w:t xml:space="preserve"> </w:t>
      </w:r>
      <w:r>
        <w:t>basis,</w:t>
      </w:r>
      <w:r>
        <w:rPr>
          <w:spacing w:val="-6"/>
        </w:rPr>
        <w:t xml:space="preserve"> </w:t>
      </w:r>
      <w:r>
        <w:t>preferably</w:t>
      </w:r>
      <w:r>
        <w:rPr>
          <w:spacing w:val="-58"/>
        </w:rPr>
        <w:t xml:space="preserve"> </w:t>
      </w:r>
      <w:r>
        <w:t>on</w:t>
      </w:r>
      <w:r>
        <w:rPr>
          <w:spacing w:val="1"/>
        </w:rPr>
        <w:t xml:space="preserve"> </w:t>
      </w:r>
      <w:r>
        <w:t>a</w:t>
      </w:r>
      <w:r>
        <w:rPr>
          <w:spacing w:val="1"/>
        </w:rPr>
        <w:t xml:space="preserve"> </w:t>
      </w:r>
      <w:r>
        <w:t>week-end</w:t>
      </w:r>
      <w:r>
        <w:rPr>
          <w:spacing w:val="1"/>
        </w:rPr>
        <w:t xml:space="preserve"> </w:t>
      </w:r>
      <w:r>
        <w:t>and</w:t>
      </w:r>
      <w:r>
        <w:rPr>
          <w:spacing w:val="1"/>
        </w:rPr>
        <w:t xml:space="preserve"> </w:t>
      </w:r>
      <w:r>
        <w:t>become</w:t>
      </w:r>
      <w:r>
        <w:rPr>
          <w:spacing w:val="1"/>
        </w:rPr>
        <w:t xml:space="preserve"> </w:t>
      </w:r>
      <w:r>
        <w:t>a</w:t>
      </w:r>
      <w:r>
        <w:rPr>
          <w:spacing w:val="1"/>
        </w:rPr>
        <w:t xml:space="preserve"> </w:t>
      </w:r>
      <w:r>
        <w:t>regular</w:t>
      </w:r>
      <w:r>
        <w:rPr>
          <w:spacing w:val="1"/>
        </w:rPr>
        <w:t xml:space="preserve"> </w:t>
      </w:r>
      <w:r>
        <w:t>part</w:t>
      </w:r>
      <w:r>
        <w:rPr>
          <w:spacing w:val="1"/>
        </w:rPr>
        <w:t xml:space="preserve"> </w:t>
      </w:r>
      <w:r>
        <w:t>of</w:t>
      </w:r>
      <w:r>
        <w:rPr>
          <w:spacing w:val="1"/>
        </w:rPr>
        <w:t xml:space="preserve"> </w:t>
      </w:r>
      <w:r>
        <w:t>the</w:t>
      </w:r>
      <w:r>
        <w:rPr>
          <w:spacing w:val="1"/>
        </w:rPr>
        <w:t xml:space="preserve"> </w:t>
      </w:r>
      <w:r>
        <w:t>curriculum.</w:t>
      </w:r>
      <w:r>
        <w:rPr>
          <w:spacing w:val="1"/>
        </w:rPr>
        <w:t xml:space="preserve"> </w:t>
      </w:r>
      <w:r>
        <w:t>This</w:t>
      </w:r>
      <w:r>
        <w:rPr>
          <w:spacing w:val="1"/>
        </w:rPr>
        <w:t xml:space="preserve"> </w:t>
      </w:r>
      <w:r>
        <w:t>would</w:t>
      </w:r>
      <w:r>
        <w:rPr>
          <w:spacing w:val="1"/>
        </w:rPr>
        <w:t xml:space="preserve"> </w:t>
      </w:r>
      <w:r>
        <w:t>ensure that</w:t>
      </w:r>
      <w:r>
        <w:rPr>
          <w:spacing w:val="1"/>
        </w:rPr>
        <w:t xml:space="preserve"> </w:t>
      </w:r>
      <w:r>
        <w:t>such</w:t>
      </w:r>
      <w:r>
        <w:rPr>
          <w:spacing w:val="-57"/>
        </w:rPr>
        <w:t xml:space="preserve"> </w:t>
      </w:r>
      <w:r>
        <w:t>interventions</w:t>
      </w:r>
      <w:r>
        <w:rPr>
          <w:spacing w:val="-11"/>
        </w:rPr>
        <w:t xml:space="preserve"> </w:t>
      </w:r>
      <w:r>
        <w:t>are</w:t>
      </w:r>
      <w:r>
        <w:rPr>
          <w:spacing w:val="-13"/>
        </w:rPr>
        <w:t xml:space="preserve"> </w:t>
      </w:r>
      <w:r>
        <w:t>not</w:t>
      </w:r>
      <w:r>
        <w:rPr>
          <w:spacing w:val="-10"/>
        </w:rPr>
        <w:t xml:space="preserve"> </w:t>
      </w:r>
      <w:r>
        <w:t>implemented</w:t>
      </w:r>
      <w:r>
        <w:rPr>
          <w:spacing w:val="-12"/>
        </w:rPr>
        <w:t xml:space="preserve"> </w:t>
      </w:r>
      <w:r>
        <w:t>only</w:t>
      </w:r>
      <w:r>
        <w:rPr>
          <w:spacing w:val="-11"/>
        </w:rPr>
        <w:t xml:space="preserve"> </w:t>
      </w:r>
      <w:r>
        <w:t>as</w:t>
      </w:r>
      <w:r>
        <w:rPr>
          <w:spacing w:val="-10"/>
        </w:rPr>
        <w:t xml:space="preserve"> </w:t>
      </w:r>
      <w:r>
        <w:t>a</w:t>
      </w:r>
      <w:r>
        <w:rPr>
          <w:spacing w:val="-12"/>
        </w:rPr>
        <w:t xml:space="preserve"> </w:t>
      </w:r>
      <w:r>
        <w:t>one-time</w:t>
      </w:r>
      <w:r>
        <w:rPr>
          <w:spacing w:val="-12"/>
        </w:rPr>
        <w:t xml:space="preserve"> </w:t>
      </w:r>
      <w:r>
        <w:t>remedial</w:t>
      </w:r>
      <w:r>
        <w:rPr>
          <w:spacing w:val="-10"/>
        </w:rPr>
        <w:t xml:space="preserve"> </w:t>
      </w:r>
      <w:r>
        <w:t>step</w:t>
      </w:r>
      <w:r>
        <w:rPr>
          <w:spacing w:val="-11"/>
        </w:rPr>
        <w:t xml:space="preserve"> </w:t>
      </w:r>
      <w:r>
        <w:t>but</w:t>
      </w:r>
      <w:r>
        <w:rPr>
          <w:spacing w:val="-11"/>
        </w:rPr>
        <w:t xml:space="preserve"> </w:t>
      </w:r>
      <w:r>
        <w:t>are</w:t>
      </w:r>
      <w:r>
        <w:rPr>
          <w:spacing w:val="-9"/>
        </w:rPr>
        <w:t xml:space="preserve"> </w:t>
      </w:r>
      <w:r>
        <w:t>continued</w:t>
      </w:r>
      <w:r>
        <w:rPr>
          <w:spacing w:val="-11"/>
        </w:rPr>
        <w:t xml:space="preserve"> </w:t>
      </w:r>
      <w:r>
        <w:t>over</w:t>
      </w:r>
      <w:r>
        <w:rPr>
          <w:spacing w:val="-12"/>
        </w:rPr>
        <w:t xml:space="preserve"> </w:t>
      </w:r>
      <w:r>
        <w:t>a</w:t>
      </w:r>
      <w:r>
        <w:rPr>
          <w:spacing w:val="-11"/>
        </w:rPr>
        <w:t xml:space="preserve"> </w:t>
      </w:r>
      <w:r>
        <w:t>period</w:t>
      </w:r>
      <w:r>
        <w:rPr>
          <w:spacing w:val="-58"/>
        </w:rPr>
        <w:t xml:space="preserve"> </w:t>
      </w:r>
      <w:r>
        <w:t>of</w:t>
      </w:r>
      <w:r>
        <w:rPr>
          <w:spacing w:val="-7"/>
        </w:rPr>
        <w:t xml:space="preserve"> </w:t>
      </w:r>
      <w:r>
        <w:t>time</w:t>
      </w:r>
      <w:r>
        <w:rPr>
          <w:spacing w:val="-7"/>
        </w:rPr>
        <w:t xml:space="preserve"> </w:t>
      </w:r>
      <w:r>
        <w:t>for</w:t>
      </w:r>
      <w:r>
        <w:rPr>
          <w:spacing w:val="-7"/>
        </w:rPr>
        <w:t xml:space="preserve"> </w:t>
      </w:r>
      <w:r>
        <w:t>helping</w:t>
      </w:r>
      <w:r>
        <w:rPr>
          <w:spacing w:val="-6"/>
        </w:rPr>
        <w:t xml:space="preserve"> </w:t>
      </w:r>
      <w:r>
        <w:t>the</w:t>
      </w:r>
      <w:r>
        <w:rPr>
          <w:spacing w:val="-7"/>
        </w:rPr>
        <w:t xml:space="preserve"> </w:t>
      </w:r>
      <w:r>
        <w:t>students</w:t>
      </w:r>
      <w:r>
        <w:rPr>
          <w:spacing w:val="-6"/>
        </w:rPr>
        <w:t xml:space="preserve"> </w:t>
      </w:r>
      <w:r>
        <w:t>in</w:t>
      </w:r>
      <w:r>
        <w:rPr>
          <w:spacing w:val="-5"/>
        </w:rPr>
        <w:t xml:space="preserve"> </w:t>
      </w:r>
      <w:r>
        <w:t>catering</w:t>
      </w:r>
      <w:r>
        <w:rPr>
          <w:spacing w:val="-6"/>
        </w:rPr>
        <w:t xml:space="preserve"> </w:t>
      </w:r>
      <w:r>
        <w:t>to</w:t>
      </w:r>
      <w:r>
        <w:rPr>
          <w:spacing w:val="-6"/>
        </w:rPr>
        <w:t xml:space="preserve"> </w:t>
      </w:r>
      <w:r>
        <w:t>their</w:t>
      </w:r>
      <w:r>
        <w:rPr>
          <w:spacing w:val="-6"/>
        </w:rPr>
        <w:t xml:space="preserve"> </w:t>
      </w:r>
      <w:r>
        <w:t>well-being</w:t>
      </w:r>
      <w:r>
        <w:rPr>
          <w:spacing w:val="-6"/>
        </w:rPr>
        <w:t xml:space="preserve"> </w:t>
      </w:r>
      <w:r>
        <w:t>and</w:t>
      </w:r>
      <w:r>
        <w:rPr>
          <w:spacing w:val="-6"/>
        </w:rPr>
        <w:t xml:space="preserve"> </w:t>
      </w:r>
      <w:r>
        <w:t>maintain</w:t>
      </w:r>
      <w:r>
        <w:rPr>
          <w:spacing w:val="-5"/>
        </w:rPr>
        <w:t xml:space="preserve"> </w:t>
      </w:r>
      <w:r>
        <w:t>a</w:t>
      </w:r>
      <w:r>
        <w:rPr>
          <w:spacing w:val="-7"/>
        </w:rPr>
        <w:t xml:space="preserve"> </w:t>
      </w:r>
      <w:r>
        <w:t>sound</w:t>
      </w:r>
      <w:r>
        <w:rPr>
          <w:spacing w:val="-6"/>
        </w:rPr>
        <w:t xml:space="preserve"> </w:t>
      </w:r>
      <w:r>
        <w:t>mental</w:t>
      </w:r>
      <w:r>
        <w:rPr>
          <w:spacing w:val="-5"/>
        </w:rPr>
        <w:t xml:space="preserve"> </w:t>
      </w:r>
      <w:r>
        <w:t>health.</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BodyText"/>
        <w:spacing w:before="89"/>
        <w:ind w:left="380"/>
        <w:jc w:val="both"/>
      </w:pPr>
      <w:r>
        <w:lastRenderedPageBreak/>
        <w:t>Specific</w:t>
      </w:r>
      <w:r>
        <w:rPr>
          <w:spacing w:val="-2"/>
        </w:rPr>
        <w:t xml:space="preserve"> </w:t>
      </w:r>
      <w:r>
        <w:t>recommendations</w:t>
      </w:r>
      <w:r>
        <w:rPr>
          <w:spacing w:val="-1"/>
        </w:rPr>
        <w:t xml:space="preserve"> </w:t>
      </w:r>
      <w:r>
        <w:t>include:</w:t>
      </w:r>
    </w:p>
    <w:p w:rsidR="00A620F5" w:rsidRDefault="00A620F5">
      <w:pPr>
        <w:pStyle w:val="BodyText"/>
        <w:rPr>
          <w:sz w:val="26"/>
        </w:rPr>
      </w:pPr>
    </w:p>
    <w:p w:rsidR="00A620F5" w:rsidRDefault="00251E5A">
      <w:pPr>
        <w:pStyle w:val="ListParagraph"/>
        <w:numPr>
          <w:ilvl w:val="0"/>
          <w:numId w:val="7"/>
        </w:numPr>
        <w:tabs>
          <w:tab w:val="left" w:pos="1101"/>
        </w:tabs>
        <w:spacing w:before="217" w:line="480" w:lineRule="auto"/>
        <w:ind w:right="500"/>
        <w:rPr>
          <w:sz w:val="24"/>
        </w:rPr>
      </w:pPr>
      <w:r>
        <w:rPr>
          <w:sz w:val="24"/>
        </w:rPr>
        <w:t>Follow</w:t>
      </w:r>
      <w:r>
        <w:rPr>
          <w:spacing w:val="24"/>
          <w:sz w:val="24"/>
        </w:rPr>
        <w:t xml:space="preserve"> </w:t>
      </w:r>
      <w:r>
        <w:rPr>
          <w:sz w:val="24"/>
        </w:rPr>
        <w:t>up</w:t>
      </w:r>
      <w:r>
        <w:rPr>
          <w:spacing w:val="25"/>
          <w:sz w:val="24"/>
        </w:rPr>
        <w:t xml:space="preserve"> </w:t>
      </w:r>
      <w:r>
        <w:rPr>
          <w:sz w:val="24"/>
        </w:rPr>
        <w:t>sessions</w:t>
      </w:r>
      <w:r>
        <w:rPr>
          <w:spacing w:val="25"/>
          <w:sz w:val="24"/>
        </w:rPr>
        <w:t xml:space="preserve"> </w:t>
      </w:r>
      <w:r>
        <w:rPr>
          <w:sz w:val="24"/>
        </w:rPr>
        <w:t>to</w:t>
      </w:r>
      <w:r>
        <w:rPr>
          <w:spacing w:val="25"/>
          <w:sz w:val="24"/>
        </w:rPr>
        <w:t xml:space="preserve"> </w:t>
      </w:r>
      <w:r>
        <w:rPr>
          <w:sz w:val="24"/>
        </w:rPr>
        <w:t>the</w:t>
      </w:r>
      <w:r>
        <w:rPr>
          <w:spacing w:val="25"/>
          <w:sz w:val="24"/>
        </w:rPr>
        <w:t xml:space="preserve"> </w:t>
      </w:r>
      <w:r>
        <w:rPr>
          <w:sz w:val="24"/>
        </w:rPr>
        <w:t>program</w:t>
      </w:r>
      <w:r>
        <w:rPr>
          <w:spacing w:val="25"/>
          <w:sz w:val="24"/>
        </w:rPr>
        <w:t xml:space="preserve"> </w:t>
      </w:r>
      <w:r>
        <w:rPr>
          <w:sz w:val="24"/>
        </w:rPr>
        <w:t>‘</w:t>
      </w:r>
      <w:r>
        <w:rPr>
          <w:i/>
          <w:sz w:val="24"/>
        </w:rPr>
        <w:t>Aao</w:t>
      </w:r>
      <w:r>
        <w:rPr>
          <w:i/>
          <w:spacing w:val="25"/>
          <w:sz w:val="24"/>
        </w:rPr>
        <w:t xml:space="preserve"> </w:t>
      </w:r>
      <w:r>
        <w:rPr>
          <w:i/>
          <w:sz w:val="24"/>
        </w:rPr>
        <w:t>Karein</w:t>
      </w:r>
      <w:r>
        <w:rPr>
          <w:i/>
          <w:spacing w:val="28"/>
          <w:sz w:val="24"/>
        </w:rPr>
        <w:t xml:space="preserve"> </w:t>
      </w:r>
      <w:r>
        <w:rPr>
          <w:i/>
          <w:sz w:val="24"/>
        </w:rPr>
        <w:t>Mann</w:t>
      </w:r>
      <w:r>
        <w:rPr>
          <w:i/>
          <w:spacing w:val="26"/>
          <w:sz w:val="24"/>
        </w:rPr>
        <w:t xml:space="preserve"> </w:t>
      </w:r>
      <w:r>
        <w:rPr>
          <w:i/>
          <w:sz w:val="24"/>
        </w:rPr>
        <w:t>ki</w:t>
      </w:r>
      <w:r>
        <w:rPr>
          <w:i/>
          <w:spacing w:val="25"/>
          <w:sz w:val="24"/>
        </w:rPr>
        <w:t xml:space="preserve"> </w:t>
      </w:r>
      <w:r>
        <w:rPr>
          <w:i/>
          <w:sz w:val="24"/>
        </w:rPr>
        <w:t>Baat’</w:t>
      </w:r>
      <w:r>
        <w:rPr>
          <w:i/>
          <w:spacing w:val="25"/>
          <w:sz w:val="24"/>
        </w:rPr>
        <w:t xml:space="preserve"> </w:t>
      </w:r>
      <w:r>
        <w:rPr>
          <w:sz w:val="24"/>
        </w:rPr>
        <w:t>with</w:t>
      </w:r>
      <w:r>
        <w:rPr>
          <w:spacing w:val="25"/>
          <w:sz w:val="24"/>
        </w:rPr>
        <w:t xml:space="preserve"> </w:t>
      </w:r>
      <w:r>
        <w:rPr>
          <w:sz w:val="24"/>
        </w:rPr>
        <w:t>the</w:t>
      </w:r>
      <w:r>
        <w:rPr>
          <w:spacing w:val="27"/>
          <w:sz w:val="24"/>
        </w:rPr>
        <w:t xml:space="preserve"> </w:t>
      </w:r>
      <w:r>
        <w:rPr>
          <w:sz w:val="24"/>
        </w:rPr>
        <w:t>participants</w:t>
      </w:r>
      <w:r>
        <w:rPr>
          <w:spacing w:val="26"/>
          <w:sz w:val="24"/>
        </w:rPr>
        <w:t xml:space="preserve"> </w:t>
      </w:r>
      <w:r>
        <w:rPr>
          <w:sz w:val="24"/>
        </w:rPr>
        <w:t>to</w:t>
      </w:r>
      <w:r>
        <w:rPr>
          <w:spacing w:val="-57"/>
          <w:sz w:val="24"/>
        </w:rPr>
        <w:t xml:space="preserve"> </w:t>
      </w:r>
      <w:r>
        <w:rPr>
          <w:sz w:val="24"/>
        </w:rPr>
        <w:t>provide</w:t>
      </w:r>
      <w:r>
        <w:rPr>
          <w:spacing w:val="-3"/>
          <w:sz w:val="24"/>
        </w:rPr>
        <w:t xml:space="preserve"> </w:t>
      </w:r>
      <w:r>
        <w:rPr>
          <w:sz w:val="24"/>
        </w:rPr>
        <w:t>continuity and</w:t>
      </w:r>
      <w:r>
        <w:rPr>
          <w:spacing w:val="1"/>
          <w:sz w:val="24"/>
        </w:rPr>
        <w:t xml:space="preserve"> </w:t>
      </w:r>
      <w:r>
        <w:rPr>
          <w:sz w:val="24"/>
        </w:rPr>
        <w:t>support.</w:t>
      </w:r>
    </w:p>
    <w:p w:rsidR="00A620F5" w:rsidRDefault="00251E5A">
      <w:pPr>
        <w:pStyle w:val="ListParagraph"/>
        <w:numPr>
          <w:ilvl w:val="0"/>
          <w:numId w:val="7"/>
        </w:numPr>
        <w:tabs>
          <w:tab w:val="left" w:pos="1101"/>
        </w:tabs>
        <w:ind w:hanging="361"/>
        <w:rPr>
          <w:sz w:val="24"/>
        </w:rPr>
      </w:pPr>
      <w:r>
        <w:rPr>
          <w:sz w:val="24"/>
        </w:rPr>
        <w:t>A</w:t>
      </w:r>
      <w:r>
        <w:rPr>
          <w:spacing w:val="-1"/>
          <w:sz w:val="24"/>
        </w:rPr>
        <w:t xml:space="preserve"> </w:t>
      </w:r>
      <w:r>
        <w:rPr>
          <w:sz w:val="24"/>
        </w:rPr>
        <w:t>follow</w:t>
      </w:r>
      <w:r>
        <w:rPr>
          <w:spacing w:val="-1"/>
          <w:sz w:val="24"/>
        </w:rPr>
        <w:t xml:space="preserve"> </w:t>
      </w:r>
      <w:r>
        <w:rPr>
          <w:sz w:val="24"/>
        </w:rPr>
        <w:t>up to</w:t>
      </w:r>
      <w:r>
        <w:rPr>
          <w:spacing w:val="-1"/>
          <w:sz w:val="24"/>
        </w:rPr>
        <w:t xml:space="preserve"> </w:t>
      </w:r>
      <w:r>
        <w:rPr>
          <w:sz w:val="24"/>
        </w:rPr>
        <w:t>be</w:t>
      </w:r>
      <w:r>
        <w:rPr>
          <w:spacing w:val="-2"/>
          <w:sz w:val="24"/>
        </w:rPr>
        <w:t xml:space="preserve"> </w:t>
      </w:r>
      <w:r>
        <w:rPr>
          <w:sz w:val="24"/>
        </w:rPr>
        <w:t>conducted every</w:t>
      </w:r>
      <w:r>
        <w:rPr>
          <w:spacing w:val="-1"/>
          <w:sz w:val="24"/>
        </w:rPr>
        <w:t xml:space="preserve"> </w:t>
      </w:r>
      <w:r>
        <w:rPr>
          <w:sz w:val="24"/>
        </w:rPr>
        <w:t>year</w:t>
      </w:r>
      <w:r>
        <w:rPr>
          <w:spacing w:val="1"/>
          <w:sz w:val="24"/>
        </w:rPr>
        <w:t xml:space="preserve"> </w:t>
      </w:r>
      <w:r>
        <w:rPr>
          <w:sz w:val="24"/>
        </w:rPr>
        <w:t>for</w:t>
      </w:r>
      <w:r>
        <w:rPr>
          <w:spacing w:val="-3"/>
          <w:sz w:val="24"/>
        </w:rPr>
        <w:t xml:space="preserve"> </w:t>
      </w:r>
      <w:r>
        <w:rPr>
          <w:sz w:val="24"/>
        </w:rPr>
        <w:t>assessment</w:t>
      </w:r>
      <w:r>
        <w:rPr>
          <w:spacing w:val="-1"/>
          <w:sz w:val="24"/>
        </w:rPr>
        <w:t xml:space="preserve"> </w:t>
      </w:r>
      <w:r>
        <w:rPr>
          <w:sz w:val="24"/>
        </w:rPr>
        <w:t>of mental</w:t>
      </w:r>
      <w:r>
        <w:rPr>
          <w:spacing w:val="-1"/>
          <w:sz w:val="24"/>
        </w:rPr>
        <w:t xml:space="preserve"> </w:t>
      </w:r>
      <w:r>
        <w:rPr>
          <w:sz w:val="24"/>
        </w:rPr>
        <w:t>health and</w:t>
      </w:r>
      <w:r>
        <w:rPr>
          <w:spacing w:val="-1"/>
          <w:sz w:val="24"/>
        </w:rPr>
        <w:t xml:space="preserve"> </w:t>
      </w:r>
      <w:r>
        <w:rPr>
          <w:sz w:val="24"/>
        </w:rPr>
        <w:t>well-being.</w:t>
      </w:r>
    </w:p>
    <w:p w:rsidR="00A620F5" w:rsidRDefault="00A620F5">
      <w:pPr>
        <w:pStyle w:val="BodyText"/>
      </w:pPr>
    </w:p>
    <w:p w:rsidR="00A620F5" w:rsidRDefault="00251E5A">
      <w:pPr>
        <w:pStyle w:val="ListParagraph"/>
        <w:numPr>
          <w:ilvl w:val="0"/>
          <w:numId w:val="7"/>
        </w:numPr>
        <w:tabs>
          <w:tab w:val="left" w:pos="1101"/>
        </w:tabs>
        <w:ind w:hanging="361"/>
        <w:rPr>
          <w:sz w:val="24"/>
        </w:rPr>
      </w:pPr>
      <w:r>
        <w:rPr>
          <w:sz w:val="24"/>
        </w:rPr>
        <w:t>Appointment</w:t>
      </w:r>
      <w:r>
        <w:rPr>
          <w:spacing w:val="-1"/>
          <w:sz w:val="24"/>
        </w:rPr>
        <w:t xml:space="preserve"> </w:t>
      </w:r>
      <w:r>
        <w:rPr>
          <w:sz w:val="24"/>
        </w:rPr>
        <w:t>of</w:t>
      </w:r>
      <w:r>
        <w:rPr>
          <w:spacing w:val="-1"/>
          <w:sz w:val="24"/>
        </w:rPr>
        <w:t xml:space="preserve"> </w:t>
      </w:r>
      <w:r>
        <w:rPr>
          <w:sz w:val="24"/>
        </w:rPr>
        <w:t>a</w:t>
      </w:r>
      <w:r>
        <w:rPr>
          <w:spacing w:val="-2"/>
          <w:sz w:val="24"/>
        </w:rPr>
        <w:t xml:space="preserve"> </w:t>
      </w:r>
      <w:r>
        <w:rPr>
          <w:sz w:val="24"/>
        </w:rPr>
        <w:t>counsellor</w:t>
      </w:r>
      <w:r>
        <w:rPr>
          <w:spacing w:val="-1"/>
          <w:sz w:val="24"/>
        </w:rPr>
        <w:t xml:space="preserve"> </w:t>
      </w:r>
      <w:r>
        <w:rPr>
          <w:sz w:val="24"/>
        </w:rPr>
        <w:t>at the</w:t>
      </w:r>
      <w:r>
        <w:rPr>
          <w:spacing w:val="-2"/>
          <w:sz w:val="24"/>
        </w:rPr>
        <w:t xml:space="preserve"> </w:t>
      </w:r>
      <w:r>
        <w:rPr>
          <w:sz w:val="24"/>
        </w:rPr>
        <w:t>hostels</w:t>
      </w:r>
      <w:r>
        <w:rPr>
          <w:spacing w:val="-1"/>
          <w:sz w:val="24"/>
        </w:rPr>
        <w:t xml:space="preserve"> </w:t>
      </w:r>
      <w:r>
        <w:rPr>
          <w:sz w:val="24"/>
        </w:rPr>
        <w:t>where</w:t>
      </w:r>
      <w:r>
        <w:rPr>
          <w:spacing w:val="-2"/>
          <w:sz w:val="24"/>
        </w:rPr>
        <w:t xml:space="preserve"> </w:t>
      </w:r>
      <w:r>
        <w:rPr>
          <w:sz w:val="24"/>
        </w:rPr>
        <w:t>the</w:t>
      </w:r>
      <w:r>
        <w:rPr>
          <w:spacing w:val="-2"/>
          <w:sz w:val="24"/>
        </w:rPr>
        <w:t xml:space="preserve"> </w:t>
      </w:r>
      <w:r>
        <w:rPr>
          <w:sz w:val="24"/>
        </w:rPr>
        <w:t>students are residing.</w:t>
      </w:r>
    </w:p>
    <w:p w:rsidR="00A620F5" w:rsidRDefault="00A620F5">
      <w:pPr>
        <w:pStyle w:val="BodyText"/>
        <w:rPr>
          <w:sz w:val="26"/>
        </w:rPr>
      </w:pPr>
    </w:p>
    <w:p w:rsidR="00A620F5" w:rsidRDefault="00251E5A">
      <w:pPr>
        <w:pStyle w:val="BodyText"/>
        <w:spacing w:before="217" w:line="480" w:lineRule="auto"/>
        <w:ind w:left="380" w:right="495"/>
        <w:jc w:val="both"/>
      </w:pPr>
      <w:r>
        <w:t>The group of caregivers can be planned to have a three-tiered system. The first can be the</w:t>
      </w:r>
      <w:r>
        <w:rPr>
          <w:spacing w:val="1"/>
        </w:rPr>
        <w:t xml:space="preserve"> </w:t>
      </w:r>
      <w:r>
        <w:t>appointment</w:t>
      </w:r>
      <w:r>
        <w:rPr>
          <w:spacing w:val="-13"/>
        </w:rPr>
        <w:t xml:space="preserve"> </w:t>
      </w:r>
      <w:r>
        <w:t>of</w:t>
      </w:r>
      <w:r>
        <w:rPr>
          <w:spacing w:val="-12"/>
        </w:rPr>
        <w:t xml:space="preserve"> </w:t>
      </w:r>
      <w:r>
        <w:t>a</w:t>
      </w:r>
      <w:r>
        <w:rPr>
          <w:spacing w:val="-14"/>
        </w:rPr>
        <w:t xml:space="preserve"> </w:t>
      </w:r>
      <w:r>
        <w:t>trained</w:t>
      </w:r>
      <w:r>
        <w:rPr>
          <w:spacing w:val="-12"/>
        </w:rPr>
        <w:t xml:space="preserve"> </w:t>
      </w:r>
      <w:r>
        <w:t>professional</w:t>
      </w:r>
      <w:r>
        <w:rPr>
          <w:spacing w:val="-11"/>
        </w:rPr>
        <w:t xml:space="preserve"> </w:t>
      </w:r>
      <w:r>
        <w:t>counsellor</w:t>
      </w:r>
      <w:r>
        <w:rPr>
          <w:spacing w:val="-12"/>
        </w:rPr>
        <w:t xml:space="preserve"> </w:t>
      </w:r>
      <w:r>
        <w:t>with</w:t>
      </w:r>
      <w:r>
        <w:rPr>
          <w:spacing w:val="-13"/>
        </w:rPr>
        <w:t xml:space="preserve"> </w:t>
      </w:r>
      <w:r>
        <w:t>specialization</w:t>
      </w:r>
      <w:r>
        <w:rPr>
          <w:spacing w:val="-13"/>
        </w:rPr>
        <w:t xml:space="preserve"> </w:t>
      </w:r>
      <w:r>
        <w:t>in</w:t>
      </w:r>
      <w:r>
        <w:rPr>
          <w:spacing w:val="-11"/>
        </w:rPr>
        <w:t xml:space="preserve"> </w:t>
      </w:r>
      <w:r>
        <w:t>dealing</w:t>
      </w:r>
      <w:r>
        <w:rPr>
          <w:spacing w:val="-13"/>
        </w:rPr>
        <w:t xml:space="preserve"> </w:t>
      </w:r>
      <w:r>
        <w:t>with</w:t>
      </w:r>
      <w:r>
        <w:rPr>
          <w:spacing w:val="-13"/>
        </w:rPr>
        <w:t xml:space="preserve"> </w:t>
      </w:r>
      <w:r>
        <w:t>adolescent</w:t>
      </w:r>
      <w:r>
        <w:rPr>
          <w:spacing w:val="-11"/>
        </w:rPr>
        <w:t xml:space="preserve"> </w:t>
      </w:r>
      <w:r>
        <w:t>and</w:t>
      </w:r>
      <w:r>
        <w:rPr>
          <w:spacing w:val="-58"/>
        </w:rPr>
        <w:t xml:space="preserve"> </w:t>
      </w:r>
      <w:r>
        <w:t>young</w:t>
      </w:r>
      <w:r>
        <w:rPr>
          <w:spacing w:val="-4"/>
        </w:rPr>
        <w:t xml:space="preserve"> </w:t>
      </w:r>
      <w:r>
        <w:t>adult</w:t>
      </w:r>
      <w:r>
        <w:rPr>
          <w:spacing w:val="-3"/>
        </w:rPr>
        <w:t xml:space="preserve"> </w:t>
      </w:r>
      <w:r>
        <w:t>girl</w:t>
      </w:r>
      <w:r>
        <w:rPr>
          <w:spacing w:val="-4"/>
        </w:rPr>
        <w:t xml:space="preserve"> </w:t>
      </w:r>
      <w:r>
        <w:t>population,</w:t>
      </w:r>
      <w:r>
        <w:rPr>
          <w:spacing w:val="-4"/>
        </w:rPr>
        <w:t xml:space="preserve"> </w:t>
      </w:r>
      <w:r>
        <w:t>with</w:t>
      </w:r>
      <w:r>
        <w:rPr>
          <w:spacing w:val="-3"/>
        </w:rPr>
        <w:t xml:space="preserve"> </w:t>
      </w:r>
      <w:r>
        <w:t>experience</w:t>
      </w:r>
      <w:r>
        <w:rPr>
          <w:spacing w:val="-5"/>
        </w:rPr>
        <w:t xml:space="preserve"> </w:t>
      </w:r>
      <w:r>
        <w:t>in</w:t>
      </w:r>
      <w:r>
        <w:rPr>
          <w:spacing w:val="-3"/>
        </w:rPr>
        <w:t xml:space="preserve"> </w:t>
      </w:r>
      <w:r>
        <w:t>disability</w:t>
      </w:r>
      <w:r>
        <w:rPr>
          <w:spacing w:val="-4"/>
        </w:rPr>
        <w:t xml:space="preserve"> </w:t>
      </w:r>
      <w:r>
        <w:t>programs.</w:t>
      </w:r>
      <w:r>
        <w:rPr>
          <w:spacing w:val="58"/>
        </w:rPr>
        <w:t xml:space="preserve"> </w:t>
      </w:r>
      <w:r>
        <w:t>The</w:t>
      </w:r>
      <w:r>
        <w:rPr>
          <w:spacing w:val="-5"/>
        </w:rPr>
        <w:t xml:space="preserve"> </w:t>
      </w:r>
      <w:r>
        <w:t>second</w:t>
      </w:r>
      <w:r>
        <w:rPr>
          <w:spacing w:val="-4"/>
        </w:rPr>
        <w:t xml:space="preserve"> </w:t>
      </w:r>
      <w:r>
        <w:t>level</w:t>
      </w:r>
      <w:r>
        <w:rPr>
          <w:spacing w:val="-3"/>
        </w:rPr>
        <w:t xml:space="preserve"> </w:t>
      </w:r>
      <w:r>
        <w:t>can</w:t>
      </w:r>
      <w:r>
        <w:rPr>
          <w:spacing w:val="-4"/>
        </w:rPr>
        <w:t xml:space="preserve"> </w:t>
      </w:r>
      <w:r>
        <w:t>include</w:t>
      </w:r>
      <w:r>
        <w:rPr>
          <w:spacing w:val="-58"/>
        </w:rPr>
        <w:t xml:space="preserve"> </w:t>
      </w:r>
      <w:r>
        <w:t>retired</w:t>
      </w:r>
      <w:r>
        <w:rPr>
          <w:spacing w:val="-4"/>
        </w:rPr>
        <w:t xml:space="preserve"> </w:t>
      </w:r>
      <w:r>
        <w:t>professionals,</w:t>
      </w:r>
      <w:r>
        <w:rPr>
          <w:spacing w:val="-1"/>
        </w:rPr>
        <w:t xml:space="preserve"> </w:t>
      </w:r>
      <w:r>
        <w:t>preferably</w:t>
      </w:r>
      <w:r>
        <w:rPr>
          <w:spacing w:val="-1"/>
        </w:rPr>
        <w:t xml:space="preserve"> </w:t>
      </w:r>
      <w:r>
        <w:t>from</w:t>
      </w:r>
      <w:r>
        <w:rPr>
          <w:spacing w:val="-1"/>
        </w:rPr>
        <w:t xml:space="preserve"> </w:t>
      </w:r>
      <w:r>
        <w:t>the</w:t>
      </w:r>
      <w:r>
        <w:rPr>
          <w:spacing w:val="-1"/>
        </w:rPr>
        <w:t xml:space="preserve"> </w:t>
      </w:r>
      <w:r>
        <w:t>field</w:t>
      </w:r>
      <w:r>
        <w:rPr>
          <w:spacing w:val="-1"/>
        </w:rPr>
        <w:t xml:space="preserve"> </w:t>
      </w:r>
      <w:r>
        <w:t>of psychology</w:t>
      </w:r>
      <w:r>
        <w:rPr>
          <w:spacing w:val="-3"/>
        </w:rPr>
        <w:t xml:space="preserve"> </w:t>
      </w:r>
      <w:r>
        <w:t>and</w:t>
      </w:r>
      <w:r>
        <w:rPr>
          <w:spacing w:val="-4"/>
        </w:rPr>
        <w:t xml:space="preserve"> </w:t>
      </w:r>
      <w:r>
        <w:t>social</w:t>
      </w:r>
      <w:r>
        <w:rPr>
          <w:spacing w:val="-4"/>
        </w:rPr>
        <w:t xml:space="preserve"> </w:t>
      </w:r>
      <w:r>
        <w:t>work,</w:t>
      </w:r>
      <w:r>
        <w:rPr>
          <w:spacing w:val="-5"/>
        </w:rPr>
        <w:t xml:space="preserve"> </w:t>
      </w:r>
      <w:r>
        <w:t>or,</w:t>
      </w:r>
      <w:r>
        <w:rPr>
          <w:spacing w:val="-2"/>
        </w:rPr>
        <w:t xml:space="preserve"> </w:t>
      </w:r>
      <w:r>
        <w:t>those</w:t>
      </w:r>
      <w:r>
        <w:rPr>
          <w:spacing w:val="-3"/>
        </w:rPr>
        <w:t xml:space="preserve"> </w:t>
      </w:r>
      <w:r>
        <w:t>who</w:t>
      </w:r>
      <w:r>
        <w:rPr>
          <w:spacing w:val="-2"/>
        </w:rPr>
        <w:t xml:space="preserve"> </w:t>
      </w:r>
      <w:r>
        <w:t>have</w:t>
      </w:r>
      <w:r>
        <w:rPr>
          <w:spacing w:val="-58"/>
        </w:rPr>
        <w:t xml:space="preserve"> </w:t>
      </w:r>
      <w:r>
        <w:t>field experience of working in the area of disability.</w:t>
      </w:r>
      <w:r>
        <w:rPr>
          <w:spacing w:val="1"/>
        </w:rPr>
        <w:t xml:space="preserve"> </w:t>
      </w:r>
      <w:r>
        <w:t>The third level can be undergraduate and/or</w:t>
      </w:r>
      <w:r>
        <w:rPr>
          <w:spacing w:val="-57"/>
        </w:rPr>
        <w:t xml:space="preserve"> </w:t>
      </w:r>
      <w:r>
        <w:t>postgraduate students from the field of psychology. These three levels will bring to any future</w:t>
      </w:r>
      <w:r>
        <w:rPr>
          <w:spacing w:val="1"/>
        </w:rPr>
        <w:t xml:space="preserve"> </w:t>
      </w:r>
      <w:r>
        <w:t>program</w:t>
      </w:r>
      <w:r>
        <w:rPr>
          <w:spacing w:val="-1"/>
        </w:rPr>
        <w:t xml:space="preserve"> </w:t>
      </w:r>
      <w:r>
        <w:t>a</w:t>
      </w:r>
      <w:r>
        <w:rPr>
          <w:spacing w:val="-1"/>
        </w:rPr>
        <w:t xml:space="preserve"> </w:t>
      </w:r>
      <w:r>
        <w:t>rich diversity</w:t>
      </w:r>
      <w:r>
        <w:rPr>
          <w:spacing w:val="2"/>
        </w:rPr>
        <w:t xml:space="preserve"> </w:t>
      </w:r>
      <w:r>
        <w:t>of support, care</w:t>
      </w:r>
      <w:r>
        <w:rPr>
          <w:spacing w:val="-2"/>
        </w:rPr>
        <w:t xml:space="preserve"> </w:t>
      </w:r>
      <w:r>
        <w:t>and</w:t>
      </w:r>
      <w:r>
        <w:rPr>
          <w:spacing w:val="2"/>
        </w:rPr>
        <w:t xml:space="preserve"> </w:t>
      </w:r>
      <w:r>
        <w:t>collaboration.</w:t>
      </w:r>
    </w:p>
    <w:p w:rsidR="00A620F5" w:rsidRDefault="00A620F5">
      <w:pPr>
        <w:pStyle w:val="BodyText"/>
        <w:rPr>
          <w:sz w:val="21"/>
        </w:rPr>
      </w:pPr>
    </w:p>
    <w:p w:rsidR="00A620F5" w:rsidRDefault="00251E5A">
      <w:pPr>
        <w:pStyle w:val="Heading1"/>
      </w:pPr>
      <w:r>
        <w:t>Education</w:t>
      </w:r>
      <w:r>
        <w:rPr>
          <w:spacing w:val="-3"/>
        </w:rPr>
        <w:t xml:space="preserve"> </w:t>
      </w:r>
      <w:r>
        <w:t>and</w:t>
      </w:r>
      <w:r>
        <w:rPr>
          <w:spacing w:val="-2"/>
        </w:rPr>
        <w:t xml:space="preserve"> </w:t>
      </w:r>
      <w:r>
        <w:t>Career</w:t>
      </w:r>
      <w:r>
        <w:rPr>
          <w:spacing w:val="-1"/>
        </w:rPr>
        <w:t xml:space="preserve"> </w:t>
      </w:r>
      <w:r>
        <w:t>Related</w:t>
      </w:r>
      <w:r>
        <w:rPr>
          <w:spacing w:val="-2"/>
        </w:rPr>
        <w:t xml:space="preserve"> </w:t>
      </w:r>
      <w:r>
        <w:t>Information</w:t>
      </w:r>
      <w:r>
        <w:rPr>
          <w:spacing w:val="-2"/>
        </w:rPr>
        <w:t xml:space="preserve"> </w:t>
      </w:r>
      <w:r>
        <w:t>and</w:t>
      </w:r>
      <w:r>
        <w:rPr>
          <w:spacing w:val="-2"/>
        </w:rPr>
        <w:t xml:space="preserve"> </w:t>
      </w:r>
      <w:r>
        <w:t>Support</w:t>
      </w:r>
    </w:p>
    <w:p w:rsidR="00A620F5" w:rsidRDefault="00A620F5">
      <w:pPr>
        <w:pStyle w:val="BodyText"/>
        <w:rPr>
          <w:b/>
          <w:sz w:val="26"/>
        </w:rPr>
      </w:pPr>
    </w:p>
    <w:p w:rsidR="00A620F5" w:rsidRDefault="00251E5A">
      <w:pPr>
        <w:pStyle w:val="BodyText"/>
        <w:spacing w:before="217" w:line="480" w:lineRule="auto"/>
        <w:ind w:left="380" w:right="498"/>
        <w:jc w:val="both"/>
      </w:pPr>
      <w:r>
        <w:t>Participants reported academic difficulties and challenges in the educational setting. Differences</w:t>
      </w:r>
      <w:r>
        <w:rPr>
          <w:spacing w:val="1"/>
        </w:rPr>
        <w:t xml:space="preserve"> </w:t>
      </w:r>
      <w:r>
        <w:t>in academic requirements, inappropriate study skills, inadequate academic preparation, clearly</w:t>
      </w:r>
      <w:r>
        <w:rPr>
          <w:spacing w:val="1"/>
        </w:rPr>
        <w:t xml:space="preserve"> </w:t>
      </w:r>
      <w:r>
        <w:t>indicate</w:t>
      </w:r>
      <w:r>
        <w:rPr>
          <w:spacing w:val="1"/>
        </w:rPr>
        <w:t xml:space="preserve"> </w:t>
      </w:r>
      <w:r>
        <w:t>the</w:t>
      </w:r>
      <w:r>
        <w:rPr>
          <w:spacing w:val="1"/>
        </w:rPr>
        <w:t xml:space="preserve"> </w:t>
      </w:r>
      <w:r>
        <w:t>need</w:t>
      </w:r>
      <w:r>
        <w:rPr>
          <w:spacing w:val="1"/>
        </w:rPr>
        <w:t xml:space="preserve"> </w:t>
      </w:r>
      <w:r>
        <w:t>for</w:t>
      </w:r>
      <w:r>
        <w:rPr>
          <w:spacing w:val="1"/>
        </w:rPr>
        <w:t xml:space="preserve"> </w:t>
      </w:r>
      <w:r>
        <w:t>mentors,</w:t>
      </w:r>
      <w:r>
        <w:rPr>
          <w:spacing w:val="1"/>
        </w:rPr>
        <w:t xml:space="preserve"> </w:t>
      </w:r>
      <w:r>
        <w:t>supporters,</w:t>
      </w:r>
      <w:r>
        <w:rPr>
          <w:spacing w:val="1"/>
        </w:rPr>
        <w:t xml:space="preserve"> </w:t>
      </w:r>
      <w:r>
        <w:t>counselors</w:t>
      </w:r>
      <w:r>
        <w:rPr>
          <w:spacing w:val="1"/>
        </w:rPr>
        <w:t xml:space="preserve"> </w:t>
      </w:r>
      <w:r>
        <w:t>and</w:t>
      </w:r>
      <w:r>
        <w:rPr>
          <w:spacing w:val="1"/>
        </w:rPr>
        <w:t xml:space="preserve"> </w:t>
      </w:r>
      <w:r>
        <w:t>advisers</w:t>
      </w:r>
      <w:r>
        <w:rPr>
          <w:spacing w:val="1"/>
        </w:rPr>
        <w:t xml:space="preserve"> </w:t>
      </w:r>
      <w:r>
        <w:t>who</w:t>
      </w:r>
      <w:r>
        <w:rPr>
          <w:spacing w:val="1"/>
        </w:rPr>
        <w:t xml:space="preserve"> </w:t>
      </w:r>
      <w:r>
        <w:t>would</w:t>
      </w:r>
      <w:r>
        <w:rPr>
          <w:spacing w:val="1"/>
        </w:rPr>
        <w:t xml:space="preserve"> </w:t>
      </w:r>
      <w:r>
        <w:t>provide</w:t>
      </w:r>
      <w:r>
        <w:rPr>
          <w:spacing w:val="1"/>
        </w:rPr>
        <w:t xml:space="preserve"> </w:t>
      </w:r>
      <w:r>
        <w:t>the</w:t>
      </w:r>
      <w:r>
        <w:rPr>
          <w:spacing w:val="-57"/>
        </w:rPr>
        <w:t xml:space="preserve"> </w:t>
      </w:r>
      <w:r>
        <w:t>necessary</w:t>
      </w:r>
      <w:r>
        <w:rPr>
          <w:spacing w:val="-1"/>
        </w:rPr>
        <w:t xml:space="preserve"> </w:t>
      </w:r>
      <w:r>
        <w:t>inputs to manage</w:t>
      </w:r>
      <w:r>
        <w:rPr>
          <w:spacing w:val="-1"/>
        </w:rPr>
        <w:t xml:space="preserve"> </w:t>
      </w:r>
      <w:r>
        <w:t>and overcome these</w:t>
      </w:r>
      <w:r>
        <w:rPr>
          <w:spacing w:val="-1"/>
        </w:rPr>
        <w:t xml:space="preserve"> </w:t>
      </w:r>
      <w:r>
        <w:t>issues.</w:t>
      </w:r>
    </w:p>
    <w:p w:rsidR="00A620F5" w:rsidRDefault="00A620F5">
      <w:pPr>
        <w:pStyle w:val="BodyText"/>
        <w:spacing w:before="10"/>
        <w:rPr>
          <w:sz w:val="20"/>
        </w:rPr>
      </w:pPr>
    </w:p>
    <w:p w:rsidR="00A620F5" w:rsidRDefault="00251E5A">
      <w:pPr>
        <w:pStyle w:val="BodyText"/>
        <w:spacing w:before="1" w:line="480" w:lineRule="auto"/>
        <w:ind w:left="380" w:right="495"/>
        <w:jc w:val="both"/>
      </w:pPr>
      <w:r>
        <w:t>The</w:t>
      </w:r>
      <w:r>
        <w:rPr>
          <w:spacing w:val="-7"/>
        </w:rPr>
        <w:t xml:space="preserve"> </w:t>
      </w:r>
      <w:r>
        <w:t>team</w:t>
      </w:r>
      <w:r>
        <w:rPr>
          <w:spacing w:val="-6"/>
        </w:rPr>
        <w:t xml:space="preserve"> </w:t>
      </w:r>
      <w:r>
        <w:t>recommends</w:t>
      </w:r>
      <w:r>
        <w:rPr>
          <w:spacing w:val="-6"/>
        </w:rPr>
        <w:t xml:space="preserve"> </w:t>
      </w:r>
      <w:r>
        <w:t>formation</w:t>
      </w:r>
      <w:r>
        <w:rPr>
          <w:spacing w:val="-6"/>
        </w:rPr>
        <w:t xml:space="preserve"> </w:t>
      </w:r>
      <w:r>
        <w:t>of</w:t>
      </w:r>
      <w:r>
        <w:rPr>
          <w:spacing w:val="-7"/>
        </w:rPr>
        <w:t xml:space="preserve"> </w:t>
      </w:r>
      <w:r>
        <w:t>a</w:t>
      </w:r>
      <w:r>
        <w:rPr>
          <w:spacing w:val="-7"/>
        </w:rPr>
        <w:t xml:space="preserve"> </w:t>
      </w:r>
      <w:r>
        <w:t>peer</w:t>
      </w:r>
      <w:r>
        <w:rPr>
          <w:spacing w:val="-6"/>
        </w:rPr>
        <w:t xml:space="preserve"> </w:t>
      </w:r>
      <w:r>
        <w:t>group</w:t>
      </w:r>
      <w:r>
        <w:rPr>
          <w:spacing w:val="-7"/>
        </w:rPr>
        <w:t xml:space="preserve"> </w:t>
      </w:r>
      <w:r>
        <w:t>support</w:t>
      </w:r>
      <w:r>
        <w:rPr>
          <w:spacing w:val="-6"/>
        </w:rPr>
        <w:t xml:space="preserve"> </w:t>
      </w:r>
      <w:r>
        <w:t>system,</w:t>
      </w:r>
      <w:r>
        <w:rPr>
          <w:spacing w:val="-6"/>
        </w:rPr>
        <w:t xml:space="preserve"> </w:t>
      </w:r>
      <w:r>
        <w:t>whereby</w:t>
      </w:r>
      <w:r>
        <w:rPr>
          <w:spacing w:val="-6"/>
        </w:rPr>
        <w:t xml:space="preserve"> </w:t>
      </w:r>
      <w:r>
        <w:t>a</w:t>
      </w:r>
      <w:r>
        <w:rPr>
          <w:spacing w:val="-5"/>
        </w:rPr>
        <w:t xml:space="preserve"> </w:t>
      </w:r>
      <w:r>
        <w:t>Buddy</w:t>
      </w:r>
      <w:r>
        <w:rPr>
          <w:spacing w:val="-6"/>
        </w:rPr>
        <w:t xml:space="preserve"> </w:t>
      </w:r>
      <w:r>
        <w:t>system</w:t>
      </w:r>
      <w:r>
        <w:rPr>
          <w:spacing w:val="-6"/>
        </w:rPr>
        <w:t xml:space="preserve"> </w:t>
      </w:r>
      <w:r>
        <w:t>can</w:t>
      </w:r>
      <w:r>
        <w:rPr>
          <w:spacing w:val="-5"/>
        </w:rPr>
        <w:t xml:space="preserve"> </w:t>
      </w:r>
      <w:r>
        <w:t>be</w:t>
      </w:r>
      <w:r>
        <w:rPr>
          <w:spacing w:val="-58"/>
        </w:rPr>
        <w:t xml:space="preserve"> </w:t>
      </w:r>
      <w:r>
        <w:t>set up. The need for social interaction in the form of friendship with abled others is immense in</w:t>
      </w:r>
      <w:r>
        <w:rPr>
          <w:spacing w:val="1"/>
        </w:rPr>
        <w:t xml:space="preserve"> </w:t>
      </w:r>
      <w:r>
        <w:t>the</w:t>
      </w:r>
      <w:r>
        <w:rPr>
          <w:spacing w:val="-7"/>
        </w:rPr>
        <w:t xml:space="preserve"> </w:t>
      </w:r>
      <w:r>
        <w:t>participants.</w:t>
      </w:r>
      <w:r>
        <w:rPr>
          <w:spacing w:val="-6"/>
        </w:rPr>
        <w:t xml:space="preserve"> </w:t>
      </w:r>
      <w:r>
        <w:t>The</w:t>
      </w:r>
      <w:r>
        <w:rPr>
          <w:spacing w:val="-7"/>
        </w:rPr>
        <w:t xml:space="preserve"> </w:t>
      </w:r>
      <w:r>
        <w:t>dyad</w:t>
      </w:r>
      <w:r>
        <w:rPr>
          <w:spacing w:val="-6"/>
        </w:rPr>
        <w:t xml:space="preserve"> </w:t>
      </w:r>
      <w:r>
        <w:t>can</w:t>
      </w:r>
      <w:r>
        <w:rPr>
          <w:spacing w:val="-6"/>
        </w:rPr>
        <w:t xml:space="preserve"> </w:t>
      </w:r>
      <w:r>
        <w:t>be</w:t>
      </w:r>
      <w:r>
        <w:rPr>
          <w:spacing w:val="-7"/>
        </w:rPr>
        <w:t xml:space="preserve"> </w:t>
      </w:r>
      <w:r>
        <w:t>created</w:t>
      </w:r>
      <w:r>
        <w:rPr>
          <w:spacing w:val="-7"/>
        </w:rPr>
        <w:t xml:space="preserve"> </w:t>
      </w:r>
      <w:r>
        <w:t>where</w:t>
      </w:r>
      <w:r>
        <w:rPr>
          <w:spacing w:val="-7"/>
        </w:rPr>
        <w:t xml:space="preserve"> </w:t>
      </w:r>
      <w:r>
        <w:t>by</w:t>
      </w:r>
      <w:r>
        <w:rPr>
          <w:spacing w:val="-6"/>
        </w:rPr>
        <w:t xml:space="preserve"> </w:t>
      </w:r>
      <w:r>
        <w:t>interaction</w:t>
      </w:r>
      <w:r>
        <w:rPr>
          <w:spacing w:val="-6"/>
        </w:rPr>
        <w:t xml:space="preserve"> </w:t>
      </w:r>
      <w:r>
        <w:t>on</w:t>
      </w:r>
      <w:r>
        <w:rPr>
          <w:spacing w:val="-4"/>
        </w:rPr>
        <w:t xml:space="preserve"> </w:t>
      </w:r>
      <w:r>
        <w:t>the</w:t>
      </w:r>
      <w:r>
        <w:rPr>
          <w:spacing w:val="-7"/>
        </w:rPr>
        <w:t xml:space="preserve"> </w:t>
      </w:r>
      <w:r>
        <w:t>phone</w:t>
      </w:r>
      <w:r>
        <w:rPr>
          <w:spacing w:val="-7"/>
        </w:rPr>
        <w:t xml:space="preserve"> </w:t>
      </w:r>
      <w:r>
        <w:t>can</w:t>
      </w:r>
      <w:r>
        <w:rPr>
          <w:spacing w:val="-6"/>
        </w:rPr>
        <w:t xml:space="preserve"> </w:t>
      </w:r>
      <w:r>
        <w:t>be</w:t>
      </w:r>
      <w:r>
        <w:rPr>
          <w:spacing w:val="-6"/>
        </w:rPr>
        <w:t xml:space="preserve"> </w:t>
      </w:r>
      <w:r>
        <w:t>held.</w:t>
      </w:r>
      <w:r>
        <w:rPr>
          <w:spacing w:val="-6"/>
        </w:rPr>
        <w:t xml:space="preserve"> </w:t>
      </w:r>
      <w:r>
        <w:t>This</w:t>
      </w:r>
      <w:r>
        <w:rPr>
          <w:spacing w:val="-5"/>
        </w:rPr>
        <w:t xml:space="preserve"> </w:t>
      </w:r>
      <w:r>
        <w:t>two-</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BodyText"/>
        <w:spacing w:before="89" w:line="480" w:lineRule="auto"/>
        <w:ind w:left="380" w:right="499"/>
        <w:jc w:val="both"/>
      </w:pPr>
      <w:proofErr w:type="gramStart"/>
      <w:r>
        <w:lastRenderedPageBreak/>
        <w:t>way</w:t>
      </w:r>
      <w:proofErr w:type="gramEnd"/>
      <w:r>
        <w:rPr>
          <w:spacing w:val="1"/>
        </w:rPr>
        <w:t xml:space="preserve"> </w:t>
      </w:r>
      <w:r>
        <w:t>interaction</w:t>
      </w:r>
      <w:r>
        <w:rPr>
          <w:spacing w:val="1"/>
        </w:rPr>
        <w:t xml:space="preserve"> </w:t>
      </w:r>
      <w:r>
        <w:t>will</w:t>
      </w:r>
      <w:r>
        <w:rPr>
          <w:spacing w:val="1"/>
        </w:rPr>
        <w:t xml:space="preserve"> </w:t>
      </w:r>
      <w:r>
        <w:t>allow</w:t>
      </w:r>
      <w:r>
        <w:rPr>
          <w:spacing w:val="1"/>
        </w:rPr>
        <w:t xml:space="preserve"> </w:t>
      </w:r>
      <w:r>
        <w:t>the</w:t>
      </w:r>
      <w:r>
        <w:rPr>
          <w:spacing w:val="1"/>
        </w:rPr>
        <w:t xml:space="preserve"> </w:t>
      </w:r>
      <w:r>
        <w:t>strengthening</w:t>
      </w:r>
      <w:r>
        <w:rPr>
          <w:spacing w:val="1"/>
        </w:rPr>
        <w:t xml:space="preserve"> </w:t>
      </w:r>
      <w:r>
        <w:t>of</w:t>
      </w:r>
      <w:r>
        <w:rPr>
          <w:spacing w:val="1"/>
        </w:rPr>
        <w:t xml:space="preserve"> </w:t>
      </w:r>
      <w:r>
        <w:t>interpersonal</w:t>
      </w:r>
      <w:r>
        <w:rPr>
          <w:spacing w:val="1"/>
        </w:rPr>
        <w:t xml:space="preserve"> </w:t>
      </w:r>
      <w:r>
        <w:t>relationships,</w:t>
      </w:r>
      <w:r>
        <w:rPr>
          <w:spacing w:val="1"/>
        </w:rPr>
        <w:t xml:space="preserve"> </w:t>
      </w:r>
      <w:r>
        <w:t>mitigation</w:t>
      </w:r>
      <w:r>
        <w:rPr>
          <w:spacing w:val="1"/>
        </w:rPr>
        <w:t xml:space="preserve"> </w:t>
      </w:r>
      <w:r>
        <w:t>of</w:t>
      </w:r>
      <w:r>
        <w:rPr>
          <w:spacing w:val="1"/>
        </w:rPr>
        <w:t xml:space="preserve"> </w:t>
      </w:r>
      <w:r>
        <w:t>stereotyping</w:t>
      </w:r>
      <w:r>
        <w:rPr>
          <w:spacing w:val="-1"/>
        </w:rPr>
        <w:t xml:space="preserve"> </w:t>
      </w:r>
      <w:r>
        <w:t>and discrimination, myths about</w:t>
      </w:r>
      <w:r>
        <w:rPr>
          <w:spacing w:val="-1"/>
        </w:rPr>
        <w:t xml:space="preserve"> </w:t>
      </w:r>
      <w:r>
        <w:t>disability to be challenged.</w:t>
      </w:r>
    </w:p>
    <w:p w:rsidR="00A620F5" w:rsidRDefault="00A620F5">
      <w:pPr>
        <w:pStyle w:val="BodyText"/>
        <w:spacing w:before="10"/>
        <w:rPr>
          <w:sz w:val="20"/>
        </w:rPr>
      </w:pPr>
    </w:p>
    <w:p w:rsidR="00A620F5" w:rsidRDefault="00251E5A">
      <w:pPr>
        <w:pStyle w:val="Heading1"/>
      </w:pPr>
      <w:r>
        <w:t>Provide</w:t>
      </w:r>
      <w:r>
        <w:rPr>
          <w:spacing w:val="-2"/>
        </w:rPr>
        <w:t xml:space="preserve"> </w:t>
      </w:r>
      <w:r>
        <w:t>Safe</w:t>
      </w:r>
      <w:r>
        <w:rPr>
          <w:spacing w:val="-3"/>
        </w:rPr>
        <w:t xml:space="preserve"> </w:t>
      </w:r>
      <w:r>
        <w:t>Spaces</w:t>
      </w:r>
      <w:r>
        <w:rPr>
          <w:spacing w:val="-1"/>
        </w:rPr>
        <w:t xml:space="preserve"> </w:t>
      </w:r>
      <w:r>
        <w:t>to Share,</w:t>
      </w:r>
      <w:r>
        <w:rPr>
          <w:spacing w:val="-1"/>
        </w:rPr>
        <w:t xml:space="preserve"> </w:t>
      </w:r>
      <w:r>
        <w:t>Discuss</w:t>
      </w:r>
      <w:r>
        <w:rPr>
          <w:spacing w:val="-1"/>
        </w:rPr>
        <w:t xml:space="preserve"> </w:t>
      </w:r>
      <w:r>
        <w:t>and Learn</w:t>
      </w:r>
      <w:r>
        <w:rPr>
          <w:spacing w:val="-1"/>
        </w:rPr>
        <w:t xml:space="preserve"> </w:t>
      </w:r>
      <w:r>
        <w:t>from Each</w:t>
      </w:r>
      <w:r>
        <w:rPr>
          <w:spacing w:val="-1"/>
        </w:rPr>
        <w:t xml:space="preserve"> </w:t>
      </w:r>
      <w:r>
        <w:t>Other</w:t>
      </w:r>
    </w:p>
    <w:p w:rsidR="00A620F5" w:rsidRDefault="00A620F5">
      <w:pPr>
        <w:pStyle w:val="BodyText"/>
        <w:rPr>
          <w:b/>
          <w:sz w:val="26"/>
        </w:rPr>
      </w:pPr>
    </w:p>
    <w:p w:rsidR="00A620F5" w:rsidRDefault="00251E5A">
      <w:pPr>
        <w:pStyle w:val="BodyText"/>
        <w:spacing w:before="217" w:line="480" w:lineRule="auto"/>
        <w:ind w:left="380" w:right="492"/>
        <w:jc w:val="both"/>
      </w:pPr>
      <w:r>
        <w:t>In addition to the above recommendation, the findings of the study indicate the need to provide</w:t>
      </w:r>
      <w:r>
        <w:rPr>
          <w:spacing w:val="1"/>
        </w:rPr>
        <w:t xml:space="preserve"> </w:t>
      </w:r>
      <w:r>
        <w:t>people with disabilities various types of platforms to share, discuss and learn from each other.</w:t>
      </w:r>
      <w:r>
        <w:rPr>
          <w:spacing w:val="1"/>
        </w:rPr>
        <w:t xml:space="preserve"> </w:t>
      </w:r>
      <w:r>
        <w:t>Some participants did share their attempts to write poetry, sing, dance and ways to express</w:t>
      </w:r>
      <w:r>
        <w:rPr>
          <w:spacing w:val="1"/>
        </w:rPr>
        <w:t xml:space="preserve"> </w:t>
      </w:r>
      <w:r>
        <w:t>themselves.</w:t>
      </w:r>
      <w:r>
        <w:rPr>
          <w:spacing w:val="-10"/>
        </w:rPr>
        <w:t xml:space="preserve"> </w:t>
      </w:r>
      <w:r>
        <w:t>In</w:t>
      </w:r>
      <w:r>
        <w:rPr>
          <w:spacing w:val="-9"/>
        </w:rPr>
        <w:t xml:space="preserve"> </w:t>
      </w:r>
      <w:r>
        <w:t>addition</w:t>
      </w:r>
      <w:r>
        <w:rPr>
          <w:spacing w:val="-8"/>
        </w:rPr>
        <w:t xml:space="preserve"> </w:t>
      </w:r>
      <w:r>
        <w:t>to</w:t>
      </w:r>
      <w:r>
        <w:rPr>
          <w:spacing w:val="-11"/>
        </w:rPr>
        <w:t xml:space="preserve"> </w:t>
      </w:r>
      <w:r>
        <w:t>expressions</w:t>
      </w:r>
      <w:r>
        <w:rPr>
          <w:spacing w:val="-8"/>
        </w:rPr>
        <w:t xml:space="preserve"> </w:t>
      </w:r>
      <w:r>
        <w:t>through</w:t>
      </w:r>
      <w:r>
        <w:rPr>
          <w:spacing w:val="-10"/>
        </w:rPr>
        <w:t xml:space="preserve"> </w:t>
      </w:r>
      <w:r>
        <w:t>art,</w:t>
      </w:r>
      <w:r>
        <w:rPr>
          <w:spacing w:val="-9"/>
        </w:rPr>
        <w:t xml:space="preserve"> </w:t>
      </w:r>
      <w:r>
        <w:t>if</w:t>
      </w:r>
      <w:r>
        <w:rPr>
          <w:spacing w:val="-9"/>
        </w:rPr>
        <w:t xml:space="preserve"> </w:t>
      </w:r>
      <w:r>
        <w:t>AICB</w:t>
      </w:r>
      <w:r>
        <w:rPr>
          <w:spacing w:val="-8"/>
        </w:rPr>
        <w:t xml:space="preserve"> </w:t>
      </w:r>
      <w:r>
        <w:t>can</w:t>
      </w:r>
      <w:r>
        <w:rPr>
          <w:spacing w:val="-9"/>
        </w:rPr>
        <w:t xml:space="preserve"> </w:t>
      </w:r>
      <w:r>
        <w:t>form</w:t>
      </w:r>
      <w:r>
        <w:rPr>
          <w:spacing w:val="-9"/>
        </w:rPr>
        <w:t xml:space="preserve"> </w:t>
      </w:r>
      <w:r>
        <w:t>clubs,</w:t>
      </w:r>
      <w:r>
        <w:rPr>
          <w:spacing w:val="-8"/>
        </w:rPr>
        <w:t xml:space="preserve"> </w:t>
      </w:r>
      <w:r>
        <w:t>support</w:t>
      </w:r>
      <w:r>
        <w:rPr>
          <w:spacing w:val="-9"/>
        </w:rPr>
        <w:t xml:space="preserve"> </w:t>
      </w:r>
      <w:r>
        <w:t>groups</w:t>
      </w:r>
      <w:r>
        <w:rPr>
          <w:spacing w:val="-8"/>
        </w:rPr>
        <w:t xml:space="preserve"> </w:t>
      </w:r>
      <w:r>
        <w:t>and</w:t>
      </w:r>
      <w:r>
        <w:rPr>
          <w:spacing w:val="-9"/>
        </w:rPr>
        <w:t xml:space="preserve"> </w:t>
      </w:r>
      <w:r>
        <w:t>the</w:t>
      </w:r>
      <w:r>
        <w:rPr>
          <w:spacing w:val="-58"/>
        </w:rPr>
        <w:t xml:space="preserve"> </w:t>
      </w:r>
      <w:r>
        <w:t>like. This will allow psycho-emotional sharing of their concerns, thought patterns, feelings. The</w:t>
      </w:r>
      <w:r>
        <w:rPr>
          <w:spacing w:val="1"/>
        </w:rPr>
        <w:t xml:space="preserve"> </w:t>
      </w:r>
      <w:r>
        <w:t>need for validation by people in their social environment. Further, people with disabilities may</w:t>
      </w:r>
      <w:r>
        <w:rPr>
          <w:spacing w:val="1"/>
        </w:rPr>
        <w:t xml:space="preserve"> </w:t>
      </w:r>
      <w:r>
        <w:t>possibly internalize the prejudices held by the dominant group. The tendency to accept and</w:t>
      </w:r>
      <w:r>
        <w:rPr>
          <w:spacing w:val="1"/>
        </w:rPr>
        <w:t xml:space="preserve"> </w:t>
      </w:r>
      <w:r>
        <w:t>incorporate</w:t>
      </w:r>
      <w:r>
        <w:rPr>
          <w:spacing w:val="-12"/>
        </w:rPr>
        <w:t xml:space="preserve"> </w:t>
      </w:r>
      <w:r>
        <w:t>these</w:t>
      </w:r>
      <w:r>
        <w:rPr>
          <w:spacing w:val="-12"/>
        </w:rPr>
        <w:t xml:space="preserve"> </w:t>
      </w:r>
      <w:r>
        <w:t>biases,</w:t>
      </w:r>
      <w:r>
        <w:rPr>
          <w:spacing w:val="-11"/>
        </w:rPr>
        <w:t xml:space="preserve"> </w:t>
      </w:r>
      <w:r>
        <w:t>and</w:t>
      </w:r>
      <w:r>
        <w:rPr>
          <w:spacing w:val="-11"/>
        </w:rPr>
        <w:t xml:space="preserve"> </w:t>
      </w:r>
      <w:r>
        <w:t>may</w:t>
      </w:r>
      <w:r>
        <w:rPr>
          <w:spacing w:val="-12"/>
        </w:rPr>
        <w:t xml:space="preserve"> </w:t>
      </w:r>
      <w:r>
        <w:t>operate</w:t>
      </w:r>
      <w:r>
        <w:rPr>
          <w:spacing w:val="-12"/>
        </w:rPr>
        <w:t xml:space="preserve"> </w:t>
      </w:r>
      <w:r>
        <w:t>at</w:t>
      </w:r>
      <w:r>
        <w:rPr>
          <w:spacing w:val="-11"/>
        </w:rPr>
        <w:t xml:space="preserve"> </w:t>
      </w:r>
      <w:r>
        <w:t>the</w:t>
      </w:r>
      <w:r>
        <w:rPr>
          <w:spacing w:val="-12"/>
        </w:rPr>
        <w:t xml:space="preserve"> </w:t>
      </w:r>
      <w:r>
        <w:t>sub-conscious</w:t>
      </w:r>
      <w:r>
        <w:rPr>
          <w:spacing w:val="-10"/>
        </w:rPr>
        <w:t xml:space="preserve"> </w:t>
      </w:r>
      <w:r>
        <w:t>levels.</w:t>
      </w:r>
      <w:r>
        <w:rPr>
          <w:spacing w:val="49"/>
        </w:rPr>
        <w:t xml:space="preserve"> </w:t>
      </w:r>
      <w:r>
        <w:t>This</w:t>
      </w:r>
      <w:r>
        <w:rPr>
          <w:spacing w:val="-11"/>
        </w:rPr>
        <w:t xml:space="preserve"> </w:t>
      </w:r>
      <w:r>
        <w:t>is</w:t>
      </w:r>
      <w:r>
        <w:rPr>
          <w:spacing w:val="-10"/>
        </w:rPr>
        <w:t xml:space="preserve"> </w:t>
      </w:r>
      <w:r>
        <w:t>likely</w:t>
      </w:r>
      <w:r>
        <w:rPr>
          <w:spacing w:val="-10"/>
        </w:rPr>
        <w:t xml:space="preserve"> </w:t>
      </w:r>
      <w:r>
        <w:t>to</w:t>
      </w:r>
      <w:r>
        <w:rPr>
          <w:spacing w:val="-13"/>
        </w:rPr>
        <w:t xml:space="preserve"> </w:t>
      </w:r>
      <w:r>
        <w:t>impact</w:t>
      </w:r>
      <w:r>
        <w:rPr>
          <w:spacing w:val="-11"/>
        </w:rPr>
        <w:t xml:space="preserve"> </w:t>
      </w:r>
      <w:r>
        <w:t>their</w:t>
      </w:r>
      <w:r>
        <w:rPr>
          <w:spacing w:val="-58"/>
        </w:rPr>
        <w:t xml:space="preserve"> </w:t>
      </w:r>
      <w:r>
        <w:t>self-confidence and self-esteem, and shape</w:t>
      </w:r>
      <w:r>
        <w:rPr>
          <w:spacing w:val="-1"/>
        </w:rPr>
        <w:t xml:space="preserve"> </w:t>
      </w:r>
      <w:r>
        <w:t>their</w:t>
      </w:r>
      <w:r>
        <w:rPr>
          <w:spacing w:val="-2"/>
        </w:rPr>
        <w:t xml:space="preserve"> </w:t>
      </w:r>
      <w:r>
        <w:t>thoughts and actions.</w:t>
      </w:r>
    </w:p>
    <w:p w:rsidR="00A620F5" w:rsidRDefault="00A620F5">
      <w:pPr>
        <w:pStyle w:val="BodyText"/>
        <w:rPr>
          <w:sz w:val="21"/>
        </w:rPr>
      </w:pPr>
    </w:p>
    <w:p w:rsidR="00A620F5" w:rsidRDefault="00251E5A">
      <w:pPr>
        <w:pStyle w:val="BodyText"/>
        <w:spacing w:line="480" w:lineRule="auto"/>
        <w:ind w:left="380" w:right="496"/>
        <w:jc w:val="both"/>
      </w:pPr>
      <w:r>
        <w:t>Evidence</w:t>
      </w:r>
      <w:r>
        <w:rPr>
          <w:spacing w:val="-3"/>
        </w:rPr>
        <w:t xml:space="preserve"> </w:t>
      </w:r>
      <w:r>
        <w:t>suggests</w:t>
      </w:r>
      <w:r>
        <w:rPr>
          <w:spacing w:val="-2"/>
        </w:rPr>
        <w:t xml:space="preserve"> </w:t>
      </w:r>
      <w:r>
        <w:t>that</w:t>
      </w:r>
      <w:r>
        <w:rPr>
          <w:spacing w:val="-3"/>
        </w:rPr>
        <w:t xml:space="preserve"> </w:t>
      </w:r>
      <w:r>
        <w:t>people</w:t>
      </w:r>
      <w:r>
        <w:rPr>
          <w:spacing w:val="-4"/>
        </w:rPr>
        <w:t xml:space="preserve"> </w:t>
      </w:r>
      <w:r>
        <w:t>with</w:t>
      </w:r>
      <w:r>
        <w:rPr>
          <w:spacing w:val="-2"/>
        </w:rPr>
        <w:t xml:space="preserve"> </w:t>
      </w:r>
      <w:r>
        <w:t>disabilities</w:t>
      </w:r>
      <w:r>
        <w:rPr>
          <w:spacing w:val="-3"/>
        </w:rPr>
        <w:t xml:space="preserve"> </w:t>
      </w:r>
      <w:r>
        <w:t>experience</w:t>
      </w:r>
      <w:r>
        <w:rPr>
          <w:spacing w:val="-5"/>
        </w:rPr>
        <w:t xml:space="preserve"> </w:t>
      </w:r>
      <w:r>
        <w:t>poorer</w:t>
      </w:r>
      <w:r>
        <w:rPr>
          <w:spacing w:val="-1"/>
        </w:rPr>
        <w:t xml:space="preserve"> </w:t>
      </w:r>
      <w:r>
        <w:t>levels</w:t>
      </w:r>
      <w:r>
        <w:rPr>
          <w:spacing w:val="-2"/>
        </w:rPr>
        <w:t xml:space="preserve"> </w:t>
      </w:r>
      <w:r>
        <w:t>of</w:t>
      </w:r>
      <w:r>
        <w:rPr>
          <w:spacing w:val="-1"/>
        </w:rPr>
        <w:t xml:space="preserve"> </w:t>
      </w:r>
      <w:r>
        <w:t>health</w:t>
      </w:r>
      <w:r>
        <w:rPr>
          <w:spacing w:val="-3"/>
        </w:rPr>
        <w:t xml:space="preserve"> </w:t>
      </w:r>
      <w:r>
        <w:t>than</w:t>
      </w:r>
      <w:r>
        <w:rPr>
          <w:spacing w:val="-3"/>
        </w:rPr>
        <w:t xml:space="preserve"> </w:t>
      </w:r>
      <w:r>
        <w:t>the</w:t>
      </w:r>
      <w:r>
        <w:rPr>
          <w:spacing w:val="-5"/>
        </w:rPr>
        <w:t xml:space="preserve"> </w:t>
      </w:r>
      <w:r>
        <w:t>general</w:t>
      </w:r>
      <w:r>
        <w:rPr>
          <w:spacing w:val="-57"/>
        </w:rPr>
        <w:t xml:space="preserve"> </w:t>
      </w:r>
      <w:r>
        <w:t>population with structural and functional incompetencies, only aggravating the issue. Mental</w:t>
      </w:r>
      <w:r>
        <w:rPr>
          <w:spacing w:val="1"/>
        </w:rPr>
        <w:t xml:space="preserve"> </w:t>
      </w:r>
      <w:r>
        <w:t>health and well-being issues for people with disabilities although are often seen to be grave and</w:t>
      </w:r>
      <w:r>
        <w:rPr>
          <w:spacing w:val="1"/>
        </w:rPr>
        <w:t xml:space="preserve"> </w:t>
      </w:r>
      <w:r>
        <w:t>long-lasting.</w:t>
      </w:r>
      <w:r>
        <w:rPr>
          <w:spacing w:val="-6"/>
        </w:rPr>
        <w:t xml:space="preserve"> </w:t>
      </w:r>
      <w:r>
        <w:t>With</w:t>
      </w:r>
      <w:r>
        <w:rPr>
          <w:spacing w:val="-6"/>
        </w:rPr>
        <w:t xml:space="preserve"> </w:t>
      </w:r>
      <w:r>
        <w:t>disabilities,</w:t>
      </w:r>
      <w:r>
        <w:rPr>
          <w:spacing w:val="-6"/>
        </w:rPr>
        <w:t xml:space="preserve"> </w:t>
      </w:r>
      <w:r>
        <w:t>there</w:t>
      </w:r>
      <w:r>
        <w:rPr>
          <w:spacing w:val="-7"/>
        </w:rPr>
        <w:t xml:space="preserve"> </w:t>
      </w:r>
      <w:r>
        <w:t>arise</w:t>
      </w:r>
      <w:r>
        <w:rPr>
          <w:spacing w:val="-7"/>
        </w:rPr>
        <w:t xml:space="preserve"> </w:t>
      </w:r>
      <w:r>
        <w:t>a</w:t>
      </w:r>
      <w:r>
        <w:rPr>
          <w:spacing w:val="-5"/>
        </w:rPr>
        <w:t xml:space="preserve"> </w:t>
      </w:r>
      <w:r>
        <w:t>number</w:t>
      </w:r>
      <w:r>
        <w:rPr>
          <w:spacing w:val="-5"/>
        </w:rPr>
        <w:t xml:space="preserve"> </w:t>
      </w:r>
      <w:r>
        <w:t>of</w:t>
      </w:r>
      <w:r>
        <w:rPr>
          <w:spacing w:val="-7"/>
        </w:rPr>
        <w:t xml:space="preserve"> </w:t>
      </w:r>
      <w:r>
        <w:t>psychological</w:t>
      </w:r>
      <w:r>
        <w:rPr>
          <w:spacing w:val="-3"/>
        </w:rPr>
        <w:t xml:space="preserve"> </w:t>
      </w:r>
      <w:r>
        <w:t>and</w:t>
      </w:r>
      <w:r>
        <w:rPr>
          <w:spacing w:val="-4"/>
        </w:rPr>
        <w:t xml:space="preserve"> </w:t>
      </w:r>
      <w:r>
        <w:t>emotional</w:t>
      </w:r>
      <w:r>
        <w:rPr>
          <w:spacing w:val="-6"/>
        </w:rPr>
        <w:t xml:space="preserve"> </w:t>
      </w:r>
      <w:r>
        <w:t>concerns</w:t>
      </w:r>
      <w:r>
        <w:rPr>
          <w:spacing w:val="-5"/>
        </w:rPr>
        <w:t xml:space="preserve"> </w:t>
      </w:r>
      <w:r>
        <w:t>such</w:t>
      </w:r>
      <w:r>
        <w:rPr>
          <w:spacing w:val="-58"/>
        </w:rPr>
        <w:t xml:space="preserve"> </w:t>
      </w:r>
      <w:r>
        <w:t>as anxiety and depression, loss of freedom and independence, and frustration and anger at having</w:t>
      </w:r>
      <w:r>
        <w:rPr>
          <w:spacing w:val="-57"/>
        </w:rPr>
        <w:t xml:space="preserve"> </w:t>
      </w:r>
      <w:r>
        <w:t>to rely on other people. The above recommendations are to press upon AICB that often people</w:t>
      </w:r>
      <w:r>
        <w:rPr>
          <w:spacing w:val="1"/>
        </w:rPr>
        <w:t xml:space="preserve"> </w:t>
      </w:r>
      <w:r>
        <w:t>with disabilities are provided support in terms of physical health, infrastructural facilities, policy</w:t>
      </w:r>
      <w:r>
        <w:rPr>
          <w:spacing w:val="1"/>
        </w:rPr>
        <w:t xml:space="preserve"> </w:t>
      </w:r>
      <w:r>
        <w:t>reservations and the like. The need of the hour is to actively bring in the critical role of mental</w:t>
      </w:r>
      <w:r>
        <w:rPr>
          <w:spacing w:val="1"/>
        </w:rPr>
        <w:t xml:space="preserve"> </w:t>
      </w:r>
      <w:r>
        <w:t>health</w:t>
      </w:r>
      <w:r>
        <w:rPr>
          <w:spacing w:val="3"/>
        </w:rPr>
        <w:t xml:space="preserve"> </w:t>
      </w:r>
      <w:r>
        <w:t>and</w:t>
      </w:r>
      <w:r>
        <w:rPr>
          <w:spacing w:val="3"/>
        </w:rPr>
        <w:t xml:space="preserve"> </w:t>
      </w:r>
      <w:r>
        <w:t>well-being</w:t>
      </w:r>
      <w:r>
        <w:rPr>
          <w:spacing w:val="4"/>
        </w:rPr>
        <w:t xml:space="preserve"> </w:t>
      </w:r>
      <w:r>
        <w:t>for</w:t>
      </w:r>
      <w:r>
        <w:rPr>
          <w:spacing w:val="5"/>
        </w:rPr>
        <w:t xml:space="preserve"> </w:t>
      </w:r>
      <w:r>
        <w:t>people</w:t>
      </w:r>
      <w:r>
        <w:rPr>
          <w:spacing w:val="3"/>
        </w:rPr>
        <w:t xml:space="preserve"> </w:t>
      </w:r>
      <w:r>
        <w:t>with</w:t>
      </w:r>
      <w:r>
        <w:rPr>
          <w:spacing w:val="4"/>
        </w:rPr>
        <w:t xml:space="preserve"> </w:t>
      </w:r>
      <w:r>
        <w:t>disabilities.</w:t>
      </w:r>
      <w:r>
        <w:rPr>
          <w:spacing w:val="4"/>
        </w:rPr>
        <w:t xml:space="preserve"> </w:t>
      </w:r>
      <w:r>
        <w:t>The</w:t>
      </w:r>
      <w:r>
        <w:rPr>
          <w:spacing w:val="2"/>
        </w:rPr>
        <w:t xml:space="preserve"> </w:t>
      </w:r>
      <w:r>
        <w:t>study</w:t>
      </w:r>
      <w:r>
        <w:rPr>
          <w:spacing w:val="4"/>
        </w:rPr>
        <w:t xml:space="preserve"> </w:t>
      </w:r>
      <w:r>
        <w:t>emphasizes</w:t>
      </w:r>
      <w:r>
        <w:rPr>
          <w:spacing w:val="3"/>
        </w:rPr>
        <w:t xml:space="preserve"> </w:t>
      </w:r>
      <w:r>
        <w:t>the</w:t>
      </w:r>
      <w:r>
        <w:rPr>
          <w:spacing w:val="2"/>
        </w:rPr>
        <w:t xml:space="preserve"> </w:t>
      </w:r>
      <w:r>
        <w:t>urgency</w:t>
      </w:r>
      <w:r>
        <w:rPr>
          <w:spacing w:val="5"/>
        </w:rPr>
        <w:t xml:space="preserve"> </w:t>
      </w:r>
      <w:r>
        <w:t>and</w:t>
      </w:r>
      <w:r>
        <w:rPr>
          <w:spacing w:val="4"/>
        </w:rPr>
        <w:t xml:space="preserve"> </w:t>
      </w:r>
      <w:r>
        <w:t>need</w:t>
      </w:r>
      <w:r>
        <w:rPr>
          <w:spacing w:val="6"/>
        </w:rPr>
        <w:t xml:space="preserve"> </w:t>
      </w:r>
      <w:r>
        <w:t>to</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BodyText"/>
        <w:spacing w:before="89" w:line="480" w:lineRule="auto"/>
        <w:ind w:left="380" w:right="496"/>
      </w:pPr>
      <w:proofErr w:type="gramStart"/>
      <w:r>
        <w:lastRenderedPageBreak/>
        <w:t>develop</w:t>
      </w:r>
      <w:proofErr w:type="gramEnd"/>
      <w:r>
        <w:rPr>
          <w:spacing w:val="1"/>
        </w:rPr>
        <w:t xml:space="preserve"> </w:t>
      </w:r>
      <w:r>
        <w:t>interventions</w:t>
      </w:r>
      <w:r>
        <w:rPr>
          <w:spacing w:val="4"/>
        </w:rPr>
        <w:t xml:space="preserve"> </w:t>
      </w:r>
      <w:r>
        <w:t>aimed</w:t>
      </w:r>
      <w:r>
        <w:rPr>
          <w:spacing w:val="2"/>
        </w:rPr>
        <w:t xml:space="preserve"> </w:t>
      </w:r>
      <w:r>
        <w:t>at</w:t>
      </w:r>
      <w:r>
        <w:rPr>
          <w:spacing w:val="1"/>
        </w:rPr>
        <w:t xml:space="preserve"> </w:t>
      </w:r>
      <w:r>
        <w:t>improving</w:t>
      </w:r>
      <w:r>
        <w:rPr>
          <w:spacing w:val="1"/>
        </w:rPr>
        <w:t xml:space="preserve"> </w:t>
      </w:r>
      <w:r>
        <w:t>the</w:t>
      </w:r>
      <w:r>
        <w:rPr>
          <w:spacing w:val="1"/>
        </w:rPr>
        <w:t xml:space="preserve"> </w:t>
      </w:r>
      <w:r>
        <w:t>sense of</w:t>
      </w:r>
      <w:r>
        <w:rPr>
          <w:spacing w:val="1"/>
        </w:rPr>
        <w:t xml:space="preserve"> </w:t>
      </w:r>
      <w:r>
        <w:t>self</w:t>
      </w:r>
      <w:r>
        <w:rPr>
          <w:spacing w:val="4"/>
        </w:rPr>
        <w:t xml:space="preserve"> </w:t>
      </w:r>
      <w:r>
        <w:t>of</w:t>
      </w:r>
      <w:r>
        <w:rPr>
          <w:spacing w:val="1"/>
        </w:rPr>
        <w:t xml:space="preserve"> </w:t>
      </w:r>
      <w:r>
        <w:t>individuals</w:t>
      </w:r>
      <w:r>
        <w:rPr>
          <w:spacing w:val="4"/>
        </w:rPr>
        <w:t xml:space="preserve"> </w:t>
      </w:r>
      <w:r>
        <w:t>with</w:t>
      </w:r>
      <w:r>
        <w:rPr>
          <w:spacing w:val="2"/>
        </w:rPr>
        <w:t xml:space="preserve"> </w:t>
      </w:r>
      <w:r>
        <w:t>visual</w:t>
      </w:r>
      <w:r>
        <w:rPr>
          <w:spacing w:val="2"/>
        </w:rPr>
        <w:t xml:space="preserve"> </w:t>
      </w:r>
      <w:r>
        <w:t>disability</w:t>
      </w:r>
      <w:r>
        <w:rPr>
          <w:spacing w:val="1"/>
        </w:rPr>
        <w:t xml:space="preserve"> </w:t>
      </w:r>
      <w:r>
        <w:t>in</w:t>
      </w:r>
      <w:r>
        <w:rPr>
          <w:spacing w:val="-57"/>
        </w:rPr>
        <w:t xml:space="preserve"> </w:t>
      </w:r>
      <w:r>
        <w:t>order</w:t>
      </w:r>
      <w:r>
        <w:rPr>
          <w:spacing w:val="-1"/>
        </w:rPr>
        <w:t xml:space="preserve"> </w:t>
      </w:r>
      <w:r>
        <w:t>to enable them to lead more</w:t>
      </w:r>
      <w:r>
        <w:rPr>
          <w:spacing w:val="-1"/>
        </w:rPr>
        <w:t xml:space="preserve"> </w:t>
      </w:r>
      <w:r>
        <w:t>fulfilling lives in society.</w:t>
      </w:r>
    </w:p>
    <w:p w:rsidR="00A620F5" w:rsidRDefault="00A620F5">
      <w:pPr>
        <w:pStyle w:val="BodyText"/>
        <w:spacing w:before="10"/>
        <w:rPr>
          <w:sz w:val="20"/>
        </w:rPr>
      </w:pPr>
    </w:p>
    <w:p w:rsidR="00A620F5" w:rsidRDefault="00251E5A">
      <w:pPr>
        <w:pStyle w:val="Heading1"/>
        <w:jc w:val="left"/>
      </w:pPr>
      <w:r>
        <w:t>Interdisciplinary</w:t>
      </w:r>
      <w:r>
        <w:rPr>
          <w:spacing w:val="-2"/>
        </w:rPr>
        <w:t xml:space="preserve"> </w:t>
      </w:r>
      <w:r>
        <w:t>Collaboration:</w:t>
      </w:r>
      <w:r>
        <w:rPr>
          <w:spacing w:val="-2"/>
        </w:rPr>
        <w:t xml:space="preserve"> </w:t>
      </w:r>
      <w:r>
        <w:t>The</w:t>
      </w:r>
      <w:r>
        <w:rPr>
          <w:spacing w:val="-3"/>
        </w:rPr>
        <w:t xml:space="preserve"> </w:t>
      </w:r>
      <w:r>
        <w:t>Urgent</w:t>
      </w:r>
      <w:r>
        <w:rPr>
          <w:spacing w:val="-2"/>
        </w:rPr>
        <w:t xml:space="preserve"> </w:t>
      </w:r>
      <w:r>
        <w:t>Need</w:t>
      </w:r>
      <w:r>
        <w:rPr>
          <w:spacing w:val="-2"/>
        </w:rPr>
        <w:t xml:space="preserve"> </w:t>
      </w:r>
      <w:r>
        <w:t>for</w:t>
      </w:r>
      <w:r>
        <w:rPr>
          <w:spacing w:val="-4"/>
        </w:rPr>
        <w:t xml:space="preserve"> </w:t>
      </w:r>
      <w:r>
        <w:t>Research</w:t>
      </w:r>
      <w:r>
        <w:rPr>
          <w:spacing w:val="-2"/>
        </w:rPr>
        <w:t xml:space="preserve"> </w:t>
      </w:r>
      <w:r>
        <w:t>and</w:t>
      </w:r>
      <w:r>
        <w:rPr>
          <w:spacing w:val="-2"/>
        </w:rPr>
        <w:t xml:space="preserve"> </w:t>
      </w:r>
      <w:r>
        <w:t>Intervention</w:t>
      </w:r>
      <w:r>
        <w:rPr>
          <w:spacing w:val="-2"/>
        </w:rPr>
        <w:t xml:space="preserve"> </w:t>
      </w:r>
      <w:r>
        <w:t>Studies</w:t>
      </w:r>
    </w:p>
    <w:p w:rsidR="00A620F5" w:rsidRDefault="00A620F5">
      <w:pPr>
        <w:pStyle w:val="BodyText"/>
        <w:rPr>
          <w:b/>
          <w:sz w:val="26"/>
        </w:rPr>
      </w:pPr>
    </w:p>
    <w:p w:rsidR="00A620F5" w:rsidRDefault="00251E5A">
      <w:pPr>
        <w:pStyle w:val="BodyText"/>
        <w:spacing w:before="217" w:line="480" w:lineRule="auto"/>
        <w:ind w:left="380" w:right="858"/>
        <w:jc w:val="both"/>
      </w:pPr>
      <w:r>
        <w:t>Lack of quality research for people with disability makes it difficult if not impossible to help</w:t>
      </w:r>
      <w:r>
        <w:rPr>
          <w:spacing w:val="1"/>
        </w:rPr>
        <w:t xml:space="preserve"> </w:t>
      </w:r>
      <w:r>
        <w:t>and support this particular population. Admittedly there are visible changes at various levels</w:t>
      </w:r>
      <w:r>
        <w:rPr>
          <w:spacing w:val="1"/>
        </w:rPr>
        <w:t xml:space="preserve"> </w:t>
      </w:r>
      <w:r>
        <w:t>for their welfare, yet we need continuous research work to evaluate and assess their present</w:t>
      </w:r>
      <w:r>
        <w:rPr>
          <w:spacing w:val="1"/>
        </w:rPr>
        <w:t xml:space="preserve"> </w:t>
      </w:r>
      <w:r>
        <w:t>living conditions, their needs to increase their potential and functionality as an individual as</w:t>
      </w:r>
      <w:r>
        <w:rPr>
          <w:spacing w:val="1"/>
        </w:rPr>
        <w:t xml:space="preserve"> </w:t>
      </w:r>
      <w:r>
        <w:t>well</w:t>
      </w:r>
      <w:r>
        <w:rPr>
          <w:spacing w:val="-1"/>
        </w:rPr>
        <w:t xml:space="preserve"> </w:t>
      </w:r>
      <w:r>
        <w:t>as a</w:t>
      </w:r>
      <w:r>
        <w:rPr>
          <w:spacing w:val="-1"/>
        </w:rPr>
        <w:t xml:space="preserve"> </w:t>
      </w:r>
      <w:r>
        <w:t>valuable</w:t>
      </w:r>
      <w:r>
        <w:rPr>
          <w:spacing w:val="-1"/>
        </w:rPr>
        <w:t xml:space="preserve"> </w:t>
      </w:r>
      <w:r>
        <w:t>member of</w:t>
      </w:r>
      <w:r>
        <w:rPr>
          <w:spacing w:val="-2"/>
        </w:rPr>
        <w:t xml:space="preserve"> </w:t>
      </w:r>
      <w:r>
        <w:t>society.</w:t>
      </w:r>
    </w:p>
    <w:p w:rsidR="00A620F5" w:rsidRDefault="00251E5A">
      <w:pPr>
        <w:pStyle w:val="BodyText"/>
        <w:spacing w:before="1" w:line="480" w:lineRule="auto"/>
        <w:ind w:left="380" w:right="857"/>
        <w:jc w:val="both"/>
      </w:pPr>
      <w:r>
        <w:t>The need to move away from the medical model and a serious inclusion of the psycho-</w:t>
      </w:r>
      <w:r>
        <w:rPr>
          <w:spacing w:val="1"/>
        </w:rPr>
        <w:t xml:space="preserve"> </w:t>
      </w:r>
      <w:r>
        <w:t>emotional model or a social relational model is of significance.</w:t>
      </w:r>
      <w:r>
        <w:rPr>
          <w:spacing w:val="1"/>
        </w:rPr>
        <w:t xml:space="preserve"> </w:t>
      </w:r>
      <w:r>
        <w:t>Acceptance of disability and</w:t>
      </w:r>
      <w:r>
        <w:rPr>
          <w:spacing w:val="1"/>
        </w:rPr>
        <w:t xml:space="preserve"> </w:t>
      </w:r>
      <w:r>
        <w:t>its</w:t>
      </w:r>
      <w:r>
        <w:rPr>
          <w:spacing w:val="1"/>
        </w:rPr>
        <w:t xml:space="preserve"> </w:t>
      </w:r>
      <w:r>
        <w:t>consequences,</w:t>
      </w:r>
      <w:r>
        <w:rPr>
          <w:spacing w:val="1"/>
        </w:rPr>
        <w:t xml:space="preserve"> </w:t>
      </w:r>
      <w:r>
        <w:t>along</w:t>
      </w:r>
      <w:r>
        <w:rPr>
          <w:spacing w:val="1"/>
        </w:rPr>
        <w:t xml:space="preserve"> </w:t>
      </w:r>
      <w:r>
        <w:t>with</w:t>
      </w:r>
      <w:r>
        <w:rPr>
          <w:spacing w:val="1"/>
        </w:rPr>
        <w:t xml:space="preserve"> </w:t>
      </w:r>
      <w:r>
        <w:t>structural,</w:t>
      </w:r>
      <w:r>
        <w:rPr>
          <w:spacing w:val="1"/>
        </w:rPr>
        <w:t xml:space="preserve"> </w:t>
      </w:r>
      <w:r>
        <w:t>material</w:t>
      </w:r>
      <w:r>
        <w:rPr>
          <w:spacing w:val="1"/>
        </w:rPr>
        <w:t xml:space="preserve"> </w:t>
      </w:r>
      <w:r>
        <w:t>and</w:t>
      </w:r>
      <w:r>
        <w:rPr>
          <w:spacing w:val="1"/>
        </w:rPr>
        <w:t xml:space="preserve"> </w:t>
      </w:r>
      <w:r>
        <w:t>physical</w:t>
      </w:r>
      <w:r>
        <w:rPr>
          <w:spacing w:val="1"/>
        </w:rPr>
        <w:t xml:space="preserve"> </w:t>
      </w:r>
      <w:r>
        <w:t>aspects</w:t>
      </w:r>
      <w:r>
        <w:rPr>
          <w:spacing w:val="1"/>
        </w:rPr>
        <w:t xml:space="preserve"> </w:t>
      </w:r>
      <w:r>
        <w:t>have</w:t>
      </w:r>
      <w:r>
        <w:rPr>
          <w:spacing w:val="1"/>
        </w:rPr>
        <w:t xml:space="preserve"> </w:t>
      </w:r>
      <w:r>
        <w:t>been</w:t>
      </w:r>
      <w:r>
        <w:rPr>
          <w:spacing w:val="1"/>
        </w:rPr>
        <w:t xml:space="preserve"> </w:t>
      </w:r>
      <w:r>
        <w:t>at</w:t>
      </w:r>
      <w:r>
        <w:rPr>
          <w:spacing w:val="1"/>
        </w:rPr>
        <w:t xml:space="preserve"> </w:t>
      </w:r>
      <w:r>
        <w:t>the</w:t>
      </w:r>
      <w:r>
        <w:rPr>
          <w:spacing w:val="-57"/>
        </w:rPr>
        <w:t xml:space="preserve"> </w:t>
      </w:r>
      <w:r>
        <w:t>forefront. Neglect of the psycho-emotional aspects of disability leaves individuals devalued</w:t>
      </w:r>
      <w:r>
        <w:rPr>
          <w:spacing w:val="1"/>
        </w:rPr>
        <w:t xml:space="preserve"> </w:t>
      </w:r>
      <w:r>
        <w:t>and</w:t>
      </w:r>
      <w:r>
        <w:rPr>
          <w:spacing w:val="-1"/>
        </w:rPr>
        <w:t xml:space="preserve"> </w:t>
      </w:r>
      <w:r>
        <w:t>stressed.</w:t>
      </w:r>
    </w:p>
    <w:p w:rsidR="00A620F5" w:rsidRDefault="00251E5A">
      <w:pPr>
        <w:pStyle w:val="BodyText"/>
        <w:spacing w:line="480" w:lineRule="auto"/>
        <w:ind w:left="380" w:right="857"/>
        <w:jc w:val="both"/>
      </w:pPr>
      <w:r>
        <w:t>Hence,</w:t>
      </w:r>
      <w:r>
        <w:rPr>
          <w:spacing w:val="-1"/>
        </w:rPr>
        <w:t xml:space="preserve"> </w:t>
      </w:r>
      <w:r>
        <w:t>we</w:t>
      </w:r>
      <w:r>
        <w:rPr>
          <w:spacing w:val="-2"/>
        </w:rPr>
        <w:t xml:space="preserve"> </w:t>
      </w:r>
      <w:r>
        <w:t>require</w:t>
      </w:r>
      <w:r>
        <w:rPr>
          <w:spacing w:val="-2"/>
        </w:rPr>
        <w:t xml:space="preserve"> </w:t>
      </w:r>
      <w:r>
        <w:t>an interdisciplinary</w:t>
      </w:r>
      <w:r>
        <w:rPr>
          <w:spacing w:val="-1"/>
        </w:rPr>
        <w:t xml:space="preserve"> </w:t>
      </w:r>
      <w:r>
        <w:t>approach</w:t>
      </w:r>
      <w:r>
        <w:rPr>
          <w:spacing w:val="1"/>
        </w:rPr>
        <w:t xml:space="preserve"> </w:t>
      </w:r>
      <w:r>
        <w:t>where</w:t>
      </w:r>
      <w:r>
        <w:rPr>
          <w:spacing w:val="-1"/>
        </w:rPr>
        <w:t xml:space="preserve"> </w:t>
      </w:r>
      <w:r>
        <w:t>a</w:t>
      </w:r>
      <w:r>
        <w:rPr>
          <w:spacing w:val="-1"/>
        </w:rPr>
        <w:t xml:space="preserve"> </w:t>
      </w:r>
      <w:r>
        <w:t>holistic</w:t>
      </w:r>
      <w:r>
        <w:rPr>
          <w:spacing w:val="-2"/>
        </w:rPr>
        <w:t xml:space="preserve"> </w:t>
      </w:r>
      <w:r>
        <w:t>view</w:t>
      </w:r>
      <w:r>
        <w:rPr>
          <w:spacing w:val="-2"/>
        </w:rPr>
        <w:t xml:space="preserve"> </w:t>
      </w:r>
      <w:r>
        <w:t>is adopted</w:t>
      </w:r>
      <w:r>
        <w:rPr>
          <w:spacing w:val="-1"/>
        </w:rPr>
        <w:t xml:space="preserve"> </w:t>
      </w:r>
      <w:r>
        <w:t>along</w:t>
      </w:r>
      <w:r>
        <w:rPr>
          <w:spacing w:val="-1"/>
        </w:rPr>
        <w:t xml:space="preserve"> </w:t>
      </w:r>
      <w:r>
        <w:t>with</w:t>
      </w:r>
      <w:r>
        <w:rPr>
          <w:spacing w:val="-1"/>
        </w:rPr>
        <w:t xml:space="preserve"> </w:t>
      </w:r>
      <w:r>
        <w:t>a</w:t>
      </w:r>
      <w:r>
        <w:rPr>
          <w:spacing w:val="-57"/>
        </w:rPr>
        <w:t xml:space="preserve"> </w:t>
      </w:r>
      <w:r>
        <w:t>sustained effort for research and assessment. This should be done in a way such that access to</w:t>
      </w:r>
      <w:r>
        <w:rPr>
          <w:spacing w:val="-57"/>
        </w:rPr>
        <w:t xml:space="preserve"> </w:t>
      </w:r>
      <w:r>
        <w:t>mainstream policies, systems and services are in place to support the disabled. In addition,</w:t>
      </w:r>
      <w:r>
        <w:rPr>
          <w:spacing w:val="1"/>
        </w:rPr>
        <w:t xml:space="preserve"> </w:t>
      </w:r>
      <w:r>
        <w:t>there is a dire need for health and well-being to go along with economic and social security</w:t>
      </w:r>
      <w:r>
        <w:rPr>
          <w:spacing w:val="1"/>
        </w:rPr>
        <w:t xml:space="preserve"> </w:t>
      </w:r>
      <w:r>
        <w:t>since skill development may work only in the ambit of an independent, balanced life. Thus,</w:t>
      </w:r>
      <w:r>
        <w:rPr>
          <w:spacing w:val="1"/>
        </w:rPr>
        <w:t xml:space="preserve"> </w:t>
      </w:r>
      <w:r>
        <w:t>the psychosocial world too has to become a noteworthy component of research and political</w:t>
      </w:r>
      <w:r>
        <w:rPr>
          <w:spacing w:val="1"/>
        </w:rPr>
        <w:t xml:space="preserve"> </w:t>
      </w:r>
      <w:r>
        <w:t>advocacy</w:t>
      </w:r>
      <w:r>
        <w:rPr>
          <w:spacing w:val="-1"/>
        </w:rPr>
        <w:t xml:space="preserve"> </w:t>
      </w:r>
      <w:r>
        <w:t>for</w:t>
      </w:r>
      <w:r>
        <w:rPr>
          <w:spacing w:val="-2"/>
        </w:rPr>
        <w:t xml:space="preserve"> </w:t>
      </w:r>
      <w:r>
        <w:t>the upliftment of the disabled.</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Heading1"/>
        <w:spacing w:before="89"/>
      </w:pPr>
      <w:bookmarkStart w:id="8" w:name="_TOC_250001"/>
      <w:r>
        <w:lastRenderedPageBreak/>
        <w:t>Reflections</w:t>
      </w:r>
      <w:r>
        <w:rPr>
          <w:spacing w:val="-2"/>
        </w:rPr>
        <w:t xml:space="preserve"> </w:t>
      </w:r>
      <w:r>
        <w:t>from</w:t>
      </w:r>
      <w:r>
        <w:rPr>
          <w:spacing w:val="-1"/>
        </w:rPr>
        <w:t xml:space="preserve"> </w:t>
      </w:r>
      <w:r>
        <w:t>the</w:t>
      </w:r>
      <w:r>
        <w:rPr>
          <w:spacing w:val="-2"/>
        </w:rPr>
        <w:t xml:space="preserve"> </w:t>
      </w:r>
      <w:r>
        <w:t>Research</w:t>
      </w:r>
      <w:r>
        <w:rPr>
          <w:spacing w:val="-2"/>
        </w:rPr>
        <w:t xml:space="preserve"> </w:t>
      </w:r>
      <w:bookmarkEnd w:id="8"/>
      <w:r>
        <w:t>Team</w:t>
      </w:r>
    </w:p>
    <w:p w:rsidR="00A620F5" w:rsidRDefault="00A620F5">
      <w:pPr>
        <w:pStyle w:val="BodyText"/>
        <w:rPr>
          <w:b/>
          <w:sz w:val="26"/>
        </w:rPr>
      </w:pPr>
    </w:p>
    <w:p w:rsidR="00A620F5" w:rsidRDefault="00251E5A">
      <w:pPr>
        <w:pStyle w:val="BodyText"/>
        <w:spacing w:before="217" w:line="480" w:lineRule="auto"/>
        <w:ind w:left="380" w:right="499"/>
        <w:jc w:val="both"/>
      </w:pPr>
      <w:r>
        <w:t>The research team shares its reflections experienced during the past five months. It has indeed</w:t>
      </w:r>
      <w:r>
        <w:rPr>
          <w:spacing w:val="1"/>
        </w:rPr>
        <w:t xml:space="preserve"> </w:t>
      </w:r>
      <w:r>
        <w:t>been a life altering context towards understanding and building a strong connection with the</w:t>
      </w:r>
      <w:r>
        <w:rPr>
          <w:spacing w:val="1"/>
        </w:rPr>
        <w:t xml:space="preserve"> </w:t>
      </w:r>
      <w:proofErr w:type="gramStart"/>
      <w:r>
        <w:t>participants</w:t>
      </w:r>
      <w:proofErr w:type="gramEnd"/>
      <w:r>
        <w:rPr>
          <w:spacing w:val="-1"/>
        </w:rPr>
        <w:t xml:space="preserve"> </w:t>
      </w:r>
      <w:r>
        <w:t>life</w:t>
      </w:r>
      <w:r>
        <w:rPr>
          <w:spacing w:val="-2"/>
        </w:rPr>
        <w:t xml:space="preserve"> </w:t>
      </w:r>
      <w:r>
        <w:t>world.</w:t>
      </w:r>
    </w:p>
    <w:p w:rsidR="00A620F5" w:rsidRDefault="00A620F5">
      <w:pPr>
        <w:pStyle w:val="BodyText"/>
        <w:spacing w:before="10"/>
        <w:rPr>
          <w:sz w:val="20"/>
        </w:rPr>
      </w:pPr>
    </w:p>
    <w:p w:rsidR="00A620F5" w:rsidRDefault="00251E5A">
      <w:pPr>
        <w:ind w:left="380"/>
        <w:jc w:val="both"/>
        <w:rPr>
          <w:i/>
          <w:sz w:val="24"/>
        </w:rPr>
      </w:pPr>
      <w:r>
        <w:rPr>
          <w:i/>
          <w:sz w:val="24"/>
        </w:rPr>
        <w:t>Reflection</w:t>
      </w:r>
      <w:r>
        <w:rPr>
          <w:i/>
          <w:spacing w:val="-2"/>
          <w:sz w:val="24"/>
        </w:rPr>
        <w:t xml:space="preserve"> </w:t>
      </w:r>
      <w:r>
        <w:rPr>
          <w:i/>
          <w:sz w:val="24"/>
        </w:rPr>
        <w:t>I</w:t>
      </w:r>
    </w:p>
    <w:p w:rsidR="00A620F5" w:rsidRDefault="00A620F5">
      <w:pPr>
        <w:pStyle w:val="BodyText"/>
        <w:rPr>
          <w:i/>
          <w:sz w:val="26"/>
        </w:rPr>
      </w:pPr>
    </w:p>
    <w:p w:rsidR="00A620F5" w:rsidRDefault="00251E5A">
      <w:pPr>
        <w:pStyle w:val="BodyText"/>
        <w:spacing w:before="217" w:line="480" w:lineRule="auto"/>
        <w:ind w:left="380" w:right="498" w:firstLine="719"/>
        <w:jc w:val="both"/>
      </w:pPr>
      <w:r>
        <w:t>In the present day and age, wherein an increasing awareness about gender and sexuality</w:t>
      </w:r>
      <w:r>
        <w:rPr>
          <w:spacing w:val="1"/>
        </w:rPr>
        <w:t xml:space="preserve"> </w:t>
      </w:r>
      <w:r>
        <w:t>defines the field of academia, one could say that the intersectionality of marginalised identities is</w:t>
      </w:r>
      <w:r>
        <w:rPr>
          <w:spacing w:val="-57"/>
        </w:rPr>
        <w:t xml:space="preserve"> </w:t>
      </w:r>
      <w:r>
        <w:t>being brought to the forefront. Yet, the dearth of disability representation, specifically in the area</w:t>
      </w:r>
      <w:r>
        <w:rPr>
          <w:spacing w:val="-57"/>
        </w:rPr>
        <w:t xml:space="preserve"> </w:t>
      </w:r>
      <w:r>
        <w:t>of psychology and mental health, is glaringly evident, and more so in the Indian context. As a</w:t>
      </w:r>
      <w:r>
        <w:rPr>
          <w:spacing w:val="1"/>
        </w:rPr>
        <w:t xml:space="preserve"> </w:t>
      </w:r>
      <w:r>
        <w:t>disabled person myself, I was elated at the opportunity to actively be part of a team that led,</w:t>
      </w:r>
      <w:r>
        <w:rPr>
          <w:spacing w:val="1"/>
        </w:rPr>
        <w:t xml:space="preserve"> </w:t>
      </w:r>
      <w:r>
        <w:t>designed, and implemented a research intervention on disability and self-care. It filled me with</w:t>
      </w:r>
      <w:r>
        <w:rPr>
          <w:spacing w:val="1"/>
        </w:rPr>
        <w:t xml:space="preserve"> </w:t>
      </w:r>
      <w:r>
        <w:t>pride and in so many ways, upheld the saying, “nothing about us, without us.”</w:t>
      </w:r>
      <w:r>
        <w:rPr>
          <w:spacing w:val="1"/>
        </w:rPr>
        <w:t xml:space="preserve"> </w:t>
      </w:r>
      <w:r>
        <w:t>Moreover, I felt</w:t>
      </w:r>
      <w:r>
        <w:rPr>
          <w:spacing w:val="1"/>
        </w:rPr>
        <w:t xml:space="preserve"> </w:t>
      </w:r>
      <w:r>
        <w:t>that</w:t>
      </w:r>
      <w:r>
        <w:rPr>
          <w:spacing w:val="-9"/>
        </w:rPr>
        <w:t xml:space="preserve"> </w:t>
      </w:r>
      <w:r>
        <w:t>the</w:t>
      </w:r>
      <w:r>
        <w:rPr>
          <w:spacing w:val="-8"/>
        </w:rPr>
        <w:t xml:space="preserve"> </w:t>
      </w:r>
      <w:r>
        <w:t>roles</w:t>
      </w:r>
      <w:r>
        <w:rPr>
          <w:spacing w:val="-6"/>
        </w:rPr>
        <w:t xml:space="preserve"> </w:t>
      </w:r>
      <w:r>
        <w:t>assigned</w:t>
      </w:r>
      <w:r>
        <w:rPr>
          <w:spacing w:val="-8"/>
        </w:rPr>
        <w:t xml:space="preserve"> </w:t>
      </w:r>
      <w:r>
        <w:t>to</w:t>
      </w:r>
      <w:r>
        <w:rPr>
          <w:spacing w:val="-6"/>
        </w:rPr>
        <w:t xml:space="preserve"> </w:t>
      </w:r>
      <w:r>
        <w:t>me</w:t>
      </w:r>
      <w:r>
        <w:rPr>
          <w:spacing w:val="-8"/>
        </w:rPr>
        <w:t xml:space="preserve"> </w:t>
      </w:r>
      <w:r>
        <w:t>came</w:t>
      </w:r>
      <w:r>
        <w:rPr>
          <w:spacing w:val="-6"/>
        </w:rPr>
        <w:t xml:space="preserve"> </w:t>
      </w:r>
      <w:r>
        <w:t>naturally</w:t>
      </w:r>
      <w:r>
        <w:rPr>
          <w:spacing w:val="-9"/>
        </w:rPr>
        <w:t xml:space="preserve"> </w:t>
      </w:r>
      <w:r>
        <w:t>because</w:t>
      </w:r>
      <w:r>
        <w:rPr>
          <w:spacing w:val="-8"/>
        </w:rPr>
        <w:t xml:space="preserve"> </w:t>
      </w:r>
      <w:r>
        <w:t>both</w:t>
      </w:r>
      <w:r>
        <w:rPr>
          <w:spacing w:val="-8"/>
        </w:rPr>
        <w:t xml:space="preserve"> </w:t>
      </w:r>
      <w:r>
        <w:t>of</w:t>
      </w:r>
      <w:r>
        <w:rPr>
          <w:spacing w:val="-8"/>
        </w:rPr>
        <w:t xml:space="preserve"> </w:t>
      </w:r>
      <w:r>
        <w:t>the</w:t>
      </w:r>
      <w:r>
        <w:rPr>
          <w:spacing w:val="-7"/>
        </w:rPr>
        <w:t xml:space="preserve"> </w:t>
      </w:r>
      <w:r>
        <w:t>areas</w:t>
      </w:r>
      <w:r>
        <w:rPr>
          <w:spacing w:val="-5"/>
        </w:rPr>
        <w:t xml:space="preserve"> </w:t>
      </w:r>
      <w:r>
        <w:t>we</w:t>
      </w:r>
      <w:r>
        <w:rPr>
          <w:spacing w:val="-7"/>
        </w:rPr>
        <w:t xml:space="preserve"> </w:t>
      </w:r>
      <w:r>
        <w:t>were</w:t>
      </w:r>
      <w:r>
        <w:rPr>
          <w:spacing w:val="-10"/>
        </w:rPr>
        <w:t xml:space="preserve"> </w:t>
      </w:r>
      <w:r>
        <w:t>touching</w:t>
      </w:r>
      <w:r>
        <w:rPr>
          <w:spacing w:val="-7"/>
        </w:rPr>
        <w:t xml:space="preserve"> </w:t>
      </w:r>
      <w:r>
        <w:t>upon</w:t>
      </w:r>
      <w:r>
        <w:rPr>
          <w:spacing w:val="-9"/>
        </w:rPr>
        <w:t xml:space="preserve"> </w:t>
      </w:r>
      <w:r>
        <w:t>with</w:t>
      </w:r>
      <w:r>
        <w:rPr>
          <w:spacing w:val="-57"/>
        </w:rPr>
        <w:t xml:space="preserve"> </w:t>
      </w:r>
      <w:r>
        <w:t>the</w:t>
      </w:r>
      <w:r>
        <w:rPr>
          <w:spacing w:val="-2"/>
        </w:rPr>
        <w:t xml:space="preserve"> </w:t>
      </w:r>
      <w:r>
        <w:t>intervention,</w:t>
      </w:r>
      <w:r>
        <w:rPr>
          <w:spacing w:val="-1"/>
        </w:rPr>
        <w:t xml:space="preserve"> </w:t>
      </w:r>
      <w:r>
        <w:t>were</w:t>
      </w:r>
      <w:r>
        <w:rPr>
          <w:spacing w:val="-3"/>
        </w:rPr>
        <w:t xml:space="preserve"> </w:t>
      </w:r>
      <w:r>
        <w:t>my</w:t>
      </w:r>
      <w:r>
        <w:rPr>
          <w:spacing w:val="-1"/>
        </w:rPr>
        <w:t xml:space="preserve"> </w:t>
      </w:r>
      <w:r>
        <w:t>comfort</w:t>
      </w:r>
      <w:r>
        <w:rPr>
          <w:spacing w:val="-1"/>
        </w:rPr>
        <w:t xml:space="preserve"> </w:t>
      </w:r>
      <w:r>
        <w:t>zone.</w:t>
      </w:r>
      <w:r>
        <w:rPr>
          <w:spacing w:val="-1"/>
        </w:rPr>
        <w:t xml:space="preserve"> </w:t>
      </w:r>
      <w:r>
        <w:t>However,</w:t>
      </w:r>
      <w:r>
        <w:rPr>
          <w:spacing w:val="-1"/>
        </w:rPr>
        <w:t xml:space="preserve"> </w:t>
      </w:r>
      <w:r>
        <w:t>the</w:t>
      </w:r>
      <w:r>
        <w:rPr>
          <w:spacing w:val="-1"/>
        </w:rPr>
        <w:t xml:space="preserve"> </w:t>
      </w:r>
      <w:r>
        <w:t>initial</w:t>
      </w:r>
      <w:r>
        <w:rPr>
          <w:spacing w:val="-1"/>
        </w:rPr>
        <w:t xml:space="preserve"> </w:t>
      </w:r>
      <w:r>
        <w:t>apprehension</w:t>
      </w:r>
      <w:r>
        <w:rPr>
          <w:spacing w:val="-3"/>
        </w:rPr>
        <w:t xml:space="preserve"> </w:t>
      </w:r>
      <w:r>
        <w:t>and</w:t>
      </w:r>
      <w:r>
        <w:rPr>
          <w:spacing w:val="-1"/>
        </w:rPr>
        <w:t xml:space="preserve"> </w:t>
      </w:r>
      <w:r>
        <w:t>distance</w:t>
      </w:r>
      <w:r>
        <w:rPr>
          <w:spacing w:val="-2"/>
        </w:rPr>
        <w:t xml:space="preserve"> </w:t>
      </w:r>
      <w:r>
        <w:t>that</w:t>
      </w:r>
      <w:r>
        <w:rPr>
          <w:spacing w:val="-1"/>
        </w:rPr>
        <w:t xml:space="preserve"> </w:t>
      </w:r>
      <w:r>
        <w:t>most</w:t>
      </w:r>
      <w:r>
        <w:rPr>
          <w:spacing w:val="-58"/>
        </w:rPr>
        <w:t xml:space="preserve"> </w:t>
      </w:r>
      <w:r>
        <w:t>of my non-disabled colleagues felt before direct interaction with members from our chosen</w:t>
      </w:r>
      <w:r>
        <w:rPr>
          <w:spacing w:val="1"/>
        </w:rPr>
        <w:t xml:space="preserve"> </w:t>
      </w:r>
      <w:r>
        <w:t>community, was slightly disheartening at first. I recall reiterating my points in an effort to</w:t>
      </w:r>
      <w:r>
        <w:rPr>
          <w:spacing w:val="1"/>
        </w:rPr>
        <w:t xml:space="preserve"> </w:t>
      </w:r>
      <w:r>
        <w:t xml:space="preserve">normalise disability for them in our very first discussions using the words, </w:t>
      </w:r>
      <w:r>
        <w:rPr>
          <w:i/>
        </w:rPr>
        <w:t>“why are you afraid,</w:t>
      </w:r>
      <w:r>
        <w:rPr>
          <w:i/>
          <w:spacing w:val="1"/>
        </w:rPr>
        <w:t xml:space="preserve"> </w:t>
      </w:r>
      <w:r>
        <w:rPr>
          <w:i/>
        </w:rPr>
        <w:t xml:space="preserve">woh alien nahi hain” </w:t>
      </w:r>
      <w:r>
        <w:t>- somewhat a play on the alienation that we, as visually impaired women,</w:t>
      </w:r>
      <w:r>
        <w:rPr>
          <w:spacing w:val="1"/>
        </w:rPr>
        <w:t xml:space="preserve"> </w:t>
      </w:r>
      <w:r>
        <w:t>already faced in mainstream society. I felt like it was my responsibility to destigmatize and</w:t>
      </w:r>
      <w:r>
        <w:rPr>
          <w:spacing w:val="1"/>
        </w:rPr>
        <w:t xml:space="preserve"> </w:t>
      </w:r>
      <w:r>
        <w:t>sensitise my own team mates, and I feel that engaging in those difficult and uncomfortable</w:t>
      </w:r>
      <w:r>
        <w:rPr>
          <w:spacing w:val="1"/>
        </w:rPr>
        <w:t xml:space="preserve"> </w:t>
      </w:r>
      <w:r>
        <w:t>discussions</w:t>
      </w:r>
      <w:r>
        <w:rPr>
          <w:spacing w:val="-1"/>
        </w:rPr>
        <w:t xml:space="preserve"> </w:t>
      </w:r>
      <w:r>
        <w:t>with them, helped me</w:t>
      </w:r>
      <w:r>
        <w:rPr>
          <w:spacing w:val="-1"/>
        </w:rPr>
        <w:t xml:space="preserve"> </w:t>
      </w:r>
      <w:r>
        <w:t>get my point across</w:t>
      </w:r>
      <w:r>
        <w:rPr>
          <w:spacing w:val="-1"/>
        </w:rPr>
        <w:t xml:space="preserve"> </w:t>
      </w:r>
      <w:r>
        <w:t>in some</w:t>
      </w:r>
      <w:r>
        <w:rPr>
          <w:spacing w:val="-1"/>
        </w:rPr>
        <w:t xml:space="preserve"> </w:t>
      </w:r>
      <w:r>
        <w:t>way.</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BodyText"/>
        <w:spacing w:before="89" w:line="480" w:lineRule="auto"/>
        <w:ind w:left="380" w:right="499" w:firstLine="719"/>
        <w:jc w:val="both"/>
      </w:pPr>
      <w:r>
        <w:lastRenderedPageBreak/>
        <w:t>Though I had worked with similar vulnerable populations in Delhi, it was an exhilarating</w:t>
      </w:r>
      <w:r>
        <w:rPr>
          <w:spacing w:val="1"/>
        </w:rPr>
        <w:t xml:space="preserve"> </w:t>
      </w:r>
      <w:r>
        <w:rPr>
          <w:spacing w:val="-1"/>
        </w:rPr>
        <w:t>experience</w:t>
      </w:r>
      <w:r>
        <w:rPr>
          <w:spacing w:val="-16"/>
        </w:rPr>
        <w:t xml:space="preserve"> </w:t>
      </w:r>
      <w:r>
        <w:rPr>
          <w:spacing w:val="-1"/>
        </w:rPr>
        <w:t>to</w:t>
      </w:r>
      <w:r>
        <w:rPr>
          <w:spacing w:val="-14"/>
        </w:rPr>
        <w:t xml:space="preserve"> </w:t>
      </w:r>
      <w:r>
        <w:rPr>
          <w:spacing w:val="-1"/>
        </w:rPr>
        <w:t>expand</w:t>
      </w:r>
      <w:r>
        <w:rPr>
          <w:spacing w:val="-15"/>
        </w:rPr>
        <w:t xml:space="preserve"> </w:t>
      </w:r>
      <w:r>
        <w:t>our</w:t>
      </w:r>
      <w:r>
        <w:rPr>
          <w:spacing w:val="-13"/>
        </w:rPr>
        <w:t xml:space="preserve"> </w:t>
      </w:r>
      <w:r>
        <w:t>reach</w:t>
      </w:r>
      <w:r>
        <w:rPr>
          <w:spacing w:val="-15"/>
        </w:rPr>
        <w:t xml:space="preserve"> </w:t>
      </w:r>
      <w:r>
        <w:t>pan-India,</w:t>
      </w:r>
      <w:r>
        <w:rPr>
          <w:spacing w:val="-14"/>
        </w:rPr>
        <w:t xml:space="preserve"> </w:t>
      </w:r>
      <w:r>
        <w:t>which</w:t>
      </w:r>
      <w:r>
        <w:rPr>
          <w:spacing w:val="-15"/>
        </w:rPr>
        <w:t xml:space="preserve"> </w:t>
      </w:r>
      <w:r>
        <w:t>of</w:t>
      </w:r>
      <w:r>
        <w:rPr>
          <w:spacing w:val="-13"/>
        </w:rPr>
        <w:t xml:space="preserve"> </w:t>
      </w:r>
      <w:r>
        <w:t>course</w:t>
      </w:r>
      <w:r>
        <w:rPr>
          <w:spacing w:val="-16"/>
        </w:rPr>
        <w:t xml:space="preserve"> </w:t>
      </w:r>
      <w:r>
        <w:t>brought</w:t>
      </w:r>
      <w:r>
        <w:rPr>
          <w:spacing w:val="-14"/>
        </w:rPr>
        <w:t xml:space="preserve"> </w:t>
      </w:r>
      <w:r>
        <w:t>with</w:t>
      </w:r>
      <w:r>
        <w:rPr>
          <w:spacing w:val="-13"/>
        </w:rPr>
        <w:t xml:space="preserve"> </w:t>
      </w:r>
      <w:r>
        <w:t>it,</w:t>
      </w:r>
      <w:r>
        <w:rPr>
          <w:spacing w:val="-15"/>
        </w:rPr>
        <w:t xml:space="preserve"> </w:t>
      </w:r>
      <w:r>
        <w:t>its</w:t>
      </w:r>
      <w:r>
        <w:rPr>
          <w:spacing w:val="-15"/>
        </w:rPr>
        <w:t xml:space="preserve"> </w:t>
      </w:r>
      <w:r>
        <w:t>own</w:t>
      </w:r>
      <w:r>
        <w:rPr>
          <w:spacing w:val="-15"/>
        </w:rPr>
        <w:t xml:space="preserve"> </w:t>
      </w:r>
      <w:r>
        <w:t>cultural</w:t>
      </w:r>
      <w:r>
        <w:rPr>
          <w:spacing w:val="-14"/>
        </w:rPr>
        <w:t xml:space="preserve"> </w:t>
      </w:r>
      <w:r>
        <w:t>flavours</w:t>
      </w:r>
      <w:r>
        <w:rPr>
          <w:spacing w:val="-57"/>
        </w:rPr>
        <w:t xml:space="preserve"> </w:t>
      </w:r>
      <w:r>
        <w:t>of linguistic diversity. The rapport we were able to build by exchanging phrases in our mother</w:t>
      </w:r>
      <w:r>
        <w:rPr>
          <w:spacing w:val="1"/>
        </w:rPr>
        <w:t xml:space="preserve"> </w:t>
      </w:r>
      <w:r>
        <w:t>tongues, came with the knowledge that despite the variety and distance, we were all connected.</w:t>
      </w:r>
      <w:r>
        <w:rPr>
          <w:spacing w:val="1"/>
        </w:rPr>
        <w:t xml:space="preserve"> </w:t>
      </w:r>
      <w:r>
        <w:t>This also meant that many of us faced the challenge of having to step out of our comfort zones of</w:t>
      </w:r>
      <w:r>
        <w:rPr>
          <w:spacing w:val="-57"/>
        </w:rPr>
        <w:t xml:space="preserve"> </w:t>
      </w:r>
      <w:r>
        <w:t>jargonised and academic English, and make that very academic content, linguistically accessible</w:t>
      </w:r>
      <w:r>
        <w:rPr>
          <w:spacing w:val="1"/>
        </w:rPr>
        <w:t xml:space="preserve"> </w:t>
      </w:r>
      <w:r>
        <w:t>for the grassroots. I personally enjoyed doing this and it gave me a chance to test my limits, both</w:t>
      </w:r>
      <w:r>
        <w:rPr>
          <w:spacing w:val="1"/>
        </w:rPr>
        <w:t xml:space="preserve"> </w:t>
      </w:r>
      <w:r>
        <w:t>as</w:t>
      </w:r>
      <w:r>
        <w:rPr>
          <w:spacing w:val="-1"/>
        </w:rPr>
        <w:t xml:space="preserve"> </w:t>
      </w:r>
      <w:r>
        <w:t>a</w:t>
      </w:r>
      <w:r>
        <w:rPr>
          <w:spacing w:val="-1"/>
        </w:rPr>
        <w:t xml:space="preserve"> </w:t>
      </w:r>
      <w:r>
        <w:t>researcher</w:t>
      </w:r>
      <w:r>
        <w:rPr>
          <w:spacing w:val="1"/>
        </w:rPr>
        <w:t xml:space="preserve"> </w:t>
      </w:r>
      <w:r>
        <w:t>as well</w:t>
      </w:r>
      <w:r>
        <w:rPr>
          <w:spacing w:val="-1"/>
        </w:rPr>
        <w:t xml:space="preserve"> </w:t>
      </w:r>
      <w:r>
        <w:t>as</w:t>
      </w:r>
      <w:r>
        <w:rPr>
          <w:spacing w:val="2"/>
        </w:rPr>
        <w:t xml:space="preserve"> </w:t>
      </w:r>
      <w:r>
        <w:t>a</w:t>
      </w:r>
      <w:r>
        <w:rPr>
          <w:spacing w:val="-1"/>
        </w:rPr>
        <w:t xml:space="preserve"> </w:t>
      </w:r>
      <w:r>
        <w:t>moderator during Focus</w:t>
      </w:r>
      <w:r>
        <w:rPr>
          <w:spacing w:val="-1"/>
        </w:rPr>
        <w:t xml:space="preserve"> </w:t>
      </w:r>
      <w:r>
        <w:t>Group Discussions.</w:t>
      </w:r>
    </w:p>
    <w:p w:rsidR="00A620F5" w:rsidRDefault="00A620F5">
      <w:pPr>
        <w:pStyle w:val="BodyText"/>
        <w:spacing w:before="10"/>
        <w:rPr>
          <w:sz w:val="20"/>
        </w:rPr>
      </w:pPr>
    </w:p>
    <w:p w:rsidR="00A620F5" w:rsidRDefault="00251E5A">
      <w:pPr>
        <w:pStyle w:val="BodyText"/>
        <w:spacing w:before="1" w:line="480" w:lineRule="auto"/>
        <w:ind w:left="380" w:right="496" w:firstLine="719"/>
        <w:jc w:val="both"/>
      </w:pPr>
      <w:r>
        <w:t>Furthermore, the opportunity to add in the arts through theatrics, poetry recitation, and</w:t>
      </w:r>
      <w:r>
        <w:rPr>
          <w:spacing w:val="1"/>
        </w:rPr>
        <w:t xml:space="preserve"> </w:t>
      </w:r>
      <w:r>
        <w:t>music</w:t>
      </w:r>
      <w:r>
        <w:rPr>
          <w:spacing w:val="-2"/>
        </w:rPr>
        <w:t xml:space="preserve"> </w:t>
      </w:r>
      <w:r>
        <w:t>in</w:t>
      </w:r>
      <w:r>
        <w:rPr>
          <w:spacing w:val="-1"/>
        </w:rPr>
        <w:t xml:space="preserve"> </w:t>
      </w:r>
      <w:r>
        <w:t>Hindi</w:t>
      </w:r>
      <w:r>
        <w:rPr>
          <w:spacing w:val="-1"/>
        </w:rPr>
        <w:t xml:space="preserve"> </w:t>
      </w:r>
      <w:r>
        <w:t>and</w:t>
      </w:r>
      <w:r>
        <w:rPr>
          <w:spacing w:val="-1"/>
        </w:rPr>
        <w:t xml:space="preserve"> </w:t>
      </w:r>
      <w:r>
        <w:t>Urdu,</w:t>
      </w:r>
      <w:r>
        <w:rPr>
          <w:spacing w:val="-1"/>
        </w:rPr>
        <w:t xml:space="preserve"> </w:t>
      </w:r>
      <w:r>
        <w:t>were</w:t>
      </w:r>
      <w:r>
        <w:rPr>
          <w:spacing w:val="-2"/>
        </w:rPr>
        <w:t xml:space="preserve"> </w:t>
      </w:r>
      <w:r>
        <w:t>important</w:t>
      </w:r>
      <w:r>
        <w:rPr>
          <w:spacing w:val="-1"/>
        </w:rPr>
        <w:t xml:space="preserve"> </w:t>
      </w:r>
      <w:r>
        <w:t>aspects</w:t>
      </w:r>
      <w:r>
        <w:rPr>
          <w:spacing w:val="-1"/>
        </w:rPr>
        <w:t xml:space="preserve"> </w:t>
      </w:r>
      <w:r>
        <w:t>of</w:t>
      </w:r>
      <w:r>
        <w:rPr>
          <w:spacing w:val="-1"/>
        </w:rPr>
        <w:t xml:space="preserve"> </w:t>
      </w:r>
      <w:r>
        <w:t>the</w:t>
      </w:r>
      <w:r>
        <w:rPr>
          <w:spacing w:val="-1"/>
        </w:rPr>
        <w:t xml:space="preserve"> </w:t>
      </w:r>
      <w:r>
        <w:t>designing process</w:t>
      </w:r>
      <w:r>
        <w:rPr>
          <w:spacing w:val="-1"/>
        </w:rPr>
        <w:t xml:space="preserve"> </w:t>
      </w:r>
      <w:r>
        <w:t>that</w:t>
      </w:r>
      <w:r>
        <w:rPr>
          <w:spacing w:val="-1"/>
        </w:rPr>
        <w:t xml:space="preserve"> </w:t>
      </w:r>
      <w:r>
        <w:t>kept</w:t>
      </w:r>
      <w:r>
        <w:rPr>
          <w:spacing w:val="-1"/>
        </w:rPr>
        <w:t xml:space="preserve"> </w:t>
      </w:r>
      <w:r>
        <w:t>me</w:t>
      </w:r>
      <w:r>
        <w:rPr>
          <w:spacing w:val="-1"/>
        </w:rPr>
        <w:t xml:space="preserve"> </w:t>
      </w:r>
      <w:r>
        <w:t>going</w:t>
      </w:r>
      <w:r>
        <w:rPr>
          <w:spacing w:val="-1"/>
        </w:rPr>
        <w:t xml:space="preserve"> </w:t>
      </w:r>
      <w:r>
        <w:t>and</w:t>
      </w:r>
      <w:r>
        <w:rPr>
          <w:spacing w:val="-57"/>
        </w:rPr>
        <w:t xml:space="preserve"> </w:t>
      </w:r>
      <w:r>
        <w:t>minimised</w:t>
      </w:r>
      <w:r>
        <w:rPr>
          <w:spacing w:val="-12"/>
        </w:rPr>
        <w:t xml:space="preserve"> </w:t>
      </w:r>
      <w:r>
        <w:t>any</w:t>
      </w:r>
      <w:r>
        <w:rPr>
          <w:spacing w:val="-11"/>
        </w:rPr>
        <w:t xml:space="preserve"> </w:t>
      </w:r>
      <w:r>
        <w:t>chances</w:t>
      </w:r>
      <w:r>
        <w:rPr>
          <w:spacing w:val="-11"/>
        </w:rPr>
        <w:t xml:space="preserve"> </w:t>
      </w:r>
      <w:r>
        <w:t>of</w:t>
      </w:r>
      <w:r>
        <w:rPr>
          <w:spacing w:val="-12"/>
        </w:rPr>
        <w:t xml:space="preserve"> </w:t>
      </w:r>
      <w:r>
        <w:t>fatigue</w:t>
      </w:r>
      <w:r>
        <w:rPr>
          <w:spacing w:val="-10"/>
        </w:rPr>
        <w:t xml:space="preserve"> </w:t>
      </w:r>
      <w:r>
        <w:t>I</w:t>
      </w:r>
      <w:r>
        <w:rPr>
          <w:spacing w:val="-10"/>
        </w:rPr>
        <w:t xml:space="preserve"> </w:t>
      </w:r>
      <w:r>
        <w:t>could</w:t>
      </w:r>
      <w:r>
        <w:rPr>
          <w:spacing w:val="-11"/>
        </w:rPr>
        <w:t xml:space="preserve"> </w:t>
      </w:r>
      <w:r>
        <w:t>possibly</w:t>
      </w:r>
      <w:r>
        <w:rPr>
          <w:spacing w:val="-11"/>
        </w:rPr>
        <w:t xml:space="preserve"> </w:t>
      </w:r>
      <w:r>
        <w:t>feel</w:t>
      </w:r>
      <w:r>
        <w:rPr>
          <w:spacing w:val="-11"/>
        </w:rPr>
        <w:t xml:space="preserve"> </w:t>
      </w:r>
      <w:r>
        <w:t>in</w:t>
      </w:r>
      <w:r>
        <w:rPr>
          <w:spacing w:val="-11"/>
        </w:rPr>
        <w:t xml:space="preserve"> </w:t>
      </w:r>
      <w:r>
        <w:t>a</w:t>
      </w:r>
      <w:r>
        <w:rPr>
          <w:spacing w:val="-12"/>
        </w:rPr>
        <w:t xml:space="preserve"> </w:t>
      </w:r>
      <w:r>
        <w:t>dedicated</w:t>
      </w:r>
      <w:r>
        <w:rPr>
          <w:spacing w:val="-9"/>
        </w:rPr>
        <w:t xml:space="preserve"> </w:t>
      </w:r>
      <w:r>
        <w:t>project</w:t>
      </w:r>
      <w:r>
        <w:rPr>
          <w:spacing w:val="-8"/>
        </w:rPr>
        <w:t xml:space="preserve"> </w:t>
      </w:r>
      <w:r>
        <w:t>such</w:t>
      </w:r>
      <w:r>
        <w:rPr>
          <w:spacing w:val="-11"/>
        </w:rPr>
        <w:t xml:space="preserve"> </w:t>
      </w:r>
      <w:r>
        <w:t>as</w:t>
      </w:r>
      <w:r>
        <w:rPr>
          <w:spacing w:val="-11"/>
        </w:rPr>
        <w:t xml:space="preserve"> </w:t>
      </w:r>
      <w:r>
        <w:t>this.</w:t>
      </w:r>
      <w:r>
        <w:rPr>
          <w:spacing w:val="-11"/>
        </w:rPr>
        <w:t xml:space="preserve"> </w:t>
      </w:r>
      <w:r>
        <w:t>Needless</w:t>
      </w:r>
      <w:r>
        <w:rPr>
          <w:spacing w:val="-58"/>
        </w:rPr>
        <w:t xml:space="preserve"> </w:t>
      </w:r>
      <w:r>
        <w:t>to say, the toil that went into designing each session meticulously, and the research that went into</w:t>
      </w:r>
      <w:r>
        <w:rPr>
          <w:spacing w:val="-57"/>
        </w:rPr>
        <w:t xml:space="preserve"> </w:t>
      </w:r>
      <w:r>
        <w:t>each</w:t>
      </w:r>
      <w:r>
        <w:rPr>
          <w:spacing w:val="-2"/>
        </w:rPr>
        <w:t xml:space="preserve"> </w:t>
      </w:r>
      <w:r>
        <w:t>minute</w:t>
      </w:r>
      <w:r>
        <w:rPr>
          <w:spacing w:val="-1"/>
        </w:rPr>
        <w:t xml:space="preserve"> </w:t>
      </w:r>
      <w:r>
        <w:t>of</w:t>
      </w:r>
      <w:r>
        <w:rPr>
          <w:spacing w:val="-3"/>
        </w:rPr>
        <w:t xml:space="preserve"> </w:t>
      </w:r>
      <w:r>
        <w:t>a</w:t>
      </w:r>
      <w:r>
        <w:rPr>
          <w:spacing w:val="-3"/>
        </w:rPr>
        <w:t xml:space="preserve"> </w:t>
      </w:r>
      <w:r>
        <w:t>recording</w:t>
      </w:r>
      <w:r>
        <w:rPr>
          <w:spacing w:val="-1"/>
        </w:rPr>
        <w:t xml:space="preserve"> </w:t>
      </w:r>
      <w:r>
        <w:t>played</w:t>
      </w:r>
      <w:r>
        <w:rPr>
          <w:spacing w:val="-1"/>
        </w:rPr>
        <w:t xml:space="preserve"> </w:t>
      </w:r>
      <w:r>
        <w:t>for</w:t>
      </w:r>
      <w:r>
        <w:rPr>
          <w:spacing w:val="-4"/>
        </w:rPr>
        <w:t xml:space="preserve"> </w:t>
      </w:r>
      <w:r>
        <w:t>the</w:t>
      </w:r>
      <w:r>
        <w:rPr>
          <w:spacing w:val="-1"/>
        </w:rPr>
        <w:t xml:space="preserve"> </w:t>
      </w:r>
      <w:r>
        <w:t>target</w:t>
      </w:r>
      <w:r>
        <w:rPr>
          <w:spacing w:val="-1"/>
        </w:rPr>
        <w:t xml:space="preserve"> </w:t>
      </w:r>
      <w:r>
        <w:t>audience,</w:t>
      </w:r>
      <w:r>
        <w:rPr>
          <w:spacing w:val="-2"/>
        </w:rPr>
        <w:t xml:space="preserve"> </w:t>
      </w:r>
      <w:r>
        <w:t>was</w:t>
      </w:r>
      <w:r>
        <w:rPr>
          <w:spacing w:val="-1"/>
        </w:rPr>
        <w:t xml:space="preserve"> </w:t>
      </w:r>
      <w:r>
        <w:t>immense.</w:t>
      </w:r>
      <w:r>
        <w:rPr>
          <w:spacing w:val="-1"/>
        </w:rPr>
        <w:t xml:space="preserve"> </w:t>
      </w:r>
      <w:r>
        <w:t>Each</w:t>
      </w:r>
      <w:r>
        <w:rPr>
          <w:spacing w:val="-2"/>
        </w:rPr>
        <w:t xml:space="preserve"> </w:t>
      </w:r>
      <w:r>
        <w:t>technique</w:t>
      </w:r>
      <w:r>
        <w:rPr>
          <w:spacing w:val="-1"/>
        </w:rPr>
        <w:t xml:space="preserve"> </w:t>
      </w:r>
      <w:r>
        <w:t>was</w:t>
      </w:r>
      <w:r>
        <w:rPr>
          <w:spacing w:val="-1"/>
        </w:rPr>
        <w:t xml:space="preserve"> </w:t>
      </w:r>
      <w:r>
        <w:t>also</w:t>
      </w:r>
      <w:r>
        <w:rPr>
          <w:spacing w:val="-58"/>
        </w:rPr>
        <w:t xml:space="preserve"> </w:t>
      </w:r>
      <w:r>
        <w:t>required to be modified to suit the access needs of the visually impaired, which the team was also</w:t>
      </w:r>
      <w:r>
        <w:rPr>
          <w:spacing w:val="-57"/>
        </w:rPr>
        <w:t xml:space="preserve"> </w:t>
      </w:r>
      <w:r>
        <w:t>able to achieve. Despite such meticulous planning however, their implementation in the dynamic</w:t>
      </w:r>
      <w:r>
        <w:rPr>
          <w:spacing w:val="1"/>
        </w:rPr>
        <w:t xml:space="preserve"> </w:t>
      </w:r>
      <w:r>
        <w:t>real-world presented curveballs which demanded improvisations from each person in the team. It</w:t>
      </w:r>
      <w:r>
        <w:rPr>
          <w:spacing w:val="-57"/>
        </w:rPr>
        <w:t xml:space="preserve"> </w:t>
      </w:r>
      <w:r>
        <w:rPr>
          <w:spacing w:val="-1"/>
        </w:rPr>
        <w:t>was</w:t>
      </w:r>
      <w:r>
        <w:rPr>
          <w:spacing w:val="-13"/>
        </w:rPr>
        <w:t xml:space="preserve"> </w:t>
      </w:r>
      <w:r>
        <w:rPr>
          <w:spacing w:val="-1"/>
        </w:rPr>
        <w:t>this</w:t>
      </w:r>
      <w:r>
        <w:rPr>
          <w:spacing w:val="-13"/>
        </w:rPr>
        <w:t xml:space="preserve"> </w:t>
      </w:r>
      <w:r>
        <w:t>quick</w:t>
      </w:r>
      <w:r>
        <w:rPr>
          <w:spacing w:val="-14"/>
        </w:rPr>
        <w:t xml:space="preserve"> </w:t>
      </w:r>
      <w:r>
        <w:t>thinking</w:t>
      </w:r>
      <w:r>
        <w:rPr>
          <w:spacing w:val="-15"/>
        </w:rPr>
        <w:t xml:space="preserve"> </w:t>
      </w:r>
      <w:r>
        <w:t>that</w:t>
      </w:r>
      <w:r>
        <w:rPr>
          <w:spacing w:val="-13"/>
        </w:rPr>
        <w:t xml:space="preserve"> </w:t>
      </w:r>
      <w:r>
        <w:t>enhanced</w:t>
      </w:r>
      <w:r>
        <w:rPr>
          <w:spacing w:val="-12"/>
        </w:rPr>
        <w:t xml:space="preserve"> </w:t>
      </w:r>
      <w:r>
        <w:t>my</w:t>
      </w:r>
      <w:r>
        <w:rPr>
          <w:spacing w:val="-13"/>
        </w:rPr>
        <w:t xml:space="preserve"> </w:t>
      </w:r>
      <w:r>
        <w:t>faith</w:t>
      </w:r>
      <w:r>
        <w:rPr>
          <w:spacing w:val="-13"/>
        </w:rPr>
        <w:t xml:space="preserve"> </w:t>
      </w:r>
      <w:r>
        <w:t>in</w:t>
      </w:r>
      <w:r>
        <w:rPr>
          <w:spacing w:val="-13"/>
        </w:rPr>
        <w:t xml:space="preserve"> </w:t>
      </w:r>
      <w:r>
        <w:t>the</w:t>
      </w:r>
      <w:r>
        <w:rPr>
          <w:spacing w:val="-14"/>
        </w:rPr>
        <w:t xml:space="preserve"> </w:t>
      </w:r>
      <w:r>
        <w:t>team,</w:t>
      </w:r>
      <w:r>
        <w:rPr>
          <w:spacing w:val="-12"/>
        </w:rPr>
        <w:t xml:space="preserve"> </w:t>
      </w:r>
      <w:r>
        <w:t>the</w:t>
      </w:r>
      <w:r>
        <w:rPr>
          <w:spacing w:val="-14"/>
        </w:rPr>
        <w:t xml:space="preserve"> </w:t>
      </w:r>
      <w:r>
        <w:t>process</w:t>
      </w:r>
      <w:r>
        <w:rPr>
          <w:spacing w:val="-13"/>
        </w:rPr>
        <w:t xml:space="preserve"> </w:t>
      </w:r>
      <w:r>
        <w:t>and</w:t>
      </w:r>
      <w:r>
        <w:rPr>
          <w:spacing w:val="-13"/>
        </w:rPr>
        <w:t xml:space="preserve"> </w:t>
      </w:r>
      <w:r>
        <w:t>the</w:t>
      </w:r>
      <w:r>
        <w:rPr>
          <w:spacing w:val="-14"/>
        </w:rPr>
        <w:t xml:space="preserve"> </w:t>
      </w:r>
      <w:r>
        <w:t>cause</w:t>
      </w:r>
      <w:r>
        <w:rPr>
          <w:spacing w:val="-14"/>
        </w:rPr>
        <w:t xml:space="preserve"> </w:t>
      </w:r>
      <w:r>
        <w:t>further.</w:t>
      </w:r>
      <w:r>
        <w:rPr>
          <w:spacing w:val="-13"/>
        </w:rPr>
        <w:t xml:space="preserve"> </w:t>
      </w:r>
      <w:r>
        <w:t>While</w:t>
      </w:r>
      <w:r>
        <w:rPr>
          <w:spacing w:val="-58"/>
        </w:rPr>
        <w:t xml:space="preserve"> </w:t>
      </w:r>
      <w:r>
        <w:t>technology proved to be a boon that made this project possible, it was connectivity issues that led</w:t>
      </w:r>
      <w:r>
        <w:rPr>
          <w:spacing w:val="-57"/>
        </w:rPr>
        <w:t xml:space="preserve"> </w:t>
      </w:r>
      <w:r>
        <w:t>to</w:t>
      </w:r>
      <w:r>
        <w:rPr>
          <w:spacing w:val="1"/>
        </w:rPr>
        <w:t xml:space="preserve"> </w:t>
      </w:r>
      <w:r>
        <w:t>several</w:t>
      </w:r>
      <w:r>
        <w:rPr>
          <w:spacing w:val="1"/>
        </w:rPr>
        <w:t xml:space="preserve"> </w:t>
      </w:r>
      <w:r>
        <w:t>participants</w:t>
      </w:r>
      <w:r>
        <w:rPr>
          <w:spacing w:val="1"/>
        </w:rPr>
        <w:t xml:space="preserve"> </w:t>
      </w:r>
      <w:r>
        <w:t>dropping</w:t>
      </w:r>
      <w:r>
        <w:rPr>
          <w:spacing w:val="1"/>
        </w:rPr>
        <w:t xml:space="preserve"> </w:t>
      </w:r>
      <w:r>
        <w:t>out</w:t>
      </w:r>
      <w:r>
        <w:rPr>
          <w:spacing w:val="1"/>
        </w:rPr>
        <w:t xml:space="preserve"> </w:t>
      </w:r>
      <w:r>
        <w:t>despite</w:t>
      </w:r>
      <w:r>
        <w:rPr>
          <w:spacing w:val="1"/>
        </w:rPr>
        <w:t xml:space="preserve"> </w:t>
      </w:r>
      <w:r>
        <w:t>being</w:t>
      </w:r>
      <w:r>
        <w:rPr>
          <w:spacing w:val="1"/>
        </w:rPr>
        <w:t xml:space="preserve"> </w:t>
      </w:r>
      <w:r>
        <w:t>extremely</w:t>
      </w:r>
      <w:r>
        <w:rPr>
          <w:spacing w:val="1"/>
        </w:rPr>
        <w:t xml:space="preserve"> </w:t>
      </w:r>
      <w:r>
        <w:t>interested</w:t>
      </w:r>
      <w:r>
        <w:rPr>
          <w:spacing w:val="1"/>
        </w:rPr>
        <w:t xml:space="preserve"> </w:t>
      </w:r>
      <w:r>
        <w:t>and</w:t>
      </w:r>
      <w:r>
        <w:rPr>
          <w:spacing w:val="1"/>
        </w:rPr>
        <w:t xml:space="preserve"> </w:t>
      </w:r>
      <w:r>
        <w:t>enthusiastic</w:t>
      </w:r>
      <w:r>
        <w:rPr>
          <w:spacing w:val="1"/>
        </w:rPr>
        <w:t xml:space="preserve"> </w:t>
      </w:r>
      <w:r>
        <w:t>to</w:t>
      </w:r>
      <w:r>
        <w:rPr>
          <w:spacing w:val="1"/>
        </w:rPr>
        <w:t xml:space="preserve"> </w:t>
      </w:r>
      <w:r>
        <w:t>participate. Reconnecting telephonically was a solution that I myself and some of my colleagues</w:t>
      </w:r>
      <w:r>
        <w:rPr>
          <w:spacing w:val="1"/>
        </w:rPr>
        <w:t xml:space="preserve"> </w:t>
      </w:r>
      <w:r>
        <w:t>immediately</w:t>
      </w:r>
      <w:r>
        <w:rPr>
          <w:spacing w:val="-1"/>
        </w:rPr>
        <w:t xml:space="preserve"> </w:t>
      </w:r>
      <w:r>
        <w:t>thought of, and</w:t>
      </w:r>
      <w:r>
        <w:rPr>
          <w:spacing w:val="2"/>
        </w:rPr>
        <w:t xml:space="preserve"> </w:t>
      </w:r>
      <w:r>
        <w:t>I</w:t>
      </w:r>
      <w:r>
        <w:rPr>
          <w:spacing w:val="-4"/>
        </w:rPr>
        <w:t xml:space="preserve"> </w:t>
      </w:r>
      <w:r>
        <w:t>was</w:t>
      </w:r>
      <w:r>
        <w:rPr>
          <w:spacing w:val="-1"/>
        </w:rPr>
        <w:t xml:space="preserve"> </w:t>
      </w:r>
      <w:r>
        <w:t>happy with the</w:t>
      </w:r>
      <w:r>
        <w:rPr>
          <w:spacing w:val="1"/>
        </w:rPr>
        <w:t xml:space="preserve"> </w:t>
      </w:r>
      <w:r>
        <w:t>spontaneity showcased</w:t>
      </w:r>
      <w:r>
        <w:rPr>
          <w:spacing w:val="-1"/>
        </w:rPr>
        <w:t xml:space="preserve"> </w:t>
      </w:r>
      <w:r>
        <w:t>by the team.</w:t>
      </w:r>
    </w:p>
    <w:p w:rsidR="00A620F5" w:rsidRDefault="00A620F5">
      <w:pPr>
        <w:pStyle w:val="BodyText"/>
        <w:rPr>
          <w:sz w:val="21"/>
        </w:rPr>
      </w:pPr>
    </w:p>
    <w:p w:rsidR="00A620F5" w:rsidRDefault="00251E5A">
      <w:pPr>
        <w:pStyle w:val="BodyText"/>
        <w:spacing w:line="480" w:lineRule="auto"/>
        <w:ind w:left="380" w:right="498" w:firstLine="719"/>
        <w:jc w:val="both"/>
      </w:pPr>
      <w:r>
        <w:t>In</w:t>
      </w:r>
      <w:r>
        <w:rPr>
          <w:spacing w:val="-10"/>
        </w:rPr>
        <w:t xml:space="preserve"> </w:t>
      </w:r>
      <w:r>
        <w:t>an</w:t>
      </w:r>
      <w:r>
        <w:rPr>
          <w:spacing w:val="-11"/>
        </w:rPr>
        <w:t xml:space="preserve"> </w:t>
      </w:r>
      <w:r>
        <w:t>uncertain</w:t>
      </w:r>
      <w:r>
        <w:rPr>
          <w:spacing w:val="-12"/>
        </w:rPr>
        <w:t xml:space="preserve"> </w:t>
      </w:r>
      <w:r>
        <w:t>and</w:t>
      </w:r>
      <w:r>
        <w:rPr>
          <w:spacing w:val="-11"/>
        </w:rPr>
        <w:t xml:space="preserve"> </w:t>
      </w:r>
      <w:r>
        <w:t>seemingly</w:t>
      </w:r>
      <w:r>
        <w:rPr>
          <w:spacing w:val="-11"/>
        </w:rPr>
        <w:t xml:space="preserve"> </w:t>
      </w:r>
      <w:r>
        <w:t>hopeless</w:t>
      </w:r>
      <w:r>
        <w:rPr>
          <w:spacing w:val="-12"/>
        </w:rPr>
        <w:t xml:space="preserve"> </w:t>
      </w:r>
      <w:r>
        <w:t>time</w:t>
      </w:r>
      <w:r>
        <w:rPr>
          <w:spacing w:val="-12"/>
        </w:rPr>
        <w:t xml:space="preserve"> </w:t>
      </w:r>
      <w:r>
        <w:t>that</w:t>
      </w:r>
      <w:r>
        <w:rPr>
          <w:spacing w:val="-11"/>
        </w:rPr>
        <w:t xml:space="preserve"> </w:t>
      </w:r>
      <w:r>
        <w:t>the</w:t>
      </w:r>
      <w:r>
        <w:rPr>
          <w:spacing w:val="-13"/>
        </w:rPr>
        <w:t xml:space="preserve"> </w:t>
      </w:r>
      <w:r>
        <w:t>pandemic-related</w:t>
      </w:r>
      <w:r>
        <w:rPr>
          <w:spacing w:val="-11"/>
        </w:rPr>
        <w:t xml:space="preserve"> </w:t>
      </w:r>
      <w:r>
        <w:t>lockdown</w:t>
      </w:r>
      <w:r>
        <w:rPr>
          <w:spacing w:val="-12"/>
        </w:rPr>
        <w:t xml:space="preserve"> </w:t>
      </w:r>
      <w:r>
        <w:t>presented</w:t>
      </w:r>
      <w:r>
        <w:rPr>
          <w:spacing w:val="-58"/>
        </w:rPr>
        <w:t xml:space="preserve"> </w:t>
      </w:r>
      <w:r>
        <w:t>to</w:t>
      </w:r>
      <w:r>
        <w:rPr>
          <w:spacing w:val="8"/>
        </w:rPr>
        <w:t xml:space="preserve"> </w:t>
      </w:r>
      <w:r>
        <w:t>all</w:t>
      </w:r>
      <w:r>
        <w:rPr>
          <w:spacing w:val="9"/>
        </w:rPr>
        <w:t xml:space="preserve"> </w:t>
      </w:r>
      <w:r>
        <w:t>of</w:t>
      </w:r>
      <w:r>
        <w:rPr>
          <w:spacing w:val="8"/>
        </w:rPr>
        <w:t xml:space="preserve"> </w:t>
      </w:r>
      <w:r>
        <w:t>us,</w:t>
      </w:r>
      <w:r>
        <w:rPr>
          <w:spacing w:val="8"/>
        </w:rPr>
        <w:t xml:space="preserve"> </w:t>
      </w:r>
      <w:r>
        <w:t>disabled</w:t>
      </w:r>
      <w:r>
        <w:rPr>
          <w:spacing w:val="9"/>
        </w:rPr>
        <w:t xml:space="preserve"> </w:t>
      </w:r>
      <w:r>
        <w:t>and</w:t>
      </w:r>
      <w:r>
        <w:rPr>
          <w:spacing w:val="8"/>
        </w:rPr>
        <w:t xml:space="preserve"> </w:t>
      </w:r>
      <w:r>
        <w:t>non-disabled</w:t>
      </w:r>
      <w:r>
        <w:rPr>
          <w:spacing w:val="8"/>
        </w:rPr>
        <w:t xml:space="preserve"> </w:t>
      </w:r>
      <w:r>
        <w:t>people</w:t>
      </w:r>
      <w:r>
        <w:rPr>
          <w:spacing w:val="8"/>
        </w:rPr>
        <w:t xml:space="preserve"> </w:t>
      </w:r>
      <w:r>
        <w:t>alike,</w:t>
      </w:r>
      <w:r>
        <w:rPr>
          <w:spacing w:val="10"/>
        </w:rPr>
        <w:t xml:space="preserve"> </w:t>
      </w:r>
      <w:r>
        <w:t>I</w:t>
      </w:r>
      <w:r>
        <w:rPr>
          <w:spacing w:val="6"/>
        </w:rPr>
        <w:t xml:space="preserve"> </w:t>
      </w:r>
      <w:r>
        <w:t>was</w:t>
      </w:r>
      <w:r>
        <w:rPr>
          <w:spacing w:val="8"/>
        </w:rPr>
        <w:t xml:space="preserve"> </w:t>
      </w:r>
      <w:r>
        <w:t>grateful</w:t>
      </w:r>
      <w:r>
        <w:rPr>
          <w:spacing w:val="8"/>
        </w:rPr>
        <w:t xml:space="preserve"> </w:t>
      </w:r>
      <w:r>
        <w:t>that</w:t>
      </w:r>
      <w:r>
        <w:rPr>
          <w:spacing w:val="9"/>
        </w:rPr>
        <w:t xml:space="preserve"> </w:t>
      </w:r>
      <w:r>
        <w:t>we</w:t>
      </w:r>
      <w:r>
        <w:rPr>
          <w:spacing w:val="9"/>
        </w:rPr>
        <w:t xml:space="preserve"> </w:t>
      </w:r>
      <w:r>
        <w:t>could</w:t>
      </w:r>
      <w:r>
        <w:rPr>
          <w:spacing w:val="9"/>
        </w:rPr>
        <w:t xml:space="preserve"> </w:t>
      </w:r>
      <w:r>
        <w:t>utilise</w:t>
      </w:r>
      <w:r>
        <w:rPr>
          <w:spacing w:val="7"/>
        </w:rPr>
        <w:t xml:space="preserve"> </w:t>
      </w:r>
      <w:r>
        <w:t>this</w:t>
      </w:r>
      <w:r>
        <w:rPr>
          <w:spacing w:val="6"/>
        </w:rPr>
        <w:t xml:space="preserve"> </w:t>
      </w:r>
      <w:r>
        <w:t>time</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BodyText"/>
        <w:spacing w:before="89" w:line="480" w:lineRule="auto"/>
        <w:ind w:left="380" w:right="497"/>
        <w:jc w:val="both"/>
      </w:pPr>
      <w:proofErr w:type="gramStart"/>
      <w:r>
        <w:lastRenderedPageBreak/>
        <w:t>to</w:t>
      </w:r>
      <w:proofErr w:type="gramEnd"/>
      <w:r>
        <w:t xml:space="preserve"> be able to bring about a change in whatever little way possible. It was saddening yet not</w:t>
      </w:r>
      <w:r>
        <w:rPr>
          <w:spacing w:val="1"/>
        </w:rPr>
        <w:t xml:space="preserve"> </w:t>
      </w:r>
      <w:r>
        <w:t>surprising that such little conversation about emotional self-care took place in the settings we</w:t>
      </w:r>
      <w:r>
        <w:rPr>
          <w:spacing w:val="1"/>
        </w:rPr>
        <w:t xml:space="preserve"> </w:t>
      </w:r>
      <w:r>
        <w:t>delved into, and how so many people were in need of support. The chance to directly and closely</w:t>
      </w:r>
      <w:r>
        <w:rPr>
          <w:spacing w:val="-57"/>
        </w:rPr>
        <w:t xml:space="preserve"> </w:t>
      </w:r>
      <w:r>
        <w:t>work with so many people on such a large scale, and to add value to someone's life even in this</w:t>
      </w:r>
      <w:r>
        <w:rPr>
          <w:spacing w:val="1"/>
        </w:rPr>
        <w:t xml:space="preserve"> </w:t>
      </w:r>
      <w:r>
        <w:t>tumultuous time was truly humbling. I feel that if we were successful in making even one person</w:t>
      </w:r>
      <w:r>
        <w:rPr>
          <w:spacing w:val="1"/>
        </w:rPr>
        <w:t xml:space="preserve"> </w:t>
      </w:r>
      <w:r>
        <w:t>feel</w:t>
      </w:r>
      <w:r>
        <w:rPr>
          <w:spacing w:val="-6"/>
        </w:rPr>
        <w:t xml:space="preserve"> </w:t>
      </w:r>
      <w:r>
        <w:t>less</w:t>
      </w:r>
      <w:r>
        <w:rPr>
          <w:spacing w:val="-4"/>
        </w:rPr>
        <w:t xml:space="preserve"> </w:t>
      </w:r>
      <w:r>
        <w:t>alone,</w:t>
      </w:r>
      <w:r>
        <w:rPr>
          <w:spacing w:val="-6"/>
        </w:rPr>
        <w:t xml:space="preserve"> </w:t>
      </w:r>
      <w:r>
        <w:t>instill</w:t>
      </w:r>
      <w:r>
        <w:rPr>
          <w:spacing w:val="-4"/>
        </w:rPr>
        <w:t xml:space="preserve"> </w:t>
      </w:r>
      <w:r>
        <w:t>any</w:t>
      </w:r>
      <w:r>
        <w:rPr>
          <w:spacing w:val="-6"/>
        </w:rPr>
        <w:t xml:space="preserve"> </w:t>
      </w:r>
      <w:r>
        <w:t>semblance</w:t>
      </w:r>
      <w:r>
        <w:rPr>
          <w:spacing w:val="-6"/>
        </w:rPr>
        <w:t xml:space="preserve"> </w:t>
      </w:r>
      <w:r>
        <w:t>of</w:t>
      </w:r>
      <w:r>
        <w:rPr>
          <w:spacing w:val="-7"/>
        </w:rPr>
        <w:t xml:space="preserve"> </w:t>
      </w:r>
      <w:r>
        <w:t>hope</w:t>
      </w:r>
      <w:r>
        <w:rPr>
          <w:spacing w:val="-6"/>
        </w:rPr>
        <w:t xml:space="preserve"> </w:t>
      </w:r>
      <w:r>
        <w:t>in</w:t>
      </w:r>
      <w:r>
        <w:rPr>
          <w:spacing w:val="-6"/>
        </w:rPr>
        <w:t xml:space="preserve"> </w:t>
      </w:r>
      <w:r>
        <w:t>her,</w:t>
      </w:r>
      <w:r>
        <w:rPr>
          <w:spacing w:val="-5"/>
        </w:rPr>
        <w:t xml:space="preserve"> </w:t>
      </w:r>
      <w:r>
        <w:t>or</w:t>
      </w:r>
      <w:r>
        <w:rPr>
          <w:spacing w:val="-7"/>
        </w:rPr>
        <w:t xml:space="preserve"> </w:t>
      </w:r>
      <w:r>
        <w:t>incept</w:t>
      </w:r>
      <w:r>
        <w:rPr>
          <w:spacing w:val="-2"/>
        </w:rPr>
        <w:t xml:space="preserve"> </w:t>
      </w:r>
      <w:r>
        <w:t>even</w:t>
      </w:r>
      <w:r>
        <w:rPr>
          <w:spacing w:val="-6"/>
        </w:rPr>
        <w:t xml:space="preserve"> </w:t>
      </w:r>
      <w:r>
        <w:t>one</w:t>
      </w:r>
      <w:r>
        <w:rPr>
          <w:spacing w:val="-6"/>
        </w:rPr>
        <w:t xml:space="preserve"> </w:t>
      </w:r>
      <w:r>
        <w:t>adaptive</w:t>
      </w:r>
      <w:r>
        <w:rPr>
          <w:spacing w:val="-7"/>
        </w:rPr>
        <w:t xml:space="preserve"> </w:t>
      </w:r>
      <w:r>
        <w:t>coping</w:t>
      </w:r>
      <w:r>
        <w:rPr>
          <w:spacing w:val="-5"/>
        </w:rPr>
        <w:t xml:space="preserve"> </w:t>
      </w:r>
      <w:r>
        <w:t>technique,</w:t>
      </w:r>
      <w:r>
        <w:rPr>
          <w:spacing w:val="-58"/>
        </w:rPr>
        <w:t xml:space="preserve"> </w:t>
      </w:r>
      <w:r>
        <w:t>our</w:t>
      </w:r>
      <w:r>
        <w:rPr>
          <w:spacing w:val="-9"/>
        </w:rPr>
        <w:t xml:space="preserve"> </w:t>
      </w:r>
      <w:r>
        <w:t>endeavour</w:t>
      </w:r>
      <w:r>
        <w:rPr>
          <w:spacing w:val="-9"/>
        </w:rPr>
        <w:t xml:space="preserve"> </w:t>
      </w:r>
      <w:r>
        <w:t>would</w:t>
      </w:r>
      <w:r>
        <w:rPr>
          <w:spacing w:val="-8"/>
        </w:rPr>
        <w:t xml:space="preserve"> </w:t>
      </w:r>
      <w:r>
        <w:t>be</w:t>
      </w:r>
      <w:r>
        <w:rPr>
          <w:spacing w:val="-7"/>
        </w:rPr>
        <w:t xml:space="preserve"> </w:t>
      </w:r>
      <w:r>
        <w:t>a</w:t>
      </w:r>
      <w:r>
        <w:rPr>
          <w:spacing w:val="-9"/>
        </w:rPr>
        <w:t xml:space="preserve"> </w:t>
      </w:r>
      <w:r>
        <w:t>success.</w:t>
      </w:r>
      <w:r>
        <w:rPr>
          <w:spacing w:val="-8"/>
        </w:rPr>
        <w:t xml:space="preserve"> </w:t>
      </w:r>
      <w:r>
        <w:t>The</w:t>
      </w:r>
      <w:r>
        <w:rPr>
          <w:spacing w:val="-9"/>
        </w:rPr>
        <w:t xml:space="preserve"> </w:t>
      </w:r>
      <w:r>
        <w:t>intervention</w:t>
      </w:r>
      <w:r>
        <w:rPr>
          <w:spacing w:val="-9"/>
        </w:rPr>
        <w:t xml:space="preserve"> </w:t>
      </w:r>
      <w:r>
        <w:t>further</w:t>
      </w:r>
      <w:r>
        <w:rPr>
          <w:spacing w:val="-9"/>
        </w:rPr>
        <w:t xml:space="preserve"> </w:t>
      </w:r>
      <w:r>
        <w:t>presented</w:t>
      </w:r>
      <w:r>
        <w:rPr>
          <w:spacing w:val="-9"/>
        </w:rPr>
        <w:t xml:space="preserve"> </w:t>
      </w:r>
      <w:r>
        <w:t>an</w:t>
      </w:r>
      <w:r>
        <w:rPr>
          <w:spacing w:val="-5"/>
        </w:rPr>
        <w:t xml:space="preserve"> </w:t>
      </w:r>
      <w:r>
        <w:t>example</w:t>
      </w:r>
      <w:r>
        <w:rPr>
          <w:spacing w:val="-10"/>
        </w:rPr>
        <w:t xml:space="preserve"> </w:t>
      </w:r>
      <w:r>
        <w:t>of</w:t>
      </w:r>
      <w:r>
        <w:rPr>
          <w:spacing w:val="-8"/>
        </w:rPr>
        <w:t xml:space="preserve"> </w:t>
      </w:r>
      <w:r>
        <w:t>intersectional</w:t>
      </w:r>
      <w:r>
        <w:rPr>
          <w:spacing w:val="-58"/>
        </w:rPr>
        <w:t xml:space="preserve"> </w:t>
      </w:r>
      <w:r>
        <w:t>feminism</w:t>
      </w:r>
      <w:r>
        <w:rPr>
          <w:spacing w:val="-8"/>
        </w:rPr>
        <w:t xml:space="preserve"> </w:t>
      </w:r>
      <w:r>
        <w:t>through</w:t>
      </w:r>
      <w:r>
        <w:rPr>
          <w:spacing w:val="-9"/>
        </w:rPr>
        <w:t xml:space="preserve"> </w:t>
      </w:r>
      <w:r>
        <w:t>a</w:t>
      </w:r>
      <w:r>
        <w:rPr>
          <w:spacing w:val="-10"/>
        </w:rPr>
        <w:t xml:space="preserve"> </w:t>
      </w:r>
      <w:r>
        <w:t>dual</w:t>
      </w:r>
      <w:r>
        <w:rPr>
          <w:spacing w:val="-11"/>
        </w:rPr>
        <w:t xml:space="preserve"> </w:t>
      </w:r>
      <w:r>
        <w:t>empowerment</w:t>
      </w:r>
      <w:r>
        <w:rPr>
          <w:spacing w:val="-8"/>
        </w:rPr>
        <w:t xml:space="preserve"> </w:t>
      </w:r>
      <w:r>
        <w:t>for</w:t>
      </w:r>
      <w:r>
        <w:rPr>
          <w:spacing w:val="-10"/>
        </w:rPr>
        <w:t xml:space="preserve"> </w:t>
      </w:r>
      <w:r>
        <w:t>visually</w:t>
      </w:r>
      <w:r>
        <w:rPr>
          <w:spacing w:val="-8"/>
        </w:rPr>
        <w:t xml:space="preserve"> </w:t>
      </w:r>
      <w:r>
        <w:t>impaired</w:t>
      </w:r>
      <w:r>
        <w:rPr>
          <w:spacing w:val="-9"/>
        </w:rPr>
        <w:t xml:space="preserve"> </w:t>
      </w:r>
      <w:r>
        <w:t>women,</w:t>
      </w:r>
      <w:r>
        <w:rPr>
          <w:spacing w:val="-9"/>
        </w:rPr>
        <w:t xml:space="preserve"> </w:t>
      </w:r>
      <w:r>
        <w:t>which</w:t>
      </w:r>
      <w:r>
        <w:rPr>
          <w:spacing w:val="-9"/>
        </w:rPr>
        <w:t xml:space="preserve"> </w:t>
      </w:r>
      <w:r>
        <w:t>is</w:t>
      </w:r>
      <w:r>
        <w:rPr>
          <w:spacing w:val="-8"/>
        </w:rPr>
        <w:t xml:space="preserve"> </w:t>
      </w:r>
      <w:r>
        <w:t>also</w:t>
      </w:r>
      <w:r>
        <w:rPr>
          <w:spacing w:val="-8"/>
        </w:rPr>
        <w:t xml:space="preserve"> </w:t>
      </w:r>
      <w:r>
        <w:t>the</w:t>
      </w:r>
      <w:r>
        <w:rPr>
          <w:spacing w:val="-9"/>
        </w:rPr>
        <w:t xml:space="preserve"> </w:t>
      </w:r>
      <w:r>
        <w:t>need</w:t>
      </w:r>
      <w:r>
        <w:rPr>
          <w:spacing w:val="-8"/>
        </w:rPr>
        <w:t xml:space="preserve"> </w:t>
      </w:r>
      <w:r>
        <w:t>of</w:t>
      </w:r>
      <w:r>
        <w:rPr>
          <w:spacing w:val="-9"/>
        </w:rPr>
        <w:t xml:space="preserve"> </w:t>
      </w:r>
      <w:r>
        <w:t>the</w:t>
      </w:r>
      <w:r>
        <w:rPr>
          <w:spacing w:val="-58"/>
        </w:rPr>
        <w:t xml:space="preserve"> </w:t>
      </w:r>
      <w:r>
        <w:t>hour. It was a pleasure having worked on this project, but even as I move ahead and celebrate the</w:t>
      </w:r>
      <w:r>
        <w:rPr>
          <w:spacing w:val="-57"/>
        </w:rPr>
        <w:t xml:space="preserve"> </w:t>
      </w:r>
      <w:r>
        <w:t>outcomes</w:t>
      </w:r>
      <w:r>
        <w:rPr>
          <w:spacing w:val="-13"/>
        </w:rPr>
        <w:t xml:space="preserve"> </w:t>
      </w:r>
      <w:r>
        <w:t>of</w:t>
      </w:r>
      <w:r>
        <w:rPr>
          <w:spacing w:val="-13"/>
        </w:rPr>
        <w:t xml:space="preserve"> </w:t>
      </w:r>
      <w:r>
        <w:t>this</w:t>
      </w:r>
      <w:r>
        <w:rPr>
          <w:spacing w:val="-13"/>
        </w:rPr>
        <w:t xml:space="preserve"> </w:t>
      </w:r>
      <w:r>
        <w:t>program,</w:t>
      </w:r>
      <w:r>
        <w:rPr>
          <w:spacing w:val="-12"/>
        </w:rPr>
        <w:t xml:space="preserve"> </w:t>
      </w:r>
      <w:r>
        <w:t>I</w:t>
      </w:r>
      <w:r>
        <w:rPr>
          <w:spacing w:val="-14"/>
        </w:rPr>
        <w:t xml:space="preserve"> </w:t>
      </w:r>
      <w:r>
        <w:t>know</w:t>
      </w:r>
      <w:r>
        <w:rPr>
          <w:spacing w:val="-13"/>
        </w:rPr>
        <w:t xml:space="preserve"> </w:t>
      </w:r>
      <w:r>
        <w:t>that</w:t>
      </w:r>
      <w:r>
        <w:rPr>
          <w:spacing w:val="-12"/>
        </w:rPr>
        <w:t xml:space="preserve"> </w:t>
      </w:r>
      <w:r>
        <w:t>there</w:t>
      </w:r>
      <w:r>
        <w:rPr>
          <w:spacing w:val="-15"/>
        </w:rPr>
        <w:t xml:space="preserve"> </w:t>
      </w:r>
      <w:r>
        <w:t>is</w:t>
      </w:r>
      <w:r>
        <w:rPr>
          <w:spacing w:val="-12"/>
        </w:rPr>
        <w:t xml:space="preserve"> </w:t>
      </w:r>
      <w:r>
        <w:t>a</w:t>
      </w:r>
      <w:r>
        <w:rPr>
          <w:spacing w:val="-12"/>
        </w:rPr>
        <w:t xml:space="preserve"> </w:t>
      </w:r>
      <w:r>
        <w:t>long</w:t>
      </w:r>
      <w:r>
        <w:rPr>
          <w:spacing w:val="-12"/>
        </w:rPr>
        <w:t xml:space="preserve"> </w:t>
      </w:r>
      <w:r>
        <w:t>way</w:t>
      </w:r>
      <w:r>
        <w:rPr>
          <w:spacing w:val="-12"/>
        </w:rPr>
        <w:t xml:space="preserve"> </w:t>
      </w:r>
      <w:r>
        <w:t>that</w:t>
      </w:r>
      <w:r>
        <w:rPr>
          <w:spacing w:val="-13"/>
        </w:rPr>
        <w:t xml:space="preserve"> </w:t>
      </w:r>
      <w:r>
        <w:t>disability</w:t>
      </w:r>
      <w:r>
        <w:rPr>
          <w:spacing w:val="-12"/>
        </w:rPr>
        <w:t xml:space="preserve"> </w:t>
      </w:r>
      <w:r>
        <w:t>attitudes</w:t>
      </w:r>
      <w:r>
        <w:rPr>
          <w:spacing w:val="-13"/>
        </w:rPr>
        <w:t xml:space="preserve"> </w:t>
      </w:r>
      <w:r>
        <w:t>and</w:t>
      </w:r>
      <w:r>
        <w:rPr>
          <w:spacing w:val="-12"/>
        </w:rPr>
        <w:t xml:space="preserve"> </w:t>
      </w:r>
      <w:r>
        <w:t>mental</w:t>
      </w:r>
      <w:r>
        <w:rPr>
          <w:spacing w:val="-13"/>
        </w:rPr>
        <w:t xml:space="preserve"> </w:t>
      </w:r>
      <w:r>
        <w:t>health</w:t>
      </w:r>
      <w:r>
        <w:rPr>
          <w:spacing w:val="-57"/>
        </w:rPr>
        <w:t xml:space="preserve"> </w:t>
      </w:r>
      <w:r>
        <w:t>in</w:t>
      </w:r>
      <w:r>
        <w:rPr>
          <w:spacing w:val="-1"/>
        </w:rPr>
        <w:t xml:space="preserve"> </w:t>
      </w:r>
      <w:r>
        <w:t>India</w:t>
      </w:r>
      <w:r>
        <w:rPr>
          <w:spacing w:val="1"/>
        </w:rPr>
        <w:t xml:space="preserve"> </w:t>
      </w:r>
      <w:r>
        <w:t>are</w:t>
      </w:r>
      <w:r>
        <w:rPr>
          <w:spacing w:val="-2"/>
        </w:rPr>
        <w:t xml:space="preserve"> </w:t>
      </w:r>
      <w:r>
        <w:t>yet to go.</w:t>
      </w:r>
    </w:p>
    <w:p w:rsidR="00A620F5" w:rsidRDefault="00A620F5">
      <w:pPr>
        <w:pStyle w:val="BodyText"/>
        <w:spacing w:before="11"/>
        <w:rPr>
          <w:sz w:val="20"/>
        </w:rPr>
      </w:pPr>
    </w:p>
    <w:p w:rsidR="00A620F5" w:rsidRDefault="00251E5A">
      <w:pPr>
        <w:pStyle w:val="Heading1"/>
        <w:ind w:left="8482"/>
      </w:pPr>
      <w:r>
        <w:t>-Arlita</w:t>
      </w:r>
      <w:r>
        <w:rPr>
          <w:spacing w:val="-2"/>
        </w:rPr>
        <w:t xml:space="preserve"> </w:t>
      </w:r>
      <w:r>
        <w:t>Saha</w:t>
      </w:r>
    </w:p>
    <w:p w:rsidR="00A620F5" w:rsidRDefault="00A620F5">
      <w:pPr>
        <w:pStyle w:val="BodyText"/>
        <w:rPr>
          <w:b/>
          <w:sz w:val="26"/>
        </w:rPr>
      </w:pPr>
    </w:p>
    <w:p w:rsidR="00A620F5" w:rsidRDefault="00251E5A">
      <w:pPr>
        <w:spacing w:before="217"/>
        <w:ind w:left="380"/>
        <w:jc w:val="both"/>
        <w:rPr>
          <w:i/>
          <w:sz w:val="24"/>
        </w:rPr>
      </w:pPr>
      <w:r>
        <w:rPr>
          <w:i/>
          <w:color w:val="212121"/>
          <w:sz w:val="24"/>
        </w:rPr>
        <w:t>Reflection</w:t>
      </w:r>
      <w:r>
        <w:rPr>
          <w:i/>
          <w:color w:val="212121"/>
          <w:spacing w:val="-2"/>
          <w:sz w:val="24"/>
        </w:rPr>
        <w:t xml:space="preserve"> </w:t>
      </w:r>
      <w:r>
        <w:rPr>
          <w:i/>
          <w:color w:val="212121"/>
          <w:sz w:val="24"/>
        </w:rPr>
        <w:t>II</w:t>
      </w:r>
    </w:p>
    <w:p w:rsidR="00A620F5" w:rsidRDefault="00A620F5">
      <w:pPr>
        <w:pStyle w:val="BodyText"/>
        <w:rPr>
          <w:i/>
          <w:sz w:val="26"/>
        </w:rPr>
      </w:pPr>
    </w:p>
    <w:p w:rsidR="00A620F5" w:rsidRDefault="00251E5A">
      <w:pPr>
        <w:pStyle w:val="BodyText"/>
        <w:spacing w:before="217" w:line="480" w:lineRule="auto"/>
        <w:ind w:left="380" w:right="494"/>
        <w:jc w:val="both"/>
      </w:pPr>
      <w:r>
        <w:rPr>
          <w:color w:val="212121"/>
        </w:rPr>
        <w:t>The present program was a novel experience for me. While I have worked with young adults and</w:t>
      </w:r>
      <w:r>
        <w:rPr>
          <w:color w:val="212121"/>
          <w:spacing w:val="-57"/>
        </w:rPr>
        <w:t xml:space="preserve"> </w:t>
      </w:r>
      <w:r>
        <w:rPr>
          <w:color w:val="212121"/>
        </w:rPr>
        <w:t>adolescents in the past, working with persons with visual impairment was something completely</w:t>
      </w:r>
      <w:r>
        <w:rPr>
          <w:color w:val="212121"/>
          <w:spacing w:val="1"/>
        </w:rPr>
        <w:t xml:space="preserve"> </w:t>
      </w:r>
      <w:r>
        <w:rPr>
          <w:color w:val="212121"/>
        </w:rPr>
        <w:t>new.</w:t>
      </w:r>
      <w:r>
        <w:rPr>
          <w:color w:val="212121"/>
          <w:spacing w:val="-9"/>
        </w:rPr>
        <w:t xml:space="preserve"> </w:t>
      </w:r>
      <w:r>
        <w:rPr>
          <w:color w:val="212121"/>
        </w:rPr>
        <w:t>Rich,</w:t>
      </w:r>
      <w:r>
        <w:rPr>
          <w:color w:val="212121"/>
          <w:spacing w:val="-9"/>
        </w:rPr>
        <w:t xml:space="preserve"> </w:t>
      </w:r>
      <w:r>
        <w:rPr>
          <w:color w:val="212121"/>
        </w:rPr>
        <w:t>meaningful</w:t>
      </w:r>
      <w:r>
        <w:rPr>
          <w:color w:val="212121"/>
          <w:spacing w:val="-8"/>
        </w:rPr>
        <w:t xml:space="preserve"> </w:t>
      </w:r>
      <w:r>
        <w:rPr>
          <w:color w:val="212121"/>
        </w:rPr>
        <w:t>interactions</w:t>
      </w:r>
      <w:r>
        <w:rPr>
          <w:color w:val="212121"/>
          <w:spacing w:val="-8"/>
        </w:rPr>
        <w:t xml:space="preserve"> </w:t>
      </w:r>
      <w:r>
        <w:rPr>
          <w:color w:val="212121"/>
        </w:rPr>
        <w:t>with</w:t>
      </w:r>
      <w:r>
        <w:rPr>
          <w:color w:val="212121"/>
          <w:spacing w:val="-8"/>
        </w:rPr>
        <w:t xml:space="preserve"> </w:t>
      </w:r>
      <w:r>
        <w:rPr>
          <w:color w:val="212121"/>
        </w:rPr>
        <w:t>the</w:t>
      </w:r>
      <w:r>
        <w:rPr>
          <w:color w:val="212121"/>
          <w:spacing w:val="-9"/>
        </w:rPr>
        <w:t xml:space="preserve"> </w:t>
      </w:r>
      <w:r>
        <w:rPr>
          <w:color w:val="212121"/>
        </w:rPr>
        <w:t>participants</w:t>
      </w:r>
      <w:r>
        <w:rPr>
          <w:color w:val="212121"/>
          <w:spacing w:val="-8"/>
        </w:rPr>
        <w:t xml:space="preserve"> </w:t>
      </w:r>
      <w:r>
        <w:rPr>
          <w:color w:val="212121"/>
        </w:rPr>
        <w:t>were</w:t>
      </w:r>
      <w:r>
        <w:rPr>
          <w:color w:val="212121"/>
          <w:spacing w:val="-10"/>
        </w:rPr>
        <w:t xml:space="preserve"> </w:t>
      </w:r>
      <w:r>
        <w:rPr>
          <w:color w:val="212121"/>
        </w:rPr>
        <w:t>not</w:t>
      </w:r>
      <w:r>
        <w:rPr>
          <w:color w:val="212121"/>
          <w:spacing w:val="-8"/>
        </w:rPr>
        <w:t xml:space="preserve"> </w:t>
      </w:r>
      <w:r>
        <w:rPr>
          <w:color w:val="212121"/>
        </w:rPr>
        <w:t>only</w:t>
      </w:r>
      <w:r>
        <w:rPr>
          <w:color w:val="212121"/>
          <w:spacing w:val="-8"/>
        </w:rPr>
        <w:t xml:space="preserve"> </w:t>
      </w:r>
      <w:r>
        <w:rPr>
          <w:color w:val="212121"/>
        </w:rPr>
        <w:t>cathartic</w:t>
      </w:r>
      <w:r>
        <w:rPr>
          <w:color w:val="212121"/>
          <w:spacing w:val="-9"/>
        </w:rPr>
        <w:t xml:space="preserve"> </w:t>
      </w:r>
      <w:r>
        <w:rPr>
          <w:color w:val="212121"/>
        </w:rPr>
        <w:t>for</w:t>
      </w:r>
      <w:r>
        <w:rPr>
          <w:color w:val="212121"/>
          <w:spacing w:val="-10"/>
        </w:rPr>
        <w:t xml:space="preserve"> </w:t>
      </w:r>
      <w:r>
        <w:rPr>
          <w:color w:val="212121"/>
        </w:rPr>
        <w:t>them,</w:t>
      </w:r>
      <w:r>
        <w:rPr>
          <w:color w:val="212121"/>
          <w:spacing w:val="-9"/>
        </w:rPr>
        <w:t xml:space="preserve"> </w:t>
      </w:r>
      <w:r>
        <w:rPr>
          <w:color w:val="212121"/>
        </w:rPr>
        <w:t>but</w:t>
      </w:r>
      <w:r>
        <w:rPr>
          <w:color w:val="212121"/>
          <w:spacing w:val="-8"/>
        </w:rPr>
        <w:t xml:space="preserve"> </w:t>
      </w:r>
      <w:r>
        <w:rPr>
          <w:color w:val="212121"/>
        </w:rPr>
        <w:t>even</w:t>
      </w:r>
      <w:r>
        <w:rPr>
          <w:color w:val="212121"/>
          <w:spacing w:val="-58"/>
        </w:rPr>
        <w:t xml:space="preserve"> </w:t>
      </w:r>
      <w:r>
        <w:rPr>
          <w:color w:val="212121"/>
        </w:rPr>
        <w:t>for me, as it provided me a platform to interact and share my knowledge of psychology.</w:t>
      </w:r>
      <w:r>
        <w:rPr>
          <w:color w:val="212121"/>
          <w:spacing w:val="1"/>
        </w:rPr>
        <w:t xml:space="preserve"> </w:t>
      </w:r>
      <w:r>
        <w:rPr>
          <w:color w:val="212121"/>
        </w:rPr>
        <w:t>Noting</w:t>
      </w:r>
      <w:r>
        <w:rPr>
          <w:color w:val="212121"/>
          <w:spacing w:val="1"/>
        </w:rPr>
        <w:t xml:space="preserve"> </w:t>
      </w:r>
      <w:r>
        <w:rPr>
          <w:color w:val="212121"/>
        </w:rPr>
        <w:t>their</w:t>
      </w:r>
      <w:r>
        <w:rPr>
          <w:color w:val="212121"/>
          <w:spacing w:val="-9"/>
        </w:rPr>
        <w:t xml:space="preserve"> </w:t>
      </w:r>
      <w:r>
        <w:rPr>
          <w:color w:val="212121"/>
        </w:rPr>
        <w:t>level</w:t>
      </w:r>
      <w:r>
        <w:rPr>
          <w:color w:val="212121"/>
          <w:spacing w:val="-7"/>
        </w:rPr>
        <w:t xml:space="preserve"> </w:t>
      </w:r>
      <w:r>
        <w:rPr>
          <w:color w:val="212121"/>
        </w:rPr>
        <w:t>of</w:t>
      </w:r>
      <w:r>
        <w:rPr>
          <w:color w:val="212121"/>
          <w:spacing w:val="-7"/>
        </w:rPr>
        <w:t xml:space="preserve"> </w:t>
      </w:r>
      <w:r>
        <w:rPr>
          <w:color w:val="212121"/>
        </w:rPr>
        <w:t>optimism,</w:t>
      </w:r>
      <w:r>
        <w:rPr>
          <w:color w:val="212121"/>
          <w:spacing w:val="-7"/>
        </w:rPr>
        <w:t xml:space="preserve"> </w:t>
      </w:r>
      <w:r>
        <w:rPr>
          <w:color w:val="212121"/>
        </w:rPr>
        <w:t>resilience</w:t>
      </w:r>
      <w:r>
        <w:rPr>
          <w:color w:val="212121"/>
          <w:spacing w:val="-10"/>
        </w:rPr>
        <w:t xml:space="preserve"> </w:t>
      </w:r>
      <w:r>
        <w:rPr>
          <w:color w:val="212121"/>
        </w:rPr>
        <w:t>and</w:t>
      </w:r>
      <w:r>
        <w:rPr>
          <w:color w:val="212121"/>
          <w:spacing w:val="-8"/>
        </w:rPr>
        <w:t xml:space="preserve"> </w:t>
      </w:r>
      <w:r>
        <w:rPr>
          <w:color w:val="212121"/>
        </w:rPr>
        <w:t>positive</w:t>
      </w:r>
      <w:r>
        <w:rPr>
          <w:color w:val="212121"/>
          <w:spacing w:val="-10"/>
        </w:rPr>
        <w:t xml:space="preserve"> </w:t>
      </w:r>
      <w:r>
        <w:rPr>
          <w:color w:val="212121"/>
        </w:rPr>
        <w:t>mindset</w:t>
      </w:r>
      <w:r>
        <w:rPr>
          <w:color w:val="212121"/>
          <w:spacing w:val="-7"/>
        </w:rPr>
        <w:t xml:space="preserve"> </w:t>
      </w:r>
      <w:r>
        <w:rPr>
          <w:color w:val="212121"/>
        </w:rPr>
        <w:t>is</w:t>
      </w:r>
      <w:r>
        <w:rPr>
          <w:color w:val="212121"/>
          <w:spacing w:val="-8"/>
        </w:rPr>
        <w:t xml:space="preserve"> </w:t>
      </w:r>
      <w:r>
        <w:rPr>
          <w:color w:val="212121"/>
        </w:rPr>
        <w:t>truly</w:t>
      </w:r>
      <w:r>
        <w:rPr>
          <w:color w:val="212121"/>
          <w:spacing w:val="-7"/>
        </w:rPr>
        <w:t xml:space="preserve"> </w:t>
      </w:r>
      <w:r>
        <w:rPr>
          <w:color w:val="212121"/>
        </w:rPr>
        <w:t>something</w:t>
      </w:r>
      <w:r>
        <w:rPr>
          <w:color w:val="212121"/>
          <w:spacing w:val="-9"/>
        </w:rPr>
        <w:t xml:space="preserve"> </w:t>
      </w:r>
      <w:r>
        <w:rPr>
          <w:color w:val="212121"/>
        </w:rPr>
        <w:t>to</w:t>
      </w:r>
      <w:r>
        <w:rPr>
          <w:color w:val="212121"/>
          <w:spacing w:val="-7"/>
        </w:rPr>
        <w:t xml:space="preserve"> </w:t>
      </w:r>
      <w:r>
        <w:rPr>
          <w:color w:val="212121"/>
        </w:rPr>
        <w:t>take</w:t>
      </w:r>
      <w:r>
        <w:rPr>
          <w:color w:val="212121"/>
          <w:spacing w:val="-10"/>
        </w:rPr>
        <w:t xml:space="preserve"> </w:t>
      </w:r>
      <w:r>
        <w:rPr>
          <w:color w:val="212121"/>
        </w:rPr>
        <w:t>inspiration</w:t>
      </w:r>
      <w:r>
        <w:rPr>
          <w:color w:val="212121"/>
          <w:spacing w:val="-8"/>
        </w:rPr>
        <w:t xml:space="preserve"> </w:t>
      </w:r>
      <w:r>
        <w:rPr>
          <w:color w:val="212121"/>
        </w:rPr>
        <w:t>from.</w:t>
      </w:r>
      <w:r>
        <w:rPr>
          <w:color w:val="212121"/>
          <w:spacing w:val="-58"/>
        </w:rPr>
        <w:t xml:space="preserve"> </w:t>
      </w:r>
      <w:r>
        <w:rPr>
          <w:color w:val="212121"/>
        </w:rPr>
        <w:t>This project was my first experience of interacting so closely with persons with a physical</w:t>
      </w:r>
      <w:r>
        <w:rPr>
          <w:color w:val="212121"/>
          <w:spacing w:val="1"/>
        </w:rPr>
        <w:t xml:space="preserve"> </w:t>
      </w:r>
      <w:r>
        <w:rPr>
          <w:color w:val="212121"/>
        </w:rPr>
        <w:t>disability and helped me reflect on my attitudes towards disability. It was also an opportunity to</w:t>
      </w:r>
      <w:r>
        <w:rPr>
          <w:color w:val="212121"/>
          <w:spacing w:val="1"/>
        </w:rPr>
        <w:t xml:space="preserve"> </w:t>
      </w:r>
      <w:r>
        <w:rPr>
          <w:color w:val="212121"/>
        </w:rPr>
        <w:t>demystify disability and understand the psycho-social realities of persons with disability.</w:t>
      </w:r>
      <w:r>
        <w:rPr>
          <w:color w:val="212121"/>
          <w:spacing w:val="1"/>
        </w:rPr>
        <w:t xml:space="preserve"> </w:t>
      </w:r>
      <w:r>
        <w:rPr>
          <w:color w:val="212121"/>
        </w:rPr>
        <w:t>The</w:t>
      </w:r>
      <w:r>
        <w:rPr>
          <w:color w:val="212121"/>
          <w:spacing w:val="1"/>
        </w:rPr>
        <w:t xml:space="preserve"> </w:t>
      </w:r>
      <w:r>
        <w:rPr>
          <w:color w:val="212121"/>
        </w:rPr>
        <w:t>project,</w:t>
      </w:r>
      <w:r>
        <w:rPr>
          <w:color w:val="212121"/>
          <w:spacing w:val="42"/>
        </w:rPr>
        <w:t xml:space="preserve"> </w:t>
      </w:r>
      <w:r>
        <w:rPr>
          <w:color w:val="212121"/>
        </w:rPr>
        <w:t>hence,</w:t>
      </w:r>
      <w:r>
        <w:rPr>
          <w:color w:val="212121"/>
          <w:spacing w:val="42"/>
        </w:rPr>
        <w:t xml:space="preserve"> </w:t>
      </w:r>
      <w:r>
        <w:rPr>
          <w:color w:val="212121"/>
        </w:rPr>
        <w:t>had</w:t>
      </w:r>
      <w:r>
        <w:rPr>
          <w:color w:val="212121"/>
          <w:spacing w:val="45"/>
        </w:rPr>
        <w:t xml:space="preserve"> </w:t>
      </w:r>
      <w:r>
        <w:rPr>
          <w:color w:val="212121"/>
        </w:rPr>
        <w:t>contributed</w:t>
      </w:r>
      <w:r>
        <w:rPr>
          <w:color w:val="212121"/>
          <w:spacing w:val="41"/>
        </w:rPr>
        <w:t xml:space="preserve"> </w:t>
      </w:r>
      <w:r>
        <w:rPr>
          <w:color w:val="212121"/>
        </w:rPr>
        <w:t>to</w:t>
      </w:r>
      <w:r>
        <w:rPr>
          <w:color w:val="212121"/>
          <w:spacing w:val="43"/>
        </w:rPr>
        <w:t xml:space="preserve"> </w:t>
      </w:r>
      <w:r>
        <w:rPr>
          <w:color w:val="212121"/>
        </w:rPr>
        <w:t>my</w:t>
      </w:r>
      <w:r>
        <w:rPr>
          <w:color w:val="212121"/>
          <w:spacing w:val="43"/>
        </w:rPr>
        <w:t xml:space="preserve"> </w:t>
      </w:r>
      <w:r>
        <w:rPr>
          <w:color w:val="212121"/>
        </w:rPr>
        <w:t>growth</w:t>
      </w:r>
      <w:r>
        <w:rPr>
          <w:color w:val="212121"/>
          <w:spacing w:val="43"/>
        </w:rPr>
        <w:t xml:space="preserve"> </w:t>
      </w:r>
      <w:r>
        <w:rPr>
          <w:color w:val="212121"/>
        </w:rPr>
        <w:t>not</w:t>
      </w:r>
      <w:r>
        <w:rPr>
          <w:color w:val="212121"/>
          <w:spacing w:val="42"/>
        </w:rPr>
        <w:t xml:space="preserve"> </w:t>
      </w:r>
      <w:r>
        <w:rPr>
          <w:color w:val="212121"/>
        </w:rPr>
        <w:t>only</w:t>
      </w:r>
      <w:r>
        <w:rPr>
          <w:color w:val="212121"/>
          <w:spacing w:val="43"/>
        </w:rPr>
        <w:t xml:space="preserve"> </w:t>
      </w:r>
      <w:r>
        <w:rPr>
          <w:color w:val="212121"/>
        </w:rPr>
        <w:t>as</w:t>
      </w:r>
      <w:r>
        <w:rPr>
          <w:color w:val="212121"/>
          <w:spacing w:val="43"/>
        </w:rPr>
        <w:t xml:space="preserve"> </w:t>
      </w:r>
      <w:r>
        <w:rPr>
          <w:color w:val="212121"/>
        </w:rPr>
        <w:t>a</w:t>
      </w:r>
      <w:r>
        <w:rPr>
          <w:color w:val="212121"/>
          <w:spacing w:val="42"/>
        </w:rPr>
        <w:t xml:space="preserve"> </w:t>
      </w:r>
      <w:r>
        <w:rPr>
          <w:color w:val="212121"/>
        </w:rPr>
        <w:t>researcher</w:t>
      </w:r>
      <w:r>
        <w:rPr>
          <w:color w:val="212121"/>
          <w:spacing w:val="43"/>
        </w:rPr>
        <w:t xml:space="preserve"> </w:t>
      </w:r>
      <w:r>
        <w:rPr>
          <w:color w:val="212121"/>
        </w:rPr>
        <w:t>but</w:t>
      </w:r>
      <w:r>
        <w:rPr>
          <w:color w:val="212121"/>
          <w:spacing w:val="43"/>
        </w:rPr>
        <w:t xml:space="preserve"> </w:t>
      </w:r>
      <w:r>
        <w:rPr>
          <w:color w:val="212121"/>
        </w:rPr>
        <w:t>also</w:t>
      </w:r>
      <w:r>
        <w:rPr>
          <w:color w:val="212121"/>
          <w:spacing w:val="43"/>
        </w:rPr>
        <w:t xml:space="preserve"> </w:t>
      </w:r>
      <w:r>
        <w:rPr>
          <w:color w:val="212121"/>
        </w:rPr>
        <w:t>as</w:t>
      </w:r>
      <w:r>
        <w:rPr>
          <w:color w:val="212121"/>
          <w:spacing w:val="43"/>
        </w:rPr>
        <w:t xml:space="preserve"> </w:t>
      </w:r>
      <w:r>
        <w:rPr>
          <w:color w:val="212121"/>
        </w:rPr>
        <w:t>a</w:t>
      </w:r>
      <w:r>
        <w:rPr>
          <w:color w:val="212121"/>
          <w:spacing w:val="41"/>
        </w:rPr>
        <w:t xml:space="preserve"> </w:t>
      </w:r>
      <w:r>
        <w:rPr>
          <w:color w:val="212121"/>
        </w:rPr>
        <w:t>human;</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BodyText"/>
        <w:spacing w:before="89" w:line="480" w:lineRule="auto"/>
        <w:ind w:left="380" w:right="497"/>
        <w:jc w:val="both"/>
      </w:pPr>
      <w:proofErr w:type="gramStart"/>
      <w:r>
        <w:rPr>
          <w:color w:val="212121"/>
        </w:rPr>
        <w:lastRenderedPageBreak/>
        <w:t>enhancing</w:t>
      </w:r>
      <w:proofErr w:type="gramEnd"/>
      <w:r>
        <w:rPr>
          <w:color w:val="212121"/>
        </w:rPr>
        <w:t xml:space="preserve"> my capacity to relate to and understand their inner world.</w:t>
      </w:r>
      <w:r>
        <w:rPr>
          <w:color w:val="212121"/>
          <w:spacing w:val="1"/>
        </w:rPr>
        <w:t xml:space="preserve"> </w:t>
      </w:r>
      <w:r>
        <w:rPr>
          <w:color w:val="212121"/>
        </w:rPr>
        <w:t>The present project pushed</w:t>
      </w:r>
      <w:r>
        <w:rPr>
          <w:color w:val="212121"/>
          <w:spacing w:val="1"/>
        </w:rPr>
        <w:t xml:space="preserve"> </w:t>
      </w:r>
      <w:r>
        <w:rPr>
          <w:color w:val="212121"/>
        </w:rPr>
        <w:t>me out of my comfort zone as we developed and delivered content that would be engaging,</w:t>
      </w:r>
      <w:r>
        <w:rPr>
          <w:color w:val="212121"/>
          <w:spacing w:val="1"/>
        </w:rPr>
        <w:t xml:space="preserve"> </w:t>
      </w:r>
      <w:r>
        <w:rPr>
          <w:color w:val="212121"/>
        </w:rPr>
        <w:t>meaningful, and understandable for our participants.</w:t>
      </w:r>
      <w:r>
        <w:rPr>
          <w:color w:val="212121"/>
          <w:spacing w:val="1"/>
        </w:rPr>
        <w:t xml:space="preserve"> </w:t>
      </w:r>
      <w:r>
        <w:rPr>
          <w:color w:val="212121"/>
        </w:rPr>
        <w:t>The project 'Aao Karein Mann ki Baat' has</w:t>
      </w:r>
      <w:r>
        <w:rPr>
          <w:color w:val="212121"/>
          <w:spacing w:val="1"/>
        </w:rPr>
        <w:t xml:space="preserve"> </w:t>
      </w:r>
      <w:r>
        <w:rPr>
          <w:color w:val="212121"/>
        </w:rPr>
        <w:t>been the highlight of the year 2020. I'm grateful to Manjula ma'am and my fellow researchers for</w:t>
      </w:r>
      <w:r>
        <w:rPr>
          <w:color w:val="212121"/>
          <w:spacing w:val="-57"/>
        </w:rPr>
        <w:t xml:space="preserve"> </w:t>
      </w:r>
      <w:r>
        <w:rPr>
          <w:color w:val="212121"/>
        </w:rPr>
        <w:t>this</w:t>
      </w:r>
      <w:r>
        <w:rPr>
          <w:color w:val="212121"/>
          <w:spacing w:val="-1"/>
        </w:rPr>
        <w:t xml:space="preserve"> </w:t>
      </w:r>
      <w:r>
        <w:rPr>
          <w:color w:val="212121"/>
        </w:rPr>
        <w:t>opportunity and their</w:t>
      </w:r>
      <w:r>
        <w:rPr>
          <w:color w:val="212121"/>
          <w:spacing w:val="-1"/>
        </w:rPr>
        <w:t xml:space="preserve"> </w:t>
      </w:r>
      <w:r>
        <w:rPr>
          <w:color w:val="212121"/>
        </w:rPr>
        <w:t>constant support and guidance</w:t>
      </w:r>
      <w:r>
        <w:rPr>
          <w:color w:val="212121"/>
          <w:spacing w:val="-2"/>
        </w:rPr>
        <w:t xml:space="preserve"> </w:t>
      </w:r>
      <w:r>
        <w:rPr>
          <w:color w:val="212121"/>
        </w:rPr>
        <w:t>throughout.</w:t>
      </w:r>
    </w:p>
    <w:p w:rsidR="00A620F5" w:rsidRDefault="00A620F5">
      <w:pPr>
        <w:pStyle w:val="BodyText"/>
        <w:spacing w:before="10"/>
        <w:rPr>
          <w:sz w:val="20"/>
        </w:rPr>
      </w:pPr>
    </w:p>
    <w:p w:rsidR="00A620F5" w:rsidRDefault="00251E5A">
      <w:pPr>
        <w:ind w:left="8294"/>
        <w:jc w:val="both"/>
        <w:rPr>
          <w:b/>
          <w:sz w:val="24"/>
        </w:rPr>
      </w:pPr>
      <w:r>
        <w:rPr>
          <w:color w:val="212121"/>
          <w:sz w:val="24"/>
        </w:rPr>
        <w:t>-</w:t>
      </w:r>
      <w:r>
        <w:rPr>
          <w:b/>
          <w:color w:val="212121"/>
          <w:sz w:val="24"/>
        </w:rPr>
        <w:t>Bhavya</w:t>
      </w:r>
      <w:r>
        <w:rPr>
          <w:b/>
          <w:color w:val="212121"/>
          <w:spacing w:val="-1"/>
          <w:sz w:val="24"/>
        </w:rPr>
        <w:t xml:space="preserve"> </w:t>
      </w:r>
      <w:r>
        <w:rPr>
          <w:b/>
          <w:color w:val="212121"/>
          <w:sz w:val="24"/>
        </w:rPr>
        <w:t>Joshi</w:t>
      </w:r>
    </w:p>
    <w:p w:rsidR="00A620F5" w:rsidRDefault="00A620F5">
      <w:pPr>
        <w:pStyle w:val="BodyText"/>
        <w:rPr>
          <w:b/>
          <w:sz w:val="26"/>
        </w:rPr>
      </w:pPr>
    </w:p>
    <w:p w:rsidR="00A620F5" w:rsidRDefault="00251E5A">
      <w:pPr>
        <w:spacing w:before="177"/>
        <w:ind w:left="380"/>
        <w:jc w:val="both"/>
        <w:rPr>
          <w:i/>
          <w:sz w:val="24"/>
        </w:rPr>
      </w:pPr>
      <w:r>
        <w:rPr>
          <w:i/>
          <w:sz w:val="24"/>
        </w:rPr>
        <w:t>Reflection</w:t>
      </w:r>
      <w:r>
        <w:rPr>
          <w:i/>
          <w:spacing w:val="-3"/>
          <w:sz w:val="24"/>
        </w:rPr>
        <w:t xml:space="preserve"> </w:t>
      </w:r>
      <w:r>
        <w:rPr>
          <w:i/>
          <w:sz w:val="24"/>
        </w:rPr>
        <w:t>III</w:t>
      </w:r>
    </w:p>
    <w:p w:rsidR="00A620F5" w:rsidRDefault="00A620F5">
      <w:pPr>
        <w:pStyle w:val="BodyText"/>
        <w:rPr>
          <w:i/>
          <w:sz w:val="26"/>
        </w:rPr>
      </w:pPr>
    </w:p>
    <w:p w:rsidR="00A620F5" w:rsidRDefault="00251E5A">
      <w:pPr>
        <w:pStyle w:val="BodyText"/>
        <w:spacing w:before="217" w:line="480" w:lineRule="auto"/>
        <w:ind w:left="380" w:right="497"/>
        <w:jc w:val="both"/>
      </w:pPr>
      <w:r>
        <w:t xml:space="preserve">My work as a Research Coordinator in </w:t>
      </w:r>
      <w:r>
        <w:rPr>
          <w:i/>
        </w:rPr>
        <w:t xml:space="preserve">Aao Karein Mann Ki Baat </w:t>
      </w:r>
      <w:r>
        <w:t>program has given me an</w:t>
      </w:r>
      <w:r>
        <w:rPr>
          <w:spacing w:val="1"/>
        </w:rPr>
        <w:t xml:space="preserve"> </w:t>
      </w:r>
      <w:r>
        <w:t>opportunity to do what I love the most: help people to transform towards personal growth. The</w:t>
      </w:r>
      <w:r>
        <w:rPr>
          <w:spacing w:val="1"/>
        </w:rPr>
        <w:t xml:space="preserve"> </w:t>
      </w:r>
      <w:r>
        <w:t>program aimed to provide various modes of communication to girl participants with visual</w:t>
      </w:r>
      <w:r>
        <w:rPr>
          <w:spacing w:val="1"/>
        </w:rPr>
        <w:t xml:space="preserve"> </w:t>
      </w:r>
      <w:r>
        <w:t>impairment</w:t>
      </w:r>
      <w:r>
        <w:rPr>
          <w:spacing w:val="-3"/>
        </w:rPr>
        <w:t xml:space="preserve"> </w:t>
      </w:r>
      <w:r>
        <w:t>for</w:t>
      </w:r>
      <w:r>
        <w:rPr>
          <w:spacing w:val="-4"/>
        </w:rPr>
        <w:t xml:space="preserve"> </w:t>
      </w:r>
      <w:r>
        <w:t>a</w:t>
      </w:r>
      <w:r>
        <w:rPr>
          <w:spacing w:val="-5"/>
        </w:rPr>
        <w:t xml:space="preserve"> </w:t>
      </w:r>
      <w:r>
        <w:t>period</w:t>
      </w:r>
      <w:r>
        <w:rPr>
          <w:spacing w:val="-3"/>
        </w:rPr>
        <w:t xml:space="preserve"> </w:t>
      </w:r>
      <w:r>
        <w:t>of</w:t>
      </w:r>
      <w:r>
        <w:rPr>
          <w:spacing w:val="-4"/>
        </w:rPr>
        <w:t xml:space="preserve"> </w:t>
      </w:r>
      <w:r>
        <w:t>three</w:t>
      </w:r>
      <w:r>
        <w:rPr>
          <w:spacing w:val="-5"/>
        </w:rPr>
        <w:t xml:space="preserve"> </w:t>
      </w:r>
      <w:r>
        <w:t>months.</w:t>
      </w:r>
      <w:r>
        <w:rPr>
          <w:spacing w:val="-3"/>
        </w:rPr>
        <w:t xml:space="preserve"> </w:t>
      </w:r>
      <w:r>
        <w:t>The</w:t>
      </w:r>
      <w:r>
        <w:rPr>
          <w:spacing w:val="-5"/>
        </w:rPr>
        <w:t xml:space="preserve"> </w:t>
      </w:r>
      <w:r>
        <w:t>aim was</w:t>
      </w:r>
      <w:r>
        <w:rPr>
          <w:spacing w:val="-3"/>
        </w:rPr>
        <w:t xml:space="preserve"> </w:t>
      </w:r>
      <w:r>
        <w:t>to</w:t>
      </w:r>
      <w:r>
        <w:rPr>
          <w:spacing w:val="-3"/>
        </w:rPr>
        <w:t xml:space="preserve"> </w:t>
      </w:r>
      <w:r>
        <w:t>share</w:t>
      </w:r>
      <w:r>
        <w:rPr>
          <w:spacing w:val="-5"/>
        </w:rPr>
        <w:t xml:space="preserve"> </w:t>
      </w:r>
      <w:r>
        <w:t>self-care</w:t>
      </w:r>
      <w:r>
        <w:rPr>
          <w:spacing w:val="-5"/>
        </w:rPr>
        <w:t xml:space="preserve"> </w:t>
      </w:r>
      <w:r>
        <w:t>techniques</w:t>
      </w:r>
      <w:r>
        <w:rPr>
          <w:spacing w:val="-4"/>
        </w:rPr>
        <w:t xml:space="preserve"> </w:t>
      </w:r>
      <w:r>
        <w:t>by</w:t>
      </w:r>
      <w:r>
        <w:rPr>
          <w:spacing w:val="-3"/>
        </w:rPr>
        <w:t xml:space="preserve"> </w:t>
      </w:r>
      <w:r>
        <w:t>which</w:t>
      </w:r>
      <w:r>
        <w:rPr>
          <w:spacing w:val="-4"/>
        </w:rPr>
        <w:t xml:space="preserve"> </w:t>
      </w:r>
      <w:r>
        <w:t>they</w:t>
      </w:r>
      <w:r>
        <w:rPr>
          <w:spacing w:val="-57"/>
        </w:rPr>
        <w:t xml:space="preserve"> </w:t>
      </w:r>
      <w:r>
        <w:t>can</w:t>
      </w:r>
      <w:r>
        <w:rPr>
          <w:spacing w:val="-1"/>
        </w:rPr>
        <w:t xml:space="preserve"> </w:t>
      </w:r>
      <w:r>
        <w:t>handle their challenges during</w:t>
      </w:r>
      <w:r>
        <w:rPr>
          <w:spacing w:val="-1"/>
        </w:rPr>
        <w:t xml:space="preserve"> </w:t>
      </w:r>
      <w:r>
        <w:t>this pandemic</w:t>
      </w:r>
      <w:r>
        <w:rPr>
          <w:spacing w:val="-1"/>
        </w:rPr>
        <w:t xml:space="preserve"> </w:t>
      </w:r>
      <w:r>
        <w:t>and enhance</w:t>
      </w:r>
      <w:r>
        <w:rPr>
          <w:spacing w:val="-1"/>
        </w:rPr>
        <w:t xml:space="preserve"> </w:t>
      </w:r>
      <w:r>
        <w:t>their</w:t>
      </w:r>
      <w:r>
        <w:rPr>
          <w:spacing w:val="-2"/>
        </w:rPr>
        <w:t xml:space="preserve"> </w:t>
      </w:r>
      <w:r>
        <w:t>emotional well-being.</w:t>
      </w:r>
    </w:p>
    <w:p w:rsidR="00A620F5" w:rsidRDefault="00A620F5">
      <w:pPr>
        <w:pStyle w:val="BodyText"/>
        <w:spacing w:before="10"/>
        <w:rPr>
          <w:sz w:val="20"/>
        </w:rPr>
      </w:pPr>
    </w:p>
    <w:p w:rsidR="00A620F5" w:rsidRDefault="00251E5A">
      <w:pPr>
        <w:pStyle w:val="BodyText"/>
        <w:spacing w:line="480" w:lineRule="auto"/>
        <w:ind w:left="380" w:right="494"/>
        <w:jc w:val="both"/>
      </w:pPr>
      <w:r>
        <w:t>From conceptualization of the program, rigorous brainstorming on its content, to the delivery</w:t>
      </w:r>
      <w:r>
        <w:rPr>
          <w:spacing w:val="1"/>
        </w:rPr>
        <w:t xml:space="preserve"> </w:t>
      </w:r>
      <w:r>
        <w:t>where we met these girls every Saturday and Sunday, to writing the report, this three-and-a-half-</w:t>
      </w:r>
      <w:r>
        <w:rPr>
          <w:spacing w:val="1"/>
        </w:rPr>
        <w:t xml:space="preserve"> </w:t>
      </w:r>
      <w:r>
        <w:t>month-long journey will always be my fondest memory of 2020 or rather a silver lining during</w:t>
      </w:r>
      <w:r>
        <w:rPr>
          <w:spacing w:val="1"/>
        </w:rPr>
        <w:t xml:space="preserve"> </w:t>
      </w:r>
      <w:r>
        <w:t>this pandemic. Not only did it give me the chance to interact with a diverse population and make</w:t>
      </w:r>
      <w:r>
        <w:rPr>
          <w:spacing w:val="1"/>
        </w:rPr>
        <w:t xml:space="preserve"> </w:t>
      </w:r>
      <w:r>
        <w:t>a difference in their lives but has also made a significant contribution in helping me grow – both</w:t>
      </w:r>
      <w:r>
        <w:rPr>
          <w:spacing w:val="1"/>
        </w:rPr>
        <w:t xml:space="preserve"> </w:t>
      </w:r>
      <w:r>
        <w:t>as</w:t>
      </w:r>
      <w:r>
        <w:rPr>
          <w:spacing w:val="-1"/>
        </w:rPr>
        <w:t xml:space="preserve"> </w:t>
      </w:r>
      <w:r>
        <w:t>a</w:t>
      </w:r>
      <w:r>
        <w:rPr>
          <w:spacing w:val="-1"/>
        </w:rPr>
        <w:t xml:space="preserve"> </w:t>
      </w:r>
      <w:r>
        <w:t>budding psychologist and as a</w:t>
      </w:r>
      <w:r>
        <w:rPr>
          <w:spacing w:val="-1"/>
        </w:rPr>
        <w:t xml:space="preserve"> </w:t>
      </w:r>
      <w:r>
        <w:t>human being.</w:t>
      </w:r>
    </w:p>
    <w:p w:rsidR="00A620F5" w:rsidRDefault="00A620F5">
      <w:pPr>
        <w:pStyle w:val="BodyText"/>
        <w:rPr>
          <w:sz w:val="21"/>
        </w:rPr>
      </w:pPr>
    </w:p>
    <w:p w:rsidR="00A620F5" w:rsidRDefault="00251E5A">
      <w:pPr>
        <w:pStyle w:val="BodyText"/>
        <w:spacing w:line="480" w:lineRule="auto"/>
        <w:ind w:left="380" w:right="500"/>
        <w:jc w:val="both"/>
      </w:pPr>
      <w:r>
        <w:t>Listening</w:t>
      </w:r>
      <w:r>
        <w:rPr>
          <w:spacing w:val="-12"/>
        </w:rPr>
        <w:t xml:space="preserve"> </w:t>
      </w:r>
      <w:r>
        <w:t>to</w:t>
      </w:r>
      <w:r>
        <w:rPr>
          <w:spacing w:val="-11"/>
        </w:rPr>
        <w:t xml:space="preserve"> </w:t>
      </w:r>
      <w:r>
        <w:t>the</w:t>
      </w:r>
      <w:r>
        <w:rPr>
          <w:spacing w:val="-12"/>
        </w:rPr>
        <w:t xml:space="preserve"> </w:t>
      </w:r>
      <w:r>
        <w:t>feedback</w:t>
      </w:r>
      <w:r>
        <w:rPr>
          <w:spacing w:val="-9"/>
        </w:rPr>
        <w:t xml:space="preserve"> </w:t>
      </w:r>
      <w:r>
        <w:t>provided</w:t>
      </w:r>
      <w:r>
        <w:rPr>
          <w:spacing w:val="-11"/>
        </w:rPr>
        <w:t xml:space="preserve"> </w:t>
      </w:r>
      <w:r>
        <w:t>by</w:t>
      </w:r>
      <w:r>
        <w:rPr>
          <w:spacing w:val="-11"/>
        </w:rPr>
        <w:t xml:space="preserve"> </w:t>
      </w:r>
      <w:r>
        <w:t>these</w:t>
      </w:r>
      <w:r>
        <w:rPr>
          <w:spacing w:val="-12"/>
        </w:rPr>
        <w:t xml:space="preserve"> </w:t>
      </w:r>
      <w:r>
        <w:t>girls</w:t>
      </w:r>
      <w:r>
        <w:rPr>
          <w:spacing w:val="-11"/>
        </w:rPr>
        <w:t xml:space="preserve"> </w:t>
      </w:r>
      <w:r>
        <w:t>has</w:t>
      </w:r>
      <w:r>
        <w:rPr>
          <w:spacing w:val="-11"/>
        </w:rPr>
        <w:t xml:space="preserve"> </w:t>
      </w:r>
      <w:r>
        <w:t>reinstated</w:t>
      </w:r>
      <w:r>
        <w:rPr>
          <w:spacing w:val="-12"/>
        </w:rPr>
        <w:t xml:space="preserve"> </w:t>
      </w:r>
      <w:r>
        <w:t>my</w:t>
      </w:r>
      <w:r>
        <w:rPr>
          <w:spacing w:val="-11"/>
        </w:rPr>
        <w:t xml:space="preserve"> </w:t>
      </w:r>
      <w:r>
        <w:t>faith</w:t>
      </w:r>
      <w:r>
        <w:rPr>
          <w:spacing w:val="-11"/>
        </w:rPr>
        <w:t xml:space="preserve"> </w:t>
      </w:r>
      <w:r>
        <w:t>in</w:t>
      </w:r>
      <w:r>
        <w:rPr>
          <w:spacing w:val="-11"/>
        </w:rPr>
        <w:t xml:space="preserve"> </w:t>
      </w:r>
      <w:r>
        <w:t>my</w:t>
      </w:r>
      <w:r>
        <w:rPr>
          <w:spacing w:val="-11"/>
        </w:rPr>
        <w:t xml:space="preserve"> </w:t>
      </w:r>
      <w:r>
        <w:t>own</w:t>
      </w:r>
      <w:r>
        <w:rPr>
          <w:spacing w:val="-12"/>
        </w:rPr>
        <w:t xml:space="preserve"> </w:t>
      </w:r>
      <w:r>
        <w:t>skills.</w:t>
      </w:r>
      <w:r>
        <w:rPr>
          <w:spacing w:val="-10"/>
        </w:rPr>
        <w:t xml:space="preserve"> </w:t>
      </w:r>
      <w:r>
        <w:t>I</w:t>
      </w:r>
      <w:r>
        <w:rPr>
          <w:spacing w:val="-14"/>
        </w:rPr>
        <w:t xml:space="preserve"> </w:t>
      </w:r>
      <w:r>
        <w:t>believe</w:t>
      </w:r>
      <w:r>
        <w:rPr>
          <w:spacing w:val="-58"/>
        </w:rPr>
        <w:t xml:space="preserve"> </w:t>
      </w:r>
      <w:r>
        <w:t>that one’s work needs not be necessarily acknowledged and appreciated. Even if it makes one</w:t>
      </w:r>
      <w:r>
        <w:rPr>
          <w:spacing w:val="1"/>
        </w:rPr>
        <w:t xml:space="preserve"> </w:t>
      </w:r>
      <w:r>
        <w:t>person’s</w:t>
      </w:r>
      <w:r>
        <w:rPr>
          <w:spacing w:val="7"/>
        </w:rPr>
        <w:t xml:space="preserve"> </w:t>
      </w:r>
      <w:r>
        <w:t>life</w:t>
      </w:r>
      <w:r>
        <w:rPr>
          <w:spacing w:val="6"/>
        </w:rPr>
        <w:t xml:space="preserve"> </w:t>
      </w:r>
      <w:r>
        <w:t>worthwhile,</w:t>
      </w:r>
      <w:r>
        <w:rPr>
          <w:spacing w:val="10"/>
        </w:rPr>
        <w:t xml:space="preserve"> </w:t>
      </w:r>
      <w:r>
        <w:t>then</w:t>
      </w:r>
      <w:r>
        <w:rPr>
          <w:spacing w:val="7"/>
        </w:rPr>
        <w:t xml:space="preserve"> </w:t>
      </w:r>
      <w:r>
        <w:t>you</w:t>
      </w:r>
      <w:r>
        <w:rPr>
          <w:spacing w:val="8"/>
        </w:rPr>
        <w:t xml:space="preserve"> </w:t>
      </w:r>
      <w:r>
        <w:t>know</w:t>
      </w:r>
      <w:r>
        <w:rPr>
          <w:spacing w:val="6"/>
        </w:rPr>
        <w:t xml:space="preserve"> </w:t>
      </w:r>
      <w:r>
        <w:t>that</w:t>
      </w:r>
      <w:r>
        <w:rPr>
          <w:spacing w:val="8"/>
        </w:rPr>
        <w:t xml:space="preserve"> </w:t>
      </w:r>
      <w:r>
        <w:t>you</w:t>
      </w:r>
      <w:r>
        <w:rPr>
          <w:spacing w:val="5"/>
        </w:rPr>
        <w:t xml:space="preserve"> </w:t>
      </w:r>
      <w:r>
        <w:t>have</w:t>
      </w:r>
      <w:r>
        <w:rPr>
          <w:spacing w:val="7"/>
        </w:rPr>
        <w:t xml:space="preserve"> </w:t>
      </w:r>
      <w:r>
        <w:t>done</w:t>
      </w:r>
      <w:r>
        <w:rPr>
          <w:spacing w:val="7"/>
        </w:rPr>
        <w:t xml:space="preserve"> </w:t>
      </w:r>
      <w:r>
        <w:t>something</w:t>
      </w:r>
      <w:r>
        <w:rPr>
          <w:spacing w:val="8"/>
        </w:rPr>
        <w:t xml:space="preserve"> </w:t>
      </w:r>
      <w:r>
        <w:t>meaningful.</w:t>
      </w:r>
      <w:r>
        <w:rPr>
          <w:spacing w:val="7"/>
        </w:rPr>
        <w:t xml:space="preserve"> </w:t>
      </w:r>
      <w:r>
        <w:t>And,</w:t>
      </w:r>
      <w:r>
        <w:rPr>
          <w:spacing w:val="7"/>
        </w:rPr>
        <w:t xml:space="preserve"> </w:t>
      </w:r>
      <w:r>
        <w:t>I</w:t>
      </w:r>
      <w:r>
        <w:rPr>
          <w:spacing w:val="5"/>
        </w:rPr>
        <w:t xml:space="preserve"> </w:t>
      </w:r>
      <w:r>
        <w:t>have</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BodyText"/>
        <w:spacing w:before="89" w:line="480" w:lineRule="auto"/>
        <w:ind w:left="380" w:right="497"/>
        <w:jc w:val="both"/>
      </w:pPr>
      <w:proofErr w:type="gramStart"/>
      <w:r>
        <w:lastRenderedPageBreak/>
        <w:t>heard</w:t>
      </w:r>
      <w:proofErr w:type="gramEnd"/>
      <w:r>
        <w:t xml:space="preserve"> the testimonials of more than 50 girls who have shared their personal experiences with me.</w:t>
      </w:r>
      <w:r>
        <w:rPr>
          <w:spacing w:val="-57"/>
        </w:rPr>
        <w:t xml:space="preserve"> </w:t>
      </w:r>
      <w:r>
        <w:t>These girls have now come to occupy a special place in my heart. They have made my life more</w:t>
      </w:r>
      <w:r>
        <w:rPr>
          <w:spacing w:val="1"/>
        </w:rPr>
        <w:t xml:space="preserve"> </w:t>
      </w:r>
      <w:r>
        <w:t>meaningful</w:t>
      </w:r>
      <w:r>
        <w:rPr>
          <w:spacing w:val="-1"/>
        </w:rPr>
        <w:t xml:space="preserve"> </w:t>
      </w:r>
      <w:r>
        <w:t>by teaching</w:t>
      </w:r>
      <w:r>
        <w:rPr>
          <w:spacing w:val="1"/>
        </w:rPr>
        <w:t xml:space="preserve"> </w:t>
      </w:r>
      <w:r>
        <w:t>me so many</w:t>
      </w:r>
      <w:r>
        <w:rPr>
          <w:spacing w:val="-1"/>
        </w:rPr>
        <w:t xml:space="preserve"> </w:t>
      </w:r>
      <w:r>
        <w:t>things and</w:t>
      </w:r>
      <w:r>
        <w:rPr>
          <w:spacing w:val="-1"/>
        </w:rPr>
        <w:t xml:space="preserve"> </w:t>
      </w:r>
      <w:r>
        <w:t>have</w:t>
      </w:r>
      <w:r>
        <w:rPr>
          <w:spacing w:val="-1"/>
        </w:rPr>
        <w:t xml:space="preserve"> </w:t>
      </w:r>
      <w:r>
        <w:t>given me</w:t>
      </w:r>
      <w:r>
        <w:rPr>
          <w:spacing w:val="-2"/>
        </w:rPr>
        <w:t xml:space="preserve"> </w:t>
      </w:r>
      <w:r>
        <w:t>memories to</w:t>
      </w:r>
      <w:r>
        <w:rPr>
          <w:spacing w:val="-1"/>
        </w:rPr>
        <w:t xml:space="preserve"> </w:t>
      </w:r>
      <w:r>
        <w:t>treasure.</w:t>
      </w:r>
    </w:p>
    <w:p w:rsidR="00A620F5" w:rsidRDefault="00A620F5">
      <w:pPr>
        <w:pStyle w:val="BodyText"/>
        <w:spacing w:before="10"/>
        <w:rPr>
          <w:sz w:val="20"/>
        </w:rPr>
      </w:pPr>
    </w:p>
    <w:p w:rsidR="00A620F5" w:rsidRDefault="00251E5A">
      <w:pPr>
        <w:pStyle w:val="BodyText"/>
        <w:spacing w:line="480" w:lineRule="auto"/>
        <w:ind w:left="380" w:right="498"/>
        <w:jc w:val="both"/>
      </w:pPr>
      <w:r>
        <w:t>Last but not the least, I am grateful to the authorities at All India Confederation of the Blind and</w:t>
      </w:r>
      <w:r>
        <w:rPr>
          <w:spacing w:val="1"/>
        </w:rPr>
        <w:t xml:space="preserve"> </w:t>
      </w:r>
      <w:r>
        <w:t>Manjula</w:t>
      </w:r>
      <w:r>
        <w:rPr>
          <w:spacing w:val="-2"/>
        </w:rPr>
        <w:t xml:space="preserve"> </w:t>
      </w:r>
      <w:r>
        <w:t>Rath ma'am for</w:t>
      </w:r>
      <w:r>
        <w:rPr>
          <w:spacing w:val="1"/>
        </w:rPr>
        <w:t xml:space="preserve"> </w:t>
      </w:r>
      <w:r>
        <w:t>giving us a</w:t>
      </w:r>
      <w:r>
        <w:rPr>
          <w:spacing w:val="-2"/>
        </w:rPr>
        <w:t xml:space="preserve"> </w:t>
      </w:r>
      <w:r>
        <w:t>chance</w:t>
      </w:r>
      <w:r>
        <w:rPr>
          <w:spacing w:val="-1"/>
        </w:rPr>
        <w:t xml:space="preserve"> </w:t>
      </w:r>
      <w:r>
        <w:t>to work with their</w:t>
      </w:r>
      <w:r>
        <w:rPr>
          <w:spacing w:val="-1"/>
        </w:rPr>
        <w:t xml:space="preserve"> </w:t>
      </w:r>
      <w:r>
        <w:t>members.</w:t>
      </w:r>
    </w:p>
    <w:p w:rsidR="00A620F5" w:rsidRDefault="00A620F5">
      <w:pPr>
        <w:pStyle w:val="BodyText"/>
        <w:spacing w:before="10"/>
        <w:rPr>
          <w:sz w:val="20"/>
        </w:rPr>
      </w:pPr>
    </w:p>
    <w:p w:rsidR="00A620F5" w:rsidRDefault="00251E5A">
      <w:pPr>
        <w:pStyle w:val="Heading1"/>
        <w:ind w:left="8026"/>
      </w:pPr>
      <w:r>
        <w:t>-Deisha</w:t>
      </w:r>
      <w:r>
        <w:rPr>
          <w:spacing w:val="-2"/>
        </w:rPr>
        <w:t xml:space="preserve"> </w:t>
      </w:r>
      <w:r>
        <w:t>Sethi</w:t>
      </w:r>
    </w:p>
    <w:p w:rsidR="00A620F5" w:rsidRDefault="00A620F5">
      <w:pPr>
        <w:pStyle w:val="BodyText"/>
        <w:rPr>
          <w:b/>
        </w:rPr>
      </w:pPr>
    </w:p>
    <w:p w:rsidR="00A620F5" w:rsidRDefault="00251E5A">
      <w:pPr>
        <w:spacing w:before="1"/>
        <w:ind w:left="380"/>
        <w:jc w:val="both"/>
        <w:rPr>
          <w:i/>
          <w:sz w:val="24"/>
        </w:rPr>
      </w:pPr>
      <w:r>
        <w:rPr>
          <w:i/>
          <w:sz w:val="24"/>
        </w:rPr>
        <w:t>Reflection</w:t>
      </w:r>
      <w:r>
        <w:rPr>
          <w:i/>
          <w:spacing w:val="-2"/>
          <w:sz w:val="24"/>
        </w:rPr>
        <w:t xml:space="preserve"> </w:t>
      </w:r>
      <w:r>
        <w:rPr>
          <w:i/>
          <w:sz w:val="24"/>
        </w:rPr>
        <w:t>IV</w:t>
      </w:r>
    </w:p>
    <w:p w:rsidR="00A620F5" w:rsidRDefault="00A620F5">
      <w:pPr>
        <w:pStyle w:val="BodyText"/>
        <w:rPr>
          <w:i/>
          <w:sz w:val="26"/>
        </w:rPr>
      </w:pPr>
    </w:p>
    <w:p w:rsidR="00A620F5" w:rsidRDefault="00251E5A">
      <w:pPr>
        <w:pStyle w:val="BodyText"/>
        <w:spacing w:before="217" w:line="480" w:lineRule="auto"/>
        <w:ind w:left="380" w:right="497"/>
        <w:jc w:val="both"/>
      </w:pPr>
      <w:r>
        <w:t>The program ‘Mann ki Baat’ under the aegis of the All-India Confederation of Blind has been an</w:t>
      </w:r>
      <w:r>
        <w:rPr>
          <w:spacing w:val="-57"/>
        </w:rPr>
        <w:t xml:space="preserve"> </w:t>
      </w:r>
      <w:r>
        <w:t>extremely insightful and delightful experience. I learnt so much from the program that I shall</w:t>
      </w:r>
      <w:r>
        <w:rPr>
          <w:spacing w:val="1"/>
        </w:rPr>
        <w:t xml:space="preserve"> </w:t>
      </w:r>
      <w:r>
        <w:t>always</w:t>
      </w:r>
      <w:r>
        <w:rPr>
          <w:spacing w:val="-8"/>
        </w:rPr>
        <w:t xml:space="preserve"> </w:t>
      </w:r>
      <w:r>
        <w:t>be</w:t>
      </w:r>
      <w:r>
        <w:rPr>
          <w:spacing w:val="-10"/>
        </w:rPr>
        <w:t xml:space="preserve"> </w:t>
      </w:r>
      <w:r>
        <w:t>grateful</w:t>
      </w:r>
      <w:r>
        <w:rPr>
          <w:spacing w:val="-5"/>
        </w:rPr>
        <w:t xml:space="preserve"> </w:t>
      </w:r>
      <w:r>
        <w:t>for</w:t>
      </w:r>
      <w:r>
        <w:rPr>
          <w:spacing w:val="-8"/>
        </w:rPr>
        <w:t xml:space="preserve"> </w:t>
      </w:r>
      <w:r>
        <w:t>this</w:t>
      </w:r>
      <w:r>
        <w:rPr>
          <w:spacing w:val="-7"/>
        </w:rPr>
        <w:t xml:space="preserve"> </w:t>
      </w:r>
      <w:r>
        <w:t>opportunity.</w:t>
      </w:r>
      <w:r>
        <w:rPr>
          <w:spacing w:val="-8"/>
        </w:rPr>
        <w:t xml:space="preserve"> </w:t>
      </w:r>
      <w:r>
        <w:t>Organizing</w:t>
      </w:r>
      <w:r>
        <w:rPr>
          <w:spacing w:val="-8"/>
        </w:rPr>
        <w:t xml:space="preserve"> </w:t>
      </w:r>
      <w:r>
        <w:t>and</w:t>
      </w:r>
      <w:r>
        <w:rPr>
          <w:spacing w:val="-6"/>
        </w:rPr>
        <w:t xml:space="preserve"> </w:t>
      </w:r>
      <w:r>
        <w:t>conducting</w:t>
      </w:r>
      <w:r>
        <w:rPr>
          <w:spacing w:val="-6"/>
        </w:rPr>
        <w:t xml:space="preserve"> </w:t>
      </w:r>
      <w:r>
        <w:t>the</w:t>
      </w:r>
      <w:r>
        <w:rPr>
          <w:spacing w:val="-6"/>
        </w:rPr>
        <w:t xml:space="preserve"> </w:t>
      </w:r>
      <w:r>
        <w:t>webinars</w:t>
      </w:r>
      <w:r>
        <w:rPr>
          <w:spacing w:val="-8"/>
        </w:rPr>
        <w:t xml:space="preserve"> </w:t>
      </w:r>
      <w:r>
        <w:t>has</w:t>
      </w:r>
      <w:r>
        <w:rPr>
          <w:spacing w:val="-5"/>
        </w:rPr>
        <w:t xml:space="preserve"> </w:t>
      </w:r>
      <w:r>
        <w:t>not</w:t>
      </w:r>
      <w:r>
        <w:rPr>
          <w:spacing w:val="-8"/>
        </w:rPr>
        <w:t xml:space="preserve"> </w:t>
      </w:r>
      <w:r>
        <w:t>only</w:t>
      </w:r>
      <w:r>
        <w:rPr>
          <w:spacing w:val="-8"/>
        </w:rPr>
        <w:t xml:space="preserve"> </w:t>
      </w:r>
      <w:r>
        <w:t>been</w:t>
      </w:r>
      <w:r>
        <w:rPr>
          <w:spacing w:val="-57"/>
        </w:rPr>
        <w:t xml:space="preserve"> </w:t>
      </w:r>
      <w:r>
        <w:t>fruitful</w:t>
      </w:r>
      <w:r>
        <w:rPr>
          <w:spacing w:val="-7"/>
        </w:rPr>
        <w:t xml:space="preserve"> </w:t>
      </w:r>
      <w:r>
        <w:t>for</w:t>
      </w:r>
      <w:r>
        <w:rPr>
          <w:spacing w:val="-8"/>
        </w:rPr>
        <w:t xml:space="preserve"> </w:t>
      </w:r>
      <w:r>
        <w:t>the</w:t>
      </w:r>
      <w:r>
        <w:rPr>
          <w:spacing w:val="-6"/>
        </w:rPr>
        <w:t xml:space="preserve"> </w:t>
      </w:r>
      <w:r>
        <w:t>participants</w:t>
      </w:r>
      <w:r>
        <w:rPr>
          <w:spacing w:val="-6"/>
        </w:rPr>
        <w:t xml:space="preserve"> </w:t>
      </w:r>
      <w:r>
        <w:t>but</w:t>
      </w:r>
      <w:r>
        <w:rPr>
          <w:spacing w:val="-5"/>
        </w:rPr>
        <w:t xml:space="preserve"> </w:t>
      </w:r>
      <w:r>
        <w:t>rather,</w:t>
      </w:r>
      <w:r>
        <w:rPr>
          <w:spacing w:val="-6"/>
        </w:rPr>
        <w:t xml:space="preserve"> </w:t>
      </w:r>
      <w:r>
        <w:t>the</w:t>
      </w:r>
      <w:r>
        <w:rPr>
          <w:spacing w:val="-6"/>
        </w:rPr>
        <w:t xml:space="preserve"> </w:t>
      </w:r>
      <w:r>
        <w:t>learnings</w:t>
      </w:r>
      <w:r>
        <w:rPr>
          <w:spacing w:val="-4"/>
        </w:rPr>
        <w:t xml:space="preserve"> </w:t>
      </w:r>
      <w:r>
        <w:t>have</w:t>
      </w:r>
      <w:r>
        <w:rPr>
          <w:spacing w:val="-6"/>
        </w:rPr>
        <w:t xml:space="preserve"> </w:t>
      </w:r>
      <w:r>
        <w:t>been</w:t>
      </w:r>
      <w:r>
        <w:rPr>
          <w:spacing w:val="-6"/>
        </w:rPr>
        <w:t xml:space="preserve"> </w:t>
      </w:r>
      <w:r>
        <w:t>two-way.</w:t>
      </w:r>
      <w:r>
        <w:rPr>
          <w:spacing w:val="-5"/>
        </w:rPr>
        <w:t xml:space="preserve"> </w:t>
      </w:r>
      <w:r>
        <w:t>From</w:t>
      </w:r>
      <w:r>
        <w:rPr>
          <w:spacing w:val="-6"/>
        </w:rPr>
        <w:t xml:space="preserve"> </w:t>
      </w:r>
      <w:r>
        <w:t>the</w:t>
      </w:r>
      <w:r>
        <w:rPr>
          <w:spacing w:val="-6"/>
        </w:rPr>
        <w:t xml:space="preserve"> </w:t>
      </w:r>
      <w:r>
        <w:t>lived</w:t>
      </w:r>
      <w:r>
        <w:rPr>
          <w:spacing w:val="-6"/>
        </w:rPr>
        <w:t xml:space="preserve"> </w:t>
      </w:r>
      <w:r>
        <w:t>realities</w:t>
      </w:r>
      <w:r>
        <w:rPr>
          <w:spacing w:val="-6"/>
        </w:rPr>
        <w:t xml:space="preserve"> </w:t>
      </w:r>
      <w:r>
        <w:t>of</w:t>
      </w:r>
      <w:r>
        <w:rPr>
          <w:spacing w:val="-57"/>
        </w:rPr>
        <w:t xml:space="preserve"> </w:t>
      </w:r>
      <w:r>
        <w:t>the participants, I have been able to imbibe valuable learnings of resilience, hope, aspiration and</w:t>
      </w:r>
      <w:r>
        <w:rPr>
          <w:spacing w:val="1"/>
        </w:rPr>
        <w:t xml:space="preserve"> </w:t>
      </w:r>
      <w:r>
        <w:t>gratitude</w:t>
      </w:r>
      <w:r>
        <w:rPr>
          <w:spacing w:val="-4"/>
        </w:rPr>
        <w:t xml:space="preserve"> </w:t>
      </w:r>
      <w:r>
        <w:t>from</w:t>
      </w:r>
      <w:r>
        <w:rPr>
          <w:spacing w:val="-2"/>
        </w:rPr>
        <w:t xml:space="preserve"> </w:t>
      </w:r>
      <w:r>
        <w:t>the</w:t>
      </w:r>
      <w:r>
        <w:rPr>
          <w:spacing w:val="-1"/>
        </w:rPr>
        <w:t xml:space="preserve"> </w:t>
      </w:r>
      <w:r>
        <w:t>girl</w:t>
      </w:r>
      <w:r>
        <w:rPr>
          <w:spacing w:val="-3"/>
        </w:rPr>
        <w:t xml:space="preserve"> </w:t>
      </w:r>
      <w:r>
        <w:t>participants.</w:t>
      </w:r>
      <w:r>
        <w:rPr>
          <w:spacing w:val="-3"/>
        </w:rPr>
        <w:t xml:space="preserve"> </w:t>
      </w:r>
      <w:r>
        <w:t>They</w:t>
      </w:r>
      <w:r>
        <w:rPr>
          <w:spacing w:val="-4"/>
        </w:rPr>
        <w:t xml:space="preserve"> </w:t>
      </w:r>
      <w:r>
        <w:t>have</w:t>
      </w:r>
      <w:r>
        <w:rPr>
          <w:spacing w:val="-4"/>
        </w:rPr>
        <w:t xml:space="preserve"> </w:t>
      </w:r>
      <w:r>
        <w:t>been</w:t>
      </w:r>
      <w:r>
        <w:rPr>
          <w:spacing w:val="-3"/>
        </w:rPr>
        <w:t xml:space="preserve"> </w:t>
      </w:r>
      <w:r>
        <w:t>the</w:t>
      </w:r>
      <w:r>
        <w:rPr>
          <w:spacing w:val="-3"/>
        </w:rPr>
        <w:t xml:space="preserve"> </w:t>
      </w:r>
      <w:r>
        <w:t>prime</w:t>
      </w:r>
      <w:r>
        <w:rPr>
          <w:spacing w:val="-4"/>
        </w:rPr>
        <w:t xml:space="preserve"> </w:t>
      </w:r>
      <w:r>
        <w:t>source</w:t>
      </w:r>
      <w:r>
        <w:rPr>
          <w:spacing w:val="-5"/>
        </w:rPr>
        <w:t xml:space="preserve"> </w:t>
      </w:r>
      <w:r>
        <w:t>of</w:t>
      </w:r>
      <w:r>
        <w:rPr>
          <w:spacing w:val="-4"/>
        </w:rPr>
        <w:t xml:space="preserve"> </w:t>
      </w:r>
      <w:r>
        <w:t>my motivation</w:t>
      </w:r>
      <w:r>
        <w:rPr>
          <w:spacing w:val="-3"/>
        </w:rPr>
        <w:t xml:space="preserve"> </w:t>
      </w:r>
      <w:r>
        <w:t>and</w:t>
      </w:r>
      <w:r>
        <w:rPr>
          <w:spacing w:val="-3"/>
        </w:rPr>
        <w:t xml:space="preserve"> </w:t>
      </w:r>
      <w:r>
        <w:t>by</w:t>
      </w:r>
      <w:r>
        <w:rPr>
          <w:spacing w:val="-3"/>
        </w:rPr>
        <w:t xml:space="preserve"> </w:t>
      </w:r>
      <w:r>
        <w:t>the</w:t>
      </w:r>
      <w:r>
        <w:rPr>
          <w:spacing w:val="-58"/>
        </w:rPr>
        <w:t xml:space="preserve"> </w:t>
      </w:r>
      <w:r>
        <w:t>end of the program, all of us had developed a very good bond. Their chirpy and cheerful “</w:t>
      </w:r>
      <w:r>
        <w:rPr>
          <w:i/>
        </w:rPr>
        <w:t>Hello</w:t>
      </w:r>
      <w:r>
        <w:rPr>
          <w:i/>
          <w:spacing w:val="1"/>
        </w:rPr>
        <w:t xml:space="preserve"> </w:t>
      </w:r>
      <w:r>
        <w:rPr>
          <w:i/>
        </w:rPr>
        <w:t xml:space="preserve">Didi” </w:t>
      </w:r>
      <w:r>
        <w:t>instantly filled me</w:t>
      </w:r>
      <w:r>
        <w:rPr>
          <w:spacing w:val="-4"/>
        </w:rPr>
        <w:t xml:space="preserve"> </w:t>
      </w:r>
      <w:r>
        <w:t>with joy and</w:t>
      </w:r>
      <w:r>
        <w:rPr>
          <w:spacing w:val="-1"/>
        </w:rPr>
        <w:t xml:space="preserve"> </w:t>
      </w:r>
      <w:r>
        <w:t>zeal right in</w:t>
      </w:r>
      <w:r>
        <w:rPr>
          <w:spacing w:val="1"/>
        </w:rPr>
        <w:t xml:space="preserve"> </w:t>
      </w:r>
      <w:r>
        <w:t>the initial phase</w:t>
      </w:r>
      <w:r>
        <w:rPr>
          <w:spacing w:val="-2"/>
        </w:rPr>
        <w:t xml:space="preserve"> </w:t>
      </w:r>
      <w:r>
        <w:t>of every</w:t>
      </w:r>
      <w:r>
        <w:rPr>
          <w:spacing w:val="1"/>
        </w:rPr>
        <w:t xml:space="preserve"> </w:t>
      </w:r>
      <w:r>
        <w:t>webinar.</w:t>
      </w:r>
    </w:p>
    <w:p w:rsidR="00A620F5" w:rsidRDefault="00A620F5">
      <w:pPr>
        <w:pStyle w:val="BodyText"/>
        <w:spacing w:before="10"/>
        <w:rPr>
          <w:sz w:val="20"/>
        </w:rPr>
      </w:pPr>
    </w:p>
    <w:p w:rsidR="00A620F5" w:rsidRDefault="00251E5A">
      <w:pPr>
        <w:pStyle w:val="BodyText"/>
        <w:spacing w:line="480" w:lineRule="auto"/>
        <w:ind w:left="380" w:right="495" w:firstLine="719"/>
        <w:jc w:val="both"/>
      </w:pPr>
      <w:r>
        <w:t>I</w:t>
      </w:r>
      <w:r>
        <w:rPr>
          <w:spacing w:val="1"/>
        </w:rPr>
        <w:t xml:space="preserve"> </w:t>
      </w:r>
      <w:r>
        <w:t>felt</w:t>
      </w:r>
      <w:r>
        <w:rPr>
          <w:spacing w:val="1"/>
        </w:rPr>
        <w:t xml:space="preserve"> </w:t>
      </w:r>
      <w:r>
        <w:t>extreme</w:t>
      </w:r>
      <w:r>
        <w:rPr>
          <w:spacing w:val="1"/>
        </w:rPr>
        <w:t xml:space="preserve"> </w:t>
      </w:r>
      <w:r>
        <w:t>pride</w:t>
      </w:r>
      <w:r>
        <w:rPr>
          <w:spacing w:val="1"/>
        </w:rPr>
        <w:t xml:space="preserve"> </w:t>
      </w:r>
      <w:r>
        <w:t>in</w:t>
      </w:r>
      <w:r>
        <w:rPr>
          <w:spacing w:val="1"/>
        </w:rPr>
        <w:t xml:space="preserve"> </w:t>
      </w:r>
      <w:r>
        <w:t>the</w:t>
      </w:r>
      <w:r>
        <w:rPr>
          <w:spacing w:val="1"/>
        </w:rPr>
        <w:t xml:space="preserve"> </w:t>
      </w:r>
      <w:r>
        <w:t>fact</w:t>
      </w:r>
      <w:r>
        <w:rPr>
          <w:spacing w:val="1"/>
        </w:rPr>
        <w:t xml:space="preserve"> </w:t>
      </w:r>
      <w:r>
        <w:t>that</w:t>
      </w:r>
      <w:r>
        <w:rPr>
          <w:spacing w:val="1"/>
        </w:rPr>
        <w:t xml:space="preserve"> </w:t>
      </w:r>
      <w:r>
        <w:t>most</w:t>
      </w:r>
      <w:r>
        <w:rPr>
          <w:spacing w:val="1"/>
        </w:rPr>
        <w:t xml:space="preserve"> </w:t>
      </w:r>
      <w:r>
        <w:t>participants</w:t>
      </w:r>
      <w:r>
        <w:rPr>
          <w:spacing w:val="1"/>
        </w:rPr>
        <w:t xml:space="preserve"> </w:t>
      </w:r>
      <w:r>
        <w:t>did</w:t>
      </w:r>
      <w:r>
        <w:rPr>
          <w:spacing w:val="1"/>
        </w:rPr>
        <w:t xml:space="preserve"> </w:t>
      </w:r>
      <w:r>
        <w:t>not</w:t>
      </w:r>
      <w:r>
        <w:rPr>
          <w:spacing w:val="1"/>
        </w:rPr>
        <w:t xml:space="preserve"> </w:t>
      </w:r>
      <w:r>
        <w:t>consider</w:t>
      </w:r>
      <w:r>
        <w:rPr>
          <w:spacing w:val="1"/>
        </w:rPr>
        <w:t xml:space="preserve"> </w:t>
      </w:r>
      <w:r>
        <w:t>their</w:t>
      </w:r>
      <w:r>
        <w:rPr>
          <w:spacing w:val="1"/>
        </w:rPr>
        <w:t xml:space="preserve"> </w:t>
      </w:r>
      <w:r>
        <w:t>visual</w:t>
      </w:r>
      <w:r>
        <w:rPr>
          <w:spacing w:val="1"/>
        </w:rPr>
        <w:t xml:space="preserve"> </w:t>
      </w:r>
      <w:r>
        <w:t>impairment as a negative issue. According to them, it has been a challenge with which they are</w:t>
      </w:r>
      <w:r>
        <w:rPr>
          <w:spacing w:val="1"/>
        </w:rPr>
        <w:t xml:space="preserve"> </w:t>
      </w:r>
      <w:r>
        <w:t>expected to deal with on a daily basis. They continue to strive hard with passion and commitment</w:t>
      </w:r>
      <w:r>
        <w:rPr>
          <w:spacing w:val="-58"/>
        </w:rPr>
        <w:t xml:space="preserve"> </w:t>
      </w:r>
      <w:r>
        <w:t>towards their goals so much so that as per the verbatim of a lot of the girls, their favorite activity</w:t>
      </w:r>
      <w:r>
        <w:rPr>
          <w:spacing w:val="1"/>
        </w:rPr>
        <w:t xml:space="preserve"> </w:t>
      </w:r>
      <w:r>
        <w:t>during</w:t>
      </w:r>
      <w:r>
        <w:rPr>
          <w:spacing w:val="-5"/>
        </w:rPr>
        <w:t xml:space="preserve"> </w:t>
      </w:r>
      <w:r>
        <w:t>the</w:t>
      </w:r>
      <w:r>
        <w:rPr>
          <w:spacing w:val="-4"/>
        </w:rPr>
        <w:t xml:space="preserve"> </w:t>
      </w:r>
      <w:r>
        <w:t>COVID-lockdown</w:t>
      </w:r>
      <w:r>
        <w:rPr>
          <w:spacing w:val="-4"/>
        </w:rPr>
        <w:t xml:space="preserve"> </w:t>
      </w:r>
      <w:r>
        <w:t>time</w:t>
      </w:r>
      <w:r>
        <w:rPr>
          <w:spacing w:val="-4"/>
        </w:rPr>
        <w:t xml:space="preserve"> </w:t>
      </w:r>
      <w:r>
        <w:t>period</w:t>
      </w:r>
      <w:r>
        <w:rPr>
          <w:spacing w:val="-5"/>
        </w:rPr>
        <w:t xml:space="preserve"> </w:t>
      </w:r>
      <w:r>
        <w:t>has</w:t>
      </w:r>
      <w:r>
        <w:rPr>
          <w:spacing w:val="-4"/>
        </w:rPr>
        <w:t xml:space="preserve"> </w:t>
      </w:r>
      <w:r>
        <w:t>been</w:t>
      </w:r>
      <w:r>
        <w:rPr>
          <w:spacing w:val="-4"/>
        </w:rPr>
        <w:t xml:space="preserve"> </w:t>
      </w:r>
      <w:r>
        <w:t>to</w:t>
      </w:r>
      <w:r>
        <w:rPr>
          <w:spacing w:val="-3"/>
        </w:rPr>
        <w:t xml:space="preserve"> </w:t>
      </w:r>
      <w:r>
        <w:t>read</w:t>
      </w:r>
      <w:r>
        <w:rPr>
          <w:spacing w:val="-5"/>
        </w:rPr>
        <w:t xml:space="preserve"> </w:t>
      </w:r>
      <w:r>
        <w:t>and</w:t>
      </w:r>
      <w:r>
        <w:rPr>
          <w:spacing w:val="-4"/>
        </w:rPr>
        <w:t xml:space="preserve"> </w:t>
      </w:r>
      <w:r>
        <w:t>study.</w:t>
      </w:r>
      <w:r>
        <w:rPr>
          <w:spacing w:val="-4"/>
        </w:rPr>
        <w:t xml:space="preserve"> </w:t>
      </w:r>
      <w:r>
        <w:t>They</w:t>
      </w:r>
      <w:r>
        <w:rPr>
          <w:spacing w:val="-6"/>
        </w:rPr>
        <w:t xml:space="preserve"> </w:t>
      </w:r>
      <w:r>
        <w:t>found</w:t>
      </w:r>
      <w:r>
        <w:rPr>
          <w:spacing w:val="-6"/>
        </w:rPr>
        <w:t xml:space="preserve"> </w:t>
      </w:r>
      <w:r>
        <w:t>reading</w:t>
      </w:r>
      <w:r>
        <w:rPr>
          <w:spacing w:val="-3"/>
        </w:rPr>
        <w:t xml:space="preserve"> </w:t>
      </w:r>
      <w:r>
        <w:t>to</w:t>
      </w:r>
      <w:r>
        <w:rPr>
          <w:spacing w:val="-3"/>
        </w:rPr>
        <w:t xml:space="preserve"> </w:t>
      </w:r>
      <w:r>
        <w:t>be</w:t>
      </w:r>
      <w:r>
        <w:rPr>
          <w:spacing w:val="-5"/>
        </w:rPr>
        <w:t xml:space="preserve"> </w:t>
      </w:r>
      <w:r>
        <w:t>an</w:t>
      </w:r>
      <w:r>
        <w:rPr>
          <w:spacing w:val="-58"/>
        </w:rPr>
        <w:t xml:space="preserve"> </w:t>
      </w:r>
      <w:r>
        <w:t>effective and calming activity which further inspired me. This had such an encouraging effect on</w:t>
      </w:r>
      <w:r>
        <w:rPr>
          <w:spacing w:val="1"/>
        </w:rPr>
        <w:t xml:space="preserve"> </w:t>
      </w:r>
      <w:r>
        <w:t>me</w:t>
      </w:r>
      <w:r>
        <w:rPr>
          <w:spacing w:val="-4"/>
        </w:rPr>
        <w:t xml:space="preserve"> </w:t>
      </w:r>
      <w:r>
        <w:t>that I</w:t>
      </w:r>
      <w:r>
        <w:rPr>
          <w:spacing w:val="-4"/>
        </w:rPr>
        <w:t xml:space="preserve"> </w:t>
      </w:r>
      <w:r>
        <w:t>also</w:t>
      </w:r>
      <w:r>
        <w:rPr>
          <w:spacing w:val="-2"/>
        </w:rPr>
        <w:t xml:space="preserve"> </w:t>
      </w:r>
      <w:r>
        <w:t>resorted</w:t>
      </w:r>
      <w:r>
        <w:rPr>
          <w:spacing w:val="-3"/>
        </w:rPr>
        <w:t xml:space="preserve"> </w:t>
      </w:r>
      <w:r>
        <w:t>back</w:t>
      </w:r>
      <w:r>
        <w:rPr>
          <w:spacing w:val="-3"/>
        </w:rPr>
        <w:t xml:space="preserve"> </w:t>
      </w:r>
      <w:r>
        <w:t>to</w:t>
      </w:r>
      <w:r>
        <w:rPr>
          <w:spacing w:val="-3"/>
        </w:rPr>
        <w:t xml:space="preserve"> </w:t>
      </w:r>
      <w:r>
        <w:t>my</w:t>
      </w:r>
      <w:r>
        <w:rPr>
          <w:spacing w:val="-2"/>
        </w:rPr>
        <w:t xml:space="preserve"> </w:t>
      </w:r>
      <w:r>
        <w:t>leisure</w:t>
      </w:r>
      <w:r>
        <w:rPr>
          <w:spacing w:val="-2"/>
        </w:rPr>
        <w:t xml:space="preserve"> </w:t>
      </w:r>
      <w:r>
        <w:t>reading</w:t>
      </w:r>
      <w:r>
        <w:rPr>
          <w:spacing w:val="-2"/>
        </w:rPr>
        <w:t xml:space="preserve"> </w:t>
      </w:r>
      <w:r>
        <w:t>regime</w:t>
      </w:r>
      <w:r>
        <w:rPr>
          <w:spacing w:val="-4"/>
        </w:rPr>
        <w:t xml:space="preserve"> </w:t>
      </w:r>
      <w:r>
        <w:t>and</w:t>
      </w:r>
      <w:r>
        <w:rPr>
          <w:spacing w:val="-3"/>
        </w:rPr>
        <w:t xml:space="preserve"> </w:t>
      </w:r>
      <w:r>
        <w:t>in</w:t>
      </w:r>
      <w:r>
        <w:rPr>
          <w:spacing w:val="-3"/>
        </w:rPr>
        <w:t xml:space="preserve"> </w:t>
      </w:r>
      <w:r>
        <w:t>the</w:t>
      </w:r>
      <w:r>
        <w:rPr>
          <w:spacing w:val="-1"/>
        </w:rPr>
        <w:t xml:space="preserve"> </w:t>
      </w:r>
      <w:r>
        <w:t>span</w:t>
      </w:r>
      <w:r>
        <w:rPr>
          <w:spacing w:val="-3"/>
        </w:rPr>
        <w:t xml:space="preserve"> </w:t>
      </w:r>
      <w:r>
        <w:t>of</w:t>
      </w:r>
      <w:r>
        <w:rPr>
          <w:spacing w:val="1"/>
        </w:rPr>
        <w:t xml:space="preserve"> </w:t>
      </w:r>
      <w:r>
        <w:t>the</w:t>
      </w:r>
      <w:r>
        <w:rPr>
          <w:spacing w:val="-3"/>
        </w:rPr>
        <w:t xml:space="preserve"> </w:t>
      </w:r>
      <w:r>
        <w:t>five</w:t>
      </w:r>
      <w:r>
        <w:rPr>
          <w:spacing w:val="-4"/>
        </w:rPr>
        <w:t xml:space="preserve"> </w:t>
      </w:r>
      <w:r>
        <w:t>months</w:t>
      </w:r>
      <w:r>
        <w:rPr>
          <w:spacing w:val="-3"/>
        </w:rPr>
        <w:t xml:space="preserve"> </w:t>
      </w:r>
      <w:r>
        <w:t>of</w:t>
      </w:r>
      <w:r>
        <w:rPr>
          <w:spacing w:val="-5"/>
        </w:rPr>
        <w:t xml:space="preserve"> </w:t>
      </w:r>
      <w:r>
        <w:t>the</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BodyText"/>
        <w:spacing w:before="89" w:line="480" w:lineRule="auto"/>
        <w:ind w:left="380" w:right="500"/>
        <w:jc w:val="both"/>
      </w:pPr>
      <w:proofErr w:type="gramStart"/>
      <w:r>
        <w:lastRenderedPageBreak/>
        <w:t>program</w:t>
      </w:r>
      <w:proofErr w:type="gramEnd"/>
      <w:r>
        <w:t>, I</w:t>
      </w:r>
      <w:r>
        <w:rPr>
          <w:spacing w:val="-5"/>
        </w:rPr>
        <w:t xml:space="preserve"> </w:t>
      </w:r>
      <w:r>
        <w:t>have</w:t>
      </w:r>
      <w:r>
        <w:rPr>
          <w:spacing w:val="-3"/>
        </w:rPr>
        <w:t xml:space="preserve"> </w:t>
      </w:r>
      <w:r>
        <w:t>been</w:t>
      </w:r>
      <w:r>
        <w:rPr>
          <w:spacing w:val="-1"/>
        </w:rPr>
        <w:t xml:space="preserve"> </w:t>
      </w:r>
      <w:r>
        <w:t>able</w:t>
      </w:r>
      <w:r>
        <w:rPr>
          <w:spacing w:val="-3"/>
        </w:rPr>
        <w:t xml:space="preserve"> </w:t>
      </w:r>
      <w:r>
        <w:t>to</w:t>
      </w:r>
      <w:r>
        <w:rPr>
          <w:spacing w:val="-1"/>
        </w:rPr>
        <w:t xml:space="preserve"> </w:t>
      </w:r>
      <w:r>
        <w:t>read</w:t>
      </w:r>
      <w:r>
        <w:rPr>
          <w:spacing w:val="-2"/>
        </w:rPr>
        <w:t xml:space="preserve"> </w:t>
      </w:r>
      <w:r>
        <w:t>almost</w:t>
      </w:r>
      <w:r>
        <w:rPr>
          <w:spacing w:val="-1"/>
        </w:rPr>
        <w:t xml:space="preserve"> </w:t>
      </w:r>
      <w:r>
        <w:t>twelve</w:t>
      </w:r>
      <w:r>
        <w:rPr>
          <w:spacing w:val="-2"/>
        </w:rPr>
        <w:t xml:space="preserve"> </w:t>
      </w:r>
      <w:r>
        <w:t>novels</w:t>
      </w:r>
      <w:r>
        <w:rPr>
          <w:spacing w:val="-1"/>
        </w:rPr>
        <w:t xml:space="preserve"> </w:t>
      </w:r>
      <w:r>
        <w:t>despite</w:t>
      </w:r>
      <w:r>
        <w:rPr>
          <w:spacing w:val="-3"/>
        </w:rPr>
        <w:t xml:space="preserve"> </w:t>
      </w:r>
      <w:r>
        <w:t>my</w:t>
      </w:r>
      <w:r>
        <w:rPr>
          <w:spacing w:val="-1"/>
        </w:rPr>
        <w:t xml:space="preserve"> </w:t>
      </w:r>
      <w:r>
        <w:t>packed</w:t>
      </w:r>
      <w:r>
        <w:rPr>
          <w:spacing w:val="-4"/>
        </w:rPr>
        <w:t xml:space="preserve"> </w:t>
      </w:r>
      <w:r>
        <w:t>schedule.</w:t>
      </w:r>
      <w:r>
        <w:rPr>
          <w:spacing w:val="-2"/>
        </w:rPr>
        <w:t xml:space="preserve"> </w:t>
      </w:r>
      <w:r>
        <w:t>The</w:t>
      </w:r>
      <w:r>
        <w:rPr>
          <w:spacing w:val="-2"/>
        </w:rPr>
        <w:t xml:space="preserve"> </w:t>
      </w:r>
      <w:r>
        <w:t>strength</w:t>
      </w:r>
      <w:r>
        <w:rPr>
          <w:spacing w:val="-58"/>
        </w:rPr>
        <w:t xml:space="preserve"> </w:t>
      </w:r>
      <w:r>
        <w:t>of my participants has been the most defining feature for me in this journey. This project shall</w:t>
      </w:r>
      <w:r>
        <w:rPr>
          <w:spacing w:val="1"/>
        </w:rPr>
        <w:t xml:space="preserve"> </w:t>
      </w:r>
      <w:r>
        <w:t>always</w:t>
      </w:r>
      <w:r>
        <w:rPr>
          <w:spacing w:val="-11"/>
        </w:rPr>
        <w:t xml:space="preserve"> </w:t>
      </w:r>
      <w:r>
        <w:t>remain</w:t>
      </w:r>
      <w:r>
        <w:rPr>
          <w:spacing w:val="-10"/>
        </w:rPr>
        <w:t xml:space="preserve"> </w:t>
      </w:r>
      <w:r>
        <w:t>my</w:t>
      </w:r>
      <w:r>
        <w:rPr>
          <w:spacing w:val="-11"/>
        </w:rPr>
        <w:t xml:space="preserve"> </w:t>
      </w:r>
      <w:r>
        <w:t>most</w:t>
      </w:r>
      <w:r>
        <w:rPr>
          <w:spacing w:val="-9"/>
        </w:rPr>
        <w:t xml:space="preserve"> </w:t>
      </w:r>
      <w:r>
        <w:t>cherished</w:t>
      </w:r>
      <w:r>
        <w:rPr>
          <w:spacing w:val="-11"/>
        </w:rPr>
        <w:t xml:space="preserve"> </w:t>
      </w:r>
      <w:r>
        <w:t>experience</w:t>
      </w:r>
      <w:r>
        <w:rPr>
          <w:spacing w:val="-11"/>
        </w:rPr>
        <w:t xml:space="preserve"> </w:t>
      </w:r>
      <w:r>
        <w:t>of</w:t>
      </w:r>
      <w:r>
        <w:rPr>
          <w:spacing w:val="-12"/>
        </w:rPr>
        <w:t xml:space="preserve"> </w:t>
      </w:r>
      <w:r>
        <w:t>the</w:t>
      </w:r>
      <w:r>
        <w:rPr>
          <w:spacing w:val="-11"/>
        </w:rPr>
        <w:t xml:space="preserve"> </w:t>
      </w:r>
      <w:r>
        <w:t>year</w:t>
      </w:r>
      <w:r>
        <w:rPr>
          <w:spacing w:val="-11"/>
        </w:rPr>
        <w:t xml:space="preserve"> </w:t>
      </w:r>
      <w:r>
        <w:t>2020.</w:t>
      </w:r>
      <w:r>
        <w:rPr>
          <w:spacing w:val="-9"/>
        </w:rPr>
        <w:t xml:space="preserve"> </w:t>
      </w:r>
      <w:r>
        <w:t>I</w:t>
      </w:r>
      <w:r>
        <w:rPr>
          <w:spacing w:val="-11"/>
        </w:rPr>
        <w:t xml:space="preserve"> </w:t>
      </w:r>
      <w:r>
        <w:t>am</w:t>
      </w:r>
      <w:r>
        <w:rPr>
          <w:spacing w:val="-11"/>
        </w:rPr>
        <w:t xml:space="preserve"> </w:t>
      </w:r>
      <w:r>
        <w:t>thankful</w:t>
      </w:r>
      <w:r>
        <w:rPr>
          <w:spacing w:val="-10"/>
        </w:rPr>
        <w:t xml:space="preserve"> </w:t>
      </w:r>
      <w:r>
        <w:t>for</w:t>
      </w:r>
      <w:r>
        <w:rPr>
          <w:spacing w:val="-13"/>
        </w:rPr>
        <w:t xml:space="preserve"> </w:t>
      </w:r>
      <w:r>
        <w:t>every</w:t>
      </w:r>
      <w:r>
        <w:rPr>
          <w:spacing w:val="-11"/>
        </w:rPr>
        <w:t xml:space="preserve"> </w:t>
      </w:r>
      <w:r>
        <w:t>person</w:t>
      </w:r>
      <w:r>
        <w:rPr>
          <w:spacing w:val="-8"/>
        </w:rPr>
        <w:t xml:space="preserve"> </w:t>
      </w:r>
      <w:r>
        <w:t>who</w:t>
      </w:r>
      <w:r>
        <w:rPr>
          <w:spacing w:val="-58"/>
        </w:rPr>
        <w:t xml:space="preserve"> </w:t>
      </w:r>
      <w:r>
        <w:t>has</w:t>
      </w:r>
      <w:r>
        <w:rPr>
          <w:spacing w:val="-1"/>
        </w:rPr>
        <w:t xml:space="preserve"> </w:t>
      </w:r>
      <w:r>
        <w:t>been a</w:t>
      </w:r>
      <w:r>
        <w:rPr>
          <w:spacing w:val="-1"/>
        </w:rPr>
        <w:t xml:space="preserve"> </w:t>
      </w:r>
      <w:r>
        <w:t>part of</w:t>
      </w:r>
      <w:r>
        <w:rPr>
          <w:spacing w:val="-1"/>
        </w:rPr>
        <w:t xml:space="preserve"> </w:t>
      </w:r>
      <w:r>
        <w:t>it!</w:t>
      </w:r>
    </w:p>
    <w:p w:rsidR="00A620F5" w:rsidRDefault="00A620F5">
      <w:pPr>
        <w:pStyle w:val="BodyText"/>
        <w:spacing w:before="10"/>
        <w:rPr>
          <w:sz w:val="20"/>
        </w:rPr>
      </w:pPr>
    </w:p>
    <w:p w:rsidR="00A620F5" w:rsidRDefault="00251E5A">
      <w:pPr>
        <w:pStyle w:val="Heading1"/>
        <w:ind w:left="8042"/>
      </w:pPr>
      <w:r>
        <w:t>-Preksha</w:t>
      </w:r>
      <w:r>
        <w:rPr>
          <w:spacing w:val="-2"/>
        </w:rPr>
        <w:t xml:space="preserve"> </w:t>
      </w:r>
      <w:r>
        <w:t>Kansal</w:t>
      </w:r>
    </w:p>
    <w:p w:rsidR="00A620F5" w:rsidRDefault="00A620F5">
      <w:pPr>
        <w:pStyle w:val="BodyText"/>
        <w:rPr>
          <w:b/>
          <w:sz w:val="26"/>
        </w:rPr>
      </w:pPr>
    </w:p>
    <w:p w:rsidR="00A620F5" w:rsidRDefault="00251E5A">
      <w:pPr>
        <w:spacing w:before="217"/>
        <w:ind w:left="560"/>
        <w:rPr>
          <w:i/>
          <w:sz w:val="24"/>
        </w:rPr>
      </w:pPr>
      <w:r>
        <w:rPr>
          <w:i/>
          <w:sz w:val="24"/>
        </w:rPr>
        <w:t>Reflection</w:t>
      </w:r>
      <w:r>
        <w:rPr>
          <w:i/>
          <w:spacing w:val="-2"/>
          <w:sz w:val="24"/>
        </w:rPr>
        <w:t xml:space="preserve"> </w:t>
      </w:r>
      <w:r>
        <w:rPr>
          <w:i/>
          <w:sz w:val="24"/>
        </w:rPr>
        <w:t>V</w:t>
      </w:r>
    </w:p>
    <w:p w:rsidR="00A620F5" w:rsidRDefault="00A620F5">
      <w:pPr>
        <w:pStyle w:val="BodyText"/>
        <w:rPr>
          <w:i/>
          <w:sz w:val="26"/>
        </w:rPr>
      </w:pPr>
    </w:p>
    <w:p w:rsidR="00A620F5" w:rsidRDefault="00251E5A">
      <w:pPr>
        <w:pStyle w:val="BodyText"/>
        <w:spacing w:before="218" w:line="480" w:lineRule="auto"/>
        <w:ind w:left="380" w:right="497"/>
        <w:jc w:val="both"/>
      </w:pPr>
      <w:r>
        <w:t>The</w:t>
      </w:r>
      <w:r>
        <w:rPr>
          <w:spacing w:val="-3"/>
        </w:rPr>
        <w:t xml:space="preserve"> </w:t>
      </w:r>
      <w:r>
        <w:t>opportunity</w:t>
      </w:r>
      <w:r>
        <w:rPr>
          <w:spacing w:val="-1"/>
        </w:rPr>
        <w:t xml:space="preserve"> </w:t>
      </w:r>
      <w:r>
        <w:t>to</w:t>
      </w:r>
      <w:r>
        <w:rPr>
          <w:spacing w:val="-1"/>
        </w:rPr>
        <w:t xml:space="preserve"> </w:t>
      </w:r>
      <w:r>
        <w:t>partake</w:t>
      </w:r>
      <w:r>
        <w:rPr>
          <w:spacing w:val="-3"/>
        </w:rPr>
        <w:t xml:space="preserve"> </w:t>
      </w:r>
      <w:r>
        <w:t>in</w:t>
      </w:r>
      <w:r>
        <w:rPr>
          <w:spacing w:val="-1"/>
        </w:rPr>
        <w:t xml:space="preserve"> </w:t>
      </w:r>
      <w:r>
        <w:t>the</w:t>
      </w:r>
      <w:r>
        <w:rPr>
          <w:spacing w:val="-2"/>
        </w:rPr>
        <w:t xml:space="preserve"> </w:t>
      </w:r>
      <w:r>
        <w:t>ideation,</w:t>
      </w:r>
      <w:r>
        <w:rPr>
          <w:spacing w:val="-1"/>
        </w:rPr>
        <w:t xml:space="preserve"> </w:t>
      </w:r>
      <w:r>
        <w:t>formulation</w:t>
      </w:r>
      <w:r>
        <w:rPr>
          <w:spacing w:val="-1"/>
        </w:rPr>
        <w:t xml:space="preserve"> </w:t>
      </w:r>
      <w:r>
        <w:t>and</w:t>
      </w:r>
      <w:r>
        <w:rPr>
          <w:spacing w:val="-1"/>
        </w:rPr>
        <w:t xml:space="preserve"> </w:t>
      </w:r>
      <w:r>
        <w:t>implementation</w:t>
      </w:r>
      <w:r>
        <w:rPr>
          <w:spacing w:val="-1"/>
        </w:rPr>
        <w:t xml:space="preserve"> </w:t>
      </w:r>
      <w:r>
        <w:t>of</w:t>
      </w:r>
      <w:r>
        <w:rPr>
          <w:spacing w:val="-1"/>
        </w:rPr>
        <w:t xml:space="preserve"> </w:t>
      </w:r>
      <w:r>
        <w:t>this program</w:t>
      </w:r>
      <w:r>
        <w:rPr>
          <w:spacing w:val="-1"/>
        </w:rPr>
        <w:t xml:space="preserve"> </w:t>
      </w:r>
      <w:r>
        <w:t>was</w:t>
      </w:r>
      <w:r>
        <w:rPr>
          <w:spacing w:val="-1"/>
        </w:rPr>
        <w:t xml:space="preserve"> </w:t>
      </w:r>
      <w:r>
        <w:t>a</w:t>
      </w:r>
      <w:r>
        <w:rPr>
          <w:spacing w:val="-58"/>
        </w:rPr>
        <w:t xml:space="preserve"> </w:t>
      </w:r>
      <w:r>
        <w:rPr>
          <w:spacing w:val="-1"/>
        </w:rPr>
        <w:t>colossal</w:t>
      </w:r>
      <w:r>
        <w:rPr>
          <w:spacing w:val="-12"/>
        </w:rPr>
        <w:t xml:space="preserve"> </w:t>
      </w:r>
      <w:r>
        <w:rPr>
          <w:spacing w:val="-1"/>
        </w:rPr>
        <w:t>learning</w:t>
      </w:r>
      <w:r>
        <w:rPr>
          <w:spacing w:val="-12"/>
        </w:rPr>
        <w:t xml:space="preserve"> </w:t>
      </w:r>
      <w:r>
        <w:rPr>
          <w:spacing w:val="-1"/>
        </w:rPr>
        <w:t>experience.</w:t>
      </w:r>
      <w:r>
        <w:rPr>
          <w:spacing w:val="-12"/>
        </w:rPr>
        <w:t xml:space="preserve"> </w:t>
      </w:r>
      <w:r>
        <w:t>The</w:t>
      </w:r>
      <w:r>
        <w:rPr>
          <w:spacing w:val="-13"/>
        </w:rPr>
        <w:t xml:space="preserve"> </w:t>
      </w:r>
      <w:r>
        <w:t>project</w:t>
      </w:r>
      <w:r>
        <w:rPr>
          <w:spacing w:val="-11"/>
        </w:rPr>
        <w:t xml:space="preserve"> </w:t>
      </w:r>
      <w:r>
        <w:t>instilled</w:t>
      </w:r>
      <w:r>
        <w:rPr>
          <w:spacing w:val="-15"/>
        </w:rPr>
        <w:t xml:space="preserve"> </w:t>
      </w:r>
      <w:r>
        <w:t>in</w:t>
      </w:r>
      <w:r>
        <w:rPr>
          <w:spacing w:val="-11"/>
        </w:rPr>
        <w:t xml:space="preserve"> </w:t>
      </w:r>
      <w:r>
        <w:t>me</w:t>
      </w:r>
      <w:r>
        <w:rPr>
          <w:spacing w:val="-12"/>
        </w:rPr>
        <w:t xml:space="preserve"> </w:t>
      </w:r>
      <w:r>
        <w:t>immense</w:t>
      </w:r>
      <w:r>
        <w:rPr>
          <w:spacing w:val="-14"/>
        </w:rPr>
        <w:t xml:space="preserve"> </w:t>
      </w:r>
      <w:r>
        <w:t>patience</w:t>
      </w:r>
      <w:r>
        <w:rPr>
          <w:spacing w:val="-12"/>
        </w:rPr>
        <w:t xml:space="preserve"> </w:t>
      </w:r>
      <w:r>
        <w:t>and</w:t>
      </w:r>
      <w:r>
        <w:rPr>
          <w:spacing w:val="-12"/>
        </w:rPr>
        <w:t xml:space="preserve"> </w:t>
      </w:r>
      <w:r>
        <w:t>persistence.</w:t>
      </w:r>
      <w:r>
        <w:rPr>
          <w:spacing w:val="-11"/>
        </w:rPr>
        <w:t xml:space="preserve"> </w:t>
      </w:r>
      <w:r>
        <w:t>Coping</w:t>
      </w:r>
      <w:r>
        <w:rPr>
          <w:spacing w:val="-58"/>
        </w:rPr>
        <w:t xml:space="preserve"> </w:t>
      </w:r>
      <w:r>
        <w:t>with the uncertainties surrounding the process and participants while giving our best in trying to</w:t>
      </w:r>
      <w:r>
        <w:rPr>
          <w:spacing w:val="1"/>
        </w:rPr>
        <w:t xml:space="preserve"> </w:t>
      </w:r>
      <w:r>
        <w:rPr>
          <w:spacing w:val="-1"/>
        </w:rPr>
        <w:t>formulate</w:t>
      </w:r>
      <w:r>
        <w:rPr>
          <w:spacing w:val="-14"/>
        </w:rPr>
        <w:t xml:space="preserve"> </w:t>
      </w:r>
      <w:r>
        <w:t>the</w:t>
      </w:r>
      <w:r>
        <w:rPr>
          <w:spacing w:val="-14"/>
        </w:rPr>
        <w:t xml:space="preserve"> </w:t>
      </w:r>
      <w:r>
        <w:t>design</w:t>
      </w:r>
      <w:r>
        <w:rPr>
          <w:spacing w:val="-13"/>
        </w:rPr>
        <w:t xml:space="preserve"> </w:t>
      </w:r>
      <w:r>
        <w:t>of</w:t>
      </w:r>
      <w:r>
        <w:rPr>
          <w:spacing w:val="-14"/>
        </w:rPr>
        <w:t xml:space="preserve"> </w:t>
      </w:r>
      <w:r>
        <w:t>the</w:t>
      </w:r>
      <w:r>
        <w:rPr>
          <w:spacing w:val="-13"/>
        </w:rPr>
        <w:t xml:space="preserve"> </w:t>
      </w:r>
      <w:r>
        <w:t>study</w:t>
      </w:r>
      <w:r>
        <w:rPr>
          <w:spacing w:val="-13"/>
        </w:rPr>
        <w:t xml:space="preserve"> </w:t>
      </w:r>
      <w:r>
        <w:t>was</w:t>
      </w:r>
      <w:r>
        <w:rPr>
          <w:spacing w:val="-13"/>
        </w:rPr>
        <w:t xml:space="preserve"> </w:t>
      </w:r>
      <w:r>
        <w:t>a</w:t>
      </w:r>
      <w:r>
        <w:rPr>
          <w:spacing w:val="-14"/>
        </w:rPr>
        <w:t xml:space="preserve"> </w:t>
      </w:r>
      <w:r>
        <w:t>challenge</w:t>
      </w:r>
      <w:r>
        <w:rPr>
          <w:spacing w:val="-14"/>
        </w:rPr>
        <w:t xml:space="preserve"> </w:t>
      </w:r>
      <w:r>
        <w:t>to</w:t>
      </w:r>
      <w:r>
        <w:rPr>
          <w:spacing w:val="-12"/>
        </w:rPr>
        <w:t xml:space="preserve"> </w:t>
      </w:r>
      <w:r>
        <w:t>overcome.</w:t>
      </w:r>
      <w:r>
        <w:rPr>
          <w:spacing w:val="-14"/>
        </w:rPr>
        <w:t xml:space="preserve"> </w:t>
      </w:r>
      <w:r>
        <w:t>The</w:t>
      </w:r>
      <w:r>
        <w:rPr>
          <w:spacing w:val="-15"/>
        </w:rPr>
        <w:t xml:space="preserve"> </w:t>
      </w:r>
      <w:r>
        <w:t>barriers</w:t>
      </w:r>
      <w:r>
        <w:rPr>
          <w:spacing w:val="-14"/>
        </w:rPr>
        <w:t xml:space="preserve"> </w:t>
      </w:r>
      <w:r>
        <w:t>posed</w:t>
      </w:r>
      <w:r>
        <w:rPr>
          <w:spacing w:val="-13"/>
        </w:rPr>
        <w:t xml:space="preserve"> </w:t>
      </w:r>
      <w:r>
        <w:t>by</w:t>
      </w:r>
      <w:r>
        <w:rPr>
          <w:spacing w:val="-12"/>
        </w:rPr>
        <w:t xml:space="preserve"> </w:t>
      </w:r>
      <w:r>
        <w:t>technological</w:t>
      </w:r>
      <w:r>
        <w:rPr>
          <w:spacing w:val="-58"/>
        </w:rPr>
        <w:t xml:space="preserve"> </w:t>
      </w:r>
      <w:r>
        <w:t>and network issues leading to increased dropout rates was a concern during the course of the</w:t>
      </w:r>
      <w:r>
        <w:rPr>
          <w:spacing w:val="1"/>
        </w:rPr>
        <w:t xml:space="preserve"> </w:t>
      </w:r>
      <w:r>
        <w:t>program,</w:t>
      </w:r>
      <w:r>
        <w:rPr>
          <w:spacing w:val="-4"/>
        </w:rPr>
        <w:t xml:space="preserve"> </w:t>
      </w:r>
      <w:r>
        <w:t>but</w:t>
      </w:r>
      <w:r>
        <w:rPr>
          <w:spacing w:val="-3"/>
        </w:rPr>
        <w:t xml:space="preserve"> </w:t>
      </w:r>
      <w:r>
        <w:t>the</w:t>
      </w:r>
      <w:r>
        <w:rPr>
          <w:spacing w:val="-5"/>
        </w:rPr>
        <w:t xml:space="preserve"> </w:t>
      </w:r>
      <w:r>
        <w:t>ability</w:t>
      </w:r>
      <w:r>
        <w:rPr>
          <w:spacing w:val="-4"/>
        </w:rPr>
        <w:t xml:space="preserve"> </w:t>
      </w:r>
      <w:r>
        <w:t>to</w:t>
      </w:r>
      <w:r>
        <w:rPr>
          <w:spacing w:val="-5"/>
        </w:rPr>
        <w:t xml:space="preserve"> </w:t>
      </w:r>
      <w:r>
        <w:t>overcome</w:t>
      </w:r>
      <w:r>
        <w:rPr>
          <w:spacing w:val="-4"/>
        </w:rPr>
        <w:t xml:space="preserve"> </w:t>
      </w:r>
      <w:r>
        <w:t>these</w:t>
      </w:r>
      <w:r>
        <w:rPr>
          <w:spacing w:val="-6"/>
        </w:rPr>
        <w:t xml:space="preserve"> </w:t>
      </w:r>
      <w:r>
        <w:t>barriers</w:t>
      </w:r>
      <w:r>
        <w:rPr>
          <w:spacing w:val="-4"/>
        </w:rPr>
        <w:t xml:space="preserve"> </w:t>
      </w:r>
      <w:r>
        <w:t>using</w:t>
      </w:r>
      <w:r>
        <w:rPr>
          <w:spacing w:val="-4"/>
        </w:rPr>
        <w:t xml:space="preserve"> </w:t>
      </w:r>
      <w:r>
        <w:t>phone</w:t>
      </w:r>
      <w:r>
        <w:rPr>
          <w:spacing w:val="-5"/>
        </w:rPr>
        <w:t xml:space="preserve"> </w:t>
      </w:r>
      <w:r>
        <w:t>calls</w:t>
      </w:r>
      <w:r>
        <w:rPr>
          <w:spacing w:val="-5"/>
        </w:rPr>
        <w:t xml:space="preserve"> </w:t>
      </w:r>
      <w:r>
        <w:t>and</w:t>
      </w:r>
      <w:r>
        <w:rPr>
          <w:spacing w:val="-4"/>
        </w:rPr>
        <w:t xml:space="preserve"> </w:t>
      </w:r>
      <w:r>
        <w:t>recorded</w:t>
      </w:r>
      <w:r>
        <w:rPr>
          <w:spacing w:val="-5"/>
        </w:rPr>
        <w:t xml:space="preserve"> </w:t>
      </w:r>
      <w:r>
        <w:t>sessions</w:t>
      </w:r>
      <w:r>
        <w:rPr>
          <w:spacing w:val="-4"/>
        </w:rPr>
        <w:t xml:space="preserve"> </w:t>
      </w:r>
      <w:r>
        <w:t>taught</w:t>
      </w:r>
      <w:r>
        <w:rPr>
          <w:spacing w:val="-58"/>
        </w:rPr>
        <w:t xml:space="preserve"> </w:t>
      </w:r>
      <w:r>
        <w:t>me</w:t>
      </w:r>
      <w:r>
        <w:rPr>
          <w:spacing w:val="-13"/>
        </w:rPr>
        <w:t xml:space="preserve"> </w:t>
      </w:r>
      <w:r>
        <w:t>the</w:t>
      </w:r>
      <w:r>
        <w:rPr>
          <w:spacing w:val="-12"/>
        </w:rPr>
        <w:t xml:space="preserve"> </w:t>
      </w:r>
      <w:r>
        <w:t>value</w:t>
      </w:r>
      <w:r>
        <w:rPr>
          <w:spacing w:val="-12"/>
        </w:rPr>
        <w:t xml:space="preserve"> </w:t>
      </w:r>
      <w:r>
        <w:t>of</w:t>
      </w:r>
      <w:r>
        <w:rPr>
          <w:spacing w:val="-12"/>
        </w:rPr>
        <w:t xml:space="preserve"> </w:t>
      </w:r>
      <w:r>
        <w:t>adaptation</w:t>
      </w:r>
      <w:r>
        <w:rPr>
          <w:spacing w:val="-12"/>
        </w:rPr>
        <w:t xml:space="preserve"> </w:t>
      </w:r>
      <w:r>
        <w:t>of</w:t>
      </w:r>
      <w:r>
        <w:rPr>
          <w:spacing w:val="-12"/>
        </w:rPr>
        <w:t xml:space="preserve"> </w:t>
      </w:r>
      <w:r>
        <w:t>research</w:t>
      </w:r>
      <w:r>
        <w:rPr>
          <w:spacing w:val="-11"/>
        </w:rPr>
        <w:t xml:space="preserve"> </w:t>
      </w:r>
      <w:r>
        <w:t>based</w:t>
      </w:r>
      <w:r>
        <w:rPr>
          <w:spacing w:val="-11"/>
        </w:rPr>
        <w:t xml:space="preserve"> </w:t>
      </w:r>
      <w:r>
        <w:t>on</w:t>
      </w:r>
      <w:r>
        <w:rPr>
          <w:spacing w:val="-11"/>
        </w:rPr>
        <w:t xml:space="preserve"> </w:t>
      </w:r>
      <w:r>
        <w:t>available</w:t>
      </w:r>
      <w:r>
        <w:rPr>
          <w:spacing w:val="-13"/>
        </w:rPr>
        <w:t xml:space="preserve"> </w:t>
      </w:r>
      <w:r>
        <w:t>resources.</w:t>
      </w:r>
      <w:r>
        <w:rPr>
          <w:spacing w:val="-11"/>
        </w:rPr>
        <w:t xml:space="preserve"> </w:t>
      </w:r>
      <w:r>
        <w:t>Any</w:t>
      </w:r>
      <w:r>
        <w:rPr>
          <w:spacing w:val="-12"/>
        </w:rPr>
        <w:t xml:space="preserve"> </w:t>
      </w:r>
      <w:r>
        <w:t>study</w:t>
      </w:r>
      <w:r>
        <w:rPr>
          <w:spacing w:val="-11"/>
        </w:rPr>
        <w:t xml:space="preserve"> </w:t>
      </w:r>
      <w:r>
        <w:t>set</w:t>
      </w:r>
      <w:r>
        <w:rPr>
          <w:spacing w:val="-12"/>
        </w:rPr>
        <w:t xml:space="preserve"> </w:t>
      </w:r>
      <w:r>
        <w:t>in</w:t>
      </w:r>
      <w:r>
        <w:rPr>
          <w:spacing w:val="-13"/>
        </w:rPr>
        <w:t xml:space="preserve"> </w:t>
      </w:r>
      <w:r>
        <w:t>the</w:t>
      </w:r>
      <w:r>
        <w:rPr>
          <w:spacing w:val="-12"/>
        </w:rPr>
        <w:t xml:space="preserve"> </w:t>
      </w:r>
      <w:r>
        <w:t>real</w:t>
      </w:r>
      <w:r>
        <w:rPr>
          <w:spacing w:val="-11"/>
        </w:rPr>
        <w:t xml:space="preserve"> </w:t>
      </w:r>
      <w:r>
        <w:t>world</w:t>
      </w:r>
      <w:r>
        <w:rPr>
          <w:spacing w:val="-58"/>
        </w:rPr>
        <w:t xml:space="preserve"> </w:t>
      </w:r>
      <w:r>
        <w:t>dealing with vulnerable groups is bound to have challenges arising at every step, but with a team</w:t>
      </w:r>
      <w:r>
        <w:rPr>
          <w:spacing w:val="1"/>
        </w:rPr>
        <w:t xml:space="preserve"> </w:t>
      </w:r>
      <w:r>
        <w:t>determined to make it work, we navigated the language and technological barriers. Modifying</w:t>
      </w:r>
      <w:r>
        <w:rPr>
          <w:spacing w:val="1"/>
        </w:rPr>
        <w:t xml:space="preserve"> </w:t>
      </w:r>
      <w:r>
        <w:t>research designs along the way to ensure accessibility of all ideas taught me the necessary</w:t>
      </w:r>
      <w:r>
        <w:rPr>
          <w:spacing w:val="1"/>
        </w:rPr>
        <w:t xml:space="preserve"> </w:t>
      </w:r>
      <w:r>
        <w:t>adaptability and spontaneity required when undertaking an intervention research study. The</w:t>
      </w:r>
      <w:r>
        <w:rPr>
          <w:spacing w:val="1"/>
        </w:rPr>
        <w:t xml:space="preserve"> </w:t>
      </w:r>
      <w:r>
        <w:t>present times are tumultuous and unprecedented, and the ability of the study to reach out to the</w:t>
      </w:r>
      <w:r>
        <w:rPr>
          <w:spacing w:val="1"/>
        </w:rPr>
        <w:t xml:space="preserve"> </w:t>
      </w:r>
      <w:r>
        <w:t>visually impaired population and make even an iota of difference, fills me with a sense of</w:t>
      </w:r>
      <w:r>
        <w:rPr>
          <w:spacing w:val="1"/>
        </w:rPr>
        <w:t xml:space="preserve"> </w:t>
      </w:r>
      <w:r>
        <w:t>fulfillment</w:t>
      </w:r>
      <w:r>
        <w:rPr>
          <w:spacing w:val="-1"/>
        </w:rPr>
        <w:t xml:space="preserve"> </w:t>
      </w:r>
      <w:r>
        <w:t>and contentment.</w:t>
      </w:r>
    </w:p>
    <w:p w:rsidR="00A620F5" w:rsidRDefault="00A620F5">
      <w:pPr>
        <w:pStyle w:val="BodyText"/>
        <w:rPr>
          <w:sz w:val="21"/>
        </w:rPr>
      </w:pPr>
    </w:p>
    <w:p w:rsidR="00A620F5" w:rsidRDefault="00251E5A">
      <w:pPr>
        <w:pStyle w:val="Heading1"/>
        <w:ind w:left="8160"/>
      </w:pPr>
      <w:r>
        <w:rPr>
          <w:b w:val="0"/>
        </w:rPr>
        <w:t>-</w:t>
      </w:r>
      <w:r>
        <w:t>Sanjula</w:t>
      </w:r>
      <w:r>
        <w:rPr>
          <w:spacing w:val="-2"/>
        </w:rPr>
        <w:t xml:space="preserve"> </w:t>
      </w:r>
      <w:r>
        <w:t>Gupta</w:t>
      </w:r>
    </w:p>
    <w:p w:rsidR="00A620F5" w:rsidRDefault="00A620F5">
      <w:pPr>
        <w:sectPr w:rsidR="00A620F5">
          <w:pgSz w:w="12240" w:h="15840"/>
          <w:pgMar w:top="1340" w:right="940" w:bottom="280" w:left="1060" w:header="763" w:footer="0" w:gutter="0"/>
          <w:cols w:space="720"/>
        </w:sectPr>
      </w:pPr>
    </w:p>
    <w:p w:rsidR="00A620F5" w:rsidRDefault="00251E5A">
      <w:pPr>
        <w:pStyle w:val="Heading1"/>
        <w:spacing w:before="89"/>
        <w:ind w:left="1540" w:right="2081"/>
        <w:jc w:val="center"/>
      </w:pPr>
      <w:bookmarkStart w:id="9" w:name="_TOC_250000"/>
      <w:bookmarkEnd w:id="9"/>
      <w:r>
        <w:lastRenderedPageBreak/>
        <w:t>References</w:t>
      </w:r>
    </w:p>
    <w:p w:rsidR="00A620F5" w:rsidRDefault="00A620F5">
      <w:pPr>
        <w:pStyle w:val="BodyText"/>
        <w:rPr>
          <w:b/>
          <w:sz w:val="26"/>
        </w:rPr>
      </w:pPr>
    </w:p>
    <w:p w:rsidR="00A620F5" w:rsidRDefault="00251E5A">
      <w:pPr>
        <w:pStyle w:val="BodyText"/>
        <w:spacing w:before="217" w:line="480" w:lineRule="auto"/>
        <w:ind w:left="200" w:right="501" w:hanging="92"/>
        <w:jc w:val="both"/>
      </w:pPr>
      <w:r>
        <w:t>Augestad, L. B. (2017). Mental health among children and young adults with visual impairments: A</w:t>
      </w:r>
      <w:r>
        <w:rPr>
          <w:spacing w:val="-57"/>
        </w:rPr>
        <w:t xml:space="preserve"> </w:t>
      </w:r>
      <w:r>
        <w:t>systematic</w:t>
      </w:r>
      <w:r>
        <w:rPr>
          <w:spacing w:val="-1"/>
        </w:rPr>
        <w:t xml:space="preserve"> </w:t>
      </w:r>
      <w:r>
        <w:t>review. Journal of</w:t>
      </w:r>
      <w:r>
        <w:rPr>
          <w:spacing w:val="-1"/>
        </w:rPr>
        <w:t xml:space="preserve"> </w:t>
      </w:r>
      <w:r>
        <w:t>Visual</w:t>
      </w:r>
      <w:r>
        <w:rPr>
          <w:spacing w:val="2"/>
        </w:rPr>
        <w:t xml:space="preserve"> </w:t>
      </w:r>
      <w:r>
        <w:t>Impairment</w:t>
      </w:r>
      <w:r>
        <w:rPr>
          <w:spacing w:val="2"/>
        </w:rPr>
        <w:t xml:space="preserve"> </w:t>
      </w:r>
      <w:r>
        <w:t>&amp;</w:t>
      </w:r>
      <w:r>
        <w:rPr>
          <w:spacing w:val="-1"/>
        </w:rPr>
        <w:t xml:space="preserve"> </w:t>
      </w:r>
      <w:r>
        <w:t>Blindness, 111(5), 411-425.</w:t>
      </w:r>
    </w:p>
    <w:p w:rsidR="00A620F5" w:rsidRDefault="00A620F5">
      <w:pPr>
        <w:pStyle w:val="BodyText"/>
        <w:spacing w:before="10"/>
        <w:rPr>
          <w:sz w:val="20"/>
        </w:rPr>
      </w:pPr>
    </w:p>
    <w:p w:rsidR="00A620F5" w:rsidRDefault="00251E5A">
      <w:pPr>
        <w:pStyle w:val="BodyText"/>
        <w:spacing w:line="480" w:lineRule="auto"/>
        <w:ind w:left="200" w:right="499" w:hanging="92"/>
        <w:jc w:val="both"/>
      </w:pPr>
      <w:r>
        <w:t>Augestad,</w:t>
      </w:r>
      <w:r>
        <w:rPr>
          <w:spacing w:val="-7"/>
        </w:rPr>
        <w:t xml:space="preserve"> </w:t>
      </w:r>
      <w:r>
        <w:t>L.</w:t>
      </w:r>
      <w:r>
        <w:rPr>
          <w:spacing w:val="-6"/>
        </w:rPr>
        <w:t xml:space="preserve"> </w:t>
      </w:r>
      <w:r>
        <w:t>B.,</w:t>
      </w:r>
      <w:r>
        <w:rPr>
          <w:spacing w:val="-6"/>
        </w:rPr>
        <w:t xml:space="preserve"> </w:t>
      </w:r>
      <w:r>
        <w:t>&amp;</w:t>
      </w:r>
      <w:r>
        <w:rPr>
          <w:spacing w:val="-6"/>
        </w:rPr>
        <w:t xml:space="preserve"> </w:t>
      </w:r>
      <w:r>
        <w:t>Jiang,</w:t>
      </w:r>
      <w:r>
        <w:rPr>
          <w:spacing w:val="-6"/>
        </w:rPr>
        <w:t xml:space="preserve"> </w:t>
      </w:r>
      <w:r>
        <w:t>L.</w:t>
      </w:r>
      <w:r>
        <w:rPr>
          <w:spacing w:val="-6"/>
        </w:rPr>
        <w:t xml:space="preserve"> </w:t>
      </w:r>
      <w:r>
        <w:t>(2015).</w:t>
      </w:r>
      <w:r>
        <w:rPr>
          <w:spacing w:val="-6"/>
        </w:rPr>
        <w:t xml:space="preserve"> </w:t>
      </w:r>
      <w:r>
        <w:t>Physical</w:t>
      </w:r>
      <w:r>
        <w:rPr>
          <w:spacing w:val="-6"/>
        </w:rPr>
        <w:t xml:space="preserve"> </w:t>
      </w:r>
      <w:r>
        <w:t>activity,</w:t>
      </w:r>
      <w:r>
        <w:rPr>
          <w:spacing w:val="-6"/>
        </w:rPr>
        <w:t xml:space="preserve"> </w:t>
      </w:r>
      <w:r>
        <w:t>physical</w:t>
      </w:r>
      <w:r>
        <w:rPr>
          <w:spacing w:val="-5"/>
        </w:rPr>
        <w:t xml:space="preserve"> </w:t>
      </w:r>
      <w:r>
        <w:t>fitness,</w:t>
      </w:r>
      <w:r>
        <w:rPr>
          <w:spacing w:val="-6"/>
        </w:rPr>
        <w:t xml:space="preserve"> </w:t>
      </w:r>
      <w:r>
        <w:t>and</w:t>
      </w:r>
      <w:r>
        <w:rPr>
          <w:spacing w:val="-6"/>
        </w:rPr>
        <w:t xml:space="preserve"> </w:t>
      </w:r>
      <w:r>
        <w:t>body</w:t>
      </w:r>
      <w:r>
        <w:rPr>
          <w:spacing w:val="-6"/>
        </w:rPr>
        <w:t xml:space="preserve"> </w:t>
      </w:r>
      <w:r>
        <w:t>composition</w:t>
      </w:r>
      <w:r>
        <w:rPr>
          <w:spacing w:val="-6"/>
        </w:rPr>
        <w:t xml:space="preserve"> </w:t>
      </w:r>
      <w:r>
        <w:t>among</w:t>
      </w:r>
      <w:r>
        <w:rPr>
          <w:spacing w:val="-57"/>
        </w:rPr>
        <w:t xml:space="preserve"> </w:t>
      </w:r>
      <w:r>
        <w:t>children</w:t>
      </w:r>
      <w:r>
        <w:rPr>
          <w:spacing w:val="-4"/>
        </w:rPr>
        <w:t xml:space="preserve"> </w:t>
      </w:r>
      <w:r>
        <w:t>and</w:t>
      </w:r>
      <w:r>
        <w:rPr>
          <w:spacing w:val="-4"/>
        </w:rPr>
        <w:t xml:space="preserve"> </w:t>
      </w:r>
      <w:r>
        <w:t>young</w:t>
      </w:r>
      <w:r>
        <w:rPr>
          <w:spacing w:val="-4"/>
        </w:rPr>
        <w:t xml:space="preserve"> </w:t>
      </w:r>
      <w:r>
        <w:t>adults</w:t>
      </w:r>
      <w:r>
        <w:rPr>
          <w:spacing w:val="-4"/>
        </w:rPr>
        <w:t xml:space="preserve"> </w:t>
      </w:r>
      <w:r>
        <w:t>with</w:t>
      </w:r>
      <w:r>
        <w:rPr>
          <w:spacing w:val="-3"/>
        </w:rPr>
        <w:t xml:space="preserve"> </w:t>
      </w:r>
      <w:r>
        <w:t>visual</w:t>
      </w:r>
      <w:r>
        <w:rPr>
          <w:spacing w:val="-4"/>
        </w:rPr>
        <w:t xml:space="preserve"> </w:t>
      </w:r>
      <w:r>
        <w:t>impairment.</w:t>
      </w:r>
      <w:r>
        <w:rPr>
          <w:spacing w:val="-2"/>
        </w:rPr>
        <w:t xml:space="preserve"> </w:t>
      </w:r>
      <w:r>
        <w:t>The</w:t>
      </w:r>
      <w:r>
        <w:rPr>
          <w:spacing w:val="-5"/>
        </w:rPr>
        <w:t xml:space="preserve"> </w:t>
      </w:r>
      <w:r>
        <w:t>British</w:t>
      </w:r>
      <w:r>
        <w:rPr>
          <w:spacing w:val="-4"/>
        </w:rPr>
        <w:t xml:space="preserve"> </w:t>
      </w:r>
      <w:r>
        <w:t>Journal</w:t>
      </w:r>
      <w:r>
        <w:rPr>
          <w:spacing w:val="-3"/>
        </w:rPr>
        <w:t xml:space="preserve"> </w:t>
      </w:r>
      <w:r>
        <w:t>of</w:t>
      </w:r>
      <w:r>
        <w:rPr>
          <w:spacing w:val="-5"/>
        </w:rPr>
        <w:t xml:space="preserve"> </w:t>
      </w:r>
      <w:r>
        <w:t>Visual</w:t>
      </w:r>
      <w:r>
        <w:rPr>
          <w:spacing w:val="-4"/>
        </w:rPr>
        <w:t xml:space="preserve"> </w:t>
      </w:r>
      <w:r>
        <w:t>Impairment,</w:t>
      </w:r>
      <w:r>
        <w:rPr>
          <w:spacing w:val="-3"/>
        </w:rPr>
        <w:t xml:space="preserve"> </w:t>
      </w:r>
      <w:r>
        <w:t>33(3),</w:t>
      </w:r>
      <w:r>
        <w:rPr>
          <w:spacing w:val="-57"/>
        </w:rPr>
        <w:t xml:space="preserve"> </w:t>
      </w:r>
      <w:r>
        <w:t>167–182.</w:t>
      </w:r>
      <w:r>
        <w:rPr>
          <w:spacing w:val="-1"/>
        </w:rPr>
        <w:t xml:space="preserve"> </w:t>
      </w:r>
      <w:proofErr w:type="gramStart"/>
      <w:r>
        <w:t>doi:</w:t>
      </w:r>
      <w:proofErr w:type="gramEnd"/>
      <w:r>
        <w:t>10.1177/0264619615599813</w:t>
      </w:r>
    </w:p>
    <w:p w:rsidR="00A620F5" w:rsidRDefault="00A620F5">
      <w:pPr>
        <w:pStyle w:val="BodyText"/>
        <w:spacing w:before="10"/>
        <w:rPr>
          <w:sz w:val="20"/>
        </w:rPr>
      </w:pPr>
    </w:p>
    <w:p w:rsidR="00A620F5" w:rsidRDefault="00251E5A">
      <w:pPr>
        <w:pStyle w:val="BodyText"/>
        <w:spacing w:before="1" w:line="480" w:lineRule="auto"/>
        <w:ind w:left="200" w:right="594" w:hanging="92"/>
      </w:pPr>
      <w:r>
        <w:rPr>
          <w:color w:val="212121"/>
        </w:rPr>
        <w:t>Alghamdi, B. S., AlAtawi, Y., AlShehri, F. S., Tayeb, H. O., Taleb, H. A. A., &amp; Binsalman, A.</w:t>
      </w:r>
      <w:r>
        <w:rPr>
          <w:color w:val="212121"/>
          <w:spacing w:val="1"/>
        </w:rPr>
        <w:t xml:space="preserve"> </w:t>
      </w:r>
      <w:r>
        <w:rPr>
          <w:color w:val="212121"/>
        </w:rPr>
        <w:t>(2020).</w:t>
      </w:r>
      <w:r>
        <w:rPr>
          <w:color w:val="212121"/>
          <w:spacing w:val="-2"/>
        </w:rPr>
        <w:t xml:space="preserve"> </w:t>
      </w:r>
      <w:r>
        <w:rPr>
          <w:color w:val="212121"/>
        </w:rPr>
        <w:t>Psychological</w:t>
      </w:r>
      <w:r>
        <w:rPr>
          <w:color w:val="212121"/>
          <w:spacing w:val="-1"/>
        </w:rPr>
        <w:t xml:space="preserve"> </w:t>
      </w:r>
      <w:r>
        <w:rPr>
          <w:color w:val="212121"/>
        </w:rPr>
        <w:t>Distress</w:t>
      </w:r>
      <w:r>
        <w:rPr>
          <w:color w:val="212121"/>
          <w:spacing w:val="-1"/>
        </w:rPr>
        <w:t xml:space="preserve"> </w:t>
      </w:r>
      <w:r>
        <w:rPr>
          <w:color w:val="212121"/>
        </w:rPr>
        <w:t>during</w:t>
      </w:r>
      <w:r>
        <w:rPr>
          <w:color w:val="212121"/>
          <w:spacing w:val="-2"/>
        </w:rPr>
        <w:t xml:space="preserve"> </w:t>
      </w:r>
      <w:r>
        <w:rPr>
          <w:color w:val="212121"/>
        </w:rPr>
        <w:t>COVID-19</w:t>
      </w:r>
      <w:r>
        <w:rPr>
          <w:color w:val="212121"/>
          <w:spacing w:val="1"/>
        </w:rPr>
        <w:t xml:space="preserve"> </w:t>
      </w:r>
      <w:r>
        <w:rPr>
          <w:color w:val="212121"/>
        </w:rPr>
        <w:t>Curfews</w:t>
      </w:r>
      <w:r>
        <w:rPr>
          <w:color w:val="212121"/>
          <w:spacing w:val="-1"/>
        </w:rPr>
        <w:t xml:space="preserve"> </w:t>
      </w:r>
      <w:r>
        <w:rPr>
          <w:color w:val="212121"/>
        </w:rPr>
        <w:t>and</w:t>
      </w:r>
      <w:r>
        <w:rPr>
          <w:color w:val="212121"/>
          <w:spacing w:val="-2"/>
        </w:rPr>
        <w:t xml:space="preserve"> </w:t>
      </w:r>
      <w:r>
        <w:rPr>
          <w:color w:val="212121"/>
        </w:rPr>
        <w:t>Social</w:t>
      </w:r>
      <w:r>
        <w:rPr>
          <w:color w:val="212121"/>
          <w:spacing w:val="-1"/>
        </w:rPr>
        <w:t xml:space="preserve"> </w:t>
      </w:r>
      <w:r>
        <w:rPr>
          <w:color w:val="212121"/>
        </w:rPr>
        <w:t>Distancing</w:t>
      </w:r>
      <w:r>
        <w:rPr>
          <w:color w:val="212121"/>
          <w:spacing w:val="-1"/>
        </w:rPr>
        <w:t xml:space="preserve"> </w:t>
      </w:r>
      <w:r>
        <w:rPr>
          <w:color w:val="212121"/>
        </w:rPr>
        <w:t>in</w:t>
      </w:r>
      <w:r>
        <w:rPr>
          <w:color w:val="212121"/>
          <w:spacing w:val="-2"/>
        </w:rPr>
        <w:t xml:space="preserve"> </w:t>
      </w:r>
      <w:r>
        <w:rPr>
          <w:color w:val="212121"/>
        </w:rPr>
        <w:t>Saudi</w:t>
      </w:r>
      <w:r>
        <w:rPr>
          <w:color w:val="212121"/>
          <w:spacing w:val="-1"/>
        </w:rPr>
        <w:t xml:space="preserve"> </w:t>
      </w:r>
      <w:r>
        <w:rPr>
          <w:color w:val="212121"/>
        </w:rPr>
        <w:t>Arabia:</w:t>
      </w:r>
      <w:r>
        <w:rPr>
          <w:color w:val="212121"/>
          <w:spacing w:val="-57"/>
        </w:rPr>
        <w:t xml:space="preserve"> </w:t>
      </w:r>
      <w:r>
        <w:rPr>
          <w:color w:val="212121"/>
        </w:rPr>
        <w:t>A</w:t>
      </w:r>
      <w:r>
        <w:rPr>
          <w:color w:val="212121"/>
          <w:spacing w:val="-1"/>
        </w:rPr>
        <w:t xml:space="preserve"> </w:t>
      </w:r>
      <w:r>
        <w:rPr>
          <w:color w:val="212121"/>
        </w:rPr>
        <w:t>Cross-Sectional Study.</w:t>
      </w:r>
    </w:p>
    <w:p w:rsidR="00A620F5" w:rsidRDefault="00A620F5">
      <w:pPr>
        <w:pStyle w:val="BodyText"/>
        <w:spacing w:before="10"/>
        <w:rPr>
          <w:sz w:val="20"/>
        </w:rPr>
      </w:pPr>
    </w:p>
    <w:p w:rsidR="00A620F5" w:rsidRDefault="00251E5A">
      <w:pPr>
        <w:pStyle w:val="BodyText"/>
        <w:spacing w:line="480" w:lineRule="auto"/>
        <w:ind w:left="200" w:right="492" w:hanging="92"/>
        <w:jc w:val="both"/>
      </w:pPr>
      <w:r>
        <w:t>Basu S. (2008). Gender and Mental Health – A Comparative Study of Teachers of Primary Schools</w:t>
      </w:r>
      <w:r>
        <w:rPr>
          <w:spacing w:val="1"/>
        </w:rPr>
        <w:t xml:space="preserve"> </w:t>
      </w:r>
      <w:r>
        <w:t>and Colleges. Experiments in Education, 36 (12). Census of India 2011 Data on Disability</w:t>
      </w:r>
      <w:r>
        <w:rPr>
          <w:spacing w:val="1"/>
        </w:rPr>
        <w:t xml:space="preserve"> </w:t>
      </w:r>
      <w:r>
        <w:t>-</w:t>
      </w:r>
      <w:r>
        <w:rPr>
          <w:spacing w:val="1"/>
        </w:rPr>
        <w:t xml:space="preserve"> </w:t>
      </w:r>
      <w:r>
        <w:t>Language</w:t>
      </w:r>
      <w:r>
        <w:rPr>
          <w:spacing w:val="1"/>
        </w:rPr>
        <w:t xml:space="preserve"> </w:t>
      </w:r>
      <w:r>
        <w:t>in</w:t>
      </w:r>
      <w:r>
        <w:rPr>
          <w:spacing w:val="1"/>
        </w:rPr>
        <w:t xml:space="preserve"> </w:t>
      </w:r>
      <w:r>
        <w:t>India.</w:t>
      </w:r>
      <w:r>
        <w:rPr>
          <w:spacing w:val="1"/>
        </w:rPr>
        <w:t xml:space="preserve"> </w:t>
      </w:r>
      <w:r>
        <w:t>(n.d.).</w:t>
      </w:r>
      <w:r>
        <w:rPr>
          <w:spacing w:val="1"/>
        </w:rPr>
        <w:t xml:space="preserve"> </w:t>
      </w:r>
      <w:r>
        <w:t>Retrieved</w:t>
      </w:r>
      <w:r>
        <w:rPr>
          <w:spacing w:val="1"/>
        </w:rPr>
        <w:t xml:space="preserve"> </w:t>
      </w:r>
      <w:r>
        <w:t>3</w:t>
      </w:r>
      <w:r>
        <w:rPr>
          <w:vertAlign w:val="superscript"/>
        </w:rPr>
        <w:t>rd</w:t>
      </w:r>
      <w:r>
        <w:rPr>
          <w:spacing w:val="1"/>
        </w:rPr>
        <w:t xml:space="preserve"> </w:t>
      </w:r>
      <w:r>
        <w:t>October,</w:t>
      </w:r>
      <w:r>
        <w:rPr>
          <w:spacing w:val="1"/>
        </w:rPr>
        <w:t xml:space="preserve"> </w:t>
      </w:r>
      <w:r>
        <w:t>2020,</w:t>
      </w:r>
      <w:r>
        <w:rPr>
          <w:spacing w:val="1"/>
        </w:rPr>
        <w:t xml:space="preserve"> </w:t>
      </w:r>
      <w:r>
        <w:t>from</w:t>
      </w:r>
      <w:r>
        <w:rPr>
          <w:spacing w:val="1"/>
        </w:rPr>
        <w:t xml:space="preserve"> </w:t>
      </w:r>
      <w:hyperlink r:id="rId251">
        <w:r>
          <w:rPr>
            <w:color w:val="0000FF"/>
            <w:u w:val="single" w:color="0000FF"/>
          </w:rPr>
          <w:t>http://www.bing.com/cr?IG=2A7922E2DA814874BAA334F988244C36&amp;CID=22EBD2C2D1066</w:t>
        </w:r>
      </w:hyperlink>
    </w:p>
    <w:p w:rsidR="00A620F5" w:rsidRDefault="008021DD">
      <w:pPr>
        <w:pStyle w:val="BodyText"/>
        <w:ind w:left="200"/>
      </w:pPr>
      <w:hyperlink r:id="rId252">
        <w:r w:rsidR="00251E5A">
          <w:rPr>
            <w:color w:val="0000FF"/>
            <w:u w:val="single" w:color="0000FF"/>
          </w:rPr>
          <w:t>2661770D8C6D0376337&amp;rd=1&amp;h=NZjO5eNwfhQ5JYKMhtg8je_BPhGez2bfBo7sazk95s&amp;v=1&amp;</w:t>
        </w:r>
      </w:hyperlink>
    </w:p>
    <w:p w:rsidR="00A620F5" w:rsidRDefault="00A620F5">
      <w:pPr>
        <w:pStyle w:val="BodyText"/>
        <w:spacing w:before="2"/>
        <w:rPr>
          <w:sz w:val="16"/>
        </w:rPr>
      </w:pPr>
    </w:p>
    <w:p w:rsidR="00A620F5" w:rsidRDefault="008021DD">
      <w:pPr>
        <w:pStyle w:val="BodyText"/>
        <w:spacing w:before="90"/>
        <w:ind w:left="200"/>
      </w:pPr>
      <w:hyperlink r:id="rId253">
        <w:r w:rsidR="00251E5A">
          <w:rPr>
            <w:color w:val="0000FF"/>
            <w:u w:val="single" w:color="0000FF"/>
          </w:rPr>
          <w:t>r=http%3a%2f%2fwww.languageinindia.com%2fjan2014%2fdisabilityinindia2011data.pdf&amp;p=De</w:t>
        </w:r>
      </w:hyperlink>
    </w:p>
    <w:p w:rsidR="00A620F5" w:rsidRDefault="00A620F5">
      <w:pPr>
        <w:pStyle w:val="BodyText"/>
        <w:spacing w:before="2"/>
        <w:rPr>
          <w:sz w:val="16"/>
        </w:rPr>
      </w:pPr>
    </w:p>
    <w:p w:rsidR="00A620F5" w:rsidRDefault="008021DD">
      <w:pPr>
        <w:pStyle w:val="BodyText"/>
        <w:spacing w:before="90"/>
        <w:ind w:left="200"/>
      </w:pPr>
      <w:hyperlink r:id="rId254">
        <w:proofErr w:type="gramStart"/>
        <w:r w:rsidR="00251E5A">
          <w:rPr>
            <w:color w:val="0000FF"/>
            <w:u w:val="single" w:color="0000FF"/>
          </w:rPr>
          <w:t>vEx,</w:t>
        </w:r>
        <w:proofErr w:type="gramEnd"/>
        <w:r w:rsidR="00251E5A">
          <w:rPr>
            <w:color w:val="0000FF"/>
            <w:u w:val="single" w:color="0000FF"/>
          </w:rPr>
          <w:t>5085.1</w:t>
        </w:r>
      </w:hyperlink>
    </w:p>
    <w:p w:rsidR="00A620F5" w:rsidRDefault="00A620F5">
      <w:pPr>
        <w:pStyle w:val="BodyText"/>
        <w:rPr>
          <w:sz w:val="20"/>
        </w:rPr>
      </w:pPr>
    </w:p>
    <w:p w:rsidR="00A620F5" w:rsidRDefault="00A620F5">
      <w:pPr>
        <w:pStyle w:val="BodyText"/>
        <w:spacing w:before="2"/>
        <w:rPr>
          <w:sz w:val="17"/>
        </w:rPr>
      </w:pPr>
    </w:p>
    <w:p w:rsidR="00A620F5" w:rsidRDefault="00251E5A">
      <w:pPr>
        <w:pStyle w:val="BodyText"/>
        <w:spacing w:before="90" w:line="480" w:lineRule="auto"/>
        <w:ind w:left="200" w:right="505" w:hanging="92"/>
        <w:jc w:val="both"/>
      </w:pPr>
      <w:r>
        <w:t>Berwal, S., Punia, P., &amp; Dahiya, V. (2017). Effect of Gender, Degree of Impairment and Type of</w:t>
      </w:r>
      <w:r>
        <w:rPr>
          <w:spacing w:val="1"/>
        </w:rPr>
        <w:t xml:space="preserve"> </w:t>
      </w:r>
      <w:r>
        <w:t>School on the Mental</w:t>
      </w:r>
      <w:r>
        <w:rPr>
          <w:spacing w:val="1"/>
        </w:rPr>
        <w:t xml:space="preserve"> </w:t>
      </w:r>
      <w:r>
        <w:t>Health of Visually</w:t>
      </w:r>
      <w:r>
        <w:rPr>
          <w:spacing w:val="1"/>
        </w:rPr>
        <w:t xml:space="preserve"> </w:t>
      </w:r>
      <w:r>
        <w:t>Impaired Students.</w:t>
      </w:r>
      <w:r>
        <w:rPr>
          <w:spacing w:val="1"/>
        </w:rPr>
        <w:t xml:space="preserve"> </w:t>
      </w:r>
      <w:r>
        <w:t>International Journal of Special</w:t>
      </w:r>
      <w:r>
        <w:rPr>
          <w:spacing w:val="1"/>
        </w:rPr>
        <w:t xml:space="preserve"> </w:t>
      </w:r>
      <w:r>
        <w:t>Education,</w:t>
      </w:r>
      <w:r>
        <w:rPr>
          <w:spacing w:val="-1"/>
        </w:rPr>
        <w:t xml:space="preserve"> </w:t>
      </w:r>
      <w:r>
        <w:t>32(4), 888-900.</w:t>
      </w:r>
    </w:p>
    <w:p w:rsidR="00A620F5" w:rsidRDefault="00A620F5">
      <w:pPr>
        <w:pStyle w:val="BodyText"/>
        <w:spacing w:before="9"/>
        <w:rPr>
          <w:sz w:val="20"/>
        </w:rPr>
      </w:pPr>
    </w:p>
    <w:p w:rsidR="00A620F5" w:rsidRDefault="00251E5A">
      <w:pPr>
        <w:pStyle w:val="BodyText"/>
        <w:spacing w:before="1" w:line="480" w:lineRule="auto"/>
        <w:ind w:left="200" w:right="502" w:hanging="92"/>
        <w:jc w:val="both"/>
      </w:pPr>
      <w:r>
        <w:t>Bines H, Lei P, eds. Education’s missing millions: including disabled children in education through</w:t>
      </w:r>
      <w:r>
        <w:rPr>
          <w:spacing w:val="1"/>
        </w:rPr>
        <w:t xml:space="preserve"> </w:t>
      </w:r>
      <w:r>
        <w:t>EFA</w:t>
      </w:r>
      <w:r>
        <w:rPr>
          <w:spacing w:val="40"/>
        </w:rPr>
        <w:t xml:space="preserve"> </w:t>
      </w:r>
      <w:r>
        <w:t>FTI</w:t>
      </w:r>
      <w:r>
        <w:rPr>
          <w:spacing w:val="37"/>
        </w:rPr>
        <w:t xml:space="preserve"> </w:t>
      </w:r>
      <w:r>
        <w:t>processes</w:t>
      </w:r>
      <w:r>
        <w:rPr>
          <w:spacing w:val="40"/>
        </w:rPr>
        <w:t xml:space="preserve"> </w:t>
      </w:r>
      <w:r>
        <w:t>and</w:t>
      </w:r>
      <w:r>
        <w:rPr>
          <w:spacing w:val="38"/>
        </w:rPr>
        <w:t xml:space="preserve"> </w:t>
      </w:r>
      <w:r>
        <w:t>national</w:t>
      </w:r>
      <w:r>
        <w:rPr>
          <w:spacing w:val="38"/>
        </w:rPr>
        <w:t xml:space="preserve"> </w:t>
      </w:r>
      <w:r>
        <w:t>sector</w:t>
      </w:r>
      <w:r>
        <w:rPr>
          <w:spacing w:val="37"/>
        </w:rPr>
        <w:t xml:space="preserve"> </w:t>
      </w:r>
      <w:r>
        <w:t>plans.</w:t>
      </w:r>
      <w:r>
        <w:rPr>
          <w:spacing w:val="38"/>
        </w:rPr>
        <w:t xml:space="preserve"> </w:t>
      </w:r>
      <w:r>
        <w:t>Milton</w:t>
      </w:r>
      <w:r>
        <w:rPr>
          <w:spacing w:val="38"/>
        </w:rPr>
        <w:t xml:space="preserve"> </w:t>
      </w:r>
      <w:r>
        <w:t>Keynes,</w:t>
      </w:r>
      <w:r>
        <w:rPr>
          <w:spacing w:val="40"/>
        </w:rPr>
        <w:t xml:space="preserve"> </w:t>
      </w:r>
      <w:r>
        <w:t>World</w:t>
      </w:r>
      <w:r>
        <w:rPr>
          <w:spacing w:val="38"/>
        </w:rPr>
        <w:t xml:space="preserve"> </w:t>
      </w:r>
      <w:r>
        <w:t>Vision</w:t>
      </w:r>
      <w:r>
        <w:rPr>
          <w:spacing w:val="38"/>
        </w:rPr>
        <w:t xml:space="preserve"> </w:t>
      </w:r>
      <w:r>
        <w:t>UK,</w:t>
      </w:r>
      <w:r>
        <w:rPr>
          <w:spacing w:val="38"/>
        </w:rPr>
        <w:t xml:space="preserve"> </w:t>
      </w:r>
      <w:r>
        <w:t>2007.</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BodyText"/>
        <w:spacing w:before="89"/>
        <w:ind w:left="200"/>
      </w:pPr>
      <w:r>
        <w:lastRenderedPageBreak/>
        <w:t>(</w:t>
      </w:r>
      <w:hyperlink r:id="rId255">
        <w:r>
          <w:rPr>
            <w:color w:val="0000FF"/>
            <w:u w:val="single" w:color="0000FF"/>
          </w:rPr>
          <w:t>http://www.worldvision.org.uk/upload/pdf/Education%27s_Missing_Millions_Main_Report.pdf</w:t>
        </w:r>
      </w:hyperlink>
    </w:p>
    <w:p w:rsidR="00A620F5" w:rsidRDefault="00A620F5">
      <w:pPr>
        <w:pStyle w:val="BodyText"/>
        <w:spacing w:before="2"/>
        <w:rPr>
          <w:sz w:val="16"/>
        </w:rPr>
      </w:pPr>
    </w:p>
    <w:p w:rsidR="00A620F5" w:rsidRDefault="00251E5A">
      <w:pPr>
        <w:pStyle w:val="BodyText"/>
        <w:spacing w:before="90"/>
        <w:ind w:left="200"/>
        <w:jc w:val="both"/>
      </w:pPr>
      <w:proofErr w:type="gramStart"/>
      <w:r>
        <w:t>accessed</w:t>
      </w:r>
      <w:proofErr w:type="gramEnd"/>
      <w:r>
        <w:rPr>
          <w:spacing w:val="-1"/>
        </w:rPr>
        <w:t xml:space="preserve"> </w:t>
      </w:r>
      <w:r>
        <w:t>13</w:t>
      </w:r>
      <w:r>
        <w:rPr>
          <w:spacing w:val="-1"/>
        </w:rPr>
        <w:t xml:space="preserve"> </w:t>
      </w:r>
      <w:r>
        <w:t>September</w:t>
      </w:r>
      <w:r>
        <w:rPr>
          <w:spacing w:val="-1"/>
        </w:rPr>
        <w:t xml:space="preserve"> </w:t>
      </w:r>
      <w:r>
        <w:t>2020).</w:t>
      </w:r>
    </w:p>
    <w:p w:rsidR="00A620F5" w:rsidRDefault="00A620F5">
      <w:pPr>
        <w:pStyle w:val="BodyText"/>
        <w:rPr>
          <w:sz w:val="26"/>
        </w:rPr>
      </w:pPr>
    </w:p>
    <w:p w:rsidR="00A620F5" w:rsidRDefault="00251E5A">
      <w:pPr>
        <w:spacing w:before="217" w:line="480" w:lineRule="auto"/>
        <w:ind w:left="200" w:right="996" w:hanging="92"/>
        <w:jc w:val="both"/>
        <w:rPr>
          <w:sz w:val="24"/>
        </w:rPr>
      </w:pPr>
      <w:r>
        <w:rPr>
          <w:color w:val="212121"/>
          <w:sz w:val="24"/>
        </w:rPr>
        <w:t>Bishop,</w:t>
      </w:r>
      <w:r>
        <w:rPr>
          <w:color w:val="212121"/>
          <w:spacing w:val="-1"/>
          <w:sz w:val="24"/>
        </w:rPr>
        <w:t xml:space="preserve"> </w:t>
      </w:r>
      <w:r>
        <w:rPr>
          <w:color w:val="212121"/>
          <w:sz w:val="24"/>
        </w:rPr>
        <w:t>D.,</w:t>
      </w:r>
      <w:r>
        <w:rPr>
          <w:color w:val="212121"/>
          <w:spacing w:val="-1"/>
          <w:sz w:val="24"/>
        </w:rPr>
        <w:t xml:space="preserve"> </w:t>
      </w:r>
      <w:r>
        <w:rPr>
          <w:color w:val="212121"/>
          <w:sz w:val="24"/>
        </w:rPr>
        <w:t>&amp;</w:t>
      </w:r>
      <w:r>
        <w:rPr>
          <w:color w:val="212121"/>
          <w:spacing w:val="-1"/>
          <w:sz w:val="24"/>
        </w:rPr>
        <w:t xml:space="preserve"> </w:t>
      </w:r>
      <w:r>
        <w:rPr>
          <w:color w:val="212121"/>
          <w:sz w:val="24"/>
        </w:rPr>
        <w:t>Rhind, D.</w:t>
      </w:r>
      <w:r>
        <w:rPr>
          <w:color w:val="212121"/>
          <w:spacing w:val="-4"/>
          <w:sz w:val="24"/>
        </w:rPr>
        <w:t xml:space="preserve"> </w:t>
      </w:r>
      <w:r>
        <w:rPr>
          <w:color w:val="212121"/>
          <w:sz w:val="24"/>
        </w:rPr>
        <w:t>J.</w:t>
      </w:r>
      <w:r>
        <w:rPr>
          <w:color w:val="212121"/>
          <w:spacing w:val="-1"/>
          <w:sz w:val="24"/>
        </w:rPr>
        <w:t xml:space="preserve"> </w:t>
      </w:r>
      <w:r>
        <w:rPr>
          <w:color w:val="212121"/>
          <w:sz w:val="24"/>
        </w:rPr>
        <w:t>(2011). Barriers</w:t>
      </w:r>
      <w:r>
        <w:rPr>
          <w:color w:val="212121"/>
          <w:spacing w:val="-1"/>
          <w:sz w:val="24"/>
        </w:rPr>
        <w:t xml:space="preserve"> </w:t>
      </w:r>
      <w:r>
        <w:rPr>
          <w:color w:val="212121"/>
          <w:sz w:val="24"/>
        </w:rPr>
        <w:t>and</w:t>
      </w:r>
      <w:r>
        <w:rPr>
          <w:color w:val="212121"/>
          <w:spacing w:val="-1"/>
          <w:sz w:val="24"/>
        </w:rPr>
        <w:t xml:space="preserve"> </w:t>
      </w:r>
      <w:r>
        <w:rPr>
          <w:color w:val="212121"/>
          <w:sz w:val="24"/>
        </w:rPr>
        <w:t>enablers for</w:t>
      </w:r>
      <w:r>
        <w:rPr>
          <w:color w:val="212121"/>
          <w:spacing w:val="-3"/>
          <w:sz w:val="24"/>
        </w:rPr>
        <w:t xml:space="preserve"> </w:t>
      </w:r>
      <w:r>
        <w:rPr>
          <w:color w:val="212121"/>
          <w:sz w:val="24"/>
        </w:rPr>
        <w:t>visually</w:t>
      </w:r>
      <w:r>
        <w:rPr>
          <w:color w:val="212121"/>
          <w:spacing w:val="-1"/>
          <w:sz w:val="24"/>
        </w:rPr>
        <w:t xml:space="preserve"> </w:t>
      </w:r>
      <w:r>
        <w:rPr>
          <w:color w:val="212121"/>
          <w:sz w:val="24"/>
        </w:rPr>
        <w:t>impaired</w:t>
      </w:r>
      <w:r>
        <w:rPr>
          <w:color w:val="212121"/>
          <w:spacing w:val="-1"/>
          <w:sz w:val="24"/>
        </w:rPr>
        <w:t xml:space="preserve"> </w:t>
      </w:r>
      <w:r>
        <w:rPr>
          <w:color w:val="212121"/>
          <w:sz w:val="24"/>
        </w:rPr>
        <w:t>students at</w:t>
      </w:r>
      <w:r>
        <w:rPr>
          <w:color w:val="212121"/>
          <w:spacing w:val="-1"/>
          <w:sz w:val="24"/>
        </w:rPr>
        <w:t xml:space="preserve"> </w:t>
      </w:r>
      <w:r>
        <w:rPr>
          <w:color w:val="212121"/>
          <w:sz w:val="24"/>
        </w:rPr>
        <w:t>a</w:t>
      </w:r>
      <w:r>
        <w:rPr>
          <w:color w:val="212121"/>
          <w:spacing w:val="-2"/>
          <w:sz w:val="24"/>
        </w:rPr>
        <w:t xml:space="preserve"> </w:t>
      </w:r>
      <w:r>
        <w:rPr>
          <w:color w:val="212121"/>
          <w:sz w:val="24"/>
        </w:rPr>
        <w:t>UK</w:t>
      </w:r>
      <w:r>
        <w:rPr>
          <w:color w:val="212121"/>
          <w:spacing w:val="-57"/>
          <w:sz w:val="24"/>
        </w:rPr>
        <w:t xml:space="preserve"> </w:t>
      </w:r>
      <w:r>
        <w:rPr>
          <w:color w:val="212121"/>
          <w:sz w:val="24"/>
        </w:rPr>
        <w:t>Higher</w:t>
      </w:r>
      <w:r>
        <w:rPr>
          <w:color w:val="212121"/>
          <w:spacing w:val="-1"/>
          <w:sz w:val="24"/>
        </w:rPr>
        <w:t xml:space="preserve"> </w:t>
      </w:r>
      <w:r>
        <w:rPr>
          <w:color w:val="212121"/>
          <w:sz w:val="24"/>
        </w:rPr>
        <w:t>Education Institution.</w:t>
      </w:r>
      <w:r>
        <w:rPr>
          <w:color w:val="212121"/>
          <w:spacing w:val="1"/>
          <w:sz w:val="24"/>
        </w:rPr>
        <w:t xml:space="preserve"> </w:t>
      </w:r>
      <w:r>
        <w:rPr>
          <w:i/>
          <w:color w:val="212121"/>
          <w:sz w:val="24"/>
        </w:rPr>
        <w:t>British Journal</w:t>
      </w:r>
      <w:r>
        <w:rPr>
          <w:i/>
          <w:color w:val="212121"/>
          <w:spacing w:val="-1"/>
          <w:sz w:val="24"/>
        </w:rPr>
        <w:t xml:space="preserve"> </w:t>
      </w:r>
      <w:r>
        <w:rPr>
          <w:i/>
          <w:color w:val="212121"/>
          <w:sz w:val="24"/>
        </w:rPr>
        <w:t>of Visual</w:t>
      </w:r>
      <w:r>
        <w:rPr>
          <w:i/>
          <w:color w:val="212121"/>
          <w:spacing w:val="-1"/>
          <w:sz w:val="24"/>
        </w:rPr>
        <w:t xml:space="preserve"> </w:t>
      </w:r>
      <w:r>
        <w:rPr>
          <w:i/>
          <w:color w:val="212121"/>
          <w:sz w:val="24"/>
        </w:rPr>
        <w:t>Impairment</w:t>
      </w:r>
      <w:r>
        <w:rPr>
          <w:color w:val="212121"/>
          <w:sz w:val="24"/>
        </w:rPr>
        <w:t xml:space="preserve">, </w:t>
      </w:r>
      <w:r>
        <w:rPr>
          <w:i/>
          <w:color w:val="212121"/>
          <w:sz w:val="24"/>
        </w:rPr>
        <w:t>29</w:t>
      </w:r>
      <w:r>
        <w:rPr>
          <w:color w:val="212121"/>
          <w:sz w:val="24"/>
        </w:rPr>
        <w:t>(3),</w:t>
      </w:r>
      <w:r>
        <w:rPr>
          <w:color w:val="212121"/>
          <w:spacing w:val="1"/>
          <w:sz w:val="24"/>
        </w:rPr>
        <w:t xml:space="preserve"> </w:t>
      </w:r>
      <w:r>
        <w:rPr>
          <w:color w:val="212121"/>
          <w:sz w:val="24"/>
        </w:rPr>
        <w:t>177-195.</w:t>
      </w:r>
    </w:p>
    <w:p w:rsidR="00A620F5" w:rsidRDefault="00A620F5">
      <w:pPr>
        <w:pStyle w:val="BodyText"/>
        <w:spacing w:before="10"/>
        <w:rPr>
          <w:sz w:val="20"/>
        </w:rPr>
      </w:pPr>
    </w:p>
    <w:p w:rsidR="00A620F5" w:rsidRDefault="00251E5A">
      <w:pPr>
        <w:pStyle w:val="BodyText"/>
        <w:spacing w:line="480" w:lineRule="auto"/>
        <w:ind w:left="200" w:right="499" w:hanging="92"/>
        <w:jc w:val="both"/>
      </w:pPr>
      <w:r>
        <w:t>Bolat,</w:t>
      </w:r>
      <w:r>
        <w:rPr>
          <w:spacing w:val="-7"/>
        </w:rPr>
        <w:t xml:space="preserve"> </w:t>
      </w:r>
      <w:r>
        <w:t>N.,</w:t>
      </w:r>
      <w:r>
        <w:rPr>
          <w:spacing w:val="-7"/>
        </w:rPr>
        <w:t xml:space="preserve"> </w:t>
      </w:r>
      <w:r>
        <w:t>Dogangun,</w:t>
      </w:r>
      <w:r>
        <w:rPr>
          <w:spacing w:val="-6"/>
        </w:rPr>
        <w:t xml:space="preserve"> </w:t>
      </w:r>
      <w:r>
        <w:t>B.,</w:t>
      </w:r>
      <w:r>
        <w:rPr>
          <w:spacing w:val="-11"/>
        </w:rPr>
        <w:t xml:space="preserve"> </w:t>
      </w:r>
      <w:r>
        <w:t>Yavuz,</w:t>
      </w:r>
      <w:r>
        <w:rPr>
          <w:spacing w:val="-6"/>
        </w:rPr>
        <w:t xml:space="preserve"> </w:t>
      </w:r>
      <w:r>
        <w:t>M.,</w:t>
      </w:r>
      <w:r>
        <w:rPr>
          <w:spacing w:val="-6"/>
        </w:rPr>
        <w:t xml:space="preserve"> </w:t>
      </w:r>
      <w:r>
        <w:t>Demir,</w:t>
      </w:r>
      <w:r>
        <w:rPr>
          <w:spacing w:val="-7"/>
        </w:rPr>
        <w:t xml:space="preserve"> </w:t>
      </w:r>
      <w:r>
        <w:t>T.,</w:t>
      </w:r>
      <w:r>
        <w:rPr>
          <w:spacing w:val="-6"/>
        </w:rPr>
        <w:t xml:space="preserve"> </w:t>
      </w:r>
      <w:r>
        <w:t>&amp;</w:t>
      </w:r>
      <w:r>
        <w:rPr>
          <w:spacing w:val="-8"/>
        </w:rPr>
        <w:t xml:space="preserve"> </w:t>
      </w:r>
      <w:r>
        <w:t>Kayaalp,</w:t>
      </w:r>
      <w:r>
        <w:rPr>
          <w:spacing w:val="-6"/>
        </w:rPr>
        <w:t xml:space="preserve"> </w:t>
      </w:r>
      <w:r>
        <w:t>L.</w:t>
      </w:r>
      <w:r>
        <w:rPr>
          <w:spacing w:val="-6"/>
        </w:rPr>
        <w:t xml:space="preserve"> </w:t>
      </w:r>
      <w:r>
        <w:t>(2011).</w:t>
      </w:r>
      <w:r>
        <w:rPr>
          <w:spacing w:val="-7"/>
        </w:rPr>
        <w:t xml:space="preserve"> </w:t>
      </w:r>
      <w:r>
        <w:t>Depression</w:t>
      </w:r>
      <w:r>
        <w:rPr>
          <w:spacing w:val="-6"/>
        </w:rPr>
        <w:t xml:space="preserve"> </w:t>
      </w:r>
      <w:r>
        <w:t>and</w:t>
      </w:r>
      <w:r>
        <w:rPr>
          <w:spacing w:val="-6"/>
        </w:rPr>
        <w:t xml:space="preserve"> </w:t>
      </w:r>
      <w:r>
        <w:t>anxiety</w:t>
      </w:r>
      <w:r>
        <w:rPr>
          <w:spacing w:val="-7"/>
        </w:rPr>
        <w:t xml:space="preserve"> </w:t>
      </w:r>
      <w:r>
        <w:t>levels</w:t>
      </w:r>
      <w:r>
        <w:rPr>
          <w:spacing w:val="-57"/>
        </w:rPr>
        <w:t xml:space="preserve"> </w:t>
      </w:r>
      <w:r>
        <w:t>and</w:t>
      </w:r>
      <w:r>
        <w:rPr>
          <w:spacing w:val="-7"/>
        </w:rPr>
        <w:t xml:space="preserve"> </w:t>
      </w:r>
      <w:r>
        <w:t>self-concept</w:t>
      </w:r>
      <w:r>
        <w:rPr>
          <w:spacing w:val="-6"/>
        </w:rPr>
        <w:t xml:space="preserve"> </w:t>
      </w:r>
      <w:r>
        <w:t>characteristics</w:t>
      </w:r>
      <w:r>
        <w:rPr>
          <w:spacing w:val="-7"/>
        </w:rPr>
        <w:t xml:space="preserve"> </w:t>
      </w:r>
      <w:r>
        <w:t>of</w:t>
      </w:r>
      <w:r>
        <w:rPr>
          <w:spacing w:val="-7"/>
        </w:rPr>
        <w:t xml:space="preserve"> </w:t>
      </w:r>
      <w:r>
        <w:t>adolescents</w:t>
      </w:r>
      <w:r>
        <w:rPr>
          <w:spacing w:val="-7"/>
        </w:rPr>
        <w:t xml:space="preserve"> </w:t>
      </w:r>
      <w:r>
        <w:t>with</w:t>
      </w:r>
      <w:r>
        <w:rPr>
          <w:spacing w:val="-6"/>
        </w:rPr>
        <w:t xml:space="preserve"> </w:t>
      </w:r>
      <w:r>
        <w:t>congenital</w:t>
      </w:r>
      <w:r>
        <w:rPr>
          <w:spacing w:val="-7"/>
        </w:rPr>
        <w:t xml:space="preserve"> </w:t>
      </w:r>
      <w:r>
        <w:t>complete</w:t>
      </w:r>
      <w:r>
        <w:rPr>
          <w:spacing w:val="-7"/>
        </w:rPr>
        <w:t xml:space="preserve"> </w:t>
      </w:r>
      <w:r>
        <w:t>visual</w:t>
      </w:r>
      <w:r>
        <w:rPr>
          <w:spacing w:val="-7"/>
        </w:rPr>
        <w:t xml:space="preserve"> </w:t>
      </w:r>
      <w:r>
        <w:t>impairment.</w:t>
      </w:r>
      <w:r>
        <w:rPr>
          <w:spacing w:val="-6"/>
        </w:rPr>
        <w:t xml:space="preserve"> </w:t>
      </w:r>
      <w:r>
        <w:t>Turkish</w:t>
      </w:r>
      <w:r>
        <w:rPr>
          <w:spacing w:val="-58"/>
        </w:rPr>
        <w:t xml:space="preserve"> </w:t>
      </w:r>
      <w:r>
        <w:t>Psikiyatri</w:t>
      </w:r>
      <w:r>
        <w:rPr>
          <w:spacing w:val="-1"/>
        </w:rPr>
        <w:t xml:space="preserve"> </w:t>
      </w:r>
      <w:r>
        <w:t>Dergisi, 22(2), 77–82.</w:t>
      </w:r>
    </w:p>
    <w:p w:rsidR="00A620F5" w:rsidRDefault="00A620F5">
      <w:pPr>
        <w:pStyle w:val="BodyText"/>
        <w:spacing w:before="10"/>
        <w:rPr>
          <w:sz w:val="20"/>
        </w:rPr>
      </w:pPr>
    </w:p>
    <w:p w:rsidR="00A620F5" w:rsidRDefault="00251E5A">
      <w:pPr>
        <w:pStyle w:val="BodyText"/>
        <w:spacing w:before="1" w:line="480" w:lineRule="auto"/>
        <w:ind w:left="200" w:right="497" w:hanging="92"/>
        <w:jc w:val="both"/>
      </w:pPr>
      <w:r>
        <w:t>Bourne</w:t>
      </w:r>
      <w:r>
        <w:rPr>
          <w:spacing w:val="-6"/>
        </w:rPr>
        <w:t xml:space="preserve"> </w:t>
      </w:r>
      <w:r>
        <w:t>RRA,</w:t>
      </w:r>
      <w:r>
        <w:rPr>
          <w:spacing w:val="-4"/>
        </w:rPr>
        <w:t xml:space="preserve"> </w:t>
      </w:r>
      <w:r>
        <w:t>Flaxman</w:t>
      </w:r>
      <w:r>
        <w:rPr>
          <w:spacing w:val="-4"/>
        </w:rPr>
        <w:t xml:space="preserve"> </w:t>
      </w:r>
      <w:r>
        <w:t>SR,</w:t>
      </w:r>
      <w:r>
        <w:rPr>
          <w:spacing w:val="-4"/>
        </w:rPr>
        <w:t xml:space="preserve"> </w:t>
      </w:r>
      <w:r>
        <w:t>Braithwaite</w:t>
      </w:r>
      <w:r>
        <w:rPr>
          <w:spacing w:val="-5"/>
        </w:rPr>
        <w:t xml:space="preserve"> </w:t>
      </w:r>
      <w:r>
        <w:t>T,</w:t>
      </w:r>
      <w:r>
        <w:rPr>
          <w:spacing w:val="-4"/>
        </w:rPr>
        <w:t xml:space="preserve"> </w:t>
      </w:r>
      <w:r>
        <w:t>Cicinelli</w:t>
      </w:r>
      <w:r>
        <w:rPr>
          <w:spacing w:val="-3"/>
        </w:rPr>
        <w:t xml:space="preserve"> </w:t>
      </w:r>
      <w:r>
        <w:t>MV,</w:t>
      </w:r>
      <w:r>
        <w:rPr>
          <w:spacing w:val="-4"/>
        </w:rPr>
        <w:t xml:space="preserve"> </w:t>
      </w:r>
      <w:r>
        <w:t>Das</w:t>
      </w:r>
      <w:r>
        <w:rPr>
          <w:spacing w:val="-3"/>
        </w:rPr>
        <w:t xml:space="preserve"> </w:t>
      </w:r>
      <w:r>
        <w:t>A,</w:t>
      </w:r>
      <w:r>
        <w:rPr>
          <w:spacing w:val="-4"/>
        </w:rPr>
        <w:t xml:space="preserve"> </w:t>
      </w:r>
      <w:r>
        <w:t>Jonas</w:t>
      </w:r>
      <w:r>
        <w:rPr>
          <w:spacing w:val="-4"/>
        </w:rPr>
        <w:t xml:space="preserve"> </w:t>
      </w:r>
      <w:r>
        <w:t>JB,</w:t>
      </w:r>
      <w:r>
        <w:rPr>
          <w:spacing w:val="-4"/>
        </w:rPr>
        <w:t xml:space="preserve"> </w:t>
      </w:r>
      <w:r>
        <w:t>et</w:t>
      </w:r>
      <w:r>
        <w:rPr>
          <w:spacing w:val="-3"/>
        </w:rPr>
        <w:t xml:space="preserve"> </w:t>
      </w:r>
      <w:r>
        <w:t>al.</w:t>
      </w:r>
      <w:r>
        <w:rPr>
          <w:spacing w:val="1"/>
        </w:rPr>
        <w:t xml:space="preserve"> </w:t>
      </w:r>
      <w:r>
        <w:t>(2017);</w:t>
      </w:r>
      <w:r>
        <w:rPr>
          <w:spacing w:val="-4"/>
        </w:rPr>
        <w:t xml:space="preserve"> </w:t>
      </w:r>
      <w:r>
        <w:t>Vision</w:t>
      </w:r>
      <w:r>
        <w:rPr>
          <w:spacing w:val="-4"/>
        </w:rPr>
        <w:t xml:space="preserve"> </w:t>
      </w:r>
      <w:r>
        <w:t>Loss</w:t>
      </w:r>
      <w:r>
        <w:rPr>
          <w:spacing w:val="-57"/>
        </w:rPr>
        <w:t xml:space="preserve"> </w:t>
      </w:r>
      <w:r>
        <w:t>Expert Group. Magnitude, temporal trends, and projections of the global prevalence of blindness</w:t>
      </w:r>
      <w:r>
        <w:rPr>
          <w:spacing w:val="1"/>
        </w:rPr>
        <w:t xml:space="preserve"> </w:t>
      </w:r>
      <w:r>
        <w:t>and distance and near vision impairment: a systematic review and meta-analysis, Lancet Glob</w:t>
      </w:r>
      <w:r>
        <w:rPr>
          <w:spacing w:val="1"/>
        </w:rPr>
        <w:t xml:space="preserve"> </w:t>
      </w:r>
      <w:r>
        <w:t>Health,</w:t>
      </w:r>
      <w:r>
        <w:rPr>
          <w:spacing w:val="-1"/>
        </w:rPr>
        <w:t xml:space="preserve"> </w:t>
      </w:r>
      <w:r>
        <w:t>5(9):e888–97</w:t>
      </w:r>
    </w:p>
    <w:p w:rsidR="00A620F5" w:rsidRDefault="00A620F5">
      <w:pPr>
        <w:pStyle w:val="BodyText"/>
        <w:spacing w:before="10"/>
        <w:rPr>
          <w:sz w:val="20"/>
        </w:rPr>
      </w:pPr>
    </w:p>
    <w:p w:rsidR="00A620F5" w:rsidRDefault="00251E5A">
      <w:pPr>
        <w:pStyle w:val="BodyText"/>
        <w:spacing w:line="480" w:lineRule="auto"/>
        <w:ind w:left="200" w:right="498" w:hanging="92"/>
        <w:jc w:val="both"/>
      </w:pPr>
      <w:r>
        <w:t>Brunes, A., Flanders, W. D., &amp; Augestad, L. B. (2015). The effect of physical activity on mental</w:t>
      </w:r>
      <w:r>
        <w:rPr>
          <w:spacing w:val="1"/>
        </w:rPr>
        <w:t xml:space="preserve"> </w:t>
      </w:r>
      <w:r>
        <w:t>health among adolescents with and without self-reported visual impairment: The Young-HUNT</w:t>
      </w:r>
      <w:r>
        <w:rPr>
          <w:spacing w:val="1"/>
        </w:rPr>
        <w:t xml:space="preserve"> </w:t>
      </w:r>
      <w:r>
        <w:t>study.</w:t>
      </w:r>
      <w:r>
        <w:rPr>
          <w:spacing w:val="-1"/>
        </w:rPr>
        <w:t xml:space="preserve"> </w:t>
      </w:r>
      <w:r>
        <w:t>British Journal</w:t>
      </w:r>
      <w:r>
        <w:rPr>
          <w:spacing w:val="-1"/>
        </w:rPr>
        <w:t xml:space="preserve"> </w:t>
      </w:r>
      <w:r>
        <w:t>of Visual Impairment,</w:t>
      </w:r>
      <w:r>
        <w:rPr>
          <w:spacing w:val="-1"/>
        </w:rPr>
        <w:t xml:space="preserve"> </w:t>
      </w:r>
      <w:r>
        <w:t xml:space="preserve">33(3), 189–199. </w:t>
      </w:r>
      <w:proofErr w:type="gramStart"/>
      <w:r>
        <w:t>doi:</w:t>
      </w:r>
      <w:proofErr w:type="gramEnd"/>
      <w:r>
        <w:t>10.1177/0264619615602298</w:t>
      </w:r>
    </w:p>
    <w:p w:rsidR="00A620F5" w:rsidRDefault="00A620F5">
      <w:pPr>
        <w:pStyle w:val="BodyText"/>
        <w:spacing w:before="10"/>
        <w:rPr>
          <w:sz w:val="20"/>
        </w:rPr>
      </w:pPr>
    </w:p>
    <w:p w:rsidR="00A620F5" w:rsidRDefault="00251E5A">
      <w:pPr>
        <w:pStyle w:val="BodyText"/>
        <w:spacing w:line="480" w:lineRule="auto"/>
        <w:ind w:left="200" w:right="502" w:hanging="92"/>
        <w:jc w:val="both"/>
      </w:pPr>
      <w:r>
        <w:t>Campbell, V. A., Gilyard, J. A., Sinclair, L., Sternberg, T., &amp; Kailes, J. I. (2009). Preparing for and</w:t>
      </w:r>
      <w:r>
        <w:rPr>
          <w:spacing w:val="1"/>
        </w:rPr>
        <w:t xml:space="preserve"> </w:t>
      </w:r>
      <w:r>
        <w:t>responding to pandemic influenza: Implications for people with disabilities. American Journal of</w:t>
      </w:r>
      <w:r>
        <w:rPr>
          <w:spacing w:val="1"/>
        </w:rPr>
        <w:t xml:space="preserve"> </w:t>
      </w:r>
      <w:r>
        <w:t>Public</w:t>
      </w:r>
      <w:r>
        <w:rPr>
          <w:spacing w:val="-2"/>
        </w:rPr>
        <w:t xml:space="preserve"> </w:t>
      </w:r>
      <w:r>
        <w:t xml:space="preserve">Health, 99, S294-S300, </w:t>
      </w:r>
      <w:hyperlink r:id="rId256">
        <w:r>
          <w:rPr>
            <w:color w:val="0000FF"/>
            <w:u w:val="single" w:color="0000FF"/>
          </w:rPr>
          <w:t>https://doi.org/10.2105/AJPH.2009.162677</w:t>
        </w:r>
      </w:hyperlink>
    </w:p>
    <w:p w:rsidR="00A620F5" w:rsidRDefault="00A620F5">
      <w:pPr>
        <w:pStyle w:val="BodyText"/>
        <w:spacing w:before="2"/>
        <w:rPr>
          <w:sz w:val="13"/>
        </w:rPr>
      </w:pPr>
    </w:p>
    <w:p w:rsidR="00A620F5" w:rsidRDefault="00251E5A">
      <w:pPr>
        <w:pStyle w:val="BodyText"/>
        <w:spacing w:before="90" w:line="480" w:lineRule="auto"/>
        <w:ind w:left="200" w:right="497" w:hanging="92"/>
        <w:jc w:val="both"/>
      </w:pPr>
      <w:r>
        <w:t>Carter,</w:t>
      </w:r>
      <w:r>
        <w:rPr>
          <w:spacing w:val="-10"/>
        </w:rPr>
        <w:t xml:space="preserve"> </w:t>
      </w:r>
      <w:r>
        <w:t>E.</w:t>
      </w:r>
      <w:r>
        <w:rPr>
          <w:spacing w:val="-10"/>
        </w:rPr>
        <w:t xml:space="preserve"> </w:t>
      </w:r>
      <w:r>
        <w:t>W.,</w:t>
      </w:r>
      <w:r>
        <w:rPr>
          <w:spacing w:val="-9"/>
        </w:rPr>
        <w:t xml:space="preserve"> </w:t>
      </w:r>
      <w:r>
        <w:t>&amp;</w:t>
      </w:r>
      <w:r>
        <w:rPr>
          <w:spacing w:val="-9"/>
        </w:rPr>
        <w:t xml:space="preserve"> </w:t>
      </w:r>
      <w:r>
        <w:t>Hughes,</w:t>
      </w:r>
      <w:r>
        <w:rPr>
          <w:spacing w:val="-7"/>
        </w:rPr>
        <w:t xml:space="preserve"> </w:t>
      </w:r>
      <w:r>
        <w:t>C.</w:t>
      </w:r>
      <w:r>
        <w:rPr>
          <w:spacing w:val="-9"/>
        </w:rPr>
        <w:t xml:space="preserve"> </w:t>
      </w:r>
      <w:r>
        <w:t>(2005).</w:t>
      </w:r>
      <w:r>
        <w:rPr>
          <w:spacing w:val="-10"/>
        </w:rPr>
        <w:t xml:space="preserve"> </w:t>
      </w:r>
      <w:r>
        <w:t>Increasing</w:t>
      </w:r>
      <w:r>
        <w:rPr>
          <w:spacing w:val="-9"/>
        </w:rPr>
        <w:t xml:space="preserve"> </w:t>
      </w:r>
      <w:r>
        <w:t>social</w:t>
      </w:r>
      <w:r>
        <w:rPr>
          <w:spacing w:val="-9"/>
        </w:rPr>
        <w:t xml:space="preserve"> </w:t>
      </w:r>
      <w:r>
        <w:t>interaction</w:t>
      </w:r>
      <w:r>
        <w:rPr>
          <w:spacing w:val="-10"/>
        </w:rPr>
        <w:t xml:space="preserve"> </w:t>
      </w:r>
      <w:r>
        <w:t>among</w:t>
      </w:r>
      <w:r>
        <w:rPr>
          <w:spacing w:val="-6"/>
        </w:rPr>
        <w:t xml:space="preserve"> </w:t>
      </w:r>
      <w:r>
        <w:t>adolescents</w:t>
      </w:r>
      <w:r>
        <w:rPr>
          <w:spacing w:val="-8"/>
        </w:rPr>
        <w:t xml:space="preserve"> </w:t>
      </w:r>
      <w:r>
        <w:t>with</w:t>
      </w:r>
      <w:r>
        <w:rPr>
          <w:spacing w:val="-9"/>
        </w:rPr>
        <w:t xml:space="preserve"> </w:t>
      </w:r>
      <w:r>
        <w:t>intellectual</w:t>
      </w:r>
      <w:r>
        <w:rPr>
          <w:spacing w:val="-58"/>
        </w:rPr>
        <w:t xml:space="preserve"> </w:t>
      </w:r>
      <w:r>
        <w:t>disabilities and their general education peers: Effective interventions. Research and Practice for</w:t>
      </w:r>
      <w:r>
        <w:rPr>
          <w:spacing w:val="1"/>
        </w:rPr>
        <w:t xml:space="preserve"> </w:t>
      </w:r>
      <w:r>
        <w:t>Persons</w:t>
      </w:r>
      <w:r>
        <w:rPr>
          <w:spacing w:val="-1"/>
        </w:rPr>
        <w:t xml:space="preserve"> </w:t>
      </w:r>
      <w:r>
        <w:t>with Severe</w:t>
      </w:r>
      <w:r>
        <w:rPr>
          <w:spacing w:val="-2"/>
        </w:rPr>
        <w:t xml:space="preserve"> </w:t>
      </w:r>
      <w:r>
        <w:t>Disabilities, 30(4), 179-193.</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A620F5">
      <w:pPr>
        <w:pStyle w:val="BodyText"/>
        <w:rPr>
          <w:sz w:val="20"/>
        </w:rPr>
      </w:pPr>
    </w:p>
    <w:p w:rsidR="00A620F5" w:rsidRDefault="00A620F5">
      <w:pPr>
        <w:pStyle w:val="BodyText"/>
        <w:spacing w:before="10"/>
        <w:rPr>
          <w:sz w:val="27"/>
        </w:rPr>
      </w:pPr>
    </w:p>
    <w:p w:rsidR="00A620F5" w:rsidRDefault="00251E5A">
      <w:pPr>
        <w:spacing w:before="90" w:line="480" w:lineRule="auto"/>
        <w:ind w:left="200" w:right="501" w:hanging="92"/>
        <w:jc w:val="both"/>
        <w:rPr>
          <w:sz w:val="24"/>
        </w:rPr>
      </w:pPr>
      <w:r>
        <w:rPr>
          <w:color w:val="212121"/>
          <w:sz w:val="24"/>
        </w:rPr>
        <w:t>Cimarolli, V. R., &amp; Boerner, K. (2005). Social support and well-being in adults who are visually</w:t>
      </w:r>
      <w:r>
        <w:rPr>
          <w:color w:val="212121"/>
          <w:spacing w:val="1"/>
          <w:sz w:val="24"/>
        </w:rPr>
        <w:t xml:space="preserve"> </w:t>
      </w:r>
      <w:r>
        <w:rPr>
          <w:color w:val="212121"/>
          <w:sz w:val="24"/>
        </w:rPr>
        <w:t>impaired.</w:t>
      </w:r>
      <w:r>
        <w:rPr>
          <w:color w:val="212121"/>
          <w:spacing w:val="-1"/>
          <w:sz w:val="24"/>
        </w:rPr>
        <w:t xml:space="preserve"> </w:t>
      </w:r>
      <w:r>
        <w:rPr>
          <w:i/>
          <w:color w:val="212121"/>
          <w:sz w:val="24"/>
        </w:rPr>
        <w:t>Journal of Visual Impairment &amp; Blindness</w:t>
      </w:r>
      <w:r>
        <w:rPr>
          <w:color w:val="212121"/>
          <w:sz w:val="24"/>
        </w:rPr>
        <w:t>,</w:t>
      </w:r>
      <w:r>
        <w:rPr>
          <w:color w:val="212121"/>
          <w:spacing w:val="-1"/>
          <w:sz w:val="24"/>
        </w:rPr>
        <w:t xml:space="preserve"> </w:t>
      </w:r>
      <w:r>
        <w:rPr>
          <w:i/>
          <w:color w:val="212121"/>
          <w:sz w:val="24"/>
        </w:rPr>
        <w:t>99</w:t>
      </w:r>
      <w:r>
        <w:rPr>
          <w:color w:val="212121"/>
          <w:sz w:val="24"/>
        </w:rPr>
        <w:t>(9), 521-534.</w:t>
      </w:r>
    </w:p>
    <w:p w:rsidR="00A620F5" w:rsidRDefault="00251E5A">
      <w:pPr>
        <w:pStyle w:val="BodyText"/>
        <w:spacing w:line="480" w:lineRule="auto"/>
        <w:ind w:left="200" w:right="505" w:hanging="32"/>
        <w:jc w:val="both"/>
      </w:pPr>
      <w:r>
        <w:rPr>
          <w:color w:val="212121"/>
        </w:rPr>
        <w:t>Craig, A. Resilience in People with Physical Disabilities. In Resilience in People with Physical</w:t>
      </w:r>
      <w:r>
        <w:rPr>
          <w:color w:val="212121"/>
          <w:spacing w:val="1"/>
        </w:rPr>
        <w:t xml:space="preserve"> </w:t>
      </w:r>
      <w:r>
        <w:rPr>
          <w:color w:val="212121"/>
        </w:rPr>
        <w:t>Disabilities;</w:t>
      </w:r>
      <w:r>
        <w:rPr>
          <w:color w:val="212121"/>
          <w:spacing w:val="-1"/>
        </w:rPr>
        <w:t xml:space="preserve"> </w:t>
      </w:r>
      <w:r>
        <w:rPr>
          <w:color w:val="212121"/>
        </w:rPr>
        <w:t>Oxford University</w:t>
      </w:r>
      <w:r>
        <w:rPr>
          <w:color w:val="212121"/>
          <w:spacing w:val="-1"/>
        </w:rPr>
        <w:t xml:space="preserve"> </w:t>
      </w:r>
      <w:r>
        <w:rPr>
          <w:color w:val="212121"/>
        </w:rPr>
        <w:t>Press: Oxford, UK, 2012; pp. 474–491.</w:t>
      </w:r>
      <w:r>
        <w:rPr>
          <w:color w:val="212121"/>
          <w:spacing w:val="-1"/>
        </w:rPr>
        <w:t xml:space="preserve"> </w:t>
      </w:r>
      <w:r>
        <w:rPr>
          <w:color w:val="212121"/>
        </w:rPr>
        <w:t>[CrossRef]</w:t>
      </w:r>
    </w:p>
    <w:p w:rsidR="00A620F5" w:rsidRDefault="00251E5A">
      <w:pPr>
        <w:spacing w:line="480" w:lineRule="auto"/>
        <w:ind w:left="200" w:right="497" w:hanging="92"/>
        <w:jc w:val="both"/>
        <w:rPr>
          <w:sz w:val="24"/>
        </w:rPr>
      </w:pPr>
      <w:r>
        <w:rPr>
          <w:color w:val="212121"/>
          <w:sz w:val="24"/>
        </w:rPr>
        <w:t>Crowe, B. M., Van Puymbroeck, M., &amp; Schmid, A. A. (2016). Yoga as coping: A conceptual</w:t>
      </w:r>
      <w:r>
        <w:rPr>
          <w:color w:val="212121"/>
          <w:spacing w:val="1"/>
          <w:sz w:val="24"/>
        </w:rPr>
        <w:t xml:space="preserve"> </w:t>
      </w:r>
      <w:r>
        <w:rPr>
          <w:color w:val="212121"/>
          <w:sz w:val="24"/>
        </w:rPr>
        <w:t xml:space="preserve">framework for meaningful participation in yoga. </w:t>
      </w:r>
      <w:r>
        <w:rPr>
          <w:i/>
          <w:color w:val="212121"/>
          <w:sz w:val="24"/>
        </w:rPr>
        <w:t>International journal of yoga therapy</w:t>
      </w:r>
      <w:r>
        <w:rPr>
          <w:color w:val="212121"/>
          <w:sz w:val="24"/>
        </w:rPr>
        <w:t xml:space="preserve">, </w:t>
      </w:r>
      <w:r>
        <w:rPr>
          <w:i/>
          <w:color w:val="212121"/>
          <w:sz w:val="24"/>
        </w:rPr>
        <w:t>26</w:t>
      </w:r>
      <w:r>
        <w:rPr>
          <w:color w:val="212121"/>
          <w:sz w:val="24"/>
        </w:rPr>
        <w:t>(1), 123-</w:t>
      </w:r>
      <w:r>
        <w:rPr>
          <w:color w:val="212121"/>
          <w:spacing w:val="-57"/>
          <w:sz w:val="24"/>
        </w:rPr>
        <w:t xml:space="preserve"> </w:t>
      </w:r>
      <w:r>
        <w:rPr>
          <w:color w:val="212121"/>
          <w:sz w:val="24"/>
        </w:rPr>
        <w:t>129.</w:t>
      </w:r>
    </w:p>
    <w:p w:rsidR="00A620F5" w:rsidRDefault="00A620F5">
      <w:pPr>
        <w:pStyle w:val="BodyText"/>
        <w:spacing w:before="11"/>
        <w:rPr>
          <w:sz w:val="20"/>
        </w:rPr>
      </w:pPr>
    </w:p>
    <w:p w:rsidR="00A620F5" w:rsidRDefault="00251E5A">
      <w:pPr>
        <w:pStyle w:val="BodyText"/>
        <w:spacing w:line="480" w:lineRule="auto"/>
        <w:ind w:left="200" w:right="799" w:hanging="92"/>
      </w:pPr>
      <w:r>
        <w:t>Das</w:t>
      </w:r>
      <w:r>
        <w:rPr>
          <w:spacing w:val="-2"/>
        </w:rPr>
        <w:t xml:space="preserve"> </w:t>
      </w:r>
      <w:r>
        <w:t>S</w:t>
      </w:r>
      <w:r>
        <w:rPr>
          <w:spacing w:val="-1"/>
        </w:rPr>
        <w:t xml:space="preserve"> </w:t>
      </w:r>
      <w:r>
        <w:t>(2013).</w:t>
      </w:r>
      <w:r>
        <w:rPr>
          <w:spacing w:val="-1"/>
        </w:rPr>
        <w:t xml:space="preserve"> </w:t>
      </w:r>
      <w:r>
        <w:t>A</w:t>
      </w:r>
      <w:r>
        <w:rPr>
          <w:spacing w:val="-3"/>
        </w:rPr>
        <w:t xml:space="preserve"> </w:t>
      </w:r>
      <w:r>
        <w:t>brief</w:t>
      </w:r>
      <w:r>
        <w:rPr>
          <w:spacing w:val="-1"/>
        </w:rPr>
        <w:t xml:space="preserve"> </w:t>
      </w:r>
      <w:r>
        <w:t>scanning</w:t>
      </w:r>
      <w:r>
        <w:rPr>
          <w:spacing w:val="-1"/>
        </w:rPr>
        <w:t xml:space="preserve"> </w:t>
      </w:r>
      <w:r>
        <w:t>on</w:t>
      </w:r>
      <w:r>
        <w:rPr>
          <w:spacing w:val="-2"/>
        </w:rPr>
        <w:t xml:space="preserve"> </w:t>
      </w:r>
      <w:r>
        <w:t>performance</w:t>
      </w:r>
      <w:r>
        <w:rPr>
          <w:spacing w:val="-2"/>
        </w:rPr>
        <w:t xml:space="preserve"> </w:t>
      </w:r>
      <w:r>
        <w:t>of Mahatma</w:t>
      </w:r>
      <w:r>
        <w:rPr>
          <w:spacing w:val="-2"/>
        </w:rPr>
        <w:t xml:space="preserve"> </w:t>
      </w:r>
      <w:r>
        <w:t>Gandhi</w:t>
      </w:r>
      <w:r>
        <w:rPr>
          <w:spacing w:val="-1"/>
        </w:rPr>
        <w:t xml:space="preserve"> </w:t>
      </w:r>
      <w:r>
        <w:t>National</w:t>
      </w:r>
      <w:r>
        <w:rPr>
          <w:spacing w:val="-1"/>
        </w:rPr>
        <w:t xml:space="preserve"> </w:t>
      </w:r>
      <w:r>
        <w:t>Rural</w:t>
      </w:r>
      <w:r>
        <w:rPr>
          <w:spacing w:val="-1"/>
        </w:rPr>
        <w:t xml:space="preserve"> </w:t>
      </w:r>
      <w:r>
        <w:t>Employment</w:t>
      </w:r>
      <w:r>
        <w:rPr>
          <w:spacing w:val="-57"/>
        </w:rPr>
        <w:t xml:space="preserve"> </w:t>
      </w:r>
      <w:r>
        <w:t>Guarantee</w:t>
      </w:r>
      <w:r>
        <w:rPr>
          <w:spacing w:val="-2"/>
        </w:rPr>
        <w:t xml:space="preserve"> </w:t>
      </w:r>
      <w:r>
        <w:t>Act</w:t>
      </w:r>
      <w:r>
        <w:rPr>
          <w:spacing w:val="-1"/>
        </w:rPr>
        <w:t xml:space="preserve"> </w:t>
      </w:r>
      <w:r>
        <w:t>in Assam,</w:t>
      </w:r>
      <w:r>
        <w:rPr>
          <w:spacing w:val="-1"/>
        </w:rPr>
        <w:t xml:space="preserve"> </w:t>
      </w:r>
      <w:r>
        <w:t>India. American Journal</w:t>
      </w:r>
      <w:r>
        <w:rPr>
          <w:spacing w:val="1"/>
        </w:rPr>
        <w:t xml:space="preserve"> </w:t>
      </w:r>
      <w:r>
        <w:t>of Rural</w:t>
      </w:r>
      <w:r>
        <w:rPr>
          <w:spacing w:val="2"/>
        </w:rPr>
        <w:t xml:space="preserve"> </w:t>
      </w:r>
      <w:r>
        <w:t>Development;</w:t>
      </w:r>
      <w:r>
        <w:rPr>
          <w:spacing w:val="-1"/>
        </w:rPr>
        <w:t xml:space="preserve"> </w:t>
      </w:r>
      <w:r>
        <w:t>1(3): 49-61</w:t>
      </w:r>
    </w:p>
    <w:p w:rsidR="00A620F5" w:rsidRDefault="00A620F5">
      <w:pPr>
        <w:pStyle w:val="BodyText"/>
        <w:spacing w:before="10"/>
        <w:rPr>
          <w:sz w:val="20"/>
        </w:rPr>
      </w:pPr>
    </w:p>
    <w:p w:rsidR="00A620F5" w:rsidRDefault="00251E5A">
      <w:pPr>
        <w:pStyle w:val="BodyText"/>
        <w:spacing w:line="480" w:lineRule="auto"/>
        <w:ind w:left="200" w:right="827" w:hanging="92"/>
      </w:pPr>
      <w:r>
        <w:rPr>
          <w:color w:val="212121"/>
        </w:rPr>
        <w:t>Davies, C., Knuiman, M., &amp; Rosenberg, M. (2015). The art of being mentally healthy: a study to</w:t>
      </w:r>
      <w:r>
        <w:rPr>
          <w:color w:val="212121"/>
          <w:spacing w:val="-58"/>
        </w:rPr>
        <w:t xml:space="preserve"> </w:t>
      </w:r>
      <w:r>
        <w:rPr>
          <w:color w:val="212121"/>
        </w:rPr>
        <w:t>quantify the relationship between recreational arts engagement and mental well-being in the</w:t>
      </w:r>
      <w:r>
        <w:rPr>
          <w:color w:val="212121"/>
          <w:spacing w:val="1"/>
        </w:rPr>
        <w:t xml:space="preserve"> </w:t>
      </w:r>
      <w:r>
        <w:rPr>
          <w:color w:val="212121"/>
        </w:rPr>
        <w:t>general</w:t>
      </w:r>
      <w:r>
        <w:rPr>
          <w:color w:val="212121"/>
          <w:spacing w:val="-1"/>
        </w:rPr>
        <w:t xml:space="preserve"> </w:t>
      </w:r>
      <w:r>
        <w:rPr>
          <w:color w:val="212121"/>
        </w:rPr>
        <w:t xml:space="preserve">population. </w:t>
      </w:r>
      <w:r>
        <w:rPr>
          <w:i/>
          <w:color w:val="212121"/>
        </w:rPr>
        <w:t>BMC</w:t>
      </w:r>
      <w:r>
        <w:rPr>
          <w:i/>
          <w:color w:val="212121"/>
          <w:spacing w:val="2"/>
        </w:rPr>
        <w:t xml:space="preserve"> </w:t>
      </w:r>
      <w:r>
        <w:rPr>
          <w:i/>
          <w:color w:val="212121"/>
        </w:rPr>
        <w:t>public</w:t>
      </w:r>
      <w:r>
        <w:rPr>
          <w:i/>
          <w:color w:val="212121"/>
          <w:spacing w:val="-1"/>
        </w:rPr>
        <w:t xml:space="preserve"> </w:t>
      </w:r>
      <w:r>
        <w:rPr>
          <w:i/>
          <w:color w:val="212121"/>
        </w:rPr>
        <w:t>health</w:t>
      </w:r>
      <w:r>
        <w:rPr>
          <w:color w:val="212121"/>
        </w:rPr>
        <w:t xml:space="preserve">, </w:t>
      </w:r>
      <w:r>
        <w:rPr>
          <w:i/>
          <w:color w:val="212121"/>
        </w:rPr>
        <w:t>16</w:t>
      </w:r>
      <w:r>
        <w:rPr>
          <w:color w:val="212121"/>
        </w:rPr>
        <w:t>(1), 15.</w:t>
      </w:r>
    </w:p>
    <w:p w:rsidR="00A620F5" w:rsidRDefault="00A620F5">
      <w:pPr>
        <w:pStyle w:val="BodyText"/>
        <w:spacing w:before="11"/>
        <w:rPr>
          <w:sz w:val="20"/>
        </w:rPr>
      </w:pPr>
    </w:p>
    <w:p w:rsidR="00A620F5" w:rsidRDefault="00251E5A">
      <w:pPr>
        <w:pStyle w:val="BodyText"/>
        <w:spacing w:line="480" w:lineRule="auto"/>
        <w:ind w:left="200" w:hanging="92"/>
      </w:pPr>
      <w:r>
        <w:t>Declaration on the Rights of Disabled Persons</w:t>
      </w:r>
      <w:r>
        <w:rPr>
          <w:spacing w:val="1"/>
        </w:rPr>
        <w:t xml:space="preserve"> </w:t>
      </w:r>
      <w:hyperlink r:id="rId257">
        <w:r>
          <w:rPr>
            <w:color w:val="0000FF"/>
            <w:spacing w:val="-1"/>
            <w:u w:val="single" w:color="0000FF"/>
          </w:rPr>
          <w:t>https://www.ohchr.org/Documents/ProfessionalInterest/res3447.pdf</w:t>
        </w:r>
      </w:hyperlink>
    </w:p>
    <w:p w:rsidR="00A620F5" w:rsidRDefault="00A620F5">
      <w:pPr>
        <w:pStyle w:val="BodyText"/>
        <w:rPr>
          <w:sz w:val="13"/>
        </w:rPr>
      </w:pPr>
    </w:p>
    <w:p w:rsidR="00A620F5" w:rsidRDefault="00251E5A">
      <w:pPr>
        <w:pStyle w:val="BodyText"/>
        <w:spacing w:before="90" w:line="480" w:lineRule="auto"/>
        <w:ind w:left="200" w:right="498" w:hanging="92"/>
      </w:pPr>
      <w:r>
        <w:t>Department</w:t>
      </w:r>
      <w:r>
        <w:rPr>
          <w:spacing w:val="36"/>
        </w:rPr>
        <w:t xml:space="preserve"> </w:t>
      </w:r>
      <w:r>
        <w:t>for</w:t>
      </w:r>
      <w:r>
        <w:rPr>
          <w:spacing w:val="35"/>
        </w:rPr>
        <w:t xml:space="preserve"> </w:t>
      </w:r>
      <w:r>
        <w:t>International</w:t>
      </w:r>
      <w:r>
        <w:rPr>
          <w:spacing w:val="35"/>
        </w:rPr>
        <w:t xml:space="preserve"> </w:t>
      </w:r>
      <w:r>
        <w:t>Development</w:t>
      </w:r>
      <w:r>
        <w:rPr>
          <w:spacing w:val="40"/>
        </w:rPr>
        <w:t xml:space="preserve"> </w:t>
      </w:r>
      <w:r>
        <w:t>-</w:t>
      </w:r>
      <w:r>
        <w:rPr>
          <w:spacing w:val="33"/>
        </w:rPr>
        <w:t xml:space="preserve"> </w:t>
      </w:r>
      <w:r>
        <w:t>DFID</w:t>
      </w:r>
      <w:r>
        <w:rPr>
          <w:spacing w:val="33"/>
        </w:rPr>
        <w:t xml:space="preserve"> </w:t>
      </w:r>
      <w:r>
        <w:t>(2000),</w:t>
      </w:r>
      <w:r>
        <w:rPr>
          <w:spacing w:val="36"/>
        </w:rPr>
        <w:t xml:space="preserve"> </w:t>
      </w:r>
      <w:r>
        <w:t>Disability,</w:t>
      </w:r>
      <w:r>
        <w:rPr>
          <w:spacing w:val="34"/>
        </w:rPr>
        <w:t xml:space="preserve"> </w:t>
      </w:r>
      <w:r>
        <w:t>poverty</w:t>
      </w:r>
      <w:r>
        <w:rPr>
          <w:spacing w:val="34"/>
        </w:rPr>
        <w:t xml:space="preserve"> </w:t>
      </w:r>
      <w:r>
        <w:t>and</w:t>
      </w:r>
      <w:r>
        <w:rPr>
          <w:spacing w:val="33"/>
        </w:rPr>
        <w:t xml:space="preserve"> </w:t>
      </w:r>
      <w:r>
        <w:t>development:</w:t>
      </w:r>
      <w:r>
        <w:rPr>
          <w:spacing w:val="-57"/>
        </w:rPr>
        <w:t xml:space="preserve"> </w:t>
      </w:r>
      <w:r>
        <w:t>London</w:t>
      </w:r>
    </w:p>
    <w:p w:rsidR="00A620F5" w:rsidRDefault="00A620F5">
      <w:pPr>
        <w:pStyle w:val="BodyText"/>
        <w:spacing w:before="11"/>
        <w:rPr>
          <w:sz w:val="20"/>
        </w:rPr>
      </w:pPr>
    </w:p>
    <w:p w:rsidR="00A620F5" w:rsidRDefault="00251E5A">
      <w:pPr>
        <w:pStyle w:val="BodyText"/>
        <w:ind w:left="108"/>
      </w:pPr>
      <w:r>
        <w:rPr>
          <w:color w:val="212121"/>
        </w:rPr>
        <w:t>Denzin,</w:t>
      </w:r>
      <w:r>
        <w:rPr>
          <w:color w:val="212121"/>
          <w:spacing w:val="-1"/>
        </w:rPr>
        <w:t xml:space="preserve"> </w:t>
      </w:r>
      <w:r>
        <w:rPr>
          <w:color w:val="212121"/>
        </w:rPr>
        <w:t>N.K. (1978).</w:t>
      </w:r>
      <w:r>
        <w:rPr>
          <w:color w:val="212121"/>
          <w:spacing w:val="-1"/>
        </w:rPr>
        <w:t xml:space="preserve"> </w:t>
      </w:r>
      <w:r>
        <w:rPr>
          <w:color w:val="212121"/>
        </w:rPr>
        <w:t>Sociological</w:t>
      </w:r>
      <w:r>
        <w:rPr>
          <w:color w:val="212121"/>
          <w:spacing w:val="-1"/>
        </w:rPr>
        <w:t xml:space="preserve"> </w:t>
      </w:r>
      <w:r>
        <w:rPr>
          <w:color w:val="212121"/>
        </w:rPr>
        <w:t>methods:</w:t>
      </w:r>
      <w:r>
        <w:rPr>
          <w:color w:val="212121"/>
          <w:spacing w:val="-1"/>
        </w:rPr>
        <w:t xml:space="preserve"> </w:t>
      </w:r>
      <w:r>
        <w:rPr>
          <w:color w:val="212121"/>
        </w:rPr>
        <w:t>A</w:t>
      </w:r>
      <w:r>
        <w:rPr>
          <w:color w:val="212121"/>
          <w:spacing w:val="-1"/>
        </w:rPr>
        <w:t xml:space="preserve"> </w:t>
      </w:r>
      <w:r>
        <w:rPr>
          <w:color w:val="212121"/>
        </w:rPr>
        <w:t>sourcebook.</w:t>
      </w:r>
      <w:r>
        <w:rPr>
          <w:color w:val="212121"/>
          <w:spacing w:val="-1"/>
        </w:rPr>
        <w:t xml:space="preserve"> </w:t>
      </w:r>
      <w:r>
        <w:rPr>
          <w:color w:val="212121"/>
        </w:rPr>
        <w:t>New</w:t>
      </w:r>
      <w:r>
        <w:rPr>
          <w:color w:val="212121"/>
          <w:spacing w:val="-1"/>
        </w:rPr>
        <w:t xml:space="preserve"> </w:t>
      </w:r>
      <w:r>
        <w:rPr>
          <w:color w:val="212121"/>
        </w:rPr>
        <w:t>York, NY:</w:t>
      </w:r>
      <w:r>
        <w:rPr>
          <w:color w:val="212121"/>
          <w:spacing w:val="-1"/>
        </w:rPr>
        <w:t xml:space="preserve"> </w:t>
      </w:r>
      <w:r>
        <w:rPr>
          <w:color w:val="212121"/>
        </w:rPr>
        <w:t>McGraw-Hill.</w:t>
      </w:r>
    </w:p>
    <w:p w:rsidR="00A620F5" w:rsidRDefault="00A620F5">
      <w:pPr>
        <w:pStyle w:val="BodyText"/>
        <w:rPr>
          <w:sz w:val="26"/>
        </w:rPr>
      </w:pPr>
    </w:p>
    <w:p w:rsidR="00A620F5" w:rsidRDefault="00251E5A">
      <w:pPr>
        <w:pStyle w:val="BodyText"/>
        <w:spacing w:before="217" w:line="480" w:lineRule="auto"/>
        <w:ind w:left="200" w:right="535" w:hanging="92"/>
      </w:pPr>
      <w:r>
        <w:t>Disability</w:t>
      </w:r>
      <w:r>
        <w:rPr>
          <w:spacing w:val="20"/>
        </w:rPr>
        <w:t xml:space="preserve"> </w:t>
      </w:r>
      <w:r>
        <w:t>Types</w:t>
      </w:r>
      <w:r>
        <w:rPr>
          <w:spacing w:val="20"/>
        </w:rPr>
        <w:t xml:space="preserve"> </w:t>
      </w:r>
      <w:r>
        <w:t>and</w:t>
      </w:r>
      <w:r>
        <w:rPr>
          <w:spacing w:val="22"/>
        </w:rPr>
        <w:t xml:space="preserve"> </w:t>
      </w:r>
      <w:proofErr w:type="gramStart"/>
      <w:r>
        <w:t>Description.:</w:t>
      </w:r>
      <w:proofErr w:type="gramEnd"/>
      <w:r>
        <w:rPr>
          <w:spacing w:val="20"/>
        </w:rPr>
        <w:t xml:space="preserve"> </w:t>
      </w:r>
      <w:r>
        <w:t>National</w:t>
      </w:r>
      <w:r>
        <w:rPr>
          <w:spacing w:val="25"/>
        </w:rPr>
        <w:t xml:space="preserve"> </w:t>
      </w:r>
      <w:r>
        <w:t>Disability</w:t>
      </w:r>
      <w:r>
        <w:rPr>
          <w:spacing w:val="20"/>
        </w:rPr>
        <w:t xml:space="preserve"> </w:t>
      </w:r>
      <w:r>
        <w:t>Services</w:t>
      </w:r>
      <w:r>
        <w:rPr>
          <w:spacing w:val="20"/>
        </w:rPr>
        <w:t xml:space="preserve"> </w:t>
      </w:r>
      <w:r>
        <w:t>(Accessed</w:t>
      </w:r>
      <w:r>
        <w:rPr>
          <w:spacing w:val="19"/>
        </w:rPr>
        <w:t xml:space="preserve"> </w:t>
      </w:r>
      <w:r>
        <w:t>on</w:t>
      </w:r>
      <w:r>
        <w:rPr>
          <w:spacing w:val="22"/>
        </w:rPr>
        <w:t xml:space="preserve"> </w:t>
      </w:r>
      <w:r>
        <w:t>13</w:t>
      </w:r>
      <w:r>
        <w:rPr>
          <w:spacing w:val="79"/>
        </w:rPr>
        <w:t xml:space="preserve"> </w:t>
      </w:r>
      <w:r>
        <w:t>September</w:t>
      </w:r>
      <w:r>
        <w:rPr>
          <w:spacing w:val="-57"/>
        </w:rPr>
        <w:t xml:space="preserve"> </w:t>
      </w:r>
      <w:r>
        <w:t>2020)</w:t>
      </w:r>
      <w:r>
        <w:rPr>
          <w:spacing w:val="58"/>
        </w:rPr>
        <w:t xml:space="preserve"> </w:t>
      </w:r>
      <w:hyperlink r:id="rId258">
        <w:r>
          <w:rPr>
            <w:color w:val="0000FF"/>
            <w:u w:val="single" w:color="0000FF"/>
          </w:rPr>
          <w:t>https://www.nds.org.au/disability-types-and-descriptions</w:t>
        </w:r>
      </w:hyperlink>
      <w:r>
        <w:t>.</w:t>
      </w:r>
    </w:p>
    <w:p w:rsidR="00A620F5" w:rsidRDefault="00A620F5">
      <w:pPr>
        <w:spacing w:line="480" w:lineRule="auto"/>
        <w:sectPr w:rsidR="00A620F5">
          <w:pgSz w:w="12240" w:h="15840"/>
          <w:pgMar w:top="1340" w:right="940" w:bottom="280" w:left="1060" w:header="763" w:footer="0" w:gutter="0"/>
          <w:cols w:space="720"/>
        </w:sectPr>
      </w:pPr>
    </w:p>
    <w:p w:rsidR="00A620F5" w:rsidRDefault="00251E5A">
      <w:pPr>
        <w:pStyle w:val="BodyText"/>
        <w:spacing w:before="89" w:line="480" w:lineRule="auto"/>
        <w:ind w:left="200" w:right="502" w:hanging="92"/>
      </w:pPr>
      <w:r>
        <w:lastRenderedPageBreak/>
        <w:t>Dunn,</w:t>
      </w:r>
      <w:r>
        <w:rPr>
          <w:spacing w:val="23"/>
        </w:rPr>
        <w:t xml:space="preserve"> </w:t>
      </w:r>
      <w:r>
        <w:t>D.</w:t>
      </w:r>
      <w:r>
        <w:rPr>
          <w:spacing w:val="24"/>
        </w:rPr>
        <w:t xml:space="preserve"> </w:t>
      </w:r>
      <w:r>
        <w:t>S.,</w:t>
      </w:r>
      <w:r>
        <w:rPr>
          <w:spacing w:val="25"/>
        </w:rPr>
        <w:t xml:space="preserve"> </w:t>
      </w:r>
      <w:r>
        <w:t>&amp;</w:t>
      </w:r>
      <w:r>
        <w:rPr>
          <w:spacing w:val="23"/>
        </w:rPr>
        <w:t xml:space="preserve"> </w:t>
      </w:r>
      <w:r>
        <w:t>Burcaw,</w:t>
      </w:r>
      <w:r>
        <w:rPr>
          <w:spacing w:val="24"/>
        </w:rPr>
        <w:t xml:space="preserve"> </w:t>
      </w:r>
      <w:r>
        <w:t>S.</w:t>
      </w:r>
      <w:r>
        <w:rPr>
          <w:spacing w:val="25"/>
        </w:rPr>
        <w:t xml:space="preserve"> </w:t>
      </w:r>
      <w:r>
        <w:t>(2013).</w:t>
      </w:r>
      <w:r>
        <w:rPr>
          <w:spacing w:val="23"/>
        </w:rPr>
        <w:t xml:space="preserve"> </w:t>
      </w:r>
      <w:r>
        <w:t>Disability</w:t>
      </w:r>
      <w:r>
        <w:rPr>
          <w:spacing w:val="22"/>
        </w:rPr>
        <w:t xml:space="preserve"> </w:t>
      </w:r>
      <w:r>
        <w:t>identity:</w:t>
      </w:r>
      <w:r>
        <w:rPr>
          <w:spacing w:val="25"/>
        </w:rPr>
        <w:t xml:space="preserve"> </w:t>
      </w:r>
      <w:r>
        <w:t>Exploring</w:t>
      </w:r>
      <w:r>
        <w:rPr>
          <w:spacing w:val="25"/>
        </w:rPr>
        <w:t xml:space="preserve"> </w:t>
      </w:r>
      <w:r>
        <w:t>narrative</w:t>
      </w:r>
      <w:r>
        <w:rPr>
          <w:spacing w:val="24"/>
        </w:rPr>
        <w:t xml:space="preserve"> </w:t>
      </w:r>
      <w:r>
        <w:t>accounts</w:t>
      </w:r>
      <w:r>
        <w:rPr>
          <w:spacing w:val="25"/>
        </w:rPr>
        <w:t xml:space="preserve"> </w:t>
      </w:r>
      <w:r>
        <w:t>of</w:t>
      </w:r>
      <w:r>
        <w:rPr>
          <w:spacing w:val="23"/>
        </w:rPr>
        <w:t xml:space="preserve"> </w:t>
      </w:r>
      <w:r>
        <w:t>disability.</w:t>
      </w:r>
      <w:r>
        <w:rPr>
          <w:spacing w:val="-57"/>
        </w:rPr>
        <w:t xml:space="preserve"> </w:t>
      </w:r>
      <w:r>
        <w:t>Rehabilitation</w:t>
      </w:r>
      <w:r>
        <w:rPr>
          <w:spacing w:val="-1"/>
        </w:rPr>
        <w:t xml:space="preserve"> </w:t>
      </w:r>
      <w:r>
        <w:t>Psychology, 58(2), 148.</w:t>
      </w:r>
    </w:p>
    <w:p w:rsidR="00A620F5" w:rsidRDefault="00A620F5">
      <w:pPr>
        <w:pStyle w:val="BodyText"/>
        <w:spacing w:before="10"/>
        <w:rPr>
          <w:sz w:val="20"/>
        </w:rPr>
      </w:pPr>
    </w:p>
    <w:p w:rsidR="00A620F5" w:rsidRDefault="00251E5A">
      <w:pPr>
        <w:pStyle w:val="BodyText"/>
        <w:ind w:left="108"/>
      </w:pPr>
      <w:r>
        <w:t>Elwan</w:t>
      </w:r>
      <w:r>
        <w:rPr>
          <w:spacing w:val="34"/>
        </w:rPr>
        <w:t xml:space="preserve"> </w:t>
      </w:r>
      <w:r>
        <w:t>A</w:t>
      </w:r>
      <w:r>
        <w:rPr>
          <w:spacing w:val="35"/>
        </w:rPr>
        <w:t xml:space="preserve"> </w:t>
      </w:r>
      <w:r>
        <w:t>(1999).</w:t>
      </w:r>
      <w:r>
        <w:rPr>
          <w:spacing w:val="34"/>
        </w:rPr>
        <w:t xml:space="preserve"> </w:t>
      </w:r>
      <w:r>
        <w:t>Poverty</w:t>
      </w:r>
      <w:r>
        <w:rPr>
          <w:spacing w:val="34"/>
        </w:rPr>
        <w:t xml:space="preserve"> </w:t>
      </w:r>
      <w:r>
        <w:t>and</w:t>
      </w:r>
      <w:r>
        <w:rPr>
          <w:spacing w:val="34"/>
        </w:rPr>
        <w:t xml:space="preserve"> </w:t>
      </w:r>
      <w:r>
        <w:t>disability</w:t>
      </w:r>
      <w:r>
        <w:rPr>
          <w:spacing w:val="35"/>
        </w:rPr>
        <w:t xml:space="preserve"> </w:t>
      </w:r>
      <w:r>
        <w:t>SP</w:t>
      </w:r>
      <w:r>
        <w:rPr>
          <w:spacing w:val="33"/>
        </w:rPr>
        <w:t xml:space="preserve"> </w:t>
      </w:r>
      <w:r>
        <w:t>discussion</w:t>
      </w:r>
      <w:r>
        <w:rPr>
          <w:spacing w:val="34"/>
        </w:rPr>
        <w:t xml:space="preserve"> </w:t>
      </w:r>
      <w:r>
        <w:t>paper</w:t>
      </w:r>
      <w:r>
        <w:rPr>
          <w:spacing w:val="34"/>
        </w:rPr>
        <w:t xml:space="preserve"> </w:t>
      </w:r>
      <w:r>
        <w:t>No</w:t>
      </w:r>
      <w:r>
        <w:rPr>
          <w:spacing w:val="34"/>
        </w:rPr>
        <w:t xml:space="preserve"> </w:t>
      </w:r>
      <w:r>
        <w:t>9932.</w:t>
      </w:r>
      <w:r>
        <w:rPr>
          <w:spacing w:val="37"/>
        </w:rPr>
        <w:t xml:space="preserve"> </w:t>
      </w:r>
      <w:r>
        <w:t>Available</w:t>
      </w:r>
      <w:r>
        <w:rPr>
          <w:spacing w:val="35"/>
        </w:rPr>
        <w:t xml:space="preserve"> </w:t>
      </w:r>
      <w:r>
        <w:t>at</w:t>
      </w:r>
      <w:r>
        <w:rPr>
          <w:spacing w:val="41"/>
        </w:rPr>
        <w:t xml:space="preserve"> </w:t>
      </w:r>
      <w:hyperlink r:id="rId259">
        <w:r>
          <w:rPr>
            <w:color w:val="0000FF"/>
            <w:u w:val="single" w:color="0000FF"/>
          </w:rPr>
          <w:t>http://www-</w:t>
        </w:r>
      </w:hyperlink>
    </w:p>
    <w:p w:rsidR="00A620F5" w:rsidRDefault="00A620F5">
      <w:pPr>
        <w:pStyle w:val="BodyText"/>
        <w:spacing w:before="2"/>
        <w:rPr>
          <w:sz w:val="16"/>
        </w:rPr>
      </w:pPr>
    </w:p>
    <w:p w:rsidR="00A620F5" w:rsidRDefault="008021DD">
      <w:pPr>
        <w:pStyle w:val="BodyText"/>
        <w:spacing w:before="90"/>
        <w:ind w:left="200"/>
      </w:pPr>
      <w:hyperlink r:id="rId260">
        <w:r w:rsidR="00251E5A">
          <w:rPr>
            <w:color w:val="0000FF"/>
            <w:u w:val="single" w:color="0000FF"/>
          </w:rPr>
          <w:t>wds.worldbank.orgservlet/WDSContentServer/IW3P/IB/2000/12/15/000094946_0011210532099/</w:t>
        </w:r>
      </w:hyperlink>
    </w:p>
    <w:p w:rsidR="00A620F5" w:rsidRDefault="00A620F5">
      <w:pPr>
        <w:pStyle w:val="BodyText"/>
        <w:spacing w:before="2"/>
        <w:rPr>
          <w:sz w:val="16"/>
        </w:rPr>
      </w:pPr>
    </w:p>
    <w:p w:rsidR="00A620F5" w:rsidRDefault="008021DD">
      <w:pPr>
        <w:pStyle w:val="BodyText"/>
        <w:spacing w:before="90"/>
        <w:ind w:left="200"/>
      </w:pPr>
      <w:hyperlink r:id="rId261">
        <w:r w:rsidR="00251E5A">
          <w:rPr>
            <w:color w:val="0000FF"/>
            <w:u w:val="single" w:color="0000FF"/>
          </w:rPr>
          <w:t>Rendered/PDF/multi_page.pdf</w:t>
        </w:r>
      </w:hyperlink>
      <w:r w:rsidR="00251E5A">
        <w:t>.</w:t>
      </w:r>
      <w:r w:rsidR="00251E5A">
        <w:rPr>
          <w:spacing w:val="-2"/>
        </w:rPr>
        <w:t xml:space="preserve"> </w:t>
      </w:r>
      <w:r w:rsidR="00251E5A">
        <w:t>Accessed</w:t>
      </w:r>
      <w:r w:rsidR="00251E5A">
        <w:rPr>
          <w:spacing w:val="-1"/>
        </w:rPr>
        <w:t xml:space="preserve"> </w:t>
      </w:r>
      <w:r w:rsidR="00251E5A">
        <w:t>on</w:t>
      </w:r>
      <w:r w:rsidR="00251E5A">
        <w:rPr>
          <w:spacing w:val="-1"/>
        </w:rPr>
        <w:t xml:space="preserve"> </w:t>
      </w:r>
      <w:r w:rsidR="00251E5A">
        <w:t>13</w:t>
      </w:r>
      <w:r w:rsidR="00251E5A">
        <w:rPr>
          <w:spacing w:val="-1"/>
        </w:rPr>
        <w:t xml:space="preserve"> </w:t>
      </w:r>
      <w:r w:rsidR="00251E5A">
        <w:t>September</w:t>
      </w:r>
      <w:r w:rsidR="00251E5A">
        <w:rPr>
          <w:spacing w:val="-1"/>
        </w:rPr>
        <w:t xml:space="preserve"> </w:t>
      </w:r>
      <w:r w:rsidR="00251E5A">
        <w:t>2020.</w:t>
      </w:r>
    </w:p>
    <w:p w:rsidR="00A620F5" w:rsidRDefault="00A620F5">
      <w:pPr>
        <w:pStyle w:val="BodyText"/>
        <w:rPr>
          <w:sz w:val="20"/>
        </w:rPr>
      </w:pPr>
    </w:p>
    <w:p w:rsidR="00A620F5" w:rsidRDefault="00A620F5">
      <w:pPr>
        <w:pStyle w:val="BodyText"/>
        <w:rPr>
          <w:sz w:val="17"/>
        </w:rPr>
      </w:pPr>
    </w:p>
    <w:p w:rsidR="00A620F5" w:rsidRDefault="00251E5A">
      <w:pPr>
        <w:pStyle w:val="BodyText"/>
        <w:spacing w:before="90" w:line="480" w:lineRule="auto"/>
        <w:ind w:left="200" w:right="501" w:hanging="92"/>
        <w:jc w:val="both"/>
      </w:pPr>
      <w:r>
        <w:t>Emam,</w:t>
      </w:r>
      <w:r>
        <w:rPr>
          <w:spacing w:val="-2"/>
        </w:rPr>
        <w:t xml:space="preserve"> </w:t>
      </w:r>
      <w:r>
        <w:t>M.</w:t>
      </w:r>
      <w:r>
        <w:rPr>
          <w:spacing w:val="-2"/>
        </w:rPr>
        <w:t xml:space="preserve"> </w:t>
      </w:r>
      <w:r>
        <w:t>M.</w:t>
      </w:r>
      <w:r>
        <w:rPr>
          <w:spacing w:val="-2"/>
        </w:rPr>
        <w:t xml:space="preserve"> </w:t>
      </w:r>
      <w:r>
        <w:t>(2013).</w:t>
      </w:r>
      <w:r>
        <w:rPr>
          <w:spacing w:val="-1"/>
        </w:rPr>
        <w:t xml:space="preserve"> </w:t>
      </w:r>
      <w:r>
        <w:t>Problem-solving</w:t>
      </w:r>
      <w:r>
        <w:rPr>
          <w:spacing w:val="-2"/>
        </w:rPr>
        <w:t xml:space="preserve"> </w:t>
      </w:r>
      <w:r>
        <w:t>orientation</w:t>
      </w:r>
      <w:r>
        <w:rPr>
          <w:spacing w:val="-2"/>
        </w:rPr>
        <w:t xml:space="preserve"> </w:t>
      </w:r>
      <w:r>
        <w:t>and</w:t>
      </w:r>
      <w:r>
        <w:rPr>
          <w:spacing w:val="-2"/>
        </w:rPr>
        <w:t xml:space="preserve"> </w:t>
      </w:r>
      <w:r>
        <w:t>attributional</w:t>
      </w:r>
      <w:r>
        <w:rPr>
          <w:spacing w:val="-1"/>
        </w:rPr>
        <w:t xml:space="preserve"> </w:t>
      </w:r>
      <w:r>
        <w:t>style</w:t>
      </w:r>
      <w:r>
        <w:rPr>
          <w:spacing w:val="-2"/>
        </w:rPr>
        <w:t xml:space="preserve"> </w:t>
      </w:r>
      <w:r>
        <w:t>as</w:t>
      </w:r>
      <w:r>
        <w:rPr>
          <w:spacing w:val="-2"/>
        </w:rPr>
        <w:t xml:space="preserve"> </w:t>
      </w:r>
      <w:r>
        <w:t>predictors</w:t>
      </w:r>
      <w:r>
        <w:rPr>
          <w:spacing w:val="-2"/>
        </w:rPr>
        <w:t xml:space="preserve"> </w:t>
      </w:r>
      <w:r>
        <w:t>of</w:t>
      </w:r>
      <w:r>
        <w:rPr>
          <w:spacing w:val="-1"/>
        </w:rPr>
        <w:t xml:space="preserve"> </w:t>
      </w:r>
      <w:r>
        <w:t>depressive</w:t>
      </w:r>
      <w:r>
        <w:rPr>
          <w:spacing w:val="-58"/>
        </w:rPr>
        <w:t xml:space="preserve"> </w:t>
      </w:r>
      <w:r>
        <w:t>symptoms in Egyptian adolescents with visual impairment. British Journal of Visual Impairment,</w:t>
      </w:r>
      <w:r>
        <w:rPr>
          <w:spacing w:val="1"/>
        </w:rPr>
        <w:t xml:space="preserve"> </w:t>
      </w:r>
      <w:r>
        <w:t>31(2),</w:t>
      </w:r>
      <w:r>
        <w:rPr>
          <w:spacing w:val="-1"/>
        </w:rPr>
        <w:t xml:space="preserve"> </w:t>
      </w:r>
      <w:r>
        <w:t xml:space="preserve">150–163. </w:t>
      </w:r>
      <w:proofErr w:type="gramStart"/>
      <w:r>
        <w:t>doi:</w:t>
      </w:r>
      <w:proofErr w:type="gramEnd"/>
      <w:r>
        <w:t>10.1177/0264619613486377</w:t>
      </w:r>
    </w:p>
    <w:p w:rsidR="00A620F5" w:rsidRDefault="00A620F5">
      <w:pPr>
        <w:pStyle w:val="BodyText"/>
        <w:spacing w:before="11"/>
        <w:rPr>
          <w:sz w:val="20"/>
        </w:rPr>
      </w:pPr>
    </w:p>
    <w:p w:rsidR="00A620F5" w:rsidRDefault="00251E5A">
      <w:pPr>
        <w:pStyle w:val="BodyText"/>
        <w:spacing w:line="480" w:lineRule="auto"/>
        <w:ind w:left="200" w:right="898" w:hanging="92"/>
      </w:pPr>
      <w:r>
        <w:rPr>
          <w:color w:val="212121"/>
        </w:rPr>
        <w:t>Evans</w:t>
      </w:r>
      <w:r>
        <w:rPr>
          <w:color w:val="212121"/>
          <w:spacing w:val="-2"/>
        </w:rPr>
        <w:t xml:space="preserve"> </w:t>
      </w:r>
      <w:r>
        <w:rPr>
          <w:color w:val="212121"/>
        </w:rPr>
        <w:t>JR,</w:t>
      </w:r>
      <w:r>
        <w:rPr>
          <w:color w:val="212121"/>
          <w:spacing w:val="-1"/>
        </w:rPr>
        <w:t xml:space="preserve"> </w:t>
      </w:r>
      <w:r>
        <w:rPr>
          <w:color w:val="212121"/>
        </w:rPr>
        <w:t>Fletcher</w:t>
      </w:r>
      <w:r>
        <w:rPr>
          <w:color w:val="212121"/>
          <w:spacing w:val="-1"/>
        </w:rPr>
        <w:t xml:space="preserve"> </w:t>
      </w:r>
      <w:r>
        <w:rPr>
          <w:color w:val="212121"/>
        </w:rPr>
        <w:t>AE,</w:t>
      </w:r>
      <w:r>
        <w:rPr>
          <w:color w:val="212121"/>
          <w:spacing w:val="-1"/>
        </w:rPr>
        <w:t xml:space="preserve"> </w:t>
      </w:r>
      <w:r>
        <w:rPr>
          <w:color w:val="212121"/>
        </w:rPr>
        <w:t>Wormald</w:t>
      </w:r>
      <w:r>
        <w:rPr>
          <w:color w:val="212121"/>
          <w:spacing w:val="-1"/>
        </w:rPr>
        <w:t xml:space="preserve"> </w:t>
      </w:r>
      <w:r>
        <w:rPr>
          <w:color w:val="212121"/>
        </w:rPr>
        <w:t>RP.</w:t>
      </w:r>
      <w:r>
        <w:rPr>
          <w:color w:val="212121"/>
          <w:spacing w:val="-1"/>
        </w:rPr>
        <w:t xml:space="preserve"> </w:t>
      </w:r>
      <w:r>
        <w:rPr>
          <w:color w:val="212121"/>
        </w:rPr>
        <w:t>Depression</w:t>
      </w:r>
      <w:r>
        <w:rPr>
          <w:color w:val="212121"/>
          <w:spacing w:val="-2"/>
        </w:rPr>
        <w:t xml:space="preserve"> </w:t>
      </w:r>
      <w:r>
        <w:rPr>
          <w:color w:val="212121"/>
        </w:rPr>
        <w:t>and</w:t>
      </w:r>
      <w:r>
        <w:rPr>
          <w:color w:val="212121"/>
          <w:spacing w:val="-1"/>
        </w:rPr>
        <w:t xml:space="preserve"> </w:t>
      </w:r>
      <w:r>
        <w:rPr>
          <w:color w:val="212121"/>
        </w:rPr>
        <w:t>anxiety</w:t>
      </w:r>
      <w:r>
        <w:rPr>
          <w:color w:val="212121"/>
          <w:spacing w:val="-1"/>
        </w:rPr>
        <w:t xml:space="preserve"> </w:t>
      </w:r>
      <w:r>
        <w:rPr>
          <w:color w:val="212121"/>
        </w:rPr>
        <w:t>in</w:t>
      </w:r>
      <w:r>
        <w:rPr>
          <w:color w:val="212121"/>
          <w:spacing w:val="-2"/>
        </w:rPr>
        <w:t xml:space="preserve"> </w:t>
      </w:r>
      <w:r>
        <w:rPr>
          <w:color w:val="212121"/>
        </w:rPr>
        <w:t>visually</w:t>
      </w:r>
      <w:r>
        <w:rPr>
          <w:color w:val="212121"/>
          <w:spacing w:val="-1"/>
        </w:rPr>
        <w:t xml:space="preserve"> </w:t>
      </w:r>
      <w:r>
        <w:rPr>
          <w:color w:val="212121"/>
        </w:rPr>
        <w:t>impaired</w:t>
      </w:r>
      <w:r>
        <w:rPr>
          <w:color w:val="212121"/>
          <w:spacing w:val="-1"/>
        </w:rPr>
        <w:t xml:space="preserve"> </w:t>
      </w:r>
      <w:r>
        <w:rPr>
          <w:color w:val="212121"/>
        </w:rPr>
        <w:t>older</w:t>
      </w:r>
      <w:r>
        <w:rPr>
          <w:color w:val="212121"/>
          <w:spacing w:val="-3"/>
        </w:rPr>
        <w:t xml:space="preserve"> </w:t>
      </w:r>
      <w:r>
        <w:rPr>
          <w:color w:val="212121"/>
        </w:rPr>
        <w:t>people.</w:t>
      </w:r>
      <w:r>
        <w:rPr>
          <w:color w:val="212121"/>
          <w:spacing w:val="-57"/>
        </w:rPr>
        <w:t xml:space="preserve"> </w:t>
      </w:r>
      <w:r>
        <w:rPr>
          <w:color w:val="212121"/>
        </w:rPr>
        <w:t>Ophthalmology. 2007</w:t>
      </w:r>
      <w:proofErr w:type="gramStart"/>
      <w:r>
        <w:rPr>
          <w:color w:val="212121"/>
        </w:rPr>
        <w:t>;114</w:t>
      </w:r>
      <w:proofErr w:type="gramEnd"/>
      <w:r>
        <w:rPr>
          <w:color w:val="212121"/>
        </w:rPr>
        <w:t>: 283–8.</w:t>
      </w:r>
    </w:p>
    <w:p w:rsidR="00A620F5" w:rsidRDefault="00251E5A">
      <w:pPr>
        <w:pStyle w:val="BodyText"/>
        <w:spacing w:line="480" w:lineRule="auto"/>
        <w:ind w:left="200" w:right="619" w:hanging="92"/>
      </w:pPr>
      <w:r>
        <w:t>Fegert, J. M., Vitiello, B., Plener, P. L., &amp; Clemens, V. (2020). Challenges and burden of the</w:t>
      </w:r>
      <w:r>
        <w:rPr>
          <w:spacing w:val="1"/>
        </w:rPr>
        <w:t xml:space="preserve"> </w:t>
      </w:r>
      <w:r>
        <w:t>Coronavirus 2019 (COVID-19) pandemic for child and adolescent mental health: a narrative</w:t>
      </w:r>
      <w:r>
        <w:rPr>
          <w:spacing w:val="1"/>
        </w:rPr>
        <w:t xml:space="preserve"> </w:t>
      </w:r>
      <w:r>
        <w:t>review</w:t>
      </w:r>
      <w:r>
        <w:rPr>
          <w:spacing w:val="-2"/>
        </w:rPr>
        <w:t xml:space="preserve"> </w:t>
      </w:r>
      <w:r>
        <w:t>to</w:t>
      </w:r>
      <w:r>
        <w:rPr>
          <w:spacing w:val="-1"/>
        </w:rPr>
        <w:t xml:space="preserve"> </w:t>
      </w:r>
      <w:r>
        <w:t>highlight</w:t>
      </w:r>
      <w:r>
        <w:rPr>
          <w:spacing w:val="-1"/>
        </w:rPr>
        <w:t xml:space="preserve"> </w:t>
      </w:r>
      <w:r>
        <w:t>clinical and</w:t>
      </w:r>
      <w:r>
        <w:rPr>
          <w:spacing w:val="-1"/>
        </w:rPr>
        <w:t xml:space="preserve"> </w:t>
      </w:r>
      <w:r>
        <w:t>research</w:t>
      </w:r>
      <w:r>
        <w:rPr>
          <w:spacing w:val="-1"/>
        </w:rPr>
        <w:t xml:space="preserve"> </w:t>
      </w:r>
      <w:r>
        <w:t>needs in</w:t>
      </w:r>
      <w:r>
        <w:rPr>
          <w:spacing w:val="-1"/>
        </w:rPr>
        <w:t xml:space="preserve"> </w:t>
      </w:r>
      <w:r>
        <w:t>the</w:t>
      </w:r>
      <w:r>
        <w:rPr>
          <w:spacing w:val="-2"/>
        </w:rPr>
        <w:t xml:space="preserve"> </w:t>
      </w:r>
      <w:r>
        <w:t>acute phase</w:t>
      </w:r>
      <w:r>
        <w:rPr>
          <w:spacing w:val="-2"/>
        </w:rPr>
        <w:t xml:space="preserve"> </w:t>
      </w:r>
      <w:r>
        <w:t>and</w:t>
      </w:r>
      <w:r>
        <w:rPr>
          <w:spacing w:val="-1"/>
        </w:rPr>
        <w:t xml:space="preserve"> </w:t>
      </w:r>
      <w:r>
        <w:t>the</w:t>
      </w:r>
      <w:r>
        <w:rPr>
          <w:spacing w:val="-1"/>
        </w:rPr>
        <w:t xml:space="preserve"> </w:t>
      </w:r>
      <w:r>
        <w:t>long</w:t>
      </w:r>
      <w:r>
        <w:rPr>
          <w:spacing w:val="-1"/>
        </w:rPr>
        <w:t xml:space="preserve"> </w:t>
      </w:r>
      <w:r>
        <w:t>return</w:t>
      </w:r>
      <w:r>
        <w:rPr>
          <w:spacing w:val="-1"/>
        </w:rPr>
        <w:t xml:space="preserve"> </w:t>
      </w:r>
      <w:r>
        <w:t>to</w:t>
      </w:r>
      <w:r>
        <w:rPr>
          <w:spacing w:val="-1"/>
        </w:rPr>
        <w:t xml:space="preserve"> </w:t>
      </w:r>
      <w:r>
        <w:t>normality.</w:t>
      </w:r>
      <w:r>
        <w:rPr>
          <w:spacing w:val="-57"/>
        </w:rPr>
        <w:t xml:space="preserve"> </w:t>
      </w:r>
      <w:r>
        <w:t>Child</w:t>
      </w:r>
      <w:r>
        <w:rPr>
          <w:spacing w:val="-1"/>
        </w:rPr>
        <w:t xml:space="preserve"> </w:t>
      </w:r>
      <w:r>
        <w:t>and adolescent psychiatry and mental health, 14, 1-11.</w:t>
      </w:r>
    </w:p>
    <w:p w:rsidR="00A620F5" w:rsidRDefault="00A620F5">
      <w:pPr>
        <w:pStyle w:val="BodyText"/>
        <w:spacing w:before="11"/>
        <w:rPr>
          <w:sz w:val="20"/>
        </w:rPr>
      </w:pPr>
    </w:p>
    <w:p w:rsidR="00A620F5" w:rsidRDefault="00251E5A">
      <w:pPr>
        <w:pStyle w:val="BodyText"/>
        <w:spacing w:line="480" w:lineRule="auto"/>
        <w:ind w:left="200" w:right="535" w:hanging="92"/>
      </w:pPr>
      <w:r>
        <w:t>Filmer D (2008), Disability,</w:t>
      </w:r>
      <w:r>
        <w:rPr>
          <w:spacing w:val="1"/>
        </w:rPr>
        <w:t xml:space="preserve"> </w:t>
      </w:r>
      <w:r>
        <w:t>Poverty,</w:t>
      </w:r>
      <w:r>
        <w:rPr>
          <w:spacing w:val="1"/>
        </w:rPr>
        <w:t xml:space="preserve"> </w:t>
      </w:r>
      <w:r>
        <w:t>and</w:t>
      </w:r>
      <w:r>
        <w:rPr>
          <w:spacing w:val="1"/>
        </w:rPr>
        <w:t xml:space="preserve"> </w:t>
      </w:r>
      <w:r>
        <w:t>Schooling</w:t>
      </w:r>
      <w:r>
        <w:rPr>
          <w:spacing w:val="1"/>
        </w:rPr>
        <w:t xml:space="preserve"> </w:t>
      </w:r>
      <w:r>
        <w:t>in</w:t>
      </w:r>
      <w:r>
        <w:rPr>
          <w:spacing w:val="1"/>
        </w:rPr>
        <w:t xml:space="preserve"> </w:t>
      </w:r>
      <w:r>
        <w:t>Developing</w:t>
      </w:r>
      <w:r>
        <w:rPr>
          <w:spacing w:val="1"/>
        </w:rPr>
        <w:t xml:space="preserve"> </w:t>
      </w:r>
      <w:r>
        <w:t>Countries:</w:t>
      </w:r>
      <w:r>
        <w:rPr>
          <w:spacing w:val="1"/>
        </w:rPr>
        <w:t xml:space="preserve"> </w:t>
      </w:r>
      <w:r>
        <w:t>Results</w:t>
      </w:r>
      <w:r>
        <w:rPr>
          <w:spacing w:val="1"/>
        </w:rPr>
        <w:t xml:space="preserve"> </w:t>
      </w:r>
      <w:r>
        <w:t>from</w:t>
      </w:r>
      <w:r>
        <w:rPr>
          <w:spacing w:val="1"/>
        </w:rPr>
        <w:t xml:space="preserve"> </w:t>
      </w:r>
      <w:r>
        <w:t>14</w:t>
      </w:r>
      <w:r>
        <w:rPr>
          <w:spacing w:val="-58"/>
        </w:rPr>
        <w:t xml:space="preserve"> </w:t>
      </w:r>
      <w:r>
        <w:t>Household</w:t>
      </w:r>
      <w:r>
        <w:rPr>
          <w:spacing w:val="-1"/>
        </w:rPr>
        <w:t xml:space="preserve"> </w:t>
      </w:r>
      <w:r>
        <w:t>Surveys. The</w:t>
      </w:r>
      <w:r>
        <w:rPr>
          <w:spacing w:val="1"/>
        </w:rPr>
        <w:t xml:space="preserve"> </w:t>
      </w:r>
      <w:r>
        <w:t>World Bank Economic</w:t>
      </w:r>
      <w:r>
        <w:rPr>
          <w:spacing w:val="-1"/>
        </w:rPr>
        <w:t xml:space="preserve"> </w:t>
      </w:r>
      <w:r>
        <w:t>Review</w:t>
      </w:r>
      <w:r>
        <w:rPr>
          <w:spacing w:val="-1"/>
        </w:rPr>
        <w:t xml:space="preserve"> </w:t>
      </w:r>
      <w:r>
        <w:t>22(1): 141–163.</w:t>
      </w:r>
    </w:p>
    <w:p w:rsidR="00A620F5" w:rsidRDefault="00A620F5">
      <w:pPr>
        <w:pStyle w:val="BodyText"/>
        <w:spacing w:before="10"/>
        <w:rPr>
          <w:sz w:val="20"/>
        </w:rPr>
      </w:pPr>
    </w:p>
    <w:p w:rsidR="00A620F5" w:rsidRDefault="00251E5A">
      <w:pPr>
        <w:pStyle w:val="BodyText"/>
        <w:spacing w:before="1" w:line="480" w:lineRule="auto"/>
        <w:ind w:left="200" w:right="501" w:hanging="92"/>
        <w:jc w:val="both"/>
      </w:pPr>
      <w:r>
        <w:t>Fricke, TR, Tahhan N, Resnikoff S, Papas E, Burnett A, Suit MH, Naduvilath T, Naidoo K, (2018)</w:t>
      </w:r>
      <w:r>
        <w:rPr>
          <w:spacing w:val="1"/>
        </w:rPr>
        <w:t xml:space="preserve"> </w:t>
      </w:r>
      <w:r>
        <w:t>Global Prevalence of Presbyopia and Vision Impairment from Uncorrected Presbyopia: Systematic</w:t>
      </w:r>
      <w:r>
        <w:rPr>
          <w:spacing w:val="-57"/>
        </w:rPr>
        <w:t xml:space="preserve"> </w:t>
      </w:r>
      <w:r>
        <w:t>Review,</w:t>
      </w:r>
      <w:r>
        <w:rPr>
          <w:spacing w:val="-1"/>
        </w:rPr>
        <w:t xml:space="preserve"> </w:t>
      </w:r>
      <w:r>
        <w:t>Meta-analysis, and Modelling, Ophthalmology.</w:t>
      </w:r>
    </w:p>
    <w:p w:rsidR="00A620F5" w:rsidRDefault="00A620F5">
      <w:pPr>
        <w:pStyle w:val="BodyText"/>
        <w:spacing w:before="10"/>
        <w:rPr>
          <w:sz w:val="20"/>
        </w:rPr>
      </w:pPr>
    </w:p>
    <w:p w:rsidR="00A620F5" w:rsidRDefault="00251E5A">
      <w:pPr>
        <w:pStyle w:val="BodyText"/>
        <w:spacing w:line="480" w:lineRule="auto"/>
        <w:ind w:left="200" w:right="496" w:hanging="92"/>
        <w:jc w:val="both"/>
      </w:pPr>
      <w:r>
        <w:t>Friedman, Carli &amp; Owen, Aleksa. (2017). Defining Disability: Understandings of and Attitudes</w:t>
      </w:r>
      <w:r>
        <w:rPr>
          <w:spacing w:val="1"/>
        </w:rPr>
        <w:t xml:space="preserve"> </w:t>
      </w:r>
      <w:proofErr w:type="gramStart"/>
      <w:r>
        <w:t>Towards</w:t>
      </w:r>
      <w:proofErr w:type="gramEnd"/>
      <w:r>
        <w:rPr>
          <w:spacing w:val="-1"/>
        </w:rPr>
        <w:t xml:space="preserve"> </w:t>
      </w:r>
      <w:r>
        <w:t>Ableism and Disability. Disability Studies</w:t>
      </w:r>
      <w:r>
        <w:rPr>
          <w:spacing w:val="-1"/>
        </w:rPr>
        <w:t xml:space="preserve"> </w:t>
      </w:r>
      <w:r>
        <w:t>Quarterly. 37.</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BodyText"/>
        <w:spacing w:before="89" w:line="480" w:lineRule="auto"/>
        <w:ind w:left="200" w:right="500" w:hanging="92"/>
        <w:jc w:val="both"/>
      </w:pPr>
      <w:r>
        <w:lastRenderedPageBreak/>
        <w:t>Garaigordobil,</w:t>
      </w:r>
      <w:r>
        <w:rPr>
          <w:spacing w:val="1"/>
        </w:rPr>
        <w:t xml:space="preserve"> </w:t>
      </w:r>
      <w:r>
        <w:t>M.,</w:t>
      </w:r>
      <w:r>
        <w:rPr>
          <w:spacing w:val="1"/>
        </w:rPr>
        <w:t xml:space="preserve"> </w:t>
      </w:r>
      <w:r>
        <w:t>&amp;</w:t>
      </w:r>
      <w:r>
        <w:rPr>
          <w:spacing w:val="1"/>
        </w:rPr>
        <w:t xml:space="preserve"> </w:t>
      </w:r>
      <w:r>
        <w:t>Bernara´s,</w:t>
      </w:r>
      <w:r>
        <w:rPr>
          <w:spacing w:val="1"/>
        </w:rPr>
        <w:t xml:space="preserve"> </w:t>
      </w:r>
      <w:r>
        <w:t>E.</w:t>
      </w:r>
      <w:r>
        <w:rPr>
          <w:spacing w:val="1"/>
        </w:rPr>
        <w:t xml:space="preserve"> </w:t>
      </w:r>
      <w:r>
        <w:t>(2009).</w:t>
      </w:r>
      <w:r>
        <w:rPr>
          <w:spacing w:val="1"/>
        </w:rPr>
        <w:t xml:space="preserve"> </w:t>
      </w:r>
      <w:r>
        <w:t>Self-concept,</w:t>
      </w:r>
      <w:r>
        <w:rPr>
          <w:spacing w:val="1"/>
        </w:rPr>
        <w:t xml:space="preserve"> </w:t>
      </w:r>
      <w:r>
        <w:t>self-esteem,</w:t>
      </w:r>
      <w:r>
        <w:rPr>
          <w:spacing w:val="1"/>
        </w:rPr>
        <w:t xml:space="preserve"> </w:t>
      </w:r>
      <w:r>
        <w:t>personality</w:t>
      </w:r>
      <w:r>
        <w:rPr>
          <w:spacing w:val="1"/>
        </w:rPr>
        <w:t xml:space="preserve"> </w:t>
      </w:r>
      <w:r>
        <w:t>traits</w:t>
      </w:r>
      <w:r>
        <w:rPr>
          <w:spacing w:val="1"/>
        </w:rPr>
        <w:t xml:space="preserve"> </w:t>
      </w:r>
      <w:r>
        <w:t>and</w:t>
      </w:r>
      <w:r>
        <w:rPr>
          <w:spacing w:val="1"/>
        </w:rPr>
        <w:t xml:space="preserve"> </w:t>
      </w:r>
      <w:r>
        <w:t>psychopathological symptoms in adolescents with and without visual impairment, Spanish Journal</w:t>
      </w:r>
      <w:r>
        <w:rPr>
          <w:spacing w:val="1"/>
        </w:rPr>
        <w:t xml:space="preserve"> </w:t>
      </w:r>
      <w:r>
        <w:t>of</w:t>
      </w:r>
      <w:r>
        <w:rPr>
          <w:spacing w:val="-1"/>
        </w:rPr>
        <w:t xml:space="preserve"> </w:t>
      </w:r>
      <w:r>
        <w:t>Psychology, 12(1),</w:t>
      </w:r>
      <w:r>
        <w:rPr>
          <w:spacing w:val="-1"/>
        </w:rPr>
        <w:t xml:space="preserve"> </w:t>
      </w:r>
      <w:r>
        <w:t>149 –160.</w:t>
      </w:r>
      <w:r>
        <w:rPr>
          <w:spacing w:val="-1"/>
        </w:rPr>
        <w:t xml:space="preserve"> </w:t>
      </w:r>
      <w:r>
        <w:t>Retrieved from</w:t>
      </w:r>
      <w:r>
        <w:rPr>
          <w:spacing w:val="-1"/>
        </w:rPr>
        <w:t xml:space="preserve"> </w:t>
      </w:r>
      <w:hyperlink r:id="rId262">
        <w:r>
          <w:t>http://dx.doi.org/10.1017/S1138741600001566</w:t>
        </w:r>
      </w:hyperlink>
    </w:p>
    <w:p w:rsidR="00A620F5" w:rsidRDefault="00A620F5">
      <w:pPr>
        <w:pStyle w:val="BodyText"/>
        <w:spacing w:before="10"/>
        <w:rPr>
          <w:sz w:val="20"/>
        </w:rPr>
      </w:pPr>
    </w:p>
    <w:p w:rsidR="00A620F5" w:rsidRDefault="00251E5A">
      <w:pPr>
        <w:pStyle w:val="BodyText"/>
        <w:spacing w:line="480" w:lineRule="auto"/>
        <w:ind w:left="200" w:right="575" w:hanging="92"/>
        <w:jc w:val="both"/>
      </w:pPr>
      <w:r>
        <w:t>Gerdes, K. E., &amp; Segal, E. (2011). Importance of empathy for social work practice: Integrating new</w:t>
      </w:r>
      <w:r>
        <w:rPr>
          <w:spacing w:val="-58"/>
        </w:rPr>
        <w:t xml:space="preserve"> </w:t>
      </w:r>
      <w:r>
        <w:t>science.</w:t>
      </w:r>
      <w:r>
        <w:rPr>
          <w:spacing w:val="-1"/>
        </w:rPr>
        <w:t xml:space="preserve"> </w:t>
      </w:r>
      <w:r>
        <w:t>Social work, 56(2), 141-148.</w:t>
      </w:r>
    </w:p>
    <w:p w:rsidR="00A620F5" w:rsidRDefault="00A620F5">
      <w:pPr>
        <w:pStyle w:val="BodyText"/>
        <w:spacing w:before="10"/>
        <w:rPr>
          <w:sz w:val="20"/>
        </w:rPr>
      </w:pPr>
    </w:p>
    <w:p w:rsidR="00A620F5" w:rsidRDefault="00251E5A">
      <w:pPr>
        <w:pStyle w:val="BodyText"/>
        <w:spacing w:line="480" w:lineRule="auto"/>
        <w:ind w:left="200" w:right="499" w:hanging="92"/>
        <w:jc w:val="both"/>
      </w:pPr>
      <w:r>
        <w:t>Goldmann,</w:t>
      </w:r>
      <w:r>
        <w:rPr>
          <w:spacing w:val="-14"/>
        </w:rPr>
        <w:t xml:space="preserve"> </w:t>
      </w:r>
      <w:r>
        <w:t>E.,</w:t>
      </w:r>
      <w:r>
        <w:rPr>
          <w:spacing w:val="-14"/>
        </w:rPr>
        <w:t xml:space="preserve"> </w:t>
      </w:r>
      <w:r>
        <w:t>&amp;</w:t>
      </w:r>
      <w:r>
        <w:rPr>
          <w:spacing w:val="-13"/>
        </w:rPr>
        <w:t xml:space="preserve"> </w:t>
      </w:r>
      <w:r>
        <w:t>Galea,</w:t>
      </w:r>
      <w:r>
        <w:rPr>
          <w:spacing w:val="-12"/>
        </w:rPr>
        <w:t xml:space="preserve"> </w:t>
      </w:r>
      <w:r>
        <w:t>S.</w:t>
      </w:r>
      <w:r>
        <w:rPr>
          <w:spacing w:val="-13"/>
        </w:rPr>
        <w:t xml:space="preserve"> </w:t>
      </w:r>
      <w:r>
        <w:t>(2014).</w:t>
      </w:r>
      <w:r>
        <w:rPr>
          <w:spacing w:val="-14"/>
        </w:rPr>
        <w:t xml:space="preserve"> </w:t>
      </w:r>
      <w:r>
        <w:t>Mental</w:t>
      </w:r>
      <w:r>
        <w:rPr>
          <w:spacing w:val="-13"/>
        </w:rPr>
        <w:t xml:space="preserve"> </w:t>
      </w:r>
      <w:r>
        <w:t>health</w:t>
      </w:r>
      <w:r>
        <w:rPr>
          <w:spacing w:val="-13"/>
        </w:rPr>
        <w:t xml:space="preserve"> </w:t>
      </w:r>
      <w:r>
        <w:t>consequences</w:t>
      </w:r>
      <w:r>
        <w:rPr>
          <w:spacing w:val="-13"/>
        </w:rPr>
        <w:t xml:space="preserve"> </w:t>
      </w:r>
      <w:r>
        <w:t>of</w:t>
      </w:r>
      <w:r>
        <w:rPr>
          <w:spacing w:val="-14"/>
        </w:rPr>
        <w:t xml:space="preserve"> </w:t>
      </w:r>
      <w:r>
        <w:t>disasters,</w:t>
      </w:r>
      <w:r>
        <w:rPr>
          <w:spacing w:val="-13"/>
        </w:rPr>
        <w:t xml:space="preserve"> </w:t>
      </w:r>
      <w:r>
        <w:t>Annual</w:t>
      </w:r>
      <w:r>
        <w:rPr>
          <w:spacing w:val="-13"/>
        </w:rPr>
        <w:t xml:space="preserve"> </w:t>
      </w:r>
      <w:r>
        <w:t>Review</w:t>
      </w:r>
      <w:r>
        <w:rPr>
          <w:spacing w:val="-14"/>
        </w:rPr>
        <w:t xml:space="preserve"> </w:t>
      </w:r>
      <w:r>
        <w:t>of</w:t>
      </w:r>
      <w:r>
        <w:rPr>
          <w:spacing w:val="-14"/>
        </w:rPr>
        <w:t xml:space="preserve"> </w:t>
      </w:r>
      <w:r>
        <w:t>Public</w:t>
      </w:r>
      <w:r>
        <w:rPr>
          <w:spacing w:val="-57"/>
        </w:rPr>
        <w:t xml:space="preserve"> </w:t>
      </w:r>
      <w:r>
        <w:t>Health,</w:t>
      </w:r>
      <w:r>
        <w:rPr>
          <w:spacing w:val="-1"/>
        </w:rPr>
        <w:t xml:space="preserve"> </w:t>
      </w:r>
      <w:r>
        <w:t xml:space="preserve">35, 169-183 </w:t>
      </w:r>
      <w:hyperlink r:id="rId263">
        <w:r>
          <w:rPr>
            <w:color w:val="0000FF"/>
            <w:u w:val="single" w:color="0000FF"/>
          </w:rPr>
          <w:t>https://doi.org/10.1146/annurev-publhealth-032013-182435</w:t>
        </w:r>
      </w:hyperlink>
    </w:p>
    <w:p w:rsidR="00A620F5" w:rsidRDefault="00A620F5">
      <w:pPr>
        <w:pStyle w:val="BodyText"/>
        <w:spacing w:before="1"/>
        <w:rPr>
          <w:sz w:val="13"/>
        </w:rPr>
      </w:pPr>
    </w:p>
    <w:p w:rsidR="00A620F5" w:rsidRDefault="00251E5A">
      <w:pPr>
        <w:pStyle w:val="BodyText"/>
        <w:spacing w:before="90" w:line="480" w:lineRule="auto"/>
        <w:ind w:left="200" w:right="499" w:hanging="92"/>
        <w:jc w:val="both"/>
      </w:pPr>
      <w:r>
        <w:t>Grills,</w:t>
      </w:r>
      <w:r>
        <w:rPr>
          <w:spacing w:val="-8"/>
        </w:rPr>
        <w:t xml:space="preserve"> </w:t>
      </w:r>
      <w:r>
        <w:t>N.,</w:t>
      </w:r>
      <w:r>
        <w:rPr>
          <w:spacing w:val="-9"/>
        </w:rPr>
        <w:t xml:space="preserve"> </w:t>
      </w:r>
      <w:r>
        <w:t>Singh,</w:t>
      </w:r>
      <w:r>
        <w:rPr>
          <w:spacing w:val="-11"/>
        </w:rPr>
        <w:t xml:space="preserve"> </w:t>
      </w:r>
      <w:r>
        <w:t>L.,</w:t>
      </w:r>
      <w:r>
        <w:rPr>
          <w:spacing w:val="-10"/>
        </w:rPr>
        <w:t xml:space="preserve"> </w:t>
      </w:r>
      <w:r>
        <w:t>Pant,</w:t>
      </w:r>
      <w:r>
        <w:rPr>
          <w:spacing w:val="-8"/>
        </w:rPr>
        <w:t xml:space="preserve"> </w:t>
      </w:r>
      <w:r>
        <w:t>H.,</w:t>
      </w:r>
      <w:r>
        <w:rPr>
          <w:spacing w:val="-9"/>
        </w:rPr>
        <w:t xml:space="preserve"> </w:t>
      </w:r>
      <w:r>
        <w:t>Varghese,</w:t>
      </w:r>
      <w:r>
        <w:rPr>
          <w:spacing w:val="-9"/>
        </w:rPr>
        <w:t xml:space="preserve"> </w:t>
      </w:r>
      <w:r>
        <w:t>J.,</w:t>
      </w:r>
      <w:r>
        <w:rPr>
          <w:spacing w:val="-7"/>
        </w:rPr>
        <w:t xml:space="preserve"> </w:t>
      </w:r>
      <w:r>
        <w:t>Murthy,</w:t>
      </w:r>
      <w:r>
        <w:rPr>
          <w:spacing w:val="-9"/>
        </w:rPr>
        <w:t xml:space="preserve"> </w:t>
      </w:r>
      <w:r>
        <w:t>G.</w:t>
      </w:r>
      <w:r>
        <w:rPr>
          <w:spacing w:val="-9"/>
        </w:rPr>
        <w:t xml:space="preserve"> </w:t>
      </w:r>
      <w:r>
        <w:t>V.</w:t>
      </w:r>
      <w:r>
        <w:rPr>
          <w:spacing w:val="-9"/>
        </w:rPr>
        <w:t xml:space="preserve"> </w:t>
      </w:r>
      <w:r>
        <w:t>S.,</w:t>
      </w:r>
      <w:r>
        <w:rPr>
          <w:spacing w:val="-10"/>
        </w:rPr>
        <w:t xml:space="preserve"> </w:t>
      </w:r>
      <w:r>
        <w:t>Hoq,</w:t>
      </w:r>
      <w:r>
        <w:rPr>
          <w:spacing w:val="-9"/>
        </w:rPr>
        <w:t xml:space="preserve"> </w:t>
      </w:r>
      <w:r>
        <w:t>M.,</w:t>
      </w:r>
      <w:r>
        <w:rPr>
          <w:spacing w:val="-11"/>
        </w:rPr>
        <w:t xml:space="preserve"> </w:t>
      </w:r>
      <w:r>
        <w:t>&amp;</w:t>
      </w:r>
      <w:r>
        <w:rPr>
          <w:spacing w:val="-11"/>
        </w:rPr>
        <w:t xml:space="preserve"> </w:t>
      </w:r>
      <w:r>
        <w:t>Marella,</w:t>
      </w:r>
      <w:r>
        <w:rPr>
          <w:spacing w:val="-8"/>
        </w:rPr>
        <w:t xml:space="preserve"> </w:t>
      </w:r>
      <w:r>
        <w:t>M.</w:t>
      </w:r>
      <w:r>
        <w:rPr>
          <w:spacing w:val="-8"/>
        </w:rPr>
        <w:t xml:space="preserve"> </w:t>
      </w:r>
      <w:r>
        <w:t>(2017).</w:t>
      </w:r>
      <w:r>
        <w:rPr>
          <w:spacing w:val="-9"/>
        </w:rPr>
        <w:t xml:space="preserve"> </w:t>
      </w:r>
      <w:r>
        <w:t>Access</w:t>
      </w:r>
      <w:r>
        <w:rPr>
          <w:spacing w:val="-58"/>
        </w:rPr>
        <w:t xml:space="preserve"> </w:t>
      </w:r>
      <w:r>
        <w:t>to services and barriers faced by people with disabilities: a quantitative survey. Disability, CBR &amp;</w:t>
      </w:r>
      <w:r>
        <w:rPr>
          <w:spacing w:val="1"/>
        </w:rPr>
        <w:t xml:space="preserve"> </w:t>
      </w:r>
      <w:r>
        <w:t>Inclusive</w:t>
      </w:r>
      <w:r>
        <w:rPr>
          <w:spacing w:val="-2"/>
        </w:rPr>
        <w:t xml:space="preserve"> </w:t>
      </w:r>
      <w:r>
        <w:t>Development, 28(2), 23-44.</w:t>
      </w:r>
    </w:p>
    <w:p w:rsidR="00A620F5" w:rsidRDefault="00A620F5">
      <w:pPr>
        <w:pStyle w:val="BodyText"/>
        <w:spacing w:before="10"/>
        <w:rPr>
          <w:sz w:val="20"/>
        </w:rPr>
      </w:pPr>
    </w:p>
    <w:p w:rsidR="00A620F5" w:rsidRDefault="00251E5A">
      <w:pPr>
        <w:spacing w:line="480" w:lineRule="auto"/>
        <w:ind w:left="200" w:right="614" w:hanging="92"/>
        <w:rPr>
          <w:sz w:val="24"/>
        </w:rPr>
      </w:pPr>
      <w:r>
        <w:rPr>
          <w:color w:val="212121"/>
          <w:sz w:val="24"/>
        </w:rPr>
        <w:t>Guerette, A. R., &amp; Smedema, S. M. (2011). The relationship of perceived social support with well-</w:t>
      </w:r>
      <w:r>
        <w:rPr>
          <w:color w:val="212121"/>
          <w:spacing w:val="-57"/>
          <w:sz w:val="24"/>
        </w:rPr>
        <w:t xml:space="preserve"> </w:t>
      </w:r>
      <w:r>
        <w:rPr>
          <w:color w:val="212121"/>
          <w:sz w:val="24"/>
        </w:rPr>
        <w:t xml:space="preserve">being in adults with visual impairments. </w:t>
      </w:r>
      <w:r>
        <w:rPr>
          <w:i/>
          <w:color w:val="212121"/>
          <w:sz w:val="24"/>
        </w:rPr>
        <w:t>Journal of Visual Impairment &amp; Blindness</w:t>
      </w:r>
      <w:r>
        <w:rPr>
          <w:color w:val="212121"/>
          <w:sz w:val="24"/>
        </w:rPr>
        <w:t xml:space="preserve">, </w:t>
      </w:r>
      <w:r>
        <w:rPr>
          <w:i/>
          <w:color w:val="212121"/>
          <w:sz w:val="24"/>
        </w:rPr>
        <w:t>105</w:t>
      </w:r>
      <w:r>
        <w:rPr>
          <w:color w:val="212121"/>
          <w:sz w:val="24"/>
        </w:rPr>
        <w:t>(7), 425-</w:t>
      </w:r>
      <w:r>
        <w:rPr>
          <w:color w:val="212121"/>
          <w:spacing w:val="1"/>
          <w:sz w:val="24"/>
        </w:rPr>
        <w:t xml:space="preserve"> </w:t>
      </w:r>
      <w:r>
        <w:rPr>
          <w:color w:val="212121"/>
          <w:sz w:val="24"/>
        </w:rPr>
        <w:t>439.</w:t>
      </w:r>
    </w:p>
    <w:p w:rsidR="00A620F5" w:rsidRDefault="00A620F5">
      <w:pPr>
        <w:pStyle w:val="BodyText"/>
        <w:spacing w:before="11"/>
        <w:rPr>
          <w:sz w:val="20"/>
        </w:rPr>
      </w:pPr>
    </w:p>
    <w:p w:rsidR="00A620F5" w:rsidRDefault="00251E5A">
      <w:pPr>
        <w:pStyle w:val="BodyText"/>
        <w:spacing w:line="480" w:lineRule="auto"/>
        <w:ind w:left="200" w:right="501" w:hanging="92"/>
        <w:jc w:val="both"/>
      </w:pPr>
      <w:r>
        <w:t>Hadidi, M. S., &amp; Al Khateeb, J. M. (2013). Loneliness among students with blindness and sighted</w:t>
      </w:r>
      <w:r>
        <w:rPr>
          <w:spacing w:val="1"/>
        </w:rPr>
        <w:t xml:space="preserve"> </w:t>
      </w:r>
      <w:r>
        <w:t>students in Jordan: A brief report. International Journal of Disability, Development and Education,</w:t>
      </w:r>
      <w:r>
        <w:rPr>
          <w:spacing w:val="1"/>
        </w:rPr>
        <w:t xml:space="preserve"> </w:t>
      </w:r>
      <w:r>
        <w:t>60(2),</w:t>
      </w:r>
      <w:r>
        <w:rPr>
          <w:spacing w:val="-1"/>
        </w:rPr>
        <w:t xml:space="preserve"> </w:t>
      </w:r>
      <w:r>
        <w:t>167–172. Retrieved from</w:t>
      </w:r>
      <w:r>
        <w:rPr>
          <w:spacing w:val="-1"/>
        </w:rPr>
        <w:t xml:space="preserve"> </w:t>
      </w:r>
      <w:hyperlink r:id="rId264">
        <w:r>
          <w:t>http://dx.doi.org/10.</w:t>
        </w:r>
      </w:hyperlink>
      <w:r>
        <w:t xml:space="preserve"> 1080/1034912X.2012.723949</w:t>
      </w:r>
    </w:p>
    <w:p w:rsidR="00A620F5" w:rsidRDefault="00A620F5">
      <w:pPr>
        <w:pStyle w:val="BodyText"/>
        <w:spacing w:before="10"/>
        <w:rPr>
          <w:sz w:val="20"/>
        </w:rPr>
      </w:pPr>
    </w:p>
    <w:p w:rsidR="00A620F5" w:rsidRDefault="00251E5A">
      <w:pPr>
        <w:pStyle w:val="BodyText"/>
        <w:spacing w:before="1" w:line="480" w:lineRule="auto"/>
        <w:ind w:left="200" w:right="499" w:hanging="92"/>
        <w:jc w:val="both"/>
      </w:pPr>
      <w:r>
        <w:t>Halder, S., &amp; Datta, P. (2012). Insights into Self-Concept of the Adolescents Who are Visually</w:t>
      </w:r>
      <w:r>
        <w:rPr>
          <w:spacing w:val="1"/>
        </w:rPr>
        <w:t xml:space="preserve"> </w:t>
      </w:r>
      <w:r>
        <w:t>Impaired</w:t>
      </w:r>
      <w:r>
        <w:rPr>
          <w:spacing w:val="-1"/>
        </w:rPr>
        <w:t xml:space="preserve"> </w:t>
      </w:r>
      <w:r>
        <w:t>in</w:t>
      </w:r>
      <w:r>
        <w:rPr>
          <w:spacing w:val="2"/>
        </w:rPr>
        <w:t xml:space="preserve"> </w:t>
      </w:r>
      <w:r>
        <w:t>India. International Journal of</w:t>
      </w:r>
      <w:r>
        <w:rPr>
          <w:spacing w:val="-1"/>
        </w:rPr>
        <w:t xml:space="preserve"> </w:t>
      </w:r>
      <w:r>
        <w:t>Special</w:t>
      </w:r>
      <w:r>
        <w:rPr>
          <w:spacing w:val="2"/>
        </w:rPr>
        <w:t xml:space="preserve"> </w:t>
      </w:r>
      <w:r>
        <w:t>Education, 27(2),</w:t>
      </w:r>
      <w:r>
        <w:rPr>
          <w:spacing w:val="-1"/>
        </w:rPr>
        <w:t xml:space="preserve"> </w:t>
      </w:r>
      <w:r>
        <w:t>86-93</w:t>
      </w:r>
    </w:p>
    <w:p w:rsidR="00A620F5" w:rsidRDefault="00A620F5">
      <w:pPr>
        <w:pStyle w:val="BodyText"/>
        <w:spacing w:before="10"/>
        <w:rPr>
          <w:sz w:val="20"/>
        </w:rPr>
      </w:pPr>
    </w:p>
    <w:p w:rsidR="00A620F5" w:rsidRDefault="00251E5A">
      <w:pPr>
        <w:pStyle w:val="BodyText"/>
        <w:spacing w:line="480" w:lineRule="auto"/>
        <w:ind w:left="200" w:right="506" w:hanging="92"/>
        <w:jc w:val="both"/>
      </w:pPr>
      <w:r>
        <w:t>Harris, J., &amp; Lord, C. (2016). Mental health of children with vision impairment at 11 years of age.</w:t>
      </w:r>
      <w:r>
        <w:rPr>
          <w:spacing w:val="1"/>
        </w:rPr>
        <w:t xml:space="preserve"> </w:t>
      </w:r>
      <w:r>
        <w:t>Developmental</w:t>
      </w:r>
      <w:r>
        <w:rPr>
          <w:spacing w:val="-1"/>
        </w:rPr>
        <w:t xml:space="preserve"> </w:t>
      </w:r>
      <w:r>
        <w:t>Medicine</w:t>
      </w:r>
      <w:r>
        <w:rPr>
          <w:spacing w:val="1"/>
        </w:rPr>
        <w:t xml:space="preserve"> </w:t>
      </w:r>
      <w:r>
        <w:t>&amp; Child Neurology,</w:t>
      </w:r>
      <w:r>
        <w:rPr>
          <w:spacing w:val="-1"/>
        </w:rPr>
        <w:t xml:space="preserve"> </w:t>
      </w:r>
      <w:r>
        <w:t>58(7), 774 –779. doi:10.1111/dmcn.13032</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BodyText"/>
        <w:spacing w:before="89" w:line="480" w:lineRule="auto"/>
        <w:ind w:left="200" w:right="503" w:hanging="92"/>
        <w:jc w:val="both"/>
      </w:pPr>
      <w:r>
        <w:lastRenderedPageBreak/>
        <w:t>Hatlen, P. H. (2004). Is social isolation a predictable outcome of inclusive education? Journal of</w:t>
      </w:r>
      <w:r>
        <w:rPr>
          <w:spacing w:val="1"/>
        </w:rPr>
        <w:t xml:space="preserve"> </w:t>
      </w:r>
      <w:r>
        <w:t>Visual</w:t>
      </w:r>
      <w:r>
        <w:rPr>
          <w:spacing w:val="-1"/>
        </w:rPr>
        <w:t xml:space="preserve"> </w:t>
      </w:r>
      <w:r>
        <w:t>Impairment &amp; Blindness, 98(11), 676</w:t>
      </w:r>
      <w:r>
        <w:rPr>
          <w:spacing w:val="1"/>
        </w:rPr>
        <w:t xml:space="preserve"> </w:t>
      </w:r>
      <w:r>
        <w:t>–724.</w:t>
      </w:r>
    </w:p>
    <w:p w:rsidR="00A620F5" w:rsidRDefault="00A620F5">
      <w:pPr>
        <w:pStyle w:val="BodyText"/>
        <w:spacing w:before="10"/>
        <w:rPr>
          <w:sz w:val="20"/>
        </w:rPr>
      </w:pPr>
    </w:p>
    <w:p w:rsidR="00A620F5" w:rsidRDefault="00251E5A">
      <w:pPr>
        <w:pStyle w:val="BodyText"/>
        <w:spacing w:line="480" w:lineRule="auto"/>
        <w:ind w:left="200" w:right="502" w:hanging="92"/>
        <w:jc w:val="both"/>
      </w:pPr>
      <w:r>
        <w:t>Haualand H, Allen C. Deaf people and human rights, Helsinki, World Federation of the Deaf and</w:t>
      </w:r>
      <w:r>
        <w:rPr>
          <w:spacing w:val="1"/>
        </w:rPr>
        <w:t xml:space="preserve"> </w:t>
      </w:r>
      <w:r>
        <w:t>Swedish</w:t>
      </w:r>
      <w:r>
        <w:rPr>
          <w:spacing w:val="-1"/>
        </w:rPr>
        <w:t xml:space="preserve"> </w:t>
      </w:r>
      <w:r>
        <w:t>National Association of</w:t>
      </w:r>
      <w:r>
        <w:rPr>
          <w:spacing w:val="-1"/>
        </w:rPr>
        <w:t xml:space="preserve"> </w:t>
      </w:r>
      <w:r>
        <w:t>the Deaf, 2009.</w:t>
      </w:r>
    </w:p>
    <w:p w:rsidR="00A620F5" w:rsidRDefault="00A620F5">
      <w:pPr>
        <w:pStyle w:val="BodyText"/>
        <w:spacing w:before="10"/>
        <w:rPr>
          <w:sz w:val="20"/>
        </w:rPr>
      </w:pPr>
    </w:p>
    <w:p w:rsidR="00A620F5" w:rsidRDefault="00251E5A">
      <w:pPr>
        <w:pStyle w:val="BodyText"/>
        <w:spacing w:line="480" w:lineRule="auto"/>
        <w:ind w:left="200" w:right="504" w:hanging="92"/>
        <w:jc w:val="both"/>
      </w:pPr>
      <w:r>
        <w:t>Herrman H, Stewart DE, Diaz-Granados N, Berger EL, Jackson B, Yuen T. What is resilience? Can</w:t>
      </w:r>
      <w:r>
        <w:rPr>
          <w:spacing w:val="-57"/>
        </w:rPr>
        <w:t xml:space="preserve"> </w:t>
      </w:r>
      <w:r>
        <w:t>J</w:t>
      </w:r>
      <w:r>
        <w:rPr>
          <w:spacing w:val="-1"/>
        </w:rPr>
        <w:t xml:space="preserve"> </w:t>
      </w:r>
      <w:r>
        <w:t>Psychiatry. 2011</w:t>
      </w:r>
      <w:proofErr w:type="gramStart"/>
      <w:r>
        <w:t>;56</w:t>
      </w:r>
      <w:proofErr w:type="gramEnd"/>
      <w:r>
        <w:t>(5):258–65.</w:t>
      </w:r>
    </w:p>
    <w:p w:rsidR="00A620F5" w:rsidRDefault="00A620F5">
      <w:pPr>
        <w:pStyle w:val="BodyText"/>
        <w:spacing w:before="10"/>
        <w:rPr>
          <w:sz w:val="20"/>
        </w:rPr>
      </w:pPr>
    </w:p>
    <w:p w:rsidR="00A620F5" w:rsidRDefault="00251E5A">
      <w:pPr>
        <w:pStyle w:val="BodyText"/>
        <w:tabs>
          <w:tab w:val="left" w:pos="2580"/>
          <w:tab w:val="left" w:pos="4542"/>
          <w:tab w:val="left" w:pos="5831"/>
          <w:tab w:val="left" w:pos="7050"/>
          <w:tab w:val="left" w:pos="9115"/>
        </w:tabs>
        <w:spacing w:before="1" w:line="480" w:lineRule="auto"/>
        <w:ind w:left="200" w:right="500" w:hanging="92"/>
        <w:jc w:val="both"/>
      </w:pPr>
      <w:r>
        <w:t>Human</w:t>
      </w:r>
      <w:r>
        <w:rPr>
          <w:spacing w:val="57"/>
        </w:rPr>
        <w:t xml:space="preserve"> </w:t>
      </w:r>
      <w:r>
        <w:t>Rights</w:t>
      </w:r>
      <w:r>
        <w:rPr>
          <w:spacing w:val="57"/>
        </w:rPr>
        <w:t xml:space="preserve"> </w:t>
      </w:r>
      <w:r>
        <w:t>of</w:t>
      </w:r>
      <w:r>
        <w:rPr>
          <w:spacing w:val="56"/>
        </w:rPr>
        <w:t xml:space="preserve"> </w:t>
      </w:r>
      <w:r>
        <w:t>Person</w:t>
      </w:r>
      <w:r>
        <w:rPr>
          <w:spacing w:val="57"/>
        </w:rPr>
        <w:t xml:space="preserve"> </w:t>
      </w:r>
      <w:r>
        <w:t>with</w:t>
      </w:r>
      <w:r>
        <w:rPr>
          <w:spacing w:val="57"/>
        </w:rPr>
        <w:t xml:space="preserve"> </w:t>
      </w:r>
      <w:r>
        <w:t>Disabilities,</w:t>
      </w:r>
      <w:r>
        <w:rPr>
          <w:spacing w:val="57"/>
        </w:rPr>
        <w:t xml:space="preserve"> </w:t>
      </w:r>
      <w:r>
        <w:t>United</w:t>
      </w:r>
      <w:r>
        <w:rPr>
          <w:spacing w:val="56"/>
        </w:rPr>
        <w:t xml:space="preserve"> </w:t>
      </w:r>
      <w:r>
        <w:t>Nations</w:t>
      </w:r>
      <w:r>
        <w:rPr>
          <w:spacing w:val="1"/>
        </w:rPr>
        <w:t xml:space="preserve"> </w:t>
      </w:r>
      <w:r>
        <w:t>Human</w:t>
      </w:r>
      <w:r>
        <w:rPr>
          <w:spacing w:val="57"/>
        </w:rPr>
        <w:t xml:space="preserve"> </w:t>
      </w:r>
      <w:r>
        <w:t>Rights</w:t>
      </w:r>
      <w:r>
        <w:rPr>
          <w:spacing w:val="58"/>
        </w:rPr>
        <w:t xml:space="preserve"> </w:t>
      </w:r>
      <w:r>
        <w:t>Office</w:t>
      </w:r>
      <w:r>
        <w:rPr>
          <w:spacing w:val="57"/>
        </w:rPr>
        <w:t xml:space="preserve"> </w:t>
      </w:r>
      <w:r>
        <w:t>of</w:t>
      </w:r>
      <w:r>
        <w:rPr>
          <w:spacing w:val="58"/>
        </w:rPr>
        <w:t xml:space="preserve"> </w:t>
      </w:r>
      <w:r>
        <w:t>the</w:t>
      </w:r>
      <w:r>
        <w:rPr>
          <w:spacing w:val="59"/>
        </w:rPr>
        <w:t xml:space="preserve"> </w:t>
      </w:r>
      <w:r>
        <w:t>High</w:t>
      </w:r>
      <w:r>
        <w:rPr>
          <w:spacing w:val="-58"/>
        </w:rPr>
        <w:t xml:space="preserve"> </w:t>
      </w:r>
      <w:r>
        <w:t>Commissioner</w:t>
      </w:r>
      <w:r>
        <w:tab/>
        <w:t>(Accessed</w:t>
      </w:r>
      <w:r>
        <w:tab/>
        <w:t>on:</w:t>
      </w:r>
      <w:r>
        <w:tab/>
        <w:t>13</w:t>
      </w:r>
      <w:r>
        <w:tab/>
        <w:t>September,</w:t>
      </w:r>
      <w:r>
        <w:tab/>
      </w:r>
      <w:r>
        <w:rPr>
          <w:spacing w:val="-1"/>
        </w:rPr>
        <w:t>2020).</w:t>
      </w:r>
      <w:r>
        <w:rPr>
          <w:spacing w:val="-58"/>
        </w:rPr>
        <w:t xml:space="preserve"> </w:t>
      </w:r>
      <w:hyperlink r:id="rId265">
        <w:r>
          <w:rPr>
            <w:color w:val="0000FF"/>
            <w:u w:val="single" w:color="0000FF"/>
          </w:rPr>
          <w:t>https://www.ohchr.org/en/issues/disability/pages/disabilityindex.aspx</w:t>
        </w:r>
      </w:hyperlink>
      <w:r>
        <w:t>.</w:t>
      </w:r>
    </w:p>
    <w:p w:rsidR="00A620F5" w:rsidRDefault="00A620F5">
      <w:pPr>
        <w:pStyle w:val="BodyText"/>
        <w:rPr>
          <w:sz w:val="13"/>
        </w:rPr>
      </w:pPr>
    </w:p>
    <w:p w:rsidR="00A620F5" w:rsidRDefault="00251E5A">
      <w:pPr>
        <w:pStyle w:val="BodyText"/>
        <w:spacing w:before="90" w:line="480" w:lineRule="auto"/>
        <w:ind w:left="200" w:right="497" w:hanging="92"/>
        <w:jc w:val="both"/>
      </w:pPr>
      <w:r>
        <w:t>Huurre,</w:t>
      </w:r>
      <w:r>
        <w:rPr>
          <w:spacing w:val="-4"/>
        </w:rPr>
        <w:t xml:space="preserve"> </w:t>
      </w:r>
      <w:r>
        <w:t>T.</w:t>
      </w:r>
      <w:r>
        <w:rPr>
          <w:spacing w:val="-4"/>
        </w:rPr>
        <w:t xml:space="preserve"> </w:t>
      </w:r>
      <w:r>
        <w:t>M.,</w:t>
      </w:r>
      <w:r>
        <w:rPr>
          <w:spacing w:val="-4"/>
        </w:rPr>
        <w:t xml:space="preserve"> </w:t>
      </w:r>
      <w:r>
        <w:t>&amp;</w:t>
      </w:r>
      <w:r>
        <w:rPr>
          <w:spacing w:val="-3"/>
        </w:rPr>
        <w:t xml:space="preserve"> </w:t>
      </w:r>
      <w:r>
        <w:t>Aro,</w:t>
      </w:r>
      <w:r>
        <w:rPr>
          <w:spacing w:val="-3"/>
        </w:rPr>
        <w:t xml:space="preserve"> </w:t>
      </w:r>
      <w:r>
        <w:t>H.</w:t>
      </w:r>
      <w:r>
        <w:rPr>
          <w:spacing w:val="-2"/>
        </w:rPr>
        <w:t xml:space="preserve"> </w:t>
      </w:r>
      <w:r>
        <w:t>M.</w:t>
      </w:r>
      <w:r>
        <w:rPr>
          <w:spacing w:val="-4"/>
        </w:rPr>
        <w:t xml:space="preserve"> </w:t>
      </w:r>
      <w:r>
        <w:t>(2000).</w:t>
      </w:r>
      <w:r>
        <w:rPr>
          <w:spacing w:val="-5"/>
        </w:rPr>
        <w:t xml:space="preserve"> </w:t>
      </w:r>
      <w:r>
        <w:t>The</w:t>
      </w:r>
      <w:r>
        <w:rPr>
          <w:spacing w:val="-4"/>
        </w:rPr>
        <w:t xml:space="preserve"> </w:t>
      </w:r>
      <w:r>
        <w:t>psychosocial</w:t>
      </w:r>
      <w:r>
        <w:rPr>
          <w:spacing w:val="-4"/>
        </w:rPr>
        <w:t xml:space="preserve"> </w:t>
      </w:r>
      <w:r>
        <w:t>well-being</w:t>
      </w:r>
      <w:r>
        <w:rPr>
          <w:spacing w:val="-3"/>
        </w:rPr>
        <w:t xml:space="preserve"> </w:t>
      </w:r>
      <w:r>
        <w:t>of</w:t>
      </w:r>
      <w:r>
        <w:rPr>
          <w:spacing w:val="-5"/>
        </w:rPr>
        <w:t xml:space="preserve"> </w:t>
      </w:r>
      <w:r>
        <w:t>Finnish</w:t>
      </w:r>
      <w:r>
        <w:rPr>
          <w:spacing w:val="-3"/>
        </w:rPr>
        <w:t xml:space="preserve"> </w:t>
      </w:r>
      <w:r>
        <w:t>adolescents</w:t>
      </w:r>
      <w:r>
        <w:rPr>
          <w:spacing w:val="-3"/>
        </w:rPr>
        <w:t xml:space="preserve"> </w:t>
      </w:r>
      <w:r>
        <w:t>with</w:t>
      </w:r>
      <w:r>
        <w:rPr>
          <w:spacing w:val="-3"/>
        </w:rPr>
        <w:t xml:space="preserve"> </w:t>
      </w:r>
      <w:r>
        <w:t>visual</w:t>
      </w:r>
      <w:r>
        <w:rPr>
          <w:spacing w:val="-58"/>
        </w:rPr>
        <w:t xml:space="preserve"> </w:t>
      </w:r>
      <w:r>
        <w:t>impairments versus those with chronic conditions and those with no disabilities. Journal of Visual</w:t>
      </w:r>
      <w:r>
        <w:rPr>
          <w:spacing w:val="1"/>
        </w:rPr>
        <w:t xml:space="preserve"> </w:t>
      </w:r>
      <w:r>
        <w:t>Impairment</w:t>
      </w:r>
      <w:r>
        <w:rPr>
          <w:spacing w:val="-1"/>
        </w:rPr>
        <w:t xml:space="preserve"> </w:t>
      </w:r>
      <w:r>
        <w:t>&amp; Blindness, 94(10), 625– 637.</w:t>
      </w:r>
    </w:p>
    <w:p w:rsidR="00A620F5" w:rsidRDefault="00A620F5">
      <w:pPr>
        <w:pStyle w:val="BodyText"/>
        <w:spacing w:before="11"/>
        <w:rPr>
          <w:sz w:val="20"/>
        </w:rPr>
      </w:pPr>
    </w:p>
    <w:p w:rsidR="00A620F5" w:rsidRDefault="00251E5A">
      <w:pPr>
        <w:pStyle w:val="BodyText"/>
        <w:spacing w:line="480" w:lineRule="auto"/>
        <w:ind w:left="200" w:right="497" w:hanging="92"/>
        <w:jc w:val="both"/>
      </w:pPr>
      <w:r>
        <w:t>Huurre, T. M., Komulainen, E. J., &amp; Aro, H. M. (2001). Relationship with parents and friends, self-</w:t>
      </w:r>
      <w:r>
        <w:rPr>
          <w:spacing w:val="1"/>
        </w:rPr>
        <w:t xml:space="preserve"> </w:t>
      </w:r>
      <w:r>
        <w:t>esteem</w:t>
      </w:r>
      <w:r>
        <w:rPr>
          <w:spacing w:val="1"/>
        </w:rPr>
        <w:t xml:space="preserve"> </w:t>
      </w:r>
      <w:r>
        <w:t>and</w:t>
      </w:r>
      <w:r>
        <w:rPr>
          <w:spacing w:val="1"/>
        </w:rPr>
        <w:t xml:space="preserve"> </w:t>
      </w:r>
      <w:r>
        <w:t>depression</w:t>
      </w:r>
      <w:r>
        <w:rPr>
          <w:spacing w:val="1"/>
        </w:rPr>
        <w:t xml:space="preserve"> </w:t>
      </w:r>
      <w:r>
        <w:t>among</w:t>
      </w:r>
      <w:r>
        <w:rPr>
          <w:spacing w:val="1"/>
        </w:rPr>
        <w:t xml:space="preserve"> </w:t>
      </w:r>
      <w:r>
        <w:t>adolescents</w:t>
      </w:r>
      <w:r>
        <w:rPr>
          <w:spacing w:val="1"/>
        </w:rPr>
        <w:t xml:space="preserve"> </w:t>
      </w:r>
      <w:r>
        <w:t>with</w:t>
      </w:r>
      <w:r>
        <w:rPr>
          <w:spacing w:val="1"/>
        </w:rPr>
        <w:t xml:space="preserve"> </w:t>
      </w:r>
      <w:r>
        <w:t>visual</w:t>
      </w:r>
      <w:r>
        <w:rPr>
          <w:spacing w:val="1"/>
        </w:rPr>
        <w:t xml:space="preserve"> </w:t>
      </w:r>
      <w:r>
        <w:t>impairments.</w:t>
      </w:r>
      <w:r>
        <w:rPr>
          <w:spacing w:val="1"/>
        </w:rPr>
        <w:t xml:space="preserve"> </w:t>
      </w:r>
      <w:r>
        <w:t>Scandinavian</w:t>
      </w:r>
      <w:r>
        <w:rPr>
          <w:spacing w:val="1"/>
        </w:rPr>
        <w:t xml:space="preserve"> </w:t>
      </w:r>
      <w:r>
        <w:t>Journal</w:t>
      </w:r>
      <w:r>
        <w:rPr>
          <w:spacing w:val="1"/>
        </w:rPr>
        <w:t xml:space="preserve"> </w:t>
      </w:r>
      <w:r>
        <w:t>of</w:t>
      </w:r>
      <w:r>
        <w:rPr>
          <w:spacing w:val="1"/>
        </w:rPr>
        <w:t xml:space="preserve"> </w:t>
      </w:r>
      <w:r>
        <w:t>Disability</w:t>
      </w:r>
      <w:r>
        <w:rPr>
          <w:spacing w:val="-1"/>
        </w:rPr>
        <w:t xml:space="preserve"> </w:t>
      </w:r>
      <w:r>
        <w:t>Research,</w:t>
      </w:r>
      <w:r>
        <w:rPr>
          <w:spacing w:val="-1"/>
        </w:rPr>
        <w:t xml:space="preserve"> </w:t>
      </w:r>
      <w:r>
        <w:t>3(1),</w:t>
      </w:r>
      <w:r>
        <w:rPr>
          <w:spacing w:val="-1"/>
        </w:rPr>
        <w:t xml:space="preserve"> </w:t>
      </w:r>
      <w:r>
        <w:t>21–37.</w:t>
      </w:r>
      <w:r>
        <w:rPr>
          <w:spacing w:val="-1"/>
        </w:rPr>
        <w:t xml:space="preserve"> </w:t>
      </w:r>
      <w:r>
        <w:t>Retrieved from</w:t>
      </w:r>
      <w:r>
        <w:rPr>
          <w:spacing w:val="1"/>
        </w:rPr>
        <w:t xml:space="preserve"> </w:t>
      </w:r>
      <w:hyperlink r:id="rId266">
        <w:r>
          <w:t>http://dx.doi.org/10.1080/15017410109510766</w:t>
        </w:r>
      </w:hyperlink>
    </w:p>
    <w:p w:rsidR="00A620F5" w:rsidRDefault="00A620F5">
      <w:pPr>
        <w:pStyle w:val="BodyText"/>
        <w:spacing w:before="10"/>
        <w:rPr>
          <w:sz w:val="20"/>
        </w:rPr>
      </w:pPr>
    </w:p>
    <w:p w:rsidR="00A620F5" w:rsidRDefault="00251E5A">
      <w:pPr>
        <w:pStyle w:val="BodyText"/>
        <w:spacing w:line="480" w:lineRule="auto"/>
        <w:ind w:left="200" w:right="505" w:hanging="92"/>
        <w:jc w:val="both"/>
      </w:pPr>
      <w:r>
        <w:t>Jan, J.E., Freeman, R.D., and Scott, E.P. (1977). Visual Impairment in Children and Adolescents.</w:t>
      </w:r>
      <w:r>
        <w:rPr>
          <w:spacing w:val="1"/>
        </w:rPr>
        <w:t xml:space="preserve"> </w:t>
      </w:r>
      <w:r>
        <w:t>New</w:t>
      </w:r>
      <w:r>
        <w:rPr>
          <w:spacing w:val="-1"/>
        </w:rPr>
        <w:t xml:space="preserve"> </w:t>
      </w:r>
      <w:r>
        <w:t>York: Grune</w:t>
      </w:r>
      <w:r>
        <w:rPr>
          <w:spacing w:val="-2"/>
        </w:rPr>
        <w:t xml:space="preserve"> </w:t>
      </w:r>
      <w:r>
        <w:t>&amp; Stratton</w:t>
      </w:r>
    </w:p>
    <w:p w:rsidR="00A620F5" w:rsidRDefault="00A620F5">
      <w:pPr>
        <w:pStyle w:val="BodyText"/>
        <w:spacing w:before="10"/>
        <w:rPr>
          <w:sz w:val="20"/>
        </w:rPr>
      </w:pPr>
    </w:p>
    <w:p w:rsidR="00A620F5" w:rsidRDefault="00251E5A">
      <w:pPr>
        <w:pStyle w:val="BodyText"/>
        <w:spacing w:before="1" w:line="480" w:lineRule="auto"/>
        <w:ind w:left="200" w:right="504" w:hanging="92"/>
        <w:jc w:val="both"/>
      </w:pPr>
      <w:r>
        <w:t>Jeffery</w:t>
      </w:r>
      <w:r>
        <w:rPr>
          <w:spacing w:val="-12"/>
        </w:rPr>
        <w:t xml:space="preserve"> </w:t>
      </w:r>
      <w:r>
        <w:t>R,</w:t>
      </w:r>
      <w:r>
        <w:rPr>
          <w:spacing w:val="-11"/>
        </w:rPr>
        <w:t xml:space="preserve"> </w:t>
      </w:r>
      <w:r>
        <w:t>Singal</w:t>
      </w:r>
      <w:r>
        <w:rPr>
          <w:spacing w:val="-11"/>
        </w:rPr>
        <w:t xml:space="preserve"> </w:t>
      </w:r>
      <w:r>
        <w:t>N</w:t>
      </w:r>
      <w:r>
        <w:rPr>
          <w:spacing w:val="-9"/>
        </w:rPr>
        <w:t xml:space="preserve"> </w:t>
      </w:r>
      <w:r>
        <w:t>(2008).</w:t>
      </w:r>
      <w:r>
        <w:rPr>
          <w:spacing w:val="-12"/>
        </w:rPr>
        <w:t xml:space="preserve"> </w:t>
      </w:r>
      <w:r>
        <w:t>Measuring</w:t>
      </w:r>
      <w:r>
        <w:rPr>
          <w:spacing w:val="-11"/>
        </w:rPr>
        <w:t xml:space="preserve"> </w:t>
      </w:r>
      <w:r>
        <w:t>Disability</w:t>
      </w:r>
      <w:r>
        <w:rPr>
          <w:spacing w:val="-11"/>
        </w:rPr>
        <w:t xml:space="preserve"> </w:t>
      </w:r>
      <w:r>
        <w:t>in</w:t>
      </w:r>
      <w:r>
        <w:rPr>
          <w:spacing w:val="-8"/>
        </w:rPr>
        <w:t xml:space="preserve"> </w:t>
      </w:r>
      <w:r>
        <w:t>India,</w:t>
      </w:r>
      <w:r>
        <w:rPr>
          <w:spacing w:val="-12"/>
        </w:rPr>
        <w:t xml:space="preserve"> </w:t>
      </w:r>
      <w:r>
        <w:t>Economic</w:t>
      </w:r>
      <w:r>
        <w:rPr>
          <w:spacing w:val="-12"/>
        </w:rPr>
        <w:t xml:space="preserve"> </w:t>
      </w:r>
      <w:r>
        <w:t>and</w:t>
      </w:r>
      <w:r>
        <w:rPr>
          <w:spacing w:val="-9"/>
        </w:rPr>
        <w:t xml:space="preserve"> </w:t>
      </w:r>
      <w:r>
        <w:t>Political</w:t>
      </w:r>
      <w:r>
        <w:rPr>
          <w:spacing w:val="-11"/>
        </w:rPr>
        <w:t xml:space="preserve"> </w:t>
      </w:r>
      <w:r>
        <w:t>Weekly</w:t>
      </w:r>
      <w:r>
        <w:rPr>
          <w:spacing w:val="-8"/>
        </w:rPr>
        <w:t xml:space="preserve"> </w:t>
      </w:r>
      <w:r>
        <w:t>43(12/13):</w:t>
      </w:r>
      <w:r>
        <w:rPr>
          <w:spacing w:val="-58"/>
        </w:rPr>
        <w:t xml:space="preserve"> </w:t>
      </w:r>
      <w:r>
        <w:t>22–24.</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BodyText"/>
        <w:spacing w:before="89" w:line="480" w:lineRule="auto"/>
        <w:ind w:left="200" w:right="499" w:hanging="92"/>
      </w:pPr>
      <w:r>
        <w:lastRenderedPageBreak/>
        <w:t>Kef,</w:t>
      </w:r>
      <w:r>
        <w:rPr>
          <w:spacing w:val="35"/>
        </w:rPr>
        <w:t xml:space="preserve"> </w:t>
      </w:r>
      <w:r>
        <w:t>S.,</w:t>
      </w:r>
      <w:r>
        <w:rPr>
          <w:spacing w:val="37"/>
        </w:rPr>
        <w:t xml:space="preserve"> </w:t>
      </w:r>
      <w:r>
        <w:t>Hox,</w:t>
      </w:r>
      <w:r>
        <w:rPr>
          <w:spacing w:val="36"/>
        </w:rPr>
        <w:t xml:space="preserve"> </w:t>
      </w:r>
      <w:r>
        <w:t>J.</w:t>
      </w:r>
      <w:r>
        <w:rPr>
          <w:spacing w:val="39"/>
        </w:rPr>
        <w:t xml:space="preserve"> </w:t>
      </w:r>
      <w:r>
        <w:t>J.,</w:t>
      </w:r>
      <w:r>
        <w:rPr>
          <w:spacing w:val="35"/>
        </w:rPr>
        <w:t xml:space="preserve"> </w:t>
      </w:r>
      <w:r>
        <w:t>&amp;</w:t>
      </w:r>
      <w:r>
        <w:rPr>
          <w:spacing w:val="35"/>
        </w:rPr>
        <w:t xml:space="preserve"> </w:t>
      </w:r>
      <w:r>
        <w:t>Habekothe,</w:t>
      </w:r>
      <w:r>
        <w:rPr>
          <w:spacing w:val="36"/>
        </w:rPr>
        <w:t xml:space="preserve"> </w:t>
      </w:r>
      <w:r>
        <w:t>H.</w:t>
      </w:r>
      <w:r>
        <w:rPr>
          <w:spacing w:val="36"/>
        </w:rPr>
        <w:t xml:space="preserve"> </w:t>
      </w:r>
      <w:r>
        <w:t>T.</w:t>
      </w:r>
      <w:r>
        <w:rPr>
          <w:spacing w:val="36"/>
        </w:rPr>
        <w:t xml:space="preserve"> </w:t>
      </w:r>
      <w:r>
        <w:t>(2000).</w:t>
      </w:r>
      <w:r>
        <w:rPr>
          <w:spacing w:val="36"/>
        </w:rPr>
        <w:t xml:space="preserve"> </w:t>
      </w:r>
      <w:r>
        <w:t>Social</w:t>
      </w:r>
      <w:r>
        <w:rPr>
          <w:spacing w:val="37"/>
        </w:rPr>
        <w:t xml:space="preserve"> </w:t>
      </w:r>
      <w:r>
        <w:t>networks</w:t>
      </w:r>
      <w:r>
        <w:rPr>
          <w:spacing w:val="37"/>
        </w:rPr>
        <w:t xml:space="preserve"> </w:t>
      </w:r>
      <w:r>
        <w:t>of</w:t>
      </w:r>
      <w:r>
        <w:rPr>
          <w:spacing w:val="36"/>
        </w:rPr>
        <w:t xml:space="preserve"> </w:t>
      </w:r>
      <w:r>
        <w:t>visually</w:t>
      </w:r>
      <w:r>
        <w:rPr>
          <w:spacing w:val="37"/>
        </w:rPr>
        <w:t xml:space="preserve"> </w:t>
      </w:r>
      <w:r>
        <w:t>impaired</w:t>
      </w:r>
      <w:r>
        <w:rPr>
          <w:spacing w:val="36"/>
        </w:rPr>
        <w:t xml:space="preserve"> </w:t>
      </w:r>
      <w:r>
        <w:t>and</w:t>
      </w:r>
      <w:r>
        <w:rPr>
          <w:spacing w:val="37"/>
        </w:rPr>
        <w:t xml:space="preserve"> </w:t>
      </w:r>
      <w:r>
        <w:t>blind</w:t>
      </w:r>
      <w:r>
        <w:rPr>
          <w:spacing w:val="-57"/>
        </w:rPr>
        <w:t xml:space="preserve"> </w:t>
      </w:r>
      <w:r>
        <w:t>adolescents:</w:t>
      </w:r>
      <w:r>
        <w:rPr>
          <w:spacing w:val="-1"/>
        </w:rPr>
        <w:t xml:space="preserve"> </w:t>
      </w:r>
      <w:r>
        <w:t>Structure and effect on well-being. Social</w:t>
      </w:r>
      <w:r>
        <w:rPr>
          <w:spacing w:val="-1"/>
        </w:rPr>
        <w:t xml:space="preserve"> </w:t>
      </w:r>
      <w:r>
        <w:t>Networks, 22, 73–91.</w:t>
      </w:r>
    </w:p>
    <w:p w:rsidR="00A620F5" w:rsidRDefault="00A620F5">
      <w:pPr>
        <w:pStyle w:val="BodyText"/>
        <w:spacing w:before="10"/>
        <w:rPr>
          <w:sz w:val="20"/>
        </w:rPr>
      </w:pPr>
    </w:p>
    <w:p w:rsidR="00A620F5" w:rsidRDefault="00251E5A">
      <w:pPr>
        <w:spacing w:line="480" w:lineRule="auto"/>
        <w:ind w:left="200" w:right="885" w:hanging="92"/>
        <w:rPr>
          <w:sz w:val="24"/>
        </w:rPr>
      </w:pPr>
      <w:r>
        <w:rPr>
          <w:color w:val="212121"/>
          <w:sz w:val="24"/>
        </w:rPr>
        <w:t>Kef,</w:t>
      </w:r>
      <w:r>
        <w:rPr>
          <w:color w:val="212121"/>
          <w:spacing w:val="-1"/>
          <w:sz w:val="24"/>
        </w:rPr>
        <w:t xml:space="preserve"> </w:t>
      </w:r>
      <w:r>
        <w:rPr>
          <w:color w:val="212121"/>
          <w:sz w:val="24"/>
        </w:rPr>
        <w:t>S.</w:t>
      </w:r>
      <w:r>
        <w:rPr>
          <w:color w:val="212121"/>
          <w:spacing w:val="-1"/>
          <w:sz w:val="24"/>
        </w:rPr>
        <w:t xml:space="preserve"> </w:t>
      </w:r>
      <w:r>
        <w:rPr>
          <w:color w:val="212121"/>
          <w:sz w:val="24"/>
        </w:rPr>
        <w:t>(2002).</w:t>
      </w:r>
      <w:r>
        <w:rPr>
          <w:color w:val="212121"/>
          <w:spacing w:val="-1"/>
          <w:sz w:val="24"/>
        </w:rPr>
        <w:t xml:space="preserve"> </w:t>
      </w:r>
      <w:r>
        <w:rPr>
          <w:color w:val="212121"/>
          <w:sz w:val="24"/>
        </w:rPr>
        <w:t>Psychosocial</w:t>
      </w:r>
      <w:r>
        <w:rPr>
          <w:color w:val="212121"/>
          <w:spacing w:val="-1"/>
          <w:sz w:val="24"/>
        </w:rPr>
        <w:t xml:space="preserve"> </w:t>
      </w:r>
      <w:r>
        <w:rPr>
          <w:color w:val="212121"/>
          <w:sz w:val="24"/>
        </w:rPr>
        <w:t>adjustment</w:t>
      </w:r>
      <w:r>
        <w:rPr>
          <w:color w:val="212121"/>
          <w:spacing w:val="-1"/>
          <w:sz w:val="24"/>
        </w:rPr>
        <w:t xml:space="preserve"> </w:t>
      </w:r>
      <w:r>
        <w:rPr>
          <w:color w:val="212121"/>
          <w:sz w:val="24"/>
        </w:rPr>
        <w:t>and</w:t>
      </w:r>
      <w:r>
        <w:rPr>
          <w:color w:val="212121"/>
          <w:spacing w:val="-1"/>
          <w:sz w:val="24"/>
        </w:rPr>
        <w:t xml:space="preserve"> </w:t>
      </w:r>
      <w:r>
        <w:rPr>
          <w:color w:val="212121"/>
          <w:sz w:val="24"/>
        </w:rPr>
        <w:t>the</w:t>
      </w:r>
      <w:r>
        <w:rPr>
          <w:color w:val="212121"/>
          <w:spacing w:val="1"/>
          <w:sz w:val="24"/>
        </w:rPr>
        <w:t xml:space="preserve"> </w:t>
      </w:r>
      <w:r>
        <w:rPr>
          <w:color w:val="212121"/>
          <w:sz w:val="24"/>
        </w:rPr>
        <w:t>meaning</w:t>
      </w:r>
      <w:r>
        <w:rPr>
          <w:color w:val="212121"/>
          <w:spacing w:val="-1"/>
          <w:sz w:val="24"/>
        </w:rPr>
        <w:t xml:space="preserve"> </w:t>
      </w:r>
      <w:r>
        <w:rPr>
          <w:color w:val="212121"/>
          <w:sz w:val="24"/>
        </w:rPr>
        <w:t>of</w:t>
      </w:r>
      <w:r>
        <w:rPr>
          <w:color w:val="212121"/>
          <w:spacing w:val="-1"/>
          <w:sz w:val="24"/>
        </w:rPr>
        <w:t xml:space="preserve"> </w:t>
      </w:r>
      <w:r>
        <w:rPr>
          <w:color w:val="212121"/>
          <w:sz w:val="24"/>
        </w:rPr>
        <w:t>social</w:t>
      </w:r>
      <w:r>
        <w:rPr>
          <w:color w:val="212121"/>
          <w:spacing w:val="-1"/>
          <w:sz w:val="24"/>
        </w:rPr>
        <w:t xml:space="preserve"> </w:t>
      </w:r>
      <w:r>
        <w:rPr>
          <w:color w:val="212121"/>
          <w:sz w:val="24"/>
        </w:rPr>
        <w:t>support</w:t>
      </w:r>
      <w:r>
        <w:rPr>
          <w:color w:val="212121"/>
          <w:spacing w:val="-1"/>
          <w:sz w:val="24"/>
        </w:rPr>
        <w:t xml:space="preserve"> </w:t>
      </w:r>
      <w:r>
        <w:rPr>
          <w:color w:val="212121"/>
          <w:sz w:val="24"/>
        </w:rPr>
        <w:t>for</w:t>
      </w:r>
      <w:r>
        <w:rPr>
          <w:color w:val="212121"/>
          <w:spacing w:val="-2"/>
          <w:sz w:val="24"/>
        </w:rPr>
        <w:t xml:space="preserve"> </w:t>
      </w:r>
      <w:r>
        <w:rPr>
          <w:color w:val="212121"/>
          <w:sz w:val="24"/>
        </w:rPr>
        <w:t>visually</w:t>
      </w:r>
      <w:r>
        <w:rPr>
          <w:color w:val="212121"/>
          <w:spacing w:val="-1"/>
          <w:sz w:val="24"/>
        </w:rPr>
        <w:t xml:space="preserve"> </w:t>
      </w:r>
      <w:r>
        <w:rPr>
          <w:color w:val="212121"/>
          <w:sz w:val="24"/>
        </w:rPr>
        <w:t>impaired</w:t>
      </w:r>
      <w:r>
        <w:rPr>
          <w:color w:val="212121"/>
          <w:spacing w:val="-57"/>
          <w:sz w:val="24"/>
        </w:rPr>
        <w:t xml:space="preserve"> </w:t>
      </w:r>
      <w:r>
        <w:rPr>
          <w:color w:val="212121"/>
          <w:sz w:val="24"/>
        </w:rPr>
        <w:t>adolescents.</w:t>
      </w:r>
      <w:r>
        <w:rPr>
          <w:color w:val="212121"/>
          <w:spacing w:val="-1"/>
          <w:sz w:val="24"/>
        </w:rPr>
        <w:t xml:space="preserve"> </w:t>
      </w:r>
      <w:r>
        <w:rPr>
          <w:i/>
          <w:color w:val="212121"/>
          <w:sz w:val="24"/>
        </w:rPr>
        <w:t>Journal of Visual Impairment &amp; Blindness</w:t>
      </w:r>
      <w:r>
        <w:rPr>
          <w:color w:val="212121"/>
          <w:sz w:val="24"/>
        </w:rPr>
        <w:t>,</w:t>
      </w:r>
      <w:r>
        <w:rPr>
          <w:color w:val="212121"/>
          <w:spacing w:val="-1"/>
          <w:sz w:val="24"/>
        </w:rPr>
        <w:t xml:space="preserve"> </w:t>
      </w:r>
      <w:r>
        <w:rPr>
          <w:i/>
          <w:color w:val="212121"/>
          <w:sz w:val="24"/>
        </w:rPr>
        <w:t>96</w:t>
      </w:r>
      <w:r>
        <w:rPr>
          <w:color w:val="212121"/>
          <w:sz w:val="24"/>
        </w:rPr>
        <w:t>(1), 22-37.</w:t>
      </w:r>
    </w:p>
    <w:p w:rsidR="00A620F5" w:rsidRDefault="00251E5A">
      <w:pPr>
        <w:pStyle w:val="BodyText"/>
        <w:spacing w:line="480" w:lineRule="auto"/>
        <w:ind w:left="200" w:hanging="92"/>
      </w:pPr>
      <w:r>
        <w:rPr>
          <w:spacing w:val="-1"/>
        </w:rPr>
        <w:t>Khoo,</w:t>
      </w:r>
      <w:r>
        <w:rPr>
          <w:spacing w:val="-15"/>
        </w:rPr>
        <w:t xml:space="preserve"> </w:t>
      </w:r>
      <w:r>
        <w:rPr>
          <w:spacing w:val="-1"/>
        </w:rPr>
        <w:t>G.</w:t>
      </w:r>
      <w:r>
        <w:rPr>
          <w:spacing w:val="-15"/>
        </w:rPr>
        <w:t xml:space="preserve"> </w:t>
      </w:r>
      <w:r>
        <w:t>S.,</w:t>
      </w:r>
      <w:r>
        <w:rPr>
          <w:spacing w:val="-15"/>
        </w:rPr>
        <w:t xml:space="preserve"> </w:t>
      </w:r>
      <w:r>
        <w:t>&amp;</w:t>
      </w:r>
      <w:r>
        <w:rPr>
          <w:spacing w:val="-12"/>
        </w:rPr>
        <w:t xml:space="preserve"> </w:t>
      </w:r>
      <w:r>
        <w:t>Oliver,</w:t>
      </w:r>
      <w:r>
        <w:rPr>
          <w:spacing w:val="-13"/>
        </w:rPr>
        <w:t xml:space="preserve"> </w:t>
      </w:r>
      <w:r>
        <w:t>M.</w:t>
      </w:r>
      <w:r>
        <w:rPr>
          <w:spacing w:val="-15"/>
        </w:rPr>
        <w:t xml:space="preserve"> </w:t>
      </w:r>
      <w:r>
        <w:t>B.</w:t>
      </w:r>
      <w:r>
        <w:rPr>
          <w:spacing w:val="-15"/>
        </w:rPr>
        <w:t xml:space="preserve"> </w:t>
      </w:r>
      <w:r>
        <w:t>(2013).</w:t>
      </w:r>
      <w:r>
        <w:rPr>
          <w:spacing w:val="-13"/>
        </w:rPr>
        <w:t xml:space="preserve"> </w:t>
      </w:r>
      <w:r>
        <w:t>The</w:t>
      </w:r>
      <w:r>
        <w:rPr>
          <w:spacing w:val="-14"/>
        </w:rPr>
        <w:t xml:space="preserve"> </w:t>
      </w:r>
      <w:r>
        <w:t>therapeutic</w:t>
      </w:r>
      <w:r>
        <w:rPr>
          <w:spacing w:val="-16"/>
        </w:rPr>
        <w:t xml:space="preserve"> </w:t>
      </w:r>
      <w:r>
        <w:t>effects</w:t>
      </w:r>
      <w:r>
        <w:rPr>
          <w:spacing w:val="-14"/>
        </w:rPr>
        <w:t xml:space="preserve"> </w:t>
      </w:r>
      <w:r>
        <w:t>of</w:t>
      </w:r>
      <w:r>
        <w:rPr>
          <w:spacing w:val="-13"/>
        </w:rPr>
        <w:t xml:space="preserve"> </w:t>
      </w:r>
      <w:r>
        <w:t>narrative</w:t>
      </w:r>
      <w:r>
        <w:rPr>
          <w:spacing w:val="-13"/>
        </w:rPr>
        <w:t xml:space="preserve"> </w:t>
      </w:r>
      <w:r>
        <w:t>cinema</w:t>
      </w:r>
      <w:r>
        <w:rPr>
          <w:spacing w:val="-15"/>
        </w:rPr>
        <w:t xml:space="preserve"> </w:t>
      </w:r>
      <w:r>
        <w:t>through</w:t>
      </w:r>
      <w:r>
        <w:rPr>
          <w:spacing w:val="-13"/>
        </w:rPr>
        <w:t xml:space="preserve"> </w:t>
      </w:r>
      <w:r>
        <w:t>clarification:</w:t>
      </w:r>
      <w:r>
        <w:rPr>
          <w:spacing w:val="-57"/>
        </w:rPr>
        <w:t xml:space="preserve"> </w:t>
      </w:r>
      <w:r>
        <w:t>Reexamining</w:t>
      </w:r>
      <w:r>
        <w:rPr>
          <w:spacing w:val="-1"/>
        </w:rPr>
        <w:t xml:space="preserve"> </w:t>
      </w:r>
      <w:r>
        <w:t>catharsis. Scientific</w:t>
      </w:r>
      <w:r>
        <w:rPr>
          <w:spacing w:val="-1"/>
        </w:rPr>
        <w:t xml:space="preserve"> </w:t>
      </w:r>
      <w:r>
        <w:t>Study of Literature, 3(2), 266-293.</w:t>
      </w:r>
    </w:p>
    <w:p w:rsidR="00A620F5" w:rsidRDefault="00A620F5">
      <w:pPr>
        <w:pStyle w:val="BodyText"/>
        <w:spacing w:before="10"/>
        <w:rPr>
          <w:sz w:val="20"/>
        </w:rPr>
      </w:pPr>
    </w:p>
    <w:p w:rsidR="00A620F5" w:rsidRDefault="00251E5A">
      <w:pPr>
        <w:pStyle w:val="BodyText"/>
        <w:spacing w:before="1" w:line="480" w:lineRule="auto"/>
        <w:ind w:left="200" w:right="499" w:hanging="92"/>
      </w:pPr>
      <w:r>
        <w:t>Koenes,</w:t>
      </w:r>
      <w:r>
        <w:rPr>
          <w:spacing w:val="1"/>
        </w:rPr>
        <w:t xml:space="preserve"> </w:t>
      </w:r>
      <w:r>
        <w:t>S.G., &amp;</w:t>
      </w:r>
      <w:r>
        <w:rPr>
          <w:spacing w:val="1"/>
        </w:rPr>
        <w:t xml:space="preserve"> </w:t>
      </w:r>
      <w:r>
        <w:t>Karshmes,</w:t>
      </w:r>
      <w:r>
        <w:rPr>
          <w:spacing w:val="2"/>
        </w:rPr>
        <w:t xml:space="preserve"> </w:t>
      </w:r>
      <w:r>
        <w:t>J.</w:t>
      </w:r>
      <w:r>
        <w:rPr>
          <w:spacing w:val="1"/>
        </w:rPr>
        <w:t xml:space="preserve"> </w:t>
      </w:r>
      <w:r>
        <w:t>F</w:t>
      </w:r>
      <w:r>
        <w:rPr>
          <w:spacing w:val="2"/>
        </w:rPr>
        <w:t xml:space="preserve"> </w:t>
      </w:r>
      <w:r>
        <w:t>(2000). Depression:</w:t>
      </w:r>
      <w:r>
        <w:rPr>
          <w:spacing w:val="2"/>
        </w:rPr>
        <w:t xml:space="preserve"> </w:t>
      </w:r>
      <w:r>
        <w:t>A comparison</w:t>
      </w:r>
      <w:r>
        <w:rPr>
          <w:spacing w:val="1"/>
        </w:rPr>
        <w:t xml:space="preserve"> </w:t>
      </w:r>
      <w:r>
        <w:t>study</w:t>
      </w:r>
      <w:r>
        <w:rPr>
          <w:spacing w:val="4"/>
        </w:rPr>
        <w:t xml:space="preserve"> </w:t>
      </w:r>
      <w:r>
        <w:t>between</w:t>
      </w:r>
      <w:r>
        <w:rPr>
          <w:spacing w:val="2"/>
        </w:rPr>
        <w:t xml:space="preserve"> </w:t>
      </w:r>
      <w:r>
        <w:t>blind</w:t>
      </w:r>
      <w:r>
        <w:rPr>
          <w:spacing w:val="1"/>
        </w:rPr>
        <w:t xml:space="preserve"> </w:t>
      </w:r>
      <w:r>
        <w:t>and</w:t>
      </w:r>
      <w:r>
        <w:rPr>
          <w:spacing w:val="3"/>
        </w:rPr>
        <w:t xml:space="preserve"> </w:t>
      </w:r>
      <w:r>
        <w:t>sighted</w:t>
      </w:r>
      <w:r>
        <w:rPr>
          <w:spacing w:val="-57"/>
        </w:rPr>
        <w:t xml:space="preserve"> </w:t>
      </w:r>
      <w:r>
        <w:t>adolescents.</w:t>
      </w:r>
      <w:r>
        <w:rPr>
          <w:spacing w:val="1"/>
        </w:rPr>
        <w:t xml:space="preserve"> </w:t>
      </w:r>
      <w:r>
        <w:t>Issues in Mental Health Nursing, 21(3), 269-379</w:t>
      </w:r>
    </w:p>
    <w:p w:rsidR="00A620F5" w:rsidRDefault="00A620F5">
      <w:pPr>
        <w:pStyle w:val="BodyText"/>
        <w:spacing w:before="9"/>
        <w:rPr>
          <w:sz w:val="20"/>
        </w:rPr>
      </w:pPr>
    </w:p>
    <w:p w:rsidR="00A620F5" w:rsidRDefault="00251E5A">
      <w:pPr>
        <w:pStyle w:val="BodyText"/>
        <w:spacing w:before="1" w:line="480" w:lineRule="auto"/>
        <w:ind w:left="200" w:right="496" w:hanging="92"/>
        <w:jc w:val="both"/>
      </w:pPr>
      <w:r>
        <w:rPr>
          <w:color w:val="212121"/>
        </w:rPr>
        <w:t>Kohda, Y., Monma, T., Yamane, M., Mitsui, T., Ando, K., Jesmin, S., &amp; Takeda, F. (2019). Mental</w:t>
      </w:r>
      <w:r>
        <w:rPr>
          <w:color w:val="212121"/>
          <w:spacing w:val="1"/>
        </w:rPr>
        <w:t xml:space="preserve"> </w:t>
      </w:r>
      <w:r>
        <w:rPr>
          <w:color w:val="212121"/>
        </w:rPr>
        <w:t>Health</w:t>
      </w:r>
      <w:r>
        <w:rPr>
          <w:color w:val="212121"/>
          <w:spacing w:val="-6"/>
        </w:rPr>
        <w:t xml:space="preserve"> </w:t>
      </w:r>
      <w:r>
        <w:rPr>
          <w:color w:val="212121"/>
        </w:rPr>
        <w:t>Status</w:t>
      </w:r>
      <w:r>
        <w:rPr>
          <w:color w:val="212121"/>
          <w:spacing w:val="-6"/>
        </w:rPr>
        <w:t xml:space="preserve"> </w:t>
      </w:r>
      <w:r>
        <w:rPr>
          <w:color w:val="212121"/>
        </w:rPr>
        <w:t>and</w:t>
      </w:r>
      <w:r>
        <w:rPr>
          <w:color w:val="212121"/>
          <w:spacing w:val="-6"/>
        </w:rPr>
        <w:t xml:space="preserve"> </w:t>
      </w:r>
      <w:r>
        <w:rPr>
          <w:color w:val="212121"/>
        </w:rPr>
        <w:t>Related</w:t>
      </w:r>
      <w:r>
        <w:rPr>
          <w:color w:val="212121"/>
          <w:spacing w:val="-6"/>
        </w:rPr>
        <w:t xml:space="preserve"> </w:t>
      </w:r>
      <w:r>
        <w:rPr>
          <w:color w:val="212121"/>
        </w:rPr>
        <w:t>Factors</w:t>
      </w:r>
      <w:r>
        <w:rPr>
          <w:color w:val="212121"/>
          <w:spacing w:val="-6"/>
        </w:rPr>
        <w:t xml:space="preserve"> </w:t>
      </w:r>
      <w:proofErr w:type="gramStart"/>
      <w:r>
        <w:rPr>
          <w:color w:val="212121"/>
        </w:rPr>
        <w:t>Among</w:t>
      </w:r>
      <w:proofErr w:type="gramEnd"/>
      <w:r>
        <w:rPr>
          <w:color w:val="212121"/>
          <w:spacing w:val="-6"/>
        </w:rPr>
        <w:t xml:space="preserve"> </w:t>
      </w:r>
      <w:r>
        <w:rPr>
          <w:color w:val="212121"/>
        </w:rPr>
        <w:t>Visually</w:t>
      </w:r>
      <w:r>
        <w:rPr>
          <w:color w:val="212121"/>
          <w:spacing w:val="-3"/>
        </w:rPr>
        <w:t xml:space="preserve"> </w:t>
      </w:r>
      <w:r>
        <w:rPr>
          <w:color w:val="212121"/>
        </w:rPr>
        <w:t>Impaired</w:t>
      </w:r>
      <w:r>
        <w:rPr>
          <w:color w:val="212121"/>
          <w:spacing w:val="-4"/>
        </w:rPr>
        <w:t xml:space="preserve"> </w:t>
      </w:r>
      <w:r>
        <w:rPr>
          <w:color w:val="212121"/>
        </w:rPr>
        <w:t>Athletes.</w:t>
      </w:r>
      <w:r>
        <w:rPr>
          <w:color w:val="212121"/>
          <w:spacing w:val="-3"/>
        </w:rPr>
        <w:t xml:space="preserve"> </w:t>
      </w:r>
      <w:r>
        <w:rPr>
          <w:i/>
          <w:color w:val="212121"/>
        </w:rPr>
        <w:t>Journal</w:t>
      </w:r>
      <w:r>
        <w:rPr>
          <w:i/>
          <w:color w:val="212121"/>
          <w:spacing w:val="-6"/>
        </w:rPr>
        <w:t xml:space="preserve"> </w:t>
      </w:r>
      <w:r>
        <w:rPr>
          <w:i/>
          <w:color w:val="212121"/>
        </w:rPr>
        <w:t>of</w:t>
      </w:r>
      <w:r>
        <w:rPr>
          <w:i/>
          <w:color w:val="212121"/>
          <w:spacing w:val="-6"/>
        </w:rPr>
        <w:t xml:space="preserve"> </w:t>
      </w:r>
      <w:r>
        <w:rPr>
          <w:i/>
          <w:color w:val="212121"/>
        </w:rPr>
        <w:t>Clinical</w:t>
      </w:r>
      <w:r>
        <w:rPr>
          <w:i/>
          <w:color w:val="212121"/>
          <w:spacing w:val="-6"/>
        </w:rPr>
        <w:t xml:space="preserve"> </w:t>
      </w:r>
      <w:r>
        <w:rPr>
          <w:i/>
          <w:color w:val="212121"/>
        </w:rPr>
        <w:t>Medicine</w:t>
      </w:r>
      <w:r>
        <w:rPr>
          <w:i/>
          <w:color w:val="212121"/>
          <w:spacing w:val="-57"/>
        </w:rPr>
        <w:t xml:space="preserve"> </w:t>
      </w:r>
      <w:r>
        <w:rPr>
          <w:i/>
          <w:color w:val="212121"/>
        </w:rPr>
        <w:t>Research</w:t>
      </w:r>
      <w:r>
        <w:rPr>
          <w:color w:val="212121"/>
        </w:rPr>
        <w:t>,</w:t>
      </w:r>
      <w:r>
        <w:rPr>
          <w:color w:val="212121"/>
          <w:spacing w:val="-1"/>
        </w:rPr>
        <w:t xml:space="preserve"> </w:t>
      </w:r>
      <w:r>
        <w:rPr>
          <w:i/>
          <w:color w:val="212121"/>
        </w:rPr>
        <w:t>11</w:t>
      </w:r>
      <w:r>
        <w:rPr>
          <w:color w:val="212121"/>
        </w:rPr>
        <w:t>(11), 729.</w:t>
      </w:r>
    </w:p>
    <w:p w:rsidR="00A620F5" w:rsidRDefault="00A620F5">
      <w:pPr>
        <w:pStyle w:val="BodyText"/>
        <w:spacing w:before="10"/>
        <w:rPr>
          <w:sz w:val="20"/>
        </w:rPr>
      </w:pPr>
    </w:p>
    <w:p w:rsidR="00A620F5" w:rsidRDefault="00251E5A">
      <w:pPr>
        <w:pStyle w:val="BodyText"/>
        <w:spacing w:line="480" w:lineRule="auto"/>
        <w:ind w:left="200" w:right="492" w:hanging="92"/>
        <w:jc w:val="both"/>
      </w:pPr>
      <w:r>
        <w:t>Kumar SG, Roy G, Kar SS (2012). Disability and rehabilitation services in India:</w:t>
      </w:r>
      <w:r>
        <w:rPr>
          <w:spacing w:val="1"/>
        </w:rPr>
        <w:t xml:space="preserve"> </w:t>
      </w:r>
      <w:r>
        <w:t>Issues and</w:t>
      </w:r>
      <w:r>
        <w:rPr>
          <w:spacing w:val="1"/>
        </w:rPr>
        <w:t xml:space="preserve"> </w:t>
      </w:r>
      <w:r>
        <w:t>challenges.</w:t>
      </w:r>
      <w:r>
        <w:rPr>
          <w:spacing w:val="8"/>
        </w:rPr>
        <w:t xml:space="preserve"> </w:t>
      </w:r>
      <w:r>
        <w:t>Journal</w:t>
      </w:r>
      <w:r>
        <w:rPr>
          <w:spacing w:val="9"/>
        </w:rPr>
        <w:t xml:space="preserve"> </w:t>
      </w:r>
      <w:r>
        <w:t>of</w:t>
      </w:r>
      <w:r>
        <w:rPr>
          <w:spacing w:val="11"/>
        </w:rPr>
        <w:t xml:space="preserve"> </w:t>
      </w:r>
      <w:r>
        <w:t>Family</w:t>
      </w:r>
      <w:r>
        <w:rPr>
          <w:spacing w:val="9"/>
        </w:rPr>
        <w:t xml:space="preserve"> </w:t>
      </w:r>
      <w:r>
        <w:t>Medicine</w:t>
      </w:r>
      <w:r>
        <w:rPr>
          <w:spacing w:val="8"/>
        </w:rPr>
        <w:t xml:space="preserve"> </w:t>
      </w:r>
      <w:r>
        <w:t>and</w:t>
      </w:r>
      <w:r>
        <w:rPr>
          <w:spacing w:val="9"/>
        </w:rPr>
        <w:t xml:space="preserve"> </w:t>
      </w:r>
      <w:r>
        <w:t>Primary</w:t>
      </w:r>
      <w:r>
        <w:rPr>
          <w:spacing w:val="8"/>
        </w:rPr>
        <w:t xml:space="preserve"> </w:t>
      </w:r>
      <w:r>
        <w:t>Care;</w:t>
      </w:r>
      <w:r>
        <w:rPr>
          <w:spacing w:val="9"/>
        </w:rPr>
        <w:t xml:space="preserve"> </w:t>
      </w:r>
      <w:r>
        <w:t>1:</w:t>
      </w:r>
      <w:r>
        <w:rPr>
          <w:spacing w:val="9"/>
        </w:rPr>
        <w:t xml:space="preserve"> </w:t>
      </w:r>
      <w:r>
        <w:t>69-73.</w:t>
      </w:r>
      <w:r>
        <w:rPr>
          <w:spacing w:val="9"/>
        </w:rPr>
        <w:t xml:space="preserve"> </w:t>
      </w:r>
      <w:hyperlink r:id="rId267">
        <w:r>
          <w:rPr>
            <w:color w:val="0000FF"/>
            <w:u w:val="single" w:color="0000FF"/>
          </w:rPr>
          <w:t>https://doi.org/10.4103/2249-</w:t>
        </w:r>
      </w:hyperlink>
    </w:p>
    <w:p w:rsidR="00A620F5" w:rsidRDefault="008021DD">
      <w:pPr>
        <w:pStyle w:val="BodyText"/>
        <w:ind w:left="200"/>
      </w:pPr>
      <w:hyperlink r:id="rId268">
        <w:r w:rsidR="00251E5A">
          <w:rPr>
            <w:color w:val="0000FF"/>
            <w:u w:val="single" w:color="0000FF"/>
          </w:rPr>
          <w:t>4863.94458</w:t>
        </w:r>
      </w:hyperlink>
      <w:r w:rsidR="00251E5A">
        <w:t>.</w:t>
      </w:r>
    </w:p>
    <w:p w:rsidR="00A620F5" w:rsidRDefault="00A620F5">
      <w:pPr>
        <w:pStyle w:val="BodyText"/>
        <w:rPr>
          <w:sz w:val="20"/>
        </w:rPr>
      </w:pPr>
    </w:p>
    <w:p w:rsidR="00A620F5" w:rsidRDefault="00A620F5">
      <w:pPr>
        <w:pStyle w:val="BodyText"/>
        <w:spacing w:before="1"/>
        <w:rPr>
          <w:sz w:val="17"/>
        </w:rPr>
      </w:pPr>
    </w:p>
    <w:p w:rsidR="00A620F5" w:rsidRDefault="00251E5A">
      <w:pPr>
        <w:pStyle w:val="BodyText"/>
        <w:spacing w:before="90" w:line="480" w:lineRule="auto"/>
        <w:ind w:left="200" w:right="495" w:hanging="92"/>
        <w:jc w:val="both"/>
      </w:pPr>
      <w:r>
        <w:t>Lenze E, Rogers J, Martire L, Mulsant B, Rollman B, Dew A (2001). The association of late-life</w:t>
      </w:r>
      <w:r>
        <w:rPr>
          <w:spacing w:val="1"/>
        </w:rPr>
        <w:t xml:space="preserve"> </w:t>
      </w:r>
      <w:r>
        <w:t>depression and anxiety with physical disability: A review of the literature and prospectus for future</w:t>
      </w:r>
      <w:r>
        <w:rPr>
          <w:spacing w:val="-57"/>
        </w:rPr>
        <w:t xml:space="preserve"> </w:t>
      </w:r>
      <w:r>
        <w:t>research.</w:t>
      </w:r>
      <w:r>
        <w:rPr>
          <w:spacing w:val="17"/>
        </w:rPr>
        <w:t xml:space="preserve"> </w:t>
      </w:r>
      <w:r>
        <w:t>Am</w:t>
      </w:r>
      <w:r>
        <w:rPr>
          <w:spacing w:val="17"/>
        </w:rPr>
        <w:t xml:space="preserve"> </w:t>
      </w:r>
      <w:r>
        <w:t>J</w:t>
      </w:r>
      <w:r>
        <w:rPr>
          <w:spacing w:val="18"/>
        </w:rPr>
        <w:t xml:space="preserve"> </w:t>
      </w:r>
      <w:r>
        <w:t>Geriatr</w:t>
      </w:r>
      <w:r>
        <w:rPr>
          <w:spacing w:val="17"/>
        </w:rPr>
        <w:t xml:space="preserve"> </w:t>
      </w:r>
      <w:r>
        <w:t>Psychiatry;</w:t>
      </w:r>
      <w:r>
        <w:rPr>
          <w:spacing w:val="18"/>
        </w:rPr>
        <w:t xml:space="preserve"> </w:t>
      </w:r>
      <w:r>
        <w:t>9:</w:t>
      </w:r>
      <w:r>
        <w:rPr>
          <w:spacing w:val="18"/>
        </w:rPr>
        <w:t xml:space="preserve"> </w:t>
      </w:r>
      <w:r>
        <w:t>113.</w:t>
      </w:r>
      <w:r>
        <w:rPr>
          <w:spacing w:val="21"/>
        </w:rPr>
        <w:t xml:space="preserve"> </w:t>
      </w:r>
      <w:r>
        <w:rPr>
          <w:color w:val="0000FF"/>
          <w:u w:val="single" w:color="0000FF"/>
        </w:rPr>
        <w:t>https://doi.org/10.1097/00019442-200105000-</w:t>
      </w:r>
    </w:p>
    <w:p w:rsidR="00A620F5" w:rsidRDefault="00251E5A">
      <w:pPr>
        <w:pStyle w:val="BodyText"/>
        <w:spacing w:before="1"/>
        <w:ind w:left="200"/>
      </w:pPr>
      <w:r>
        <w:rPr>
          <w:color w:val="0000FF"/>
          <w:u w:val="single" w:color="0000FF"/>
        </w:rPr>
        <w:t>00004</w:t>
      </w:r>
      <w:r>
        <w:rPr>
          <w:color w:val="0000FF"/>
          <w:spacing w:val="59"/>
          <w:u w:val="single" w:color="0000FF"/>
        </w:rPr>
        <w:t xml:space="preserve"> </w:t>
      </w:r>
      <w:r>
        <w:rPr>
          <w:color w:val="0000FF"/>
          <w:u w:val="single" w:color="0000FF"/>
        </w:rPr>
        <w:t>PMid</w:t>
      </w:r>
      <w:proofErr w:type="gramStart"/>
      <w:r>
        <w:rPr>
          <w:color w:val="0000FF"/>
          <w:u w:val="single" w:color="0000FF"/>
        </w:rPr>
        <w:t>:11316616</w:t>
      </w:r>
      <w:proofErr w:type="gramEnd"/>
    </w:p>
    <w:p w:rsidR="00A620F5" w:rsidRDefault="00A620F5">
      <w:pPr>
        <w:pStyle w:val="BodyText"/>
        <w:rPr>
          <w:sz w:val="20"/>
        </w:rPr>
      </w:pPr>
    </w:p>
    <w:p w:rsidR="00A620F5" w:rsidRDefault="00A620F5">
      <w:pPr>
        <w:pStyle w:val="BodyText"/>
        <w:spacing w:before="9"/>
      </w:pPr>
    </w:p>
    <w:p w:rsidR="00A620F5" w:rsidRDefault="00251E5A">
      <w:pPr>
        <w:pStyle w:val="BodyText"/>
        <w:tabs>
          <w:tab w:val="left" w:pos="988"/>
          <w:tab w:val="left" w:pos="1655"/>
          <w:tab w:val="left" w:pos="2001"/>
          <w:tab w:val="left" w:pos="3200"/>
          <w:tab w:val="left" w:pos="4186"/>
          <w:tab w:val="left" w:pos="5062"/>
          <w:tab w:val="left" w:pos="6138"/>
          <w:tab w:val="left" w:pos="6618"/>
          <w:tab w:val="left" w:pos="7228"/>
          <w:tab w:val="left" w:pos="8552"/>
          <w:tab w:val="left" w:pos="9272"/>
        </w:tabs>
        <w:spacing w:before="1" w:line="480" w:lineRule="auto"/>
        <w:ind w:left="200" w:right="498" w:hanging="92"/>
      </w:pPr>
      <w:r>
        <w:t>Living</w:t>
      </w:r>
      <w:r>
        <w:tab/>
        <w:t>with</w:t>
      </w:r>
      <w:r>
        <w:tab/>
        <w:t>a</w:t>
      </w:r>
      <w:r>
        <w:tab/>
        <w:t>disability:</w:t>
      </w:r>
      <w:r>
        <w:tab/>
        <w:t>London</w:t>
      </w:r>
      <w:r>
        <w:tab/>
        <w:t>Health</w:t>
      </w:r>
      <w:r>
        <w:tab/>
        <w:t>Referred</w:t>
      </w:r>
      <w:r>
        <w:tab/>
        <w:t>on</w:t>
      </w:r>
      <w:r>
        <w:tab/>
        <w:t>28</w:t>
      </w:r>
      <w:r>
        <w:rPr>
          <w:vertAlign w:val="superscript"/>
        </w:rPr>
        <w:t>th</w:t>
      </w:r>
      <w:r>
        <w:tab/>
        <w:t>September,</w:t>
      </w:r>
      <w:r>
        <w:tab/>
        <w:t>2020</w:t>
      </w:r>
      <w:r>
        <w:tab/>
      </w:r>
      <w:r>
        <w:rPr>
          <w:spacing w:val="-1"/>
        </w:rPr>
        <w:t>from</w:t>
      </w:r>
      <w:r>
        <w:rPr>
          <w:spacing w:val="-57"/>
        </w:rPr>
        <w:t xml:space="preserve"> </w:t>
      </w:r>
      <w:hyperlink r:id="rId269">
        <w:r>
          <w:rPr>
            <w:color w:val="0000FF"/>
            <w:u w:val="single" w:color="0000FF"/>
          </w:rPr>
          <w:t>http://www.londonhealth.co.uk/bone-muscle/living-disability.html</w:t>
        </w:r>
      </w:hyperlink>
    </w:p>
    <w:p w:rsidR="00A620F5" w:rsidRDefault="00A620F5">
      <w:pPr>
        <w:spacing w:line="480" w:lineRule="auto"/>
        <w:sectPr w:rsidR="00A620F5">
          <w:pgSz w:w="12240" w:h="15840"/>
          <w:pgMar w:top="1340" w:right="940" w:bottom="280" w:left="1060" w:header="763" w:footer="0" w:gutter="0"/>
          <w:cols w:space="720"/>
        </w:sectPr>
      </w:pPr>
    </w:p>
    <w:p w:rsidR="00A620F5" w:rsidRDefault="00251E5A">
      <w:pPr>
        <w:pStyle w:val="BodyText"/>
        <w:spacing w:before="89" w:line="480" w:lineRule="auto"/>
        <w:ind w:left="200" w:right="500" w:hanging="92"/>
        <w:jc w:val="both"/>
      </w:pPr>
      <w:r>
        <w:rPr>
          <w:color w:val="212121"/>
        </w:rPr>
        <w:lastRenderedPageBreak/>
        <w:t>Matsuguma,</w:t>
      </w:r>
      <w:r>
        <w:rPr>
          <w:color w:val="212121"/>
          <w:spacing w:val="-9"/>
        </w:rPr>
        <w:t xml:space="preserve"> </w:t>
      </w:r>
      <w:r>
        <w:rPr>
          <w:color w:val="212121"/>
        </w:rPr>
        <w:t>S.,</w:t>
      </w:r>
      <w:r>
        <w:rPr>
          <w:color w:val="212121"/>
          <w:spacing w:val="-9"/>
        </w:rPr>
        <w:t xml:space="preserve"> </w:t>
      </w:r>
      <w:r>
        <w:rPr>
          <w:color w:val="212121"/>
        </w:rPr>
        <w:t>Kawashima,</w:t>
      </w:r>
      <w:r>
        <w:rPr>
          <w:color w:val="212121"/>
          <w:spacing w:val="-9"/>
        </w:rPr>
        <w:t xml:space="preserve"> </w:t>
      </w:r>
      <w:r>
        <w:rPr>
          <w:color w:val="212121"/>
        </w:rPr>
        <w:t>M.,</w:t>
      </w:r>
      <w:r>
        <w:rPr>
          <w:color w:val="212121"/>
          <w:spacing w:val="-8"/>
        </w:rPr>
        <w:t xml:space="preserve"> </w:t>
      </w:r>
      <w:r>
        <w:rPr>
          <w:color w:val="212121"/>
        </w:rPr>
        <w:t>Negishi,</w:t>
      </w:r>
      <w:r>
        <w:rPr>
          <w:color w:val="212121"/>
          <w:spacing w:val="-9"/>
        </w:rPr>
        <w:t xml:space="preserve"> </w:t>
      </w:r>
      <w:r>
        <w:rPr>
          <w:color w:val="212121"/>
        </w:rPr>
        <w:t>K.,</w:t>
      </w:r>
      <w:r>
        <w:rPr>
          <w:color w:val="212121"/>
          <w:spacing w:val="-8"/>
        </w:rPr>
        <w:t xml:space="preserve"> </w:t>
      </w:r>
      <w:r>
        <w:rPr>
          <w:color w:val="212121"/>
        </w:rPr>
        <w:t>Sano,</w:t>
      </w:r>
      <w:r>
        <w:rPr>
          <w:color w:val="212121"/>
          <w:spacing w:val="-9"/>
        </w:rPr>
        <w:t xml:space="preserve"> </w:t>
      </w:r>
      <w:r>
        <w:rPr>
          <w:color w:val="212121"/>
        </w:rPr>
        <w:t>F.,</w:t>
      </w:r>
      <w:r>
        <w:rPr>
          <w:color w:val="212121"/>
          <w:spacing w:val="-9"/>
        </w:rPr>
        <w:t xml:space="preserve"> </w:t>
      </w:r>
      <w:r>
        <w:rPr>
          <w:color w:val="212121"/>
        </w:rPr>
        <w:t>Mimura,</w:t>
      </w:r>
      <w:r>
        <w:rPr>
          <w:color w:val="212121"/>
          <w:spacing w:val="-9"/>
        </w:rPr>
        <w:t xml:space="preserve"> </w:t>
      </w:r>
      <w:r>
        <w:rPr>
          <w:color w:val="212121"/>
        </w:rPr>
        <w:t>M.,</w:t>
      </w:r>
      <w:r>
        <w:rPr>
          <w:color w:val="212121"/>
          <w:spacing w:val="-8"/>
        </w:rPr>
        <w:t xml:space="preserve"> </w:t>
      </w:r>
      <w:r>
        <w:rPr>
          <w:color w:val="212121"/>
        </w:rPr>
        <w:t>&amp;</w:t>
      </w:r>
      <w:r>
        <w:rPr>
          <w:color w:val="212121"/>
          <w:spacing w:val="-7"/>
        </w:rPr>
        <w:t xml:space="preserve"> </w:t>
      </w:r>
      <w:r>
        <w:rPr>
          <w:color w:val="212121"/>
        </w:rPr>
        <w:t>Tsubota,</w:t>
      </w:r>
      <w:r>
        <w:rPr>
          <w:color w:val="212121"/>
          <w:spacing w:val="-9"/>
        </w:rPr>
        <w:t xml:space="preserve"> </w:t>
      </w:r>
      <w:r>
        <w:rPr>
          <w:color w:val="212121"/>
        </w:rPr>
        <w:t>K.</w:t>
      </w:r>
      <w:r>
        <w:rPr>
          <w:color w:val="212121"/>
          <w:spacing w:val="-9"/>
        </w:rPr>
        <w:t xml:space="preserve"> </w:t>
      </w:r>
      <w:r>
        <w:rPr>
          <w:color w:val="212121"/>
        </w:rPr>
        <w:t>(2018).</w:t>
      </w:r>
      <w:r>
        <w:rPr>
          <w:color w:val="212121"/>
          <w:spacing w:val="-9"/>
        </w:rPr>
        <w:t xml:space="preserve"> </w:t>
      </w:r>
      <w:r>
        <w:rPr>
          <w:color w:val="212121"/>
        </w:rPr>
        <w:t>Strengths</w:t>
      </w:r>
      <w:r>
        <w:rPr>
          <w:color w:val="212121"/>
          <w:spacing w:val="-57"/>
        </w:rPr>
        <w:t xml:space="preserve"> </w:t>
      </w:r>
      <w:r>
        <w:rPr>
          <w:color w:val="212121"/>
          <w:spacing w:val="-1"/>
        </w:rPr>
        <w:t>use</w:t>
      </w:r>
      <w:r>
        <w:rPr>
          <w:color w:val="212121"/>
          <w:spacing w:val="-16"/>
        </w:rPr>
        <w:t xml:space="preserve"> </w:t>
      </w:r>
      <w:r>
        <w:rPr>
          <w:color w:val="212121"/>
          <w:spacing w:val="-1"/>
        </w:rPr>
        <w:t>as</w:t>
      </w:r>
      <w:r>
        <w:rPr>
          <w:color w:val="212121"/>
          <w:spacing w:val="-15"/>
        </w:rPr>
        <w:t xml:space="preserve"> </w:t>
      </w:r>
      <w:r>
        <w:rPr>
          <w:color w:val="212121"/>
          <w:spacing w:val="-1"/>
        </w:rPr>
        <w:t>a</w:t>
      </w:r>
      <w:r>
        <w:rPr>
          <w:color w:val="212121"/>
          <w:spacing w:val="-14"/>
        </w:rPr>
        <w:t xml:space="preserve"> </w:t>
      </w:r>
      <w:r>
        <w:rPr>
          <w:color w:val="212121"/>
          <w:spacing w:val="-1"/>
        </w:rPr>
        <w:t>secret</w:t>
      </w:r>
      <w:r>
        <w:rPr>
          <w:color w:val="212121"/>
          <w:spacing w:val="-14"/>
        </w:rPr>
        <w:t xml:space="preserve"> </w:t>
      </w:r>
      <w:r>
        <w:rPr>
          <w:color w:val="212121"/>
        </w:rPr>
        <w:t>of</w:t>
      </w:r>
      <w:r>
        <w:rPr>
          <w:color w:val="212121"/>
          <w:spacing w:val="-16"/>
        </w:rPr>
        <w:t xml:space="preserve"> </w:t>
      </w:r>
      <w:r>
        <w:rPr>
          <w:color w:val="212121"/>
        </w:rPr>
        <w:t>happiness:</w:t>
      </w:r>
      <w:r>
        <w:rPr>
          <w:color w:val="212121"/>
          <w:spacing w:val="-14"/>
        </w:rPr>
        <w:t xml:space="preserve"> </w:t>
      </w:r>
      <w:r>
        <w:rPr>
          <w:color w:val="212121"/>
        </w:rPr>
        <w:t>Another</w:t>
      </w:r>
      <w:r>
        <w:rPr>
          <w:color w:val="212121"/>
          <w:spacing w:val="-16"/>
        </w:rPr>
        <w:t xml:space="preserve"> </w:t>
      </w:r>
      <w:r>
        <w:rPr>
          <w:color w:val="212121"/>
        </w:rPr>
        <w:t>dimension</w:t>
      </w:r>
      <w:r>
        <w:rPr>
          <w:color w:val="212121"/>
          <w:spacing w:val="-13"/>
        </w:rPr>
        <w:t xml:space="preserve"> </w:t>
      </w:r>
      <w:r>
        <w:rPr>
          <w:color w:val="212121"/>
        </w:rPr>
        <w:t>of</w:t>
      </w:r>
      <w:r>
        <w:rPr>
          <w:color w:val="212121"/>
          <w:spacing w:val="-13"/>
        </w:rPr>
        <w:t xml:space="preserve"> </w:t>
      </w:r>
      <w:r>
        <w:rPr>
          <w:color w:val="212121"/>
        </w:rPr>
        <w:t>visually</w:t>
      </w:r>
      <w:r>
        <w:rPr>
          <w:color w:val="212121"/>
          <w:spacing w:val="-15"/>
        </w:rPr>
        <w:t xml:space="preserve"> </w:t>
      </w:r>
      <w:r>
        <w:rPr>
          <w:color w:val="212121"/>
        </w:rPr>
        <w:t>impaired</w:t>
      </w:r>
      <w:r>
        <w:rPr>
          <w:color w:val="212121"/>
          <w:spacing w:val="-15"/>
        </w:rPr>
        <w:t xml:space="preserve"> </w:t>
      </w:r>
      <w:r>
        <w:rPr>
          <w:color w:val="212121"/>
        </w:rPr>
        <w:t>individuals'</w:t>
      </w:r>
      <w:r>
        <w:rPr>
          <w:color w:val="212121"/>
          <w:spacing w:val="-15"/>
        </w:rPr>
        <w:t xml:space="preserve"> </w:t>
      </w:r>
      <w:r>
        <w:rPr>
          <w:color w:val="212121"/>
        </w:rPr>
        <w:t>psychological</w:t>
      </w:r>
      <w:r>
        <w:rPr>
          <w:color w:val="212121"/>
          <w:spacing w:val="-14"/>
        </w:rPr>
        <w:t xml:space="preserve"> </w:t>
      </w:r>
      <w:r>
        <w:rPr>
          <w:color w:val="212121"/>
        </w:rPr>
        <w:t>state.</w:t>
      </w:r>
      <w:r>
        <w:rPr>
          <w:color w:val="212121"/>
          <w:spacing w:val="-57"/>
        </w:rPr>
        <w:t xml:space="preserve"> </w:t>
      </w:r>
      <w:r>
        <w:rPr>
          <w:i/>
          <w:color w:val="212121"/>
        </w:rPr>
        <w:t>PloS</w:t>
      </w:r>
      <w:r>
        <w:rPr>
          <w:i/>
          <w:color w:val="212121"/>
          <w:spacing w:val="-1"/>
        </w:rPr>
        <w:t xml:space="preserve"> </w:t>
      </w:r>
      <w:r>
        <w:rPr>
          <w:i/>
          <w:color w:val="212121"/>
        </w:rPr>
        <w:t>one</w:t>
      </w:r>
      <w:r>
        <w:rPr>
          <w:color w:val="212121"/>
        </w:rPr>
        <w:t xml:space="preserve">, </w:t>
      </w:r>
      <w:r>
        <w:rPr>
          <w:i/>
          <w:color w:val="212121"/>
        </w:rPr>
        <w:t>13</w:t>
      </w:r>
      <w:r>
        <w:rPr>
          <w:color w:val="212121"/>
        </w:rPr>
        <w:t>(2), e0192323.</w:t>
      </w:r>
    </w:p>
    <w:p w:rsidR="00A620F5" w:rsidRDefault="00251E5A">
      <w:pPr>
        <w:pStyle w:val="BodyText"/>
        <w:spacing w:line="480" w:lineRule="auto"/>
        <w:ind w:left="200" w:right="495" w:hanging="92"/>
        <w:jc w:val="both"/>
      </w:pPr>
      <w:r>
        <w:t>Matsuguma,</w:t>
      </w:r>
      <w:r>
        <w:rPr>
          <w:spacing w:val="-3"/>
        </w:rPr>
        <w:t xml:space="preserve"> </w:t>
      </w:r>
      <w:r>
        <w:t>S.,</w:t>
      </w:r>
      <w:r>
        <w:rPr>
          <w:spacing w:val="-3"/>
        </w:rPr>
        <w:t xml:space="preserve"> </w:t>
      </w:r>
      <w:r>
        <w:t>Kawashima,</w:t>
      </w:r>
      <w:r>
        <w:rPr>
          <w:spacing w:val="-2"/>
        </w:rPr>
        <w:t xml:space="preserve"> </w:t>
      </w:r>
      <w:r>
        <w:t>M.,</w:t>
      </w:r>
      <w:r>
        <w:rPr>
          <w:spacing w:val="-3"/>
        </w:rPr>
        <w:t xml:space="preserve"> </w:t>
      </w:r>
      <w:r>
        <w:t>Sano,</w:t>
      </w:r>
      <w:r>
        <w:rPr>
          <w:spacing w:val="-2"/>
        </w:rPr>
        <w:t xml:space="preserve"> </w:t>
      </w:r>
      <w:r>
        <w:t>F.,</w:t>
      </w:r>
      <w:r>
        <w:rPr>
          <w:spacing w:val="-2"/>
        </w:rPr>
        <w:t xml:space="preserve"> </w:t>
      </w:r>
      <w:r>
        <w:t>&amp;</w:t>
      </w:r>
      <w:r>
        <w:rPr>
          <w:spacing w:val="-2"/>
        </w:rPr>
        <w:t xml:space="preserve"> </w:t>
      </w:r>
      <w:r>
        <w:t>Tsubota,</w:t>
      </w:r>
      <w:r>
        <w:rPr>
          <w:spacing w:val="-3"/>
        </w:rPr>
        <w:t xml:space="preserve"> </w:t>
      </w:r>
      <w:r>
        <w:t>K.</w:t>
      </w:r>
      <w:r>
        <w:rPr>
          <w:spacing w:val="-2"/>
        </w:rPr>
        <w:t xml:space="preserve"> </w:t>
      </w:r>
      <w:r>
        <w:t>(2019).</w:t>
      </w:r>
      <w:r>
        <w:rPr>
          <w:spacing w:val="-2"/>
        </w:rPr>
        <w:t xml:space="preserve"> </w:t>
      </w:r>
      <w:r>
        <w:t>“Cannot</w:t>
      </w:r>
      <w:r>
        <w:rPr>
          <w:spacing w:val="-2"/>
        </w:rPr>
        <w:t xml:space="preserve"> </w:t>
      </w:r>
      <w:r>
        <w:t>see?</w:t>
      </w:r>
      <w:r>
        <w:rPr>
          <w:spacing w:val="-3"/>
        </w:rPr>
        <w:t xml:space="preserve"> </w:t>
      </w:r>
      <w:r>
        <w:t>Use</w:t>
      </w:r>
      <w:r>
        <w:rPr>
          <w:spacing w:val="-4"/>
        </w:rPr>
        <w:t xml:space="preserve"> </w:t>
      </w:r>
      <w:r>
        <w:t>your</w:t>
      </w:r>
      <w:r>
        <w:rPr>
          <w:spacing w:val="-2"/>
        </w:rPr>
        <w:t xml:space="preserve"> </w:t>
      </w:r>
      <w:r>
        <w:t>strengths!”</w:t>
      </w:r>
      <w:r>
        <w:rPr>
          <w:spacing w:val="-58"/>
        </w:rPr>
        <w:t xml:space="preserve"> </w:t>
      </w:r>
      <w:r>
        <w:t>A randomized controlled trial of strengths intervention for improving self-esteem among visually</w:t>
      </w:r>
      <w:r>
        <w:rPr>
          <w:spacing w:val="1"/>
        </w:rPr>
        <w:t xml:space="preserve"> </w:t>
      </w:r>
      <w:r>
        <w:t>impaired</w:t>
      </w:r>
      <w:r>
        <w:rPr>
          <w:spacing w:val="-1"/>
        </w:rPr>
        <w:t xml:space="preserve"> </w:t>
      </w:r>
      <w:r>
        <w:t>individuals. Clinical rehabilitation, 33(10), 1596-1606.</w:t>
      </w:r>
    </w:p>
    <w:p w:rsidR="00A620F5" w:rsidRDefault="00A620F5">
      <w:pPr>
        <w:pStyle w:val="BodyText"/>
        <w:spacing w:before="10"/>
        <w:rPr>
          <w:sz w:val="20"/>
        </w:rPr>
      </w:pPr>
    </w:p>
    <w:p w:rsidR="00A620F5" w:rsidRDefault="00251E5A">
      <w:pPr>
        <w:pStyle w:val="BodyText"/>
        <w:spacing w:before="1" w:line="480" w:lineRule="auto"/>
        <w:ind w:left="200" w:right="498" w:hanging="92"/>
        <w:jc w:val="both"/>
      </w:pPr>
      <w:r>
        <w:t>McKnight PE, Kashdan TB (2009). The importance of functional impairment to mental health</w:t>
      </w:r>
      <w:r>
        <w:rPr>
          <w:spacing w:val="1"/>
        </w:rPr>
        <w:t xml:space="preserve"> </w:t>
      </w:r>
      <w:r>
        <w:t>outcomes: A case for reassessing our goals in depression treatment research. Clinical Psychology</w:t>
      </w:r>
      <w:r>
        <w:rPr>
          <w:spacing w:val="1"/>
        </w:rPr>
        <w:t xml:space="preserve"> </w:t>
      </w:r>
      <w:r>
        <w:t>Review;</w:t>
      </w:r>
      <w:r>
        <w:rPr>
          <w:spacing w:val="-2"/>
        </w:rPr>
        <w:t xml:space="preserve"> </w:t>
      </w:r>
      <w:r>
        <w:t>29:</w:t>
      </w:r>
      <w:r>
        <w:rPr>
          <w:spacing w:val="-2"/>
        </w:rPr>
        <w:t xml:space="preserve"> </w:t>
      </w:r>
      <w:r>
        <w:t>243.</w:t>
      </w:r>
      <w:r>
        <w:rPr>
          <w:spacing w:val="-3"/>
        </w:rPr>
        <w:t xml:space="preserve"> </w:t>
      </w:r>
      <w:hyperlink r:id="rId270">
        <w:r>
          <w:rPr>
            <w:color w:val="0000FF"/>
            <w:u w:val="single" w:color="0000FF"/>
          </w:rPr>
          <w:t>https://doi.org/10.1016/j.cpr.2009.01.005</w:t>
        </w:r>
        <w:r>
          <w:rPr>
            <w:color w:val="0000FF"/>
          </w:rPr>
          <w:t xml:space="preserve"> </w:t>
        </w:r>
      </w:hyperlink>
      <w:r>
        <w:t>PMid</w:t>
      </w:r>
      <w:proofErr w:type="gramStart"/>
      <w:r>
        <w:t>:19269076</w:t>
      </w:r>
      <w:proofErr w:type="gramEnd"/>
      <w:r>
        <w:t>.</w:t>
      </w:r>
      <w:r>
        <w:rPr>
          <w:spacing w:val="-2"/>
        </w:rPr>
        <w:t xml:space="preserve"> </w:t>
      </w:r>
      <w:r>
        <w:t>PMCid</w:t>
      </w:r>
      <w:proofErr w:type="gramStart"/>
      <w:r>
        <w:t>:PMC2814224</w:t>
      </w:r>
      <w:proofErr w:type="gramEnd"/>
    </w:p>
    <w:p w:rsidR="00A620F5" w:rsidRDefault="00A620F5">
      <w:pPr>
        <w:pStyle w:val="BodyText"/>
        <w:rPr>
          <w:sz w:val="13"/>
        </w:rPr>
      </w:pPr>
    </w:p>
    <w:p w:rsidR="00A620F5" w:rsidRDefault="00A24EF2">
      <w:pPr>
        <w:pStyle w:val="BodyText"/>
        <w:tabs>
          <w:tab w:val="left" w:pos="1142"/>
          <w:tab w:val="left" w:pos="1547"/>
          <w:tab w:val="left" w:pos="2339"/>
          <w:tab w:val="left" w:pos="3227"/>
          <w:tab w:val="left" w:pos="4131"/>
          <w:tab w:val="left" w:pos="5033"/>
          <w:tab w:val="left" w:pos="5783"/>
          <w:tab w:val="left" w:pos="7191"/>
          <w:tab w:val="left" w:pos="7599"/>
          <w:tab w:val="left" w:pos="8357"/>
          <w:tab w:val="left" w:pos="9497"/>
        </w:tabs>
        <w:spacing w:before="90" w:line="480" w:lineRule="auto"/>
        <w:ind w:left="200" w:right="499" w:hanging="92"/>
      </w:pPr>
      <w:r>
        <w:rPr>
          <w:noProof/>
          <w:lang w:val="en-IN" w:eastAsia="en-IN"/>
        </w:rPr>
        <mc:AlternateContent>
          <mc:Choice Requires="wps">
            <w:drawing>
              <wp:anchor distT="0" distB="0" distL="114300" distR="114300" simplePos="0" relativeHeight="486114816" behindDoc="1" locked="0" layoutInCell="1" allowOverlap="1">
                <wp:simplePos x="0" y="0"/>
                <wp:positionH relativeFrom="page">
                  <wp:posOffset>5073015</wp:posOffset>
                </wp:positionH>
                <wp:positionV relativeFrom="paragraph">
                  <wp:posOffset>566420</wp:posOffset>
                </wp:positionV>
                <wp:extent cx="38100" cy="762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5E357" id="Rectangle 2" o:spid="_x0000_s1026" style="position:absolute;margin-left:399.45pt;margin-top:44.6pt;width:3pt;height:.6pt;z-index:-1720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" fillcolor="blue" stroked="f">
                <w10:wrap anchorx="page"/>
              </v:rect>
            </w:pict>
          </mc:Fallback>
        </mc:AlternateContent>
      </w:r>
      <w:r w:rsidR="00251E5A">
        <w:t>Ministry</w:t>
      </w:r>
      <w:r w:rsidR="00251E5A">
        <w:tab/>
        <w:t>of</w:t>
      </w:r>
      <w:r w:rsidR="00251E5A">
        <w:tab/>
        <w:t>Home</w:t>
      </w:r>
      <w:r w:rsidR="00251E5A">
        <w:tab/>
        <w:t>Affairs</w:t>
      </w:r>
      <w:r w:rsidR="00251E5A">
        <w:tab/>
        <w:t>(2016).</w:t>
      </w:r>
      <w:r w:rsidR="00251E5A">
        <w:tab/>
        <w:t>Census</w:t>
      </w:r>
      <w:r w:rsidR="00251E5A">
        <w:tab/>
        <w:t>2011,</w:t>
      </w:r>
      <w:r w:rsidR="00251E5A">
        <w:tab/>
        <w:t>Government</w:t>
      </w:r>
      <w:r w:rsidR="00251E5A">
        <w:tab/>
        <w:t>of</w:t>
      </w:r>
      <w:r w:rsidR="00251E5A">
        <w:tab/>
        <w:t>India.</w:t>
      </w:r>
      <w:r w:rsidR="00251E5A">
        <w:tab/>
        <w:t>Available</w:t>
      </w:r>
      <w:r w:rsidR="00251E5A">
        <w:tab/>
      </w:r>
      <w:r w:rsidR="00251E5A">
        <w:rPr>
          <w:spacing w:val="-1"/>
        </w:rPr>
        <w:t>at:</w:t>
      </w:r>
      <w:r w:rsidR="00251E5A">
        <w:rPr>
          <w:spacing w:val="-57"/>
        </w:rPr>
        <w:t xml:space="preserve"> </w:t>
      </w:r>
      <w:hyperlink r:id="rId271">
        <w:r w:rsidR="00251E5A">
          <w:rPr>
            <w:color w:val="1154CC"/>
            <w:u w:val="single" w:color="1154CC"/>
          </w:rPr>
          <w:t>http://censusindia.gov.in/2011census/censusinfodashboard/index.html</w:t>
        </w:r>
      </w:hyperlink>
      <w:hyperlink r:id="rId272">
        <w:r w:rsidR="00251E5A">
          <w:rPr>
            <w:color w:val="0000FF"/>
          </w:rPr>
          <w:t>.</w:t>
        </w:r>
      </w:hyperlink>
    </w:p>
    <w:p w:rsidR="00A620F5" w:rsidRDefault="00251E5A">
      <w:pPr>
        <w:spacing w:line="480" w:lineRule="auto"/>
        <w:ind w:left="200" w:right="567" w:hanging="92"/>
        <w:rPr>
          <w:sz w:val="24"/>
        </w:rPr>
      </w:pPr>
      <w:r>
        <w:rPr>
          <w:color w:val="212121"/>
          <w:sz w:val="24"/>
        </w:rPr>
        <w:t xml:space="preserve">Ministry of Health and Family Welfare Reports, Government of India (2020). </w:t>
      </w:r>
      <w:r>
        <w:rPr>
          <w:i/>
          <w:color w:val="212121"/>
          <w:sz w:val="24"/>
        </w:rPr>
        <w:t>COVID-19 Statewise</w:t>
      </w:r>
      <w:r>
        <w:rPr>
          <w:i/>
          <w:color w:val="212121"/>
          <w:spacing w:val="-57"/>
          <w:sz w:val="24"/>
        </w:rPr>
        <w:t xml:space="preserve"> </w:t>
      </w:r>
      <w:r>
        <w:rPr>
          <w:i/>
          <w:color w:val="212121"/>
          <w:sz w:val="24"/>
        </w:rPr>
        <w:t>status</w:t>
      </w:r>
      <w:r>
        <w:rPr>
          <w:i/>
          <w:color w:val="212121"/>
          <w:spacing w:val="-1"/>
          <w:sz w:val="24"/>
        </w:rPr>
        <w:t xml:space="preserve"> </w:t>
      </w:r>
      <w:r>
        <w:rPr>
          <w:i/>
          <w:color w:val="212121"/>
          <w:sz w:val="24"/>
        </w:rPr>
        <w:t>statistics</w:t>
      </w:r>
      <w:r>
        <w:rPr>
          <w:color w:val="212121"/>
          <w:sz w:val="24"/>
        </w:rPr>
        <w:t>.</w:t>
      </w:r>
    </w:p>
    <w:p w:rsidR="00A620F5" w:rsidRDefault="00251E5A">
      <w:pPr>
        <w:pStyle w:val="BodyText"/>
        <w:spacing w:before="1"/>
        <w:ind w:left="108"/>
      </w:pPr>
      <w:r>
        <w:t>Ministry</w:t>
      </w:r>
      <w:r>
        <w:rPr>
          <w:spacing w:val="-2"/>
        </w:rPr>
        <w:t xml:space="preserve"> </w:t>
      </w:r>
      <w:r>
        <w:t>of</w:t>
      </w:r>
      <w:r>
        <w:rPr>
          <w:spacing w:val="-2"/>
        </w:rPr>
        <w:t xml:space="preserve"> </w:t>
      </w:r>
      <w:r>
        <w:t>Statistics</w:t>
      </w:r>
      <w:r>
        <w:rPr>
          <w:spacing w:val="-1"/>
        </w:rPr>
        <w:t xml:space="preserve"> </w:t>
      </w:r>
      <w:r>
        <w:t>(2011).</w:t>
      </w:r>
      <w:r>
        <w:rPr>
          <w:spacing w:val="-2"/>
        </w:rPr>
        <w:t xml:space="preserve"> </w:t>
      </w:r>
      <w:r>
        <w:t>Disability</w:t>
      </w:r>
      <w:r>
        <w:rPr>
          <w:spacing w:val="-1"/>
        </w:rPr>
        <w:t xml:space="preserve"> </w:t>
      </w:r>
      <w:r>
        <w:t>in</w:t>
      </w:r>
      <w:r>
        <w:rPr>
          <w:spacing w:val="-1"/>
        </w:rPr>
        <w:t xml:space="preserve"> </w:t>
      </w:r>
      <w:r>
        <w:t>India</w:t>
      </w:r>
      <w:r>
        <w:rPr>
          <w:spacing w:val="-3"/>
        </w:rPr>
        <w:t xml:space="preserve"> </w:t>
      </w:r>
      <w:r>
        <w:t>–</w:t>
      </w:r>
      <w:r>
        <w:rPr>
          <w:spacing w:val="1"/>
        </w:rPr>
        <w:t xml:space="preserve"> </w:t>
      </w:r>
      <w:r>
        <w:t>A</w:t>
      </w:r>
      <w:r>
        <w:rPr>
          <w:spacing w:val="-1"/>
        </w:rPr>
        <w:t xml:space="preserve"> </w:t>
      </w:r>
      <w:r>
        <w:t>statistical</w:t>
      </w:r>
      <w:r>
        <w:rPr>
          <w:spacing w:val="-1"/>
        </w:rPr>
        <w:t xml:space="preserve"> </w:t>
      </w:r>
      <w:r>
        <w:t>profile,</w:t>
      </w:r>
      <w:r>
        <w:rPr>
          <w:spacing w:val="-2"/>
        </w:rPr>
        <w:t xml:space="preserve"> </w:t>
      </w:r>
      <w:r>
        <w:t>Government</w:t>
      </w:r>
      <w:r>
        <w:rPr>
          <w:spacing w:val="-1"/>
        </w:rPr>
        <w:t xml:space="preserve"> </w:t>
      </w:r>
      <w:r>
        <w:t>of India</w:t>
      </w:r>
    </w:p>
    <w:p w:rsidR="00A620F5" w:rsidRDefault="00A620F5">
      <w:pPr>
        <w:pStyle w:val="BodyText"/>
        <w:rPr>
          <w:sz w:val="26"/>
        </w:rPr>
      </w:pPr>
    </w:p>
    <w:p w:rsidR="00A620F5" w:rsidRDefault="00251E5A">
      <w:pPr>
        <w:pStyle w:val="BodyText"/>
        <w:spacing w:before="217" w:line="480" w:lineRule="auto"/>
        <w:ind w:left="200" w:right="499" w:hanging="92"/>
      </w:pPr>
      <w:r>
        <w:t>Mishra</w:t>
      </w:r>
      <w:r>
        <w:rPr>
          <w:spacing w:val="56"/>
        </w:rPr>
        <w:t xml:space="preserve"> </w:t>
      </w:r>
      <w:r>
        <w:t>AK,</w:t>
      </w:r>
      <w:r>
        <w:rPr>
          <w:spacing w:val="58"/>
        </w:rPr>
        <w:t xml:space="preserve"> </w:t>
      </w:r>
      <w:r>
        <w:t>Gupta</w:t>
      </w:r>
      <w:r>
        <w:rPr>
          <w:spacing w:val="57"/>
        </w:rPr>
        <w:t xml:space="preserve"> </w:t>
      </w:r>
      <w:r>
        <w:t>R</w:t>
      </w:r>
      <w:r>
        <w:rPr>
          <w:spacing w:val="59"/>
        </w:rPr>
        <w:t xml:space="preserve"> </w:t>
      </w:r>
      <w:r>
        <w:t>(2006).</w:t>
      </w:r>
      <w:r>
        <w:rPr>
          <w:spacing w:val="58"/>
        </w:rPr>
        <w:t xml:space="preserve"> </w:t>
      </w:r>
      <w:r>
        <w:t>Disability</w:t>
      </w:r>
      <w:r>
        <w:rPr>
          <w:spacing w:val="58"/>
        </w:rPr>
        <w:t xml:space="preserve"> </w:t>
      </w:r>
      <w:r>
        <w:t>index:</w:t>
      </w:r>
      <w:r>
        <w:rPr>
          <w:spacing w:val="56"/>
        </w:rPr>
        <w:t xml:space="preserve"> </w:t>
      </w:r>
      <w:r>
        <w:t>a</w:t>
      </w:r>
      <w:r>
        <w:rPr>
          <w:spacing w:val="57"/>
        </w:rPr>
        <w:t xml:space="preserve"> </w:t>
      </w:r>
      <w:r>
        <w:t>measure</w:t>
      </w:r>
      <w:r>
        <w:rPr>
          <w:spacing w:val="57"/>
        </w:rPr>
        <w:t xml:space="preserve"> </w:t>
      </w:r>
      <w:r>
        <w:t>of</w:t>
      </w:r>
      <w:r>
        <w:rPr>
          <w:spacing w:val="58"/>
        </w:rPr>
        <w:t xml:space="preserve"> </w:t>
      </w:r>
      <w:r>
        <w:t>deprivation</w:t>
      </w:r>
      <w:r>
        <w:rPr>
          <w:spacing w:val="58"/>
        </w:rPr>
        <w:t xml:space="preserve"> </w:t>
      </w:r>
      <w:r>
        <w:t>among</w:t>
      </w:r>
      <w:r>
        <w:rPr>
          <w:spacing w:val="58"/>
        </w:rPr>
        <w:t xml:space="preserve"> </w:t>
      </w:r>
      <w:r>
        <w:t>the</w:t>
      </w:r>
      <w:r>
        <w:rPr>
          <w:spacing w:val="58"/>
        </w:rPr>
        <w:t xml:space="preserve"> </w:t>
      </w:r>
      <w:r>
        <w:t>disabled.</w:t>
      </w:r>
      <w:r>
        <w:rPr>
          <w:spacing w:val="-57"/>
        </w:rPr>
        <w:t xml:space="preserve"> </w:t>
      </w:r>
      <w:r>
        <w:t>Economic</w:t>
      </w:r>
      <w:r>
        <w:rPr>
          <w:spacing w:val="-2"/>
        </w:rPr>
        <w:t xml:space="preserve"> </w:t>
      </w:r>
      <w:r>
        <w:t>and Political Weekly 41:4026–4029.</w:t>
      </w:r>
    </w:p>
    <w:p w:rsidR="00A620F5" w:rsidRDefault="00A620F5">
      <w:pPr>
        <w:pStyle w:val="BodyText"/>
        <w:spacing w:before="10"/>
        <w:rPr>
          <w:sz w:val="20"/>
        </w:rPr>
      </w:pPr>
    </w:p>
    <w:p w:rsidR="00A620F5" w:rsidRDefault="00251E5A">
      <w:pPr>
        <w:pStyle w:val="BodyText"/>
        <w:spacing w:line="480" w:lineRule="auto"/>
        <w:ind w:left="200" w:right="500" w:hanging="92"/>
      </w:pPr>
      <w:r>
        <w:t>Mishra,</w:t>
      </w:r>
      <w:r>
        <w:rPr>
          <w:spacing w:val="25"/>
        </w:rPr>
        <w:t xml:space="preserve"> </w:t>
      </w:r>
      <w:r>
        <w:t>S.</w:t>
      </w:r>
      <w:r>
        <w:rPr>
          <w:spacing w:val="25"/>
        </w:rPr>
        <w:t xml:space="preserve"> </w:t>
      </w:r>
      <w:r>
        <w:t>&amp;</w:t>
      </w:r>
      <w:r>
        <w:rPr>
          <w:spacing w:val="25"/>
        </w:rPr>
        <w:t xml:space="preserve"> </w:t>
      </w:r>
      <w:r>
        <w:t>Jha,</w:t>
      </w:r>
      <w:r>
        <w:rPr>
          <w:spacing w:val="26"/>
        </w:rPr>
        <w:t xml:space="preserve"> </w:t>
      </w:r>
      <w:r>
        <w:t>M.</w:t>
      </w:r>
      <w:r>
        <w:rPr>
          <w:spacing w:val="27"/>
        </w:rPr>
        <w:t xml:space="preserve"> </w:t>
      </w:r>
      <w:r>
        <w:t>(2015).</w:t>
      </w:r>
      <w:r>
        <w:rPr>
          <w:spacing w:val="24"/>
        </w:rPr>
        <w:t xml:space="preserve"> </w:t>
      </w:r>
      <w:r>
        <w:t>Role</w:t>
      </w:r>
      <w:r>
        <w:rPr>
          <w:spacing w:val="25"/>
        </w:rPr>
        <w:t xml:space="preserve"> </w:t>
      </w:r>
      <w:r>
        <w:t>of</w:t>
      </w:r>
      <w:r>
        <w:rPr>
          <w:spacing w:val="24"/>
        </w:rPr>
        <w:t xml:space="preserve"> </w:t>
      </w:r>
      <w:r>
        <w:t>Gender</w:t>
      </w:r>
      <w:r>
        <w:rPr>
          <w:spacing w:val="24"/>
        </w:rPr>
        <w:t xml:space="preserve"> </w:t>
      </w:r>
      <w:r>
        <w:t>and</w:t>
      </w:r>
      <w:r>
        <w:rPr>
          <w:spacing w:val="31"/>
        </w:rPr>
        <w:t xml:space="preserve"> </w:t>
      </w:r>
      <w:r>
        <w:t>Residence</w:t>
      </w:r>
      <w:r>
        <w:rPr>
          <w:spacing w:val="24"/>
        </w:rPr>
        <w:t xml:space="preserve"> </w:t>
      </w:r>
      <w:r>
        <w:t>on</w:t>
      </w:r>
      <w:r>
        <w:rPr>
          <w:spacing w:val="27"/>
        </w:rPr>
        <w:t xml:space="preserve"> </w:t>
      </w:r>
      <w:r>
        <w:t>Mental</w:t>
      </w:r>
      <w:r>
        <w:rPr>
          <w:spacing w:val="27"/>
        </w:rPr>
        <w:t xml:space="preserve"> </w:t>
      </w:r>
      <w:r>
        <w:t>Health.</w:t>
      </w:r>
      <w:r>
        <w:rPr>
          <w:spacing w:val="28"/>
        </w:rPr>
        <w:t xml:space="preserve"> </w:t>
      </w:r>
      <w:r>
        <w:t>IOSR</w:t>
      </w:r>
      <w:r>
        <w:rPr>
          <w:spacing w:val="26"/>
        </w:rPr>
        <w:t xml:space="preserve"> </w:t>
      </w:r>
      <w:r>
        <w:t>Journal</w:t>
      </w:r>
      <w:r>
        <w:rPr>
          <w:spacing w:val="25"/>
        </w:rPr>
        <w:t xml:space="preserve"> </w:t>
      </w:r>
      <w:r>
        <w:t>of</w:t>
      </w:r>
      <w:r>
        <w:rPr>
          <w:spacing w:val="-57"/>
        </w:rPr>
        <w:t xml:space="preserve"> </w:t>
      </w:r>
      <w:r>
        <w:t>Humanities</w:t>
      </w:r>
      <w:r>
        <w:rPr>
          <w:spacing w:val="-1"/>
        </w:rPr>
        <w:t xml:space="preserve"> </w:t>
      </w:r>
      <w:r>
        <w:t>and Social Science, 20(3), 51-55.doi:</w:t>
      </w:r>
      <w:r>
        <w:rPr>
          <w:spacing w:val="1"/>
        </w:rPr>
        <w:t xml:space="preserve"> </w:t>
      </w:r>
      <w:r>
        <w:t>10.9790/0837-20355155</w:t>
      </w:r>
    </w:p>
    <w:p w:rsidR="00A620F5" w:rsidRDefault="00A620F5">
      <w:pPr>
        <w:pStyle w:val="BodyText"/>
        <w:spacing w:before="10"/>
        <w:rPr>
          <w:sz w:val="20"/>
        </w:rPr>
      </w:pPr>
    </w:p>
    <w:p w:rsidR="00A620F5" w:rsidRDefault="00251E5A">
      <w:pPr>
        <w:pStyle w:val="BodyText"/>
        <w:spacing w:before="1" w:line="480" w:lineRule="auto"/>
        <w:ind w:left="200" w:right="501" w:hanging="92"/>
      </w:pPr>
      <w:r>
        <w:t>Mont</w:t>
      </w:r>
      <w:r>
        <w:rPr>
          <w:spacing w:val="16"/>
        </w:rPr>
        <w:t xml:space="preserve"> </w:t>
      </w:r>
      <w:r>
        <w:t>D</w:t>
      </w:r>
      <w:r>
        <w:rPr>
          <w:spacing w:val="15"/>
        </w:rPr>
        <w:t xml:space="preserve"> </w:t>
      </w:r>
      <w:r>
        <w:t>(2007),</w:t>
      </w:r>
      <w:r>
        <w:rPr>
          <w:spacing w:val="14"/>
        </w:rPr>
        <w:t xml:space="preserve"> </w:t>
      </w:r>
      <w:r>
        <w:t>Measuring</w:t>
      </w:r>
      <w:r>
        <w:rPr>
          <w:spacing w:val="18"/>
        </w:rPr>
        <w:t xml:space="preserve"> </w:t>
      </w:r>
      <w:r>
        <w:t>disability</w:t>
      </w:r>
      <w:r>
        <w:rPr>
          <w:spacing w:val="15"/>
        </w:rPr>
        <w:t xml:space="preserve"> </w:t>
      </w:r>
      <w:r>
        <w:t>prevalence,</w:t>
      </w:r>
      <w:r>
        <w:rPr>
          <w:spacing w:val="17"/>
        </w:rPr>
        <w:t xml:space="preserve"> </w:t>
      </w:r>
      <w:r>
        <w:t>World</w:t>
      </w:r>
      <w:r>
        <w:rPr>
          <w:spacing w:val="15"/>
        </w:rPr>
        <w:t xml:space="preserve"> </w:t>
      </w:r>
      <w:r>
        <w:t>Bank</w:t>
      </w:r>
      <w:r>
        <w:rPr>
          <w:spacing w:val="16"/>
        </w:rPr>
        <w:t xml:space="preserve"> </w:t>
      </w:r>
      <w:r>
        <w:t>Social</w:t>
      </w:r>
      <w:r>
        <w:rPr>
          <w:spacing w:val="16"/>
        </w:rPr>
        <w:t xml:space="preserve"> </w:t>
      </w:r>
      <w:r>
        <w:t>Protection</w:t>
      </w:r>
      <w:r>
        <w:rPr>
          <w:spacing w:val="15"/>
        </w:rPr>
        <w:t xml:space="preserve"> </w:t>
      </w:r>
      <w:r>
        <w:t>Discussion</w:t>
      </w:r>
      <w:r>
        <w:rPr>
          <w:spacing w:val="15"/>
        </w:rPr>
        <w:t xml:space="preserve"> </w:t>
      </w:r>
      <w:r>
        <w:t>Paper,</w:t>
      </w:r>
      <w:r>
        <w:rPr>
          <w:spacing w:val="-57"/>
        </w:rPr>
        <w:t xml:space="preserve"> </w:t>
      </w:r>
      <w:r>
        <w:t>706.</w:t>
      </w:r>
    </w:p>
    <w:p w:rsidR="00A620F5" w:rsidRDefault="00A620F5">
      <w:pPr>
        <w:spacing w:line="480" w:lineRule="auto"/>
        <w:sectPr w:rsidR="00A620F5">
          <w:pgSz w:w="12240" w:h="15840"/>
          <w:pgMar w:top="1340" w:right="940" w:bottom="280" w:left="1060" w:header="763" w:footer="0" w:gutter="0"/>
          <w:cols w:space="720"/>
        </w:sectPr>
      </w:pPr>
    </w:p>
    <w:p w:rsidR="00A620F5" w:rsidRDefault="00251E5A">
      <w:pPr>
        <w:pStyle w:val="BodyText"/>
        <w:spacing w:before="89" w:line="480" w:lineRule="auto"/>
        <w:ind w:left="200" w:right="497" w:hanging="92"/>
        <w:jc w:val="both"/>
      </w:pPr>
      <w:r>
        <w:lastRenderedPageBreak/>
        <w:t>National Academies of Science, Engineering, and Medicine. (2020). Social isolation and loneliness</w:t>
      </w:r>
      <w:r>
        <w:rPr>
          <w:spacing w:val="1"/>
        </w:rPr>
        <w:t xml:space="preserve"> </w:t>
      </w:r>
      <w:r>
        <w:t>in older adults: Opportunities for the health care system. Washington, DC: National Academies</w:t>
      </w:r>
      <w:r>
        <w:rPr>
          <w:spacing w:val="1"/>
        </w:rPr>
        <w:t xml:space="preserve"> </w:t>
      </w:r>
      <w:r>
        <w:t>Press.</w:t>
      </w:r>
      <w:r>
        <w:rPr>
          <w:spacing w:val="-1"/>
        </w:rPr>
        <w:t xml:space="preserve"> </w:t>
      </w:r>
      <w:hyperlink r:id="rId273">
        <w:r>
          <w:rPr>
            <w:color w:val="0000FF"/>
            <w:u w:val="single" w:color="0000FF"/>
          </w:rPr>
          <w:t>https://doi.org/10.17226/25663</w:t>
        </w:r>
      </w:hyperlink>
    </w:p>
    <w:p w:rsidR="00A620F5" w:rsidRDefault="00A620F5">
      <w:pPr>
        <w:pStyle w:val="BodyText"/>
        <w:rPr>
          <w:sz w:val="13"/>
        </w:rPr>
      </w:pPr>
    </w:p>
    <w:p w:rsidR="00A620F5" w:rsidRDefault="00251E5A">
      <w:pPr>
        <w:pStyle w:val="BodyText"/>
        <w:spacing w:before="90" w:line="480" w:lineRule="auto"/>
        <w:ind w:left="200" w:hanging="92"/>
      </w:pPr>
      <w:r>
        <w:t>National</w:t>
      </w:r>
      <w:r>
        <w:rPr>
          <w:spacing w:val="-1"/>
        </w:rPr>
        <w:t xml:space="preserve"> </w:t>
      </w:r>
      <w:r>
        <w:t>Statistical Organization Survey Report,</w:t>
      </w:r>
      <w:r>
        <w:rPr>
          <w:spacing w:val="4"/>
        </w:rPr>
        <w:t xml:space="preserve"> </w:t>
      </w:r>
      <w:r>
        <w:t>2018.</w:t>
      </w:r>
      <w:r>
        <w:rPr>
          <w:spacing w:val="1"/>
        </w:rPr>
        <w:t xml:space="preserve"> </w:t>
      </w:r>
      <w:r>
        <w:rPr>
          <w:spacing w:val="-1"/>
        </w:rPr>
        <w:t>(</w:t>
      </w:r>
      <w:hyperlink r:id="rId274">
        <w:r>
          <w:rPr>
            <w:color w:val="0000FF"/>
            <w:spacing w:val="-1"/>
            <w:u w:val="single" w:color="0000FF"/>
          </w:rPr>
          <w:t>http://mospi.nic.in/sites/default/files/publication_reports/NSS%20Report%20no.%20586%20Heal</w:t>
        </w:r>
      </w:hyperlink>
    </w:p>
    <w:p w:rsidR="00A620F5" w:rsidRDefault="008021DD">
      <w:pPr>
        <w:pStyle w:val="BodyText"/>
        <w:ind w:left="200"/>
      </w:pPr>
      <w:hyperlink r:id="rId275">
        <w:proofErr w:type="gramStart"/>
        <w:r w:rsidR="00251E5A">
          <w:rPr>
            <w:color w:val="0000FF"/>
            <w:u w:val="single" w:color="0000FF"/>
          </w:rPr>
          <w:t>th%</w:t>
        </w:r>
        <w:proofErr w:type="gramEnd"/>
        <w:r w:rsidR="00251E5A">
          <w:rPr>
            <w:color w:val="0000FF"/>
            <w:u w:val="single" w:color="0000FF"/>
          </w:rPr>
          <w:t>20in%20India.pdf</w:t>
        </w:r>
        <w:r w:rsidR="00251E5A">
          <w:t>,</w:t>
        </w:r>
      </w:hyperlink>
      <w:r w:rsidR="00251E5A">
        <w:rPr>
          <w:spacing w:val="-1"/>
        </w:rPr>
        <w:t xml:space="preserve"> </w:t>
      </w:r>
      <w:r w:rsidR="00251E5A">
        <w:t>accessed</w:t>
      </w:r>
      <w:r w:rsidR="00251E5A">
        <w:rPr>
          <w:spacing w:val="-1"/>
        </w:rPr>
        <w:t xml:space="preserve"> </w:t>
      </w:r>
      <w:r w:rsidR="00251E5A">
        <w:t>on</w:t>
      </w:r>
      <w:r w:rsidR="00251E5A">
        <w:rPr>
          <w:spacing w:val="-1"/>
        </w:rPr>
        <w:t xml:space="preserve"> </w:t>
      </w:r>
      <w:r w:rsidR="00251E5A">
        <w:t>12</w:t>
      </w:r>
      <w:r w:rsidR="00251E5A">
        <w:rPr>
          <w:spacing w:val="-1"/>
        </w:rPr>
        <w:t xml:space="preserve"> </w:t>
      </w:r>
      <w:r w:rsidR="00251E5A">
        <w:t>September</w:t>
      </w:r>
      <w:r w:rsidR="00251E5A">
        <w:rPr>
          <w:spacing w:val="-1"/>
        </w:rPr>
        <w:t xml:space="preserve"> </w:t>
      </w:r>
      <w:r w:rsidR="00251E5A">
        <w:t>2020)</w:t>
      </w:r>
    </w:p>
    <w:p w:rsidR="00A620F5" w:rsidRDefault="00A620F5">
      <w:pPr>
        <w:pStyle w:val="BodyText"/>
        <w:rPr>
          <w:sz w:val="20"/>
        </w:rPr>
      </w:pPr>
    </w:p>
    <w:p w:rsidR="00A620F5" w:rsidRDefault="00A620F5">
      <w:pPr>
        <w:pStyle w:val="BodyText"/>
        <w:spacing w:before="2"/>
        <w:rPr>
          <w:sz w:val="17"/>
        </w:rPr>
      </w:pPr>
    </w:p>
    <w:p w:rsidR="00A620F5" w:rsidRDefault="00251E5A">
      <w:pPr>
        <w:spacing w:before="90" w:line="480" w:lineRule="auto"/>
        <w:ind w:left="200" w:right="500" w:hanging="92"/>
        <w:jc w:val="both"/>
        <w:rPr>
          <w:sz w:val="24"/>
        </w:rPr>
      </w:pPr>
      <w:r>
        <w:rPr>
          <w:color w:val="212121"/>
          <w:sz w:val="24"/>
        </w:rPr>
        <w:t>Nichols,</w:t>
      </w:r>
      <w:r>
        <w:rPr>
          <w:color w:val="212121"/>
          <w:spacing w:val="-11"/>
          <w:sz w:val="24"/>
        </w:rPr>
        <w:t xml:space="preserve"> </w:t>
      </w:r>
      <w:r>
        <w:rPr>
          <w:color w:val="212121"/>
          <w:sz w:val="24"/>
        </w:rPr>
        <w:t>M.</w:t>
      </w:r>
      <w:r>
        <w:rPr>
          <w:color w:val="212121"/>
          <w:spacing w:val="-12"/>
          <w:sz w:val="24"/>
        </w:rPr>
        <w:t xml:space="preserve"> </w:t>
      </w:r>
      <w:r>
        <w:rPr>
          <w:color w:val="212121"/>
          <w:sz w:val="24"/>
        </w:rPr>
        <w:t>P.,</w:t>
      </w:r>
      <w:r>
        <w:rPr>
          <w:color w:val="212121"/>
          <w:spacing w:val="-14"/>
          <w:sz w:val="24"/>
        </w:rPr>
        <w:t xml:space="preserve"> </w:t>
      </w:r>
      <w:r>
        <w:rPr>
          <w:color w:val="212121"/>
          <w:sz w:val="24"/>
        </w:rPr>
        <w:t>&amp;</w:t>
      </w:r>
      <w:r>
        <w:rPr>
          <w:color w:val="212121"/>
          <w:spacing w:val="-11"/>
          <w:sz w:val="24"/>
        </w:rPr>
        <w:t xml:space="preserve"> </w:t>
      </w:r>
      <w:r>
        <w:rPr>
          <w:color w:val="212121"/>
          <w:sz w:val="24"/>
        </w:rPr>
        <w:t>Efran,</w:t>
      </w:r>
      <w:r>
        <w:rPr>
          <w:color w:val="212121"/>
          <w:spacing w:val="-12"/>
          <w:sz w:val="24"/>
        </w:rPr>
        <w:t xml:space="preserve"> </w:t>
      </w:r>
      <w:r>
        <w:rPr>
          <w:color w:val="212121"/>
          <w:sz w:val="24"/>
        </w:rPr>
        <w:t>J.</w:t>
      </w:r>
      <w:r>
        <w:rPr>
          <w:color w:val="212121"/>
          <w:spacing w:val="-12"/>
          <w:sz w:val="24"/>
        </w:rPr>
        <w:t xml:space="preserve"> </w:t>
      </w:r>
      <w:r>
        <w:rPr>
          <w:color w:val="212121"/>
          <w:sz w:val="24"/>
        </w:rPr>
        <w:t>S.</w:t>
      </w:r>
      <w:r>
        <w:rPr>
          <w:color w:val="212121"/>
          <w:spacing w:val="-11"/>
          <w:sz w:val="24"/>
        </w:rPr>
        <w:t xml:space="preserve"> </w:t>
      </w:r>
      <w:r>
        <w:rPr>
          <w:color w:val="212121"/>
          <w:sz w:val="24"/>
        </w:rPr>
        <w:t>(1985).</w:t>
      </w:r>
      <w:r>
        <w:rPr>
          <w:color w:val="212121"/>
          <w:spacing w:val="-13"/>
          <w:sz w:val="24"/>
        </w:rPr>
        <w:t xml:space="preserve"> </w:t>
      </w:r>
      <w:r>
        <w:rPr>
          <w:color w:val="212121"/>
          <w:sz w:val="24"/>
        </w:rPr>
        <w:t>Catharsis</w:t>
      </w:r>
      <w:r>
        <w:rPr>
          <w:color w:val="212121"/>
          <w:spacing w:val="-11"/>
          <w:sz w:val="24"/>
        </w:rPr>
        <w:t xml:space="preserve"> </w:t>
      </w:r>
      <w:r>
        <w:rPr>
          <w:color w:val="212121"/>
          <w:sz w:val="24"/>
        </w:rPr>
        <w:t>in</w:t>
      </w:r>
      <w:r>
        <w:rPr>
          <w:color w:val="212121"/>
          <w:spacing w:val="-13"/>
          <w:sz w:val="24"/>
        </w:rPr>
        <w:t xml:space="preserve"> </w:t>
      </w:r>
      <w:r>
        <w:rPr>
          <w:color w:val="212121"/>
          <w:sz w:val="24"/>
        </w:rPr>
        <w:t>psychotherapy:</w:t>
      </w:r>
      <w:r>
        <w:rPr>
          <w:color w:val="212121"/>
          <w:spacing w:val="-12"/>
          <w:sz w:val="24"/>
        </w:rPr>
        <w:t xml:space="preserve"> </w:t>
      </w:r>
      <w:r>
        <w:rPr>
          <w:color w:val="212121"/>
          <w:sz w:val="24"/>
        </w:rPr>
        <w:t>A</w:t>
      </w:r>
      <w:r>
        <w:rPr>
          <w:color w:val="212121"/>
          <w:spacing w:val="-13"/>
          <w:sz w:val="24"/>
        </w:rPr>
        <w:t xml:space="preserve"> </w:t>
      </w:r>
      <w:r>
        <w:rPr>
          <w:color w:val="212121"/>
          <w:sz w:val="24"/>
        </w:rPr>
        <w:t>new</w:t>
      </w:r>
      <w:r>
        <w:rPr>
          <w:color w:val="212121"/>
          <w:spacing w:val="-12"/>
          <w:sz w:val="24"/>
        </w:rPr>
        <w:t xml:space="preserve"> </w:t>
      </w:r>
      <w:r>
        <w:rPr>
          <w:color w:val="212121"/>
          <w:sz w:val="24"/>
        </w:rPr>
        <w:t>perspective.</w:t>
      </w:r>
      <w:r>
        <w:rPr>
          <w:color w:val="212121"/>
          <w:spacing w:val="-8"/>
          <w:sz w:val="24"/>
        </w:rPr>
        <w:t xml:space="preserve"> </w:t>
      </w:r>
      <w:r>
        <w:rPr>
          <w:i/>
          <w:color w:val="212121"/>
          <w:sz w:val="24"/>
        </w:rPr>
        <w:t>Psychotherapy:</w:t>
      </w:r>
      <w:r>
        <w:rPr>
          <w:i/>
          <w:color w:val="212121"/>
          <w:spacing w:val="-58"/>
          <w:sz w:val="24"/>
        </w:rPr>
        <w:t xml:space="preserve"> </w:t>
      </w:r>
      <w:r>
        <w:rPr>
          <w:i/>
          <w:color w:val="212121"/>
          <w:sz w:val="24"/>
        </w:rPr>
        <w:t>Theory,</w:t>
      </w:r>
      <w:r>
        <w:rPr>
          <w:i/>
          <w:color w:val="212121"/>
          <w:spacing w:val="-1"/>
          <w:sz w:val="24"/>
        </w:rPr>
        <w:t xml:space="preserve"> </w:t>
      </w:r>
      <w:r>
        <w:rPr>
          <w:i/>
          <w:color w:val="212121"/>
          <w:sz w:val="24"/>
        </w:rPr>
        <w:t>Research,</w:t>
      </w:r>
      <w:r>
        <w:rPr>
          <w:i/>
          <w:color w:val="212121"/>
          <w:spacing w:val="2"/>
          <w:sz w:val="24"/>
        </w:rPr>
        <w:t xml:space="preserve"> </w:t>
      </w:r>
      <w:r>
        <w:rPr>
          <w:i/>
          <w:color w:val="212121"/>
          <w:sz w:val="24"/>
        </w:rPr>
        <w:t>Practice, Training</w:t>
      </w:r>
      <w:r>
        <w:rPr>
          <w:color w:val="212121"/>
          <w:sz w:val="24"/>
        </w:rPr>
        <w:t xml:space="preserve">, </w:t>
      </w:r>
      <w:r>
        <w:rPr>
          <w:i/>
          <w:color w:val="212121"/>
          <w:sz w:val="24"/>
        </w:rPr>
        <w:t>22</w:t>
      </w:r>
      <w:r>
        <w:rPr>
          <w:color w:val="212121"/>
          <w:sz w:val="24"/>
        </w:rPr>
        <w:t>(1), 46.</w:t>
      </w:r>
    </w:p>
    <w:p w:rsidR="00A620F5" w:rsidRDefault="00A620F5">
      <w:pPr>
        <w:pStyle w:val="BodyText"/>
        <w:spacing w:before="9"/>
        <w:rPr>
          <w:sz w:val="20"/>
        </w:rPr>
      </w:pPr>
    </w:p>
    <w:p w:rsidR="00A620F5" w:rsidRDefault="00251E5A">
      <w:pPr>
        <w:pStyle w:val="BodyText"/>
        <w:spacing w:before="1" w:line="480" w:lineRule="auto"/>
        <w:ind w:left="200" w:right="500" w:hanging="92"/>
        <w:jc w:val="both"/>
      </w:pPr>
      <w:r>
        <w:t>Novotny J, Kubelkova J, Joseph V (2013). A multi-dimensional analysis of the impacts of the</w:t>
      </w:r>
      <w:r>
        <w:rPr>
          <w:spacing w:val="1"/>
        </w:rPr>
        <w:t xml:space="preserve"> </w:t>
      </w:r>
      <w:r>
        <w:t>Mahatma</w:t>
      </w:r>
      <w:r>
        <w:rPr>
          <w:spacing w:val="1"/>
        </w:rPr>
        <w:t xml:space="preserve"> </w:t>
      </w:r>
      <w:r>
        <w:t>Gandhi</w:t>
      </w:r>
      <w:r>
        <w:rPr>
          <w:spacing w:val="1"/>
        </w:rPr>
        <w:t xml:space="preserve"> </w:t>
      </w:r>
      <w:r>
        <w:t>National</w:t>
      </w:r>
      <w:r>
        <w:rPr>
          <w:spacing w:val="1"/>
        </w:rPr>
        <w:t xml:space="preserve"> </w:t>
      </w:r>
      <w:r>
        <w:t>Rural</w:t>
      </w:r>
      <w:r>
        <w:rPr>
          <w:spacing w:val="1"/>
        </w:rPr>
        <w:t xml:space="preserve"> </w:t>
      </w:r>
      <w:r>
        <w:t>Employment</w:t>
      </w:r>
      <w:r>
        <w:rPr>
          <w:spacing w:val="1"/>
        </w:rPr>
        <w:t xml:space="preserve"> </w:t>
      </w:r>
      <w:r>
        <w:t>Guarantee</w:t>
      </w:r>
      <w:r>
        <w:rPr>
          <w:spacing w:val="1"/>
        </w:rPr>
        <w:t xml:space="preserve"> </w:t>
      </w:r>
      <w:r>
        <w:t>Scheme:</w:t>
      </w:r>
      <w:r>
        <w:rPr>
          <w:spacing w:val="1"/>
        </w:rPr>
        <w:t xml:space="preserve"> </w:t>
      </w:r>
      <w:r>
        <w:t>A</w:t>
      </w:r>
      <w:r>
        <w:rPr>
          <w:spacing w:val="1"/>
        </w:rPr>
        <w:t xml:space="preserve"> </w:t>
      </w:r>
      <w:r>
        <w:t>tale</w:t>
      </w:r>
      <w:r>
        <w:rPr>
          <w:spacing w:val="1"/>
        </w:rPr>
        <w:t xml:space="preserve"> </w:t>
      </w:r>
      <w:r>
        <w:t>from</w:t>
      </w:r>
      <w:r>
        <w:rPr>
          <w:spacing w:val="1"/>
        </w:rPr>
        <w:t xml:space="preserve"> </w:t>
      </w:r>
      <w:r>
        <w:t>Tamil</w:t>
      </w:r>
      <w:r>
        <w:rPr>
          <w:spacing w:val="1"/>
        </w:rPr>
        <w:t xml:space="preserve"> </w:t>
      </w:r>
      <w:r>
        <w:t>Nadu.</w:t>
      </w:r>
      <w:r>
        <w:rPr>
          <w:spacing w:val="-57"/>
        </w:rPr>
        <w:t xml:space="preserve"> </w:t>
      </w:r>
      <w:r>
        <w:t>Singapore</w:t>
      </w:r>
      <w:r>
        <w:rPr>
          <w:spacing w:val="-2"/>
        </w:rPr>
        <w:t xml:space="preserve"> </w:t>
      </w:r>
      <w:r>
        <w:t>Journal of Tropical Geography;</w:t>
      </w:r>
      <w:r>
        <w:rPr>
          <w:spacing w:val="-1"/>
        </w:rPr>
        <w:t xml:space="preserve"> </w:t>
      </w:r>
      <w:r>
        <w:t xml:space="preserve">34: 22-341. </w:t>
      </w:r>
      <w:hyperlink r:id="rId276">
        <w:r>
          <w:rPr>
            <w:color w:val="0000FF"/>
            <w:u w:val="single" w:color="0000FF"/>
          </w:rPr>
          <w:t>https://doi.org/10.1111/sjtg.12037</w:t>
        </w:r>
      </w:hyperlink>
    </w:p>
    <w:p w:rsidR="00A620F5" w:rsidRDefault="00A620F5">
      <w:pPr>
        <w:pStyle w:val="BodyText"/>
        <w:spacing w:before="1"/>
        <w:rPr>
          <w:sz w:val="13"/>
        </w:rPr>
      </w:pPr>
    </w:p>
    <w:p w:rsidR="00A620F5" w:rsidRDefault="00251E5A">
      <w:pPr>
        <w:pStyle w:val="BodyText"/>
        <w:spacing w:before="90" w:line="480" w:lineRule="auto"/>
        <w:ind w:left="200" w:right="499" w:hanging="92"/>
        <w:jc w:val="both"/>
      </w:pPr>
      <w:r>
        <w:t>Okoro</w:t>
      </w:r>
      <w:r>
        <w:rPr>
          <w:spacing w:val="-12"/>
        </w:rPr>
        <w:t xml:space="preserve"> </w:t>
      </w:r>
      <w:r>
        <w:t>CA,</w:t>
      </w:r>
      <w:r>
        <w:rPr>
          <w:spacing w:val="-12"/>
        </w:rPr>
        <w:t xml:space="preserve"> </w:t>
      </w:r>
      <w:r>
        <w:t>Hollis</w:t>
      </w:r>
      <w:r>
        <w:rPr>
          <w:spacing w:val="-11"/>
        </w:rPr>
        <w:t xml:space="preserve"> </w:t>
      </w:r>
      <w:r>
        <w:t>ND,</w:t>
      </w:r>
      <w:r>
        <w:rPr>
          <w:spacing w:val="-12"/>
        </w:rPr>
        <w:t xml:space="preserve"> </w:t>
      </w:r>
      <w:r>
        <w:t>Cyrus</w:t>
      </w:r>
      <w:r>
        <w:rPr>
          <w:spacing w:val="-12"/>
        </w:rPr>
        <w:t xml:space="preserve"> </w:t>
      </w:r>
      <w:r>
        <w:t>AC,</w:t>
      </w:r>
      <w:r>
        <w:rPr>
          <w:spacing w:val="-11"/>
        </w:rPr>
        <w:t xml:space="preserve"> </w:t>
      </w:r>
      <w:r>
        <w:t>Griffin-Blake</w:t>
      </w:r>
      <w:r>
        <w:rPr>
          <w:spacing w:val="-13"/>
        </w:rPr>
        <w:t xml:space="preserve"> </w:t>
      </w:r>
      <w:r>
        <w:t>S.</w:t>
      </w:r>
      <w:r>
        <w:rPr>
          <w:spacing w:val="-12"/>
        </w:rPr>
        <w:t xml:space="preserve"> </w:t>
      </w:r>
      <w:r>
        <w:t>Prevalence</w:t>
      </w:r>
      <w:r>
        <w:rPr>
          <w:spacing w:val="-12"/>
        </w:rPr>
        <w:t xml:space="preserve"> </w:t>
      </w:r>
      <w:r>
        <w:t>of</w:t>
      </w:r>
      <w:r>
        <w:rPr>
          <w:spacing w:val="-12"/>
        </w:rPr>
        <w:t xml:space="preserve"> </w:t>
      </w:r>
      <w:r>
        <w:t>Disabilities</w:t>
      </w:r>
      <w:r>
        <w:rPr>
          <w:spacing w:val="-12"/>
        </w:rPr>
        <w:t xml:space="preserve"> </w:t>
      </w:r>
      <w:r>
        <w:t>and</w:t>
      </w:r>
      <w:r>
        <w:rPr>
          <w:spacing w:val="-11"/>
        </w:rPr>
        <w:t xml:space="preserve"> </w:t>
      </w:r>
      <w:r>
        <w:t>Health</w:t>
      </w:r>
      <w:r>
        <w:rPr>
          <w:spacing w:val="-11"/>
        </w:rPr>
        <w:t xml:space="preserve"> </w:t>
      </w:r>
      <w:r>
        <w:t>Care</w:t>
      </w:r>
      <w:r>
        <w:rPr>
          <w:spacing w:val="-13"/>
        </w:rPr>
        <w:t xml:space="preserve"> </w:t>
      </w:r>
      <w:r>
        <w:t>Access</w:t>
      </w:r>
      <w:r>
        <w:rPr>
          <w:spacing w:val="-58"/>
        </w:rPr>
        <w:t xml:space="preserve"> </w:t>
      </w:r>
      <w:r>
        <w:t>by Disability Status and Type Among Adults — United States, 2016. MMWR Morb Mortal Wkly</w:t>
      </w:r>
      <w:r>
        <w:rPr>
          <w:spacing w:val="1"/>
        </w:rPr>
        <w:t xml:space="preserve"> </w:t>
      </w:r>
      <w:r>
        <w:t>Rep</w:t>
      </w:r>
      <w:r>
        <w:rPr>
          <w:spacing w:val="-1"/>
        </w:rPr>
        <w:t xml:space="preserve"> </w:t>
      </w:r>
      <w:r>
        <w:t>2018</w:t>
      </w:r>
      <w:proofErr w:type="gramStart"/>
      <w:r>
        <w:t>;67:882</w:t>
      </w:r>
      <w:proofErr w:type="gramEnd"/>
      <w:r>
        <w:t>–887.</w:t>
      </w:r>
      <w:r>
        <w:rPr>
          <w:spacing w:val="-1"/>
        </w:rPr>
        <w:t xml:space="preserve"> </w:t>
      </w:r>
      <w:r>
        <w:t>DOI</w:t>
      </w:r>
      <w:r>
        <w:rPr>
          <w:color w:val="0000FF"/>
        </w:rPr>
        <w:t xml:space="preserve">: </w:t>
      </w:r>
      <w:hyperlink r:id="rId277">
        <w:r>
          <w:rPr>
            <w:color w:val="0000FF"/>
          </w:rPr>
          <w:t>http://dx.doi.org/10.15585/mmwr.mm6732a3external</w:t>
        </w:r>
        <w:r>
          <w:rPr>
            <w:color w:val="0000FF"/>
            <w:spacing w:val="-1"/>
          </w:rPr>
          <w:t xml:space="preserve"> </w:t>
        </w:r>
      </w:hyperlink>
      <w:r>
        <w:rPr>
          <w:color w:val="0000FF"/>
        </w:rPr>
        <w:t>icon.</w:t>
      </w:r>
    </w:p>
    <w:p w:rsidR="00A620F5" w:rsidRDefault="00A620F5">
      <w:pPr>
        <w:pStyle w:val="BodyText"/>
        <w:spacing w:before="1"/>
        <w:rPr>
          <w:sz w:val="22"/>
        </w:rPr>
      </w:pPr>
    </w:p>
    <w:p w:rsidR="00A620F5" w:rsidRDefault="00251E5A">
      <w:pPr>
        <w:pStyle w:val="BodyText"/>
        <w:spacing w:line="480" w:lineRule="auto"/>
        <w:ind w:left="200" w:right="496" w:hanging="92"/>
        <w:jc w:val="both"/>
      </w:pPr>
      <w:r>
        <w:t>Olkin, R., &amp; Pledger, C. (2003). Can disability studies and psychology join hands</w:t>
      </w:r>
      <w:proofErr w:type="gramStart"/>
      <w:r>
        <w:t>?.</w:t>
      </w:r>
      <w:proofErr w:type="gramEnd"/>
      <w:r>
        <w:t xml:space="preserve"> American</w:t>
      </w:r>
      <w:r>
        <w:rPr>
          <w:spacing w:val="1"/>
        </w:rPr>
        <w:t xml:space="preserve"> </w:t>
      </w:r>
      <w:r>
        <w:t>Psychologist,</w:t>
      </w:r>
      <w:r>
        <w:rPr>
          <w:spacing w:val="-1"/>
        </w:rPr>
        <w:t xml:space="preserve"> </w:t>
      </w:r>
      <w:r>
        <w:t>58(4), 296.</w:t>
      </w:r>
    </w:p>
    <w:p w:rsidR="00A620F5" w:rsidRDefault="00A620F5">
      <w:pPr>
        <w:pStyle w:val="BodyText"/>
        <w:spacing w:before="11"/>
        <w:rPr>
          <w:sz w:val="20"/>
        </w:rPr>
      </w:pPr>
    </w:p>
    <w:p w:rsidR="00A620F5" w:rsidRDefault="00251E5A">
      <w:pPr>
        <w:pStyle w:val="BodyText"/>
        <w:spacing w:line="480" w:lineRule="auto"/>
        <w:ind w:left="200" w:right="503" w:hanging="92"/>
        <w:jc w:val="both"/>
      </w:pPr>
      <w:r>
        <w:t>O'Sullivan, T., &amp; Bourgoin, M. (2010). Vulnerability in an influenza pandemic: Looking beyond</w:t>
      </w:r>
      <w:r>
        <w:rPr>
          <w:spacing w:val="1"/>
        </w:rPr>
        <w:t xml:space="preserve"> </w:t>
      </w:r>
      <w:r>
        <w:t>medical</w:t>
      </w:r>
      <w:r>
        <w:rPr>
          <w:spacing w:val="1"/>
        </w:rPr>
        <w:t xml:space="preserve"> </w:t>
      </w:r>
      <w:r>
        <w:t>risk.</w:t>
      </w:r>
      <w:r>
        <w:rPr>
          <w:spacing w:val="1"/>
        </w:rPr>
        <w:t xml:space="preserve"> </w:t>
      </w:r>
      <w:r>
        <w:t>White</w:t>
      </w:r>
      <w:r>
        <w:rPr>
          <w:spacing w:val="1"/>
        </w:rPr>
        <w:t xml:space="preserve"> </w:t>
      </w:r>
      <w:r>
        <w:t>Paper</w:t>
      </w:r>
      <w:r>
        <w:rPr>
          <w:spacing w:val="1"/>
        </w:rPr>
        <w:t xml:space="preserve"> </w:t>
      </w:r>
      <w:r>
        <w:t>funded</w:t>
      </w:r>
      <w:r>
        <w:rPr>
          <w:spacing w:val="1"/>
        </w:rPr>
        <w:t xml:space="preserve"> </w:t>
      </w:r>
      <w:r>
        <w:t>by</w:t>
      </w:r>
      <w:r>
        <w:rPr>
          <w:spacing w:val="1"/>
        </w:rPr>
        <w:t xml:space="preserve"> </w:t>
      </w:r>
      <w:r>
        <w:t>Public</w:t>
      </w:r>
      <w:r>
        <w:rPr>
          <w:spacing w:val="1"/>
        </w:rPr>
        <w:t xml:space="preserve"> </w:t>
      </w:r>
      <w:r>
        <w:t>Health</w:t>
      </w:r>
      <w:r>
        <w:rPr>
          <w:spacing w:val="1"/>
        </w:rPr>
        <w:t xml:space="preserve"> </w:t>
      </w:r>
      <w:r>
        <w:t>Agency</w:t>
      </w:r>
      <w:r>
        <w:rPr>
          <w:spacing w:val="1"/>
        </w:rPr>
        <w:t xml:space="preserve"> </w:t>
      </w:r>
      <w:r>
        <w:t>of</w:t>
      </w:r>
      <w:r>
        <w:rPr>
          <w:spacing w:val="1"/>
        </w:rPr>
        <w:t xml:space="preserve"> </w:t>
      </w:r>
      <w:r>
        <w:t>Canada</w:t>
      </w:r>
      <w:r>
        <w:rPr>
          <w:spacing w:val="1"/>
        </w:rPr>
        <w:t xml:space="preserve"> </w:t>
      </w:r>
      <w:hyperlink r:id="rId278">
        <w:r>
          <w:rPr>
            <w:color w:val="0000FF"/>
            <w:u w:val="single" w:color="0000FF"/>
          </w:rPr>
          <w:t>https://pdfs.semanticscholar.org/3fea/b020bbd580beee0ae83a05f2945286f61e2e.pdf?_ga=2.32448</w:t>
        </w:r>
      </w:hyperlink>
    </w:p>
    <w:p w:rsidR="00A620F5" w:rsidRDefault="008021DD">
      <w:pPr>
        <w:pStyle w:val="BodyText"/>
        <w:ind w:left="200"/>
      </w:pPr>
      <w:hyperlink r:id="rId279">
        <w:r w:rsidR="00251E5A">
          <w:rPr>
            <w:color w:val="0000FF"/>
            <w:u w:val="single" w:color="0000FF"/>
          </w:rPr>
          <w:t>446.1610832451.1588091465-2065395916.1588091465</w:t>
        </w:r>
      </w:hyperlink>
    </w:p>
    <w:p w:rsidR="00A620F5" w:rsidRDefault="00A620F5">
      <w:pPr>
        <w:sectPr w:rsidR="00A620F5">
          <w:pgSz w:w="12240" w:h="15840"/>
          <w:pgMar w:top="1340" w:right="940" w:bottom="280" w:left="1060" w:header="763" w:footer="0" w:gutter="0"/>
          <w:cols w:space="720"/>
        </w:sectPr>
      </w:pPr>
    </w:p>
    <w:p w:rsidR="00A620F5" w:rsidRDefault="00251E5A">
      <w:pPr>
        <w:pStyle w:val="BodyText"/>
        <w:spacing w:before="89" w:line="480" w:lineRule="auto"/>
        <w:ind w:left="200" w:right="499" w:hanging="92"/>
        <w:jc w:val="both"/>
      </w:pPr>
      <w:r>
        <w:lastRenderedPageBreak/>
        <w:t>Parveen, A. and Khan, S. (2016). A Comparative Study of Mental Health of Normal and Visually</w:t>
      </w:r>
      <w:r>
        <w:rPr>
          <w:spacing w:val="1"/>
        </w:rPr>
        <w:t xml:space="preserve"> </w:t>
      </w:r>
      <w:r>
        <w:t>Challenged</w:t>
      </w:r>
      <w:r>
        <w:rPr>
          <w:spacing w:val="1"/>
        </w:rPr>
        <w:t xml:space="preserve"> </w:t>
      </w:r>
      <w:r>
        <w:t>Adolescents.</w:t>
      </w:r>
      <w:r>
        <w:rPr>
          <w:spacing w:val="1"/>
        </w:rPr>
        <w:t xml:space="preserve"> </w:t>
      </w:r>
      <w:r>
        <w:t>International</w:t>
      </w:r>
      <w:r>
        <w:rPr>
          <w:spacing w:val="1"/>
        </w:rPr>
        <w:t xml:space="preserve"> </w:t>
      </w:r>
      <w:r>
        <w:t>Journal</w:t>
      </w:r>
      <w:r>
        <w:rPr>
          <w:spacing w:val="1"/>
        </w:rPr>
        <w:t xml:space="preserve"> </w:t>
      </w:r>
      <w:r>
        <w:t>of</w:t>
      </w:r>
      <w:r>
        <w:rPr>
          <w:spacing w:val="1"/>
        </w:rPr>
        <w:t xml:space="preserve"> </w:t>
      </w:r>
      <w:r>
        <w:t>Indian</w:t>
      </w:r>
      <w:r>
        <w:rPr>
          <w:spacing w:val="1"/>
        </w:rPr>
        <w:t xml:space="preserve"> </w:t>
      </w:r>
      <w:r>
        <w:t>Psychology,</w:t>
      </w:r>
      <w:r>
        <w:rPr>
          <w:spacing w:val="1"/>
        </w:rPr>
        <w:t xml:space="preserve"> </w:t>
      </w:r>
      <w:r>
        <w:t>3</w:t>
      </w:r>
      <w:r>
        <w:rPr>
          <w:spacing w:val="1"/>
        </w:rPr>
        <w:t xml:space="preserve"> </w:t>
      </w:r>
      <w:r>
        <w:t>(4),</w:t>
      </w:r>
      <w:r>
        <w:rPr>
          <w:spacing w:val="1"/>
        </w:rPr>
        <w:t xml:space="preserve"> </w:t>
      </w:r>
      <w:r>
        <w:t>57,</w:t>
      </w:r>
      <w:r>
        <w:rPr>
          <w:spacing w:val="1"/>
        </w:rPr>
        <w:t xml:space="preserve"> </w:t>
      </w:r>
      <w:r>
        <w:t>doi:</w:t>
      </w:r>
      <w:r>
        <w:rPr>
          <w:spacing w:val="1"/>
        </w:rPr>
        <w:t xml:space="preserve"> </w:t>
      </w:r>
      <w:r>
        <w:t>18.01.038/20160304</w:t>
      </w:r>
    </w:p>
    <w:p w:rsidR="00A620F5" w:rsidRDefault="00A620F5">
      <w:pPr>
        <w:pStyle w:val="BodyText"/>
        <w:spacing w:before="10"/>
        <w:rPr>
          <w:sz w:val="20"/>
        </w:rPr>
      </w:pPr>
    </w:p>
    <w:p w:rsidR="00A620F5" w:rsidRDefault="00251E5A">
      <w:pPr>
        <w:pStyle w:val="BodyText"/>
        <w:spacing w:line="480" w:lineRule="auto"/>
        <w:ind w:left="200" w:right="694" w:hanging="92"/>
      </w:pPr>
      <w:r>
        <w:rPr>
          <w:color w:val="212121"/>
        </w:rPr>
        <w:t>Patton,</w:t>
      </w:r>
      <w:r>
        <w:rPr>
          <w:color w:val="212121"/>
          <w:spacing w:val="-2"/>
        </w:rPr>
        <w:t xml:space="preserve"> </w:t>
      </w:r>
      <w:r>
        <w:rPr>
          <w:color w:val="212121"/>
        </w:rPr>
        <w:t>M.</w:t>
      </w:r>
      <w:r>
        <w:rPr>
          <w:color w:val="212121"/>
          <w:spacing w:val="-1"/>
        </w:rPr>
        <w:t xml:space="preserve"> </w:t>
      </w:r>
      <w:r>
        <w:rPr>
          <w:color w:val="212121"/>
        </w:rPr>
        <w:t>Q.</w:t>
      </w:r>
      <w:r>
        <w:rPr>
          <w:color w:val="212121"/>
          <w:spacing w:val="-2"/>
        </w:rPr>
        <w:t xml:space="preserve"> </w:t>
      </w:r>
      <w:r>
        <w:rPr>
          <w:color w:val="212121"/>
        </w:rPr>
        <w:t>(1999).</w:t>
      </w:r>
      <w:r>
        <w:rPr>
          <w:color w:val="212121"/>
          <w:spacing w:val="-1"/>
        </w:rPr>
        <w:t xml:space="preserve"> </w:t>
      </w:r>
      <w:r>
        <w:rPr>
          <w:color w:val="212121"/>
        </w:rPr>
        <w:t>Enhancing</w:t>
      </w:r>
      <w:r>
        <w:rPr>
          <w:color w:val="212121"/>
          <w:spacing w:val="-2"/>
        </w:rPr>
        <w:t xml:space="preserve"> </w:t>
      </w:r>
      <w:r>
        <w:rPr>
          <w:color w:val="212121"/>
        </w:rPr>
        <w:t>the</w:t>
      </w:r>
      <w:r>
        <w:rPr>
          <w:color w:val="212121"/>
          <w:spacing w:val="-2"/>
        </w:rPr>
        <w:t xml:space="preserve"> </w:t>
      </w:r>
      <w:r>
        <w:rPr>
          <w:color w:val="212121"/>
        </w:rPr>
        <w:t>quality</w:t>
      </w:r>
      <w:r>
        <w:rPr>
          <w:color w:val="212121"/>
          <w:spacing w:val="-2"/>
        </w:rPr>
        <w:t xml:space="preserve"> </w:t>
      </w:r>
      <w:r>
        <w:rPr>
          <w:color w:val="212121"/>
        </w:rPr>
        <w:t>and</w:t>
      </w:r>
      <w:r>
        <w:rPr>
          <w:color w:val="212121"/>
          <w:spacing w:val="-1"/>
        </w:rPr>
        <w:t xml:space="preserve"> </w:t>
      </w:r>
      <w:r>
        <w:rPr>
          <w:color w:val="212121"/>
        </w:rPr>
        <w:t>credibility</w:t>
      </w:r>
      <w:r>
        <w:rPr>
          <w:color w:val="212121"/>
          <w:spacing w:val="-2"/>
        </w:rPr>
        <w:t xml:space="preserve"> </w:t>
      </w:r>
      <w:r>
        <w:rPr>
          <w:color w:val="212121"/>
        </w:rPr>
        <w:t>of</w:t>
      </w:r>
      <w:r>
        <w:rPr>
          <w:color w:val="212121"/>
          <w:spacing w:val="-1"/>
        </w:rPr>
        <w:t xml:space="preserve"> </w:t>
      </w:r>
      <w:r>
        <w:rPr>
          <w:color w:val="212121"/>
        </w:rPr>
        <w:t>qualitative</w:t>
      </w:r>
      <w:r>
        <w:rPr>
          <w:color w:val="212121"/>
          <w:spacing w:val="-1"/>
        </w:rPr>
        <w:t xml:space="preserve"> </w:t>
      </w:r>
      <w:r>
        <w:rPr>
          <w:color w:val="212121"/>
        </w:rPr>
        <w:t>analysis.</w:t>
      </w:r>
      <w:r>
        <w:rPr>
          <w:color w:val="212121"/>
          <w:spacing w:val="-2"/>
        </w:rPr>
        <w:t xml:space="preserve"> </w:t>
      </w:r>
      <w:r>
        <w:rPr>
          <w:color w:val="212121"/>
        </w:rPr>
        <w:t>Health</w:t>
      </w:r>
      <w:r>
        <w:rPr>
          <w:color w:val="212121"/>
          <w:spacing w:val="-1"/>
        </w:rPr>
        <w:t xml:space="preserve"> </w:t>
      </w:r>
      <w:r>
        <w:rPr>
          <w:color w:val="212121"/>
        </w:rPr>
        <w:t>services</w:t>
      </w:r>
      <w:r>
        <w:rPr>
          <w:color w:val="212121"/>
          <w:spacing w:val="-57"/>
        </w:rPr>
        <w:t xml:space="preserve"> </w:t>
      </w:r>
      <w:r>
        <w:rPr>
          <w:color w:val="212121"/>
        </w:rPr>
        <w:t>research,</w:t>
      </w:r>
      <w:r>
        <w:rPr>
          <w:color w:val="212121"/>
          <w:spacing w:val="-1"/>
        </w:rPr>
        <w:t xml:space="preserve"> </w:t>
      </w:r>
      <w:r>
        <w:rPr>
          <w:color w:val="212121"/>
        </w:rPr>
        <w:t>34(5 Pt 2), 1189.</w:t>
      </w:r>
    </w:p>
    <w:p w:rsidR="00A620F5" w:rsidRDefault="00A620F5">
      <w:pPr>
        <w:pStyle w:val="BodyText"/>
        <w:spacing w:before="10"/>
        <w:rPr>
          <w:sz w:val="20"/>
        </w:rPr>
      </w:pPr>
    </w:p>
    <w:p w:rsidR="00A620F5" w:rsidRDefault="00251E5A">
      <w:pPr>
        <w:pStyle w:val="BodyText"/>
        <w:spacing w:line="480" w:lineRule="auto"/>
        <w:ind w:left="200" w:right="494" w:hanging="92"/>
      </w:pPr>
      <w:r>
        <w:t>People</w:t>
      </w:r>
      <w:r>
        <w:rPr>
          <w:spacing w:val="24"/>
        </w:rPr>
        <w:t xml:space="preserve"> </w:t>
      </w:r>
      <w:r>
        <w:t>with</w:t>
      </w:r>
      <w:r>
        <w:rPr>
          <w:spacing w:val="25"/>
        </w:rPr>
        <w:t xml:space="preserve"> </w:t>
      </w:r>
      <w:r>
        <w:t>disabilities</w:t>
      </w:r>
      <w:r>
        <w:rPr>
          <w:spacing w:val="25"/>
        </w:rPr>
        <w:t xml:space="preserve"> </w:t>
      </w:r>
      <w:r>
        <w:t>in</w:t>
      </w:r>
      <w:r>
        <w:rPr>
          <w:spacing w:val="25"/>
        </w:rPr>
        <w:t xml:space="preserve"> </w:t>
      </w:r>
      <w:r>
        <w:t>India:</w:t>
      </w:r>
      <w:r>
        <w:rPr>
          <w:spacing w:val="25"/>
        </w:rPr>
        <w:t xml:space="preserve"> </w:t>
      </w:r>
      <w:r>
        <w:t>from</w:t>
      </w:r>
      <w:r>
        <w:rPr>
          <w:spacing w:val="24"/>
        </w:rPr>
        <w:t xml:space="preserve"> </w:t>
      </w:r>
      <w:r>
        <w:t>commitments</w:t>
      </w:r>
      <w:r>
        <w:rPr>
          <w:spacing w:val="26"/>
        </w:rPr>
        <w:t xml:space="preserve"> </w:t>
      </w:r>
      <w:r>
        <w:t>to</w:t>
      </w:r>
      <w:r>
        <w:rPr>
          <w:spacing w:val="25"/>
        </w:rPr>
        <w:t xml:space="preserve"> </w:t>
      </w:r>
      <w:r>
        <w:t>outcomes.</w:t>
      </w:r>
      <w:r>
        <w:rPr>
          <w:spacing w:val="25"/>
        </w:rPr>
        <w:t xml:space="preserve"> </w:t>
      </w:r>
      <w:r>
        <w:t>Washington,</w:t>
      </w:r>
      <w:r>
        <w:rPr>
          <w:spacing w:val="26"/>
        </w:rPr>
        <w:t xml:space="preserve"> </w:t>
      </w:r>
      <w:r>
        <w:t>DC,</w:t>
      </w:r>
      <w:r>
        <w:rPr>
          <w:spacing w:val="25"/>
        </w:rPr>
        <w:t xml:space="preserve"> </w:t>
      </w:r>
      <w:r>
        <w:t>World</w:t>
      </w:r>
      <w:r>
        <w:rPr>
          <w:spacing w:val="24"/>
        </w:rPr>
        <w:t xml:space="preserve"> </w:t>
      </w:r>
      <w:r>
        <w:t>Bank,</w:t>
      </w:r>
      <w:r>
        <w:rPr>
          <w:spacing w:val="-57"/>
        </w:rPr>
        <w:t xml:space="preserve"> </w:t>
      </w:r>
      <w:r>
        <w:t>2009.</w:t>
      </w:r>
    </w:p>
    <w:p w:rsidR="00A620F5" w:rsidRDefault="00A620F5">
      <w:pPr>
        <w:pStyle w:val="BodyText"/>
        <w:spacing w:before="10"/>
        <w:rPr>
          <w:sz w:val="20"/>
        </w:rPr>
      </w:pPr>
    </w:p>
    <w:p w:rsidR="00A620F5" w:rsidRDefault="00251E5A">
      <w:pPr>
        <w:pStyle w:val="BodyText"/>
        <w:spacing w:before="1" w:line="480" w:lineRule="auto"/>
        <w:ind w:left="200" w:right="490" w:hanging="92"/>
      </w:pPr>
      <w:r>
        <w:t>Pinquart,</w:t>
      </w:r>
      <w:r>
        <w:rPr>
          <w:spacing w:val="3"/>
        </w:rPr>
        <w:t xml:space="preserve"> </w:t>
      </w:r>
      <w:r>
        <w:t>M.,</w:t>
      </w:r>
      <w:r>
        <w:rPr>
          <w:spacing w:val="3"/>
        </w:rPr>
        <w:t xml:space="preserve"> </w:t>
      </w:r>
      <w:r>
        <w:t>&amp; Pfeiffer</w:t>
      </w:r>
      <w:r>
        <w:rPr>
          <w:spacing w:val="5"/>
        </w:rPr>
        <w:t xml:space="preserve"> </w:t>
      </w:r>
      <w:r>
        <w:t>J.</w:t>
      </w:r>
      <w:r>
        <w:rPr>
          <w:spacing w:val="2"/>
        </w:rPr>
        <w:t xml:space="preserve"> </w:t>
      </w:r>
      <w:r>
        <w:t>P.</w:t>
      </w:r>
      <w:r>
        <w:rPr>
          <w:spacing w:val="3"/>
        </w:rPr>
        <w:t xml:space="preserve"> </w:t>
      </w:r>
      <w:r>
        <w:t>(2013).</w:t>
      </w:r>
      <w:r>
        <w:rPr>
          <w:spacing w:val="2"/>
        </w:rPr>
        <w:t xml:space="preserve"> </w:t>
      </w:r>
      <w:r>
        <w:t>Identity</w:t>
      </w:r>
      <w:r>
        <w:rPr>
          <w:spacing w:val="3"/>
        </w:rPr>
        <w:t xml:space="preserve"> </w:t>
      </w:r>
      <w:r>
        <w:t>development</w:t>
      </w:r>
      <w:r>
        <w:rPr>
          <w:spacing w:val="4"/>
        </w:rPr>
        <w:t xml:space="preserve"> </w:t>
      </w:r>
      <w:r>
        <w:t>in</w:t>
      </w:r>
      <w:r>
        <w:rPr>
          <w:spacing w:val="3"/>
        </w:rPr>
        <w:t xml:space="preserve"> </w:t>
      </w:r>
      <w:r>
        <w:t>German</w:t>
      </w:r>
      <w:r>
        <w:rPr>
          <w:spacing w:val="3"/>
        </w:rPr>
        <w:t xml:space="preserve"> </w:t>
      </w:r>
      <w:r>
        <w:t>adolescents</w:t>
      </w:r>
      <w:r>
        <w:rPr>
          <w:spacing w:val="4"/>
        </w:rPr>
        <w:t xml:space="preserve"> </w:t>
      </w:r>
      <w:r>
        <w:t>with</w:t>
      </w:r>
      <w:r>
        <w:rPr>
          <w:spacing w:val="3"/>
        </w:rPr>
        <w:t xml:space="preserve"> </w:t>
      </w:r>
      <w:r>
        <w:t>and</w:t>
      </w:r>
      <w:r>
        <w:rPr>
          <w:spacing w:val="3"/>
        </w:rPr>
        <w:t xml:space="preserve"> </w:t>
      </w:r>
      <w:r>
        <w:t>without</w:t>
      </w:r>
      <w:r>
        <w:rPr>
          <w:spacing w:val="-57"/>
        </w:rPr>
        <w:t xml:space="preserve"> </w:t>
      </w:r>
      <w:r>
        <w:t>visual</w:t>
      </w:r>
      <w:r>
        <w:rPr>
          <w:spacing w:val="-2"/>
        </w:rPr>
        <w:t xml:space="preserve"> </w:t>
      </w:r>
      <w:r>
        <w:t>impairments.</w:t>
      </w:r>
      <w:r>
        <w:rPr>
          <w:spacing w:val="-1"/>
        </w:rPr>
        <w:t xml:space="preserve"> </w:t>
      </w:r>
      <w:r>
        <w:t>Journal</w:t>
      </w:r>
      <w:r>
        <w:rPr>
          <w:spacing w:val="-1"/>
        </w:rPr>
        <w:t xml:space="preserve"> </w:t>
      </w:r>
      <w:r>
        <w:t>of</w:t>
      </w:r>
      <w:r>
        <w:rPr>
          <w:spacing w:val="-1"/>
        </w:rPr>
        <w:t xml:space="preserve"> </w:t>
      </w:r>
      <w:r>
        <w:t>Visual Impairment</w:t>
      </w:r>
      <w:r>
        <w:rPr>
          <w:spacing w:val="1"/>
        </w:rPr>
        <w:t xml:space="preserve"> </w:t>
      </w:r>
      <w:r>
        <w:t>&amp;</w:t>
      </w:r>
      <w:r>
        <w:rPr>
          <w:spacing w:val="-1"/>
        </w:rPr>
        <w:t xml:space="preserve"> </w:t>
      </w:r>
      <w:r>
        <w:t>Blindness,</w:t>
      </w:r>
      <w:r>
        <w:rPr>
          <w:spacing w:val="-1"/>
        </w:rPr>
        <w:t xml:space="preserve"> </w:t>
      </w:r>
      <w:r>
        <w:t>107(5),</w:t>
      </w:r>
      <w:r>
        <w:rPr>
          <w:spacing w:val="-1"/>
        </w:rPr>
        <w:t xml:space="preserve"> </w:t>
      </w:r>
      <w:r>
        <w:t>338–349.</w:t>
      </w:r>
      <w:r>
        <w:rPr>
          <w:spacing w:val="-2"/>
        </w:rPr>
        <w:t xml:space="preserve"> </w:t>
      </w:r>
      <w:r>
        <w:t>ISSN:</w:t>
      </w:r>
      <w:r>
        <w:rPr>
          <w:spacing w:val="-1"/>
        </w:rPr>
        <w:t xml:space="preserve"> </w:t>
      </w:r>
      <w:r>
        <w:t>0145482X</w:t>
      </w:r>
    </w:p>
    <w:p w:rsidR="00A620F5" w:rsidRDefault="00A620F5">
      <w:pPr>
        <w:pStyle w:val="BodyText"/>
        <w:spacing w:before="10"/>
        <w:rPr>
          <w:sz w:val="20"/>
        </w:rPr>
      </w:pPr>
    </w:p>
    <w:p w:rsidR="00A620F5" w:rsidRDefault="00251E5A">
      <w:pPr>
        <w:pStyle w:val="BodyText"/>
        <w:spacing w:line="480" w:lineRule="auto"/>
        <w:ind w:left="200" w:right="493" w:hanging="92"/>
        <w:jc w:val="both"/>
      </w:pPr>
      <w:r>
        <w:t>Pinquart, M., &amp; Pfeiffer, J. P. (2014). Change in psychological problems of adolescents with and</w:t>
      </w:r>
      <w:r>
        <w:rPr>
          <w:spacing w:val="1"/>
        </w:rPr>
        <w:t xml:space="preserve"> </w:t>
      </w:r>
      <w:r>
        <w:t>without</w:t>
      </w:r>
      <w:r>
        <w:rPr>
          <w:spacing w:val="1"/>
        </w:rPr>
        <w:t xml:space="preserve"> </w:t>
      </w:r>
      <w:r>
        <w:t>visual</w:t>
      </w:r>
      <w:r>
        <w:rPr>
          <w:spacing w:val="1"/>
        </w:rPr>
        <w:t xml:space="preserve"> </w:t>
      </w:r>
      <w:r>
        <w:t>impairment.</w:t>
      </w:r>
      <w:r>
        <w:rPr>
          <w:spacing w:val="1"/>
        </w:rPr>
        <w:t xml:space="preserve"> </w:t>
      </w:r>
      <w:r>
        <w:t>European</w:t>
      </w:r>
      <w:r>
        <w:rPr>
          <w:spacing w:val="1"/>
        </w:rPr>
        <w:t xml:space="preserve"> </w:t>
      </w:r>
      <w:r>
        <w:t>Child</w:t>
      </w:r>
      <w:r>
        <w:rPr>
          <w:spacing w:val="1"/>
        </w:rPr>
        <w:t xml:space="preserve"> </w:t>
      </w:r>
      <w:r>
        <w:t>&amp;</w:t>
      </w:r>
      <w:r>
        <w:rPr>
          <w:spacing w:val="1"/>
        </w:rPr>
        <w:t xml:space="preserve"> </w:t>
      </w:r>
      <w:r>
        <w:t>Adolescent</w:t>
      </w:r>
      <w:r>
        <w:rPr>
          <w:spacing w:val="1"/>
        </w:rPr>
        <w:t xml:space="preserve"> </w:t>
      </w:r>
      <w:r>
        <w:t>Psychiatry,</w:t>
      </w:r>
      <w:r>
        <w:rPr>
          <w:spacing w:val="1"/>
        </w:rPr>
        <w:t xml:space="preserve"> </w:t>
      </w:r>
      <w:r>
        <w:t>23,</w:t>
      </w:r>
      <w:r>
        <w:rPr>
          <w:spacing w:val="1"/>
        </w:rPr>
        <w:t xml:space="preserve"> </w:t>
      </w:r>
      <w:r>
        <w:t>571–578.</w:t>
      </w:r>
      <w:r>
        <w:rPr>
          <w:spacing w:val="1"/>
        </w:rPr>
        <w:t xml:space="preserve"> </w:t>
      </w:r>
      <w:proofErr w:type="gramStart"/>
      <w:r>
        <w:t>doi:</w:t>
      </w:r>
      <w:proofErr w:type="gramEnd"/>
      <w:r>
        <w:t>10.1007/s00787-013-0482-y</w:t>
      </w:r>
    </w:p>
    <w:p w:rsidR="00A620F5" w:rsidRDefault="00A620F5">
      <w:pPr>
        <w:pStyle w:val="BodyText"/>
        <w:spacing w:before="10"/>
        <w:rPr>
          <w:sz w:val="20"/>
        </w:rPr>
      </w:pPr>
    </w:p>
    <w:p w:rsidR="00A620F5" w:rsidRDefault="00251E5A">
      <w:pPr>
        <w:pStyle w:val="BodyText"/>
        <w:spacing w:line="480" w:lineRule="auto"/>
        <w:ind w:left="200" w:right="498" w:hanging="92"/>
        <w:jc w:val="both"/>
      </w:pPr>
      <w:r>
        <w:t>Prakash, R. (2019). An Analytical Study of Disability Laws in India vis-à-vis UNCRPD (Disability</w:t>
      </w:r>
      <w:r>
        <w:rPr>
          <w:spacing w:val="1"/>
        </w:rPr>
        <w:t xml:space="preserve"> </w:t>
      </w:r>
      <w:r>
        <w:t>Laws</w:t>
      </w:r>
      <w:r>
        <w:rPr>
          <w:spacing w:val="-5"/>
        </w:rPr>
        <w:t xml:space="preserve"> </w:t>
      </w:r>
      <w:r>
        <w:t>in</w:t>
      </w:r>
      <w:r>
        <w:rPr>
          <w:spacing w:val="-1"/>
        </w:rPr>
        <w:t xml:space="preserve"> </w:t>
      </w:r>
      <w:r>
        <w:t>India):</w:t>
      </w:r>
      <w:r>
        <w:rPr>
          <w:spacing w:val="-2"/>
        </w:rPr>
        <w:t xml:space="preserve"> </w:t>
      </w:r>
      <w:r>
        <w:t>A</w:t>
      </w:r>
      <w:r>
        <w:rPr>
          <w:spacing w:val="-4"/>
        </w:rPr>
        <w:t xml:space="preserve"> </w:t>
      </w:r>
      <w:r>
        <w:t>Jurisprudential</w:t>
      </w:r>
      <w:r>
        <w:rPr>
          <w:spacing w:val="-3"/>
        </w:rPr>
        <w:t xml:space="preserve"> </w:t>
      </w:r>
      <w:r>
        <w:t>Overview.</w:t>
      </w:r>
      <w:r>
        <w:rPr>
          <w:spacing w:val="-4"/>
        </w:rPr>
        <w:t xml:space="preserve"> </w:t>
      </w:r>
      <w:r>
        <w:t>Journal</w:t>
      </w:r>
      <w:r>
        <w:rPr>
          <w:spacing w:val="-4"/>
        </w:rPr>
        <w:t xml:space="preserve"> </w:t>
      </w:r>
      <w:r>
        <w:t>of</w:t>
      </w:r>
      <w:r>
        <w:rPr>
          <w:spacing w:val="-5"/>
        </w:rPr>
        <w:t xml:space="preserve"> </w:t>
      </w:r>
      <w:r>
        <w:t>Constitutional</w:t>
      </w:r>
      <w:r>
        <w:rPr>
          <w:spacing w:val="-3"/>
        </w:rPr>
        <w:t xml:space="preserve"> </w:t>
      </w:r>
      <w:r>
        <w:t>Law</w:t>
      </w:r>
      <w:r>
        <w:rPr>
          <w:spacing w:val="-2"/>
        </w:rPr>
        <w:t xml:space="preserve"> </w:t>
      </w:r>
      <w:r>
        <w:t>and</w:t>
      </w:r>
      <w:r>
        <w:rPr>
          <w:spacing w:val="-4"/>
        </w:rPr>
        <w:t xml:space="preserve"> </w:t>
      </w:r>
      <w:r>
        <w:t>Jurisprudence,</w:t>
      </w:r>
      <w:r>
        <w:rPr>
          <w:spacing w:val="-4"/>
        </w:rPr>
        <w:t xml:space="preserve"> </w:t>
      </w:r>
      <w:r>
        <w:t>1(2),</w:t>
      </w:r>
      <w:r>
        <w:rPr>
          <w:spacing w:val="-58"/>
        </w:rPr>
        <w:t xml:space="preserve"> </w:t>
      </w:r>
      <w:r>
        <w:t>21-30.</w:t>
      </w:r>
    </w:p>
    <w:p w:rsidR="00A620F5" w:rsidRDefault="00A620F5">
      <w:pPr>
        <w:pStyle w:val="BodyText"/>
        <w:spacing w:before="10"/>
        <w:rPr>
          <w:sz w:val="20"/>
        </w:rPr>
      </w:pPr>
    </w:p>
    <w:p w:rsidR="00A620F5" w:rsidRDefault="00251E5A">
      <w:pPr>
        <w:pStyle w:val="BodyText"/>
        <w:spacing w:line="480" w:lineRule="auto"/>
        <w:ind w:left="200" w:right="504" w:hanging="92"/>
        <w:jc w:val="both"/>
      </w:pPr>
      <w:r>
        <w:t>Priestley, M., &amp; Hemingway, L. (2007) Disability and disaster recovery, Journal of Social Work in</w:t>
      </w:r>
      <w:r>
        <w:rPr>
          <w:spacing w:val="1"/>
        </w:rPr>
        <w:t xml:space="preserve"> </w:t>
      </w:r>
      <w:r>
        <w:t>Disability</w:t>
      </w:r>
      <w:r>
        <w:rPr>
          <w:spacing w:val="-1"/>
        </w:rPr>
        <w:t xml:space="preserve"> </w:t>
      </w:r>
      <w:r>
        <w:t>&amp; Rehabilitation, 5:3-4, 23-42, DOI: 10.1300/J198v05n03_02</w:t>
      </w:r>
    </w:p>
    <w:p w:rsidR="00A620F5" w:rsidRDefault="00A620F5">
      <w:pPr>
        <w:pStyle w:val="BodyText"/>
        <w:spacing w:before="11"/>
        <w:rPr>
          <w:sz w:val="20"/>
        </w:rPr>
      </w:pPr>
    </w:p>
    <w:p w:rsidR="00A620F5" w:rsidRDefault="00251E5A">
      <w:pPr>
        <w:pStyle w:val="BodyText"/>
        <w:spacing w:line="480" w:lineRule="auto"/>
        <w:ind w:left="200" w:right="497" w:hanging="92"/>
        <w:jc w:val="both"/>
      </w:pPr>
      <w:r>
        <w:t>Punia, P., &amp; Berwal, S. (2013). Mental Health of Visually Impaired Children. The Educand- Journal</w:t>
      </w:r>
      <w:r>
        <w:rPr>
          <w:spacing w:val="-57"/>
        </w:rPr>
        <w:t xml:space="preserve"> </w:t>
      </w:r>
      <w:r>
        <w:t>of</w:t>
      </w:r>
      <w:r>
        <w:rPr>
          <w:spacing w:val="-1"/>
        </w:rPr>
        <w:t xml:space="preserve"> </w:t>
      </w:r>
      <w:r>
        <w:t>Humanities and Social</w:t>
      </w:r>
      <w:r>
        <w:rPr>
          <w:spacing w:val="2"/>
        </w:rPr>
        <w:t xml:space="preserve"> </w:t>
      </w:r>
      <w:r>
        <w:t>Sciences, 3(1), 58-63.</w:t>
      </w:r>
    </w:p>
    <w:p w:rsidR="00A620F5" w:rsidRDefault="00A620F5">
      <w:pPr>
        <w:spacing w:line="480" w:lineRule="auto"/>
        <w:jc w:val="both"/>
        <w:sectPr w:rsidR="00A620F5">
          <w:pgSz w:w="12240" w:h="15840"/>
          <w:pgMar w:top="1340" w:right="940" w:bottom="280" w:left="1060" w:header="763" w:footer="0" w:gutter="0"/>
          <w:cols w:space="720"/>
        </w:sectPr>
      </w:pPr>
    </w:p>
    <w:p w:rsidR="00A620F5" w:rsidRDefault="00251E5A">
      <w:pPr>
        <w:pStyle w:val="BodyText"/>
        <w:spacing w:before="89" w:line="480" w:lineRule="auto"/>
        <w:ind w:left="200" w:right="499" w:hanging="92"/>
        <w:jc w:val="both"/>
      </w:pPr>
      <w:r>
        <w:lastRenderedPageBreak/>
        <w:t>Punia, P., &amp; Dahiya, V. (2015, September). Behaviour Management of Children with Disabilities.</w:t>
      </w:r>
      <w:r>
        <w:rPr>
          <w:spacing w:val="1"/>
        </w:rPr>
        <w:t xml:space="preserve"> </w:t>
      </w:r>
      <w:r>
        <w:t>International Journal of Engineering Technology, Management and Applied Sciences, 3(Special),</w:t>
      </w:r>
      <w:r>
        <w:rPr>
          <w:spacing w:val="1"/>
        </w:rPr>
        <w:t xml:space="preserve"> </w:t>
      </w:r>
      <w:r>
        <w:t>254-256.</w:t>
      </w:r>
      <w:r>
        <w:rPr>
          <w:spacing w:val="-1"/>
        </w:rPr>
        <w:t xml:space="preserve"> </w:t>
      </w:r>
      <w:r>
        <w:t>Retrieved 3rd</w:t>
      </w:r>
      <w:r>
        <w:rPr>
          <w:spacing w:val="1"/>
        </w:rPr>
        <w:t xml:space="preserve"> </w:t>
      </w:r>
      <w:r>
        <w:t>October, 2020, from</w:t>
      </w:r>
      <w:r>
        <w:rPr>
          <w:spacing w:val="1"/>
        </w:rPr>
        <w:t xml:space="preserve"> </w:t>
      </w:r>
      <w:hyperlink r:id="rId280">
        <w:r>
          <w:rPr>
            <w:color w:val="0000FF"/>
            <w:u w:val="single" w:color="0000FF"/>
          </w:rPr>
          <w:t>www.ijetmas.com</w:t>
        </w:r>
      </w:hyperlink>
    </w:p>
    <w:p w:rsidR="00A620F5" w:rsidRDefault="00A620F5">
      <w:pPr>
        <w:pStyle w:val="BodyText"/>
        <w:rPr>
          <w:sz w:val="13"/>
        </w:rPr>
      </w:pPr>
    </w:p>
    <w:p w:rsidR="00A620F5" w:rsidRDefault="00251E5A">
      <w:pPr>
        <w:spacing w:before="90" w:line="480" w:lineRule="auto"/>
        <w:ind w:left="200" w:right="746" w:hanging="92"/>
        <w:rPr>
          <w:sz w:val="24"/>
        </w:rPr>
      </w:pPr>
      <w:r>
        <w:rPr>
          <w:color w:val="212121"/>
          <w:sz w:val="24"/>
        </w:rPr>
        <w:t>Puri, K., Sapra, S., &amp; Jain, V. (2013). Emotional, behavioral and cognitive profile, and quality of</w:t>
      </w:r>
      <w:r>
        <w:rPr>
          <w:color w:val="212121"/>
          <w:spacing w:val="1"/>
          <w:sz w:val="24"/>
        </w:rPr>
        <w:t xml:space="preserve"> </w:t>
      </w:r>
      <w:r>
        <w:rPr>
          <w:color w:val="212121"/>
          <w:sz w:val="24"/>
        </w:rPr>
        <w:t>life</w:t>
      </w:r>
      <w:r>
        <w:rPr>
          <w:color w:val="212121"/>
          <w:spacing w:val="-3"/>
          <w:sz w:val="24"/>
        </w:rPr>
        <w:t xml:space="preserve"> </w:t>
      </w:r>
      <w:r>
        <w:rPr>
          <w:color w:val="212121"/>
          <w:sz w:val="24"/>
        </w:rPr>
        <w:t>of Indian</w:t>
      </w:r>
      <w:r>
        <w:rPr>
          <w:color w:val="212121"/>
          <w:spacing w:val="-1"/>
          <w:sz w:val="24"/>
        </w:rPr>
        <w:t xml:space="preserve"> </w:t>
      </w:r>
      <w:r>
        <w:rPr>
          <w:color w:val="212121"/>
          <w:sz w:val="24"/>
        </w:rPr>
        <w:t>children</w:t>
      </w:r>
      <w:r>
        <w:rPr>
          <w:color w:val="212121"/>
          <w:spacing w:val="-1"/>
          <w:sz w:val="24"/>
        </w:rPr>
        <w:t xml:space="preserve"> </w:t>
      </w:r>
      <w:r>
        <w:rPr>
          <w:color w:val="212121"/>
          <w:sz w:val="24"/>
        </w:rPr>
        <w:t>and</w:t>
      </w:r>
      <w:r>
        <w:rPr>
          <w:color w:val="212121"/>
          <w:spacing w:val="-1"/>
          <w:sz w:val="24"/>
        </w:rPr>
        <w:t xml:space="preserve"> </w:t>
      </w:r>
      <w:r>
        <w:rPr>
          <w:color w:val="212121"/>
          <w:sz w:val="24"/>
        </w:rPr>
        <w:t>adolescents</w:t>
      </w:r>
      <w:r>
        <w:rPr>
          <w:color w:val="212121"/>
          <w:spacing w:val="-1"/>
          <w:sz w:val="24"/>
        </w:rPr>
        <w:t xml:space="preserve"> </w:t>
      </w:r>
      <w:r>
        <w:rPr>
          <w:color w:val="212121"/>
          <w:sz w:val="24"/>
        </w:rPr>
        <w:t>with</w:t>
      </w:r>
      <w:r>
        <w:rPr>
          <w:color w:val="212121"/>
          <w:spacing w:val="-1"/>
          <w:sz w:val="24"/>
        </w:rPr>
        <w:t xml:space="preserve"> </w:t>
      </w:r>
      <w:r>
        <w:rPr>
          <w:color w:val="212121"/>
          <w:sz w:val="24"/>
        </w:rPr>
        <w:t>type</w:t>
      </w:r>
      <w:r>
        <w:rPr>
          <w:color w:val="212121"/>
          <w:spacing w:val="-2"/>
          <w:sz w:val="24"/>
        </w:rPr>
        <w:t xml:space="preserve"> </w:t>
      </w:r>
      <w:r>
        <w:rPr>
          <w:color w:val="212121"/>
          <w:sz w:val="24"/>
        </w:rPr>
        <w:t>1</w:t>
      </w:r>
      <w:r>
        <w:rPr>
          <w:color w:val="212121"/>
          <w:spacing w:val="1"/>
          <w:sz w:val="24"/>
        </w:rPr>
        <w:t xml:space="preserve"> </w:t>
      </w:r>
      <w:r>
        <w:rPr>
          <w:color w:val="212121"/>
          <w:sz w:val="24"/>
        </w:rPr>
        <w:t>diabetes.</w:t>
      </w:r>
      <w:r>
        <w:rPr>
          <w:color w:val="212121"/>
          <w:spacing w:val="2"/>
          <w:sz w:val="24"/>
        </w:rPr>
        <w:t xml:space="preserve"> </w:t>
      </w:r>
      <w:r>
        <w:rPr>
          <w:i/>
          <w:color w:val="212121"/>
          <w:sz w:val="24"/>
        </w:rPr>
        <w:t>Indian</w:t>
      </w:r>
      <w:r>
        <w:rPr>
          <w:i/>
          <w:color w:val="212121"/>
          <w:spacing w:val="-1"/>
          <w:sz w:val="24"/>
        </w:rPr>
        <w:t xml:space="preserve"> </w:t>
      </w:r>
      <w:r>
        <w:rPr>
          <w:i/>
          <w:color w:val="212121"/>
          <w:sz w:val="24"/>
        </w:rPr>
        <w:t>journal</w:t>
      </w:r>
      <w:r>
        <w:rPr>
          <w:i/>
          <w:color w:val="212121"/>
          <w:spacing w:val="-1"/>
          <w:sz w:val="24"/>
        </w:rPr>
        <w:t xml:space="preserve"> </w:t>
      </w:r>
      <w:r>
        <w:rPr>
          <w:i/>
          <w:color w:val="212121"/>
          <w:sz w:val="24"/>
        </w:rPr>
        <w:t>of</w:t>
      </w:r>
      <w:r>
        <w:rPr>
          <w:i/>
          <w:color w:val="212121"/>
          <w:spacing w:val="-1"/>
          <w:sz w:val="24"/>
        </w:rPr>
        <w:t xml:space="preserve"> </w:t>
      </w:r>
      <w:r>
        <w:rPr>
          <w:i/>
          <w:color w:val="212121"/>
          <w:sz w:val="24"/>
        </w:rPr>
        <w:t>endocrinology</w:t>
      </w:r>
      <w:r>
        <w:rPr>
          <w:i/>
          <w:color w:val="212121"/>
          <w:spacing w:val="-1"/>
          <w:sz w:val="24"/>
        </w:rPr>
        <w:t xml:space="preserve"> </w:t>
      </w:r>
      <w:r>
        <w:rPr>
          <w:i/>
          <w:color w:val="212121"/>
          <w:sz w:val="24"/>
        </w:rPr>
        <w:t>and</w:t>
      </w:r>
      <w:r>
        <w:rPr>
          <w:i/>
          <w:color w:val="212121"/>
          <w:spacing w:val="-57"/>
          <w:sz w:val="24"/>
        </w:rPr>
        <w:t xml:space="preserve"> </w:t>
      </w:r>
      <w:r>
        <w:rPr>
          <w:i/>
          <w:color w:val="212121"/>
          <w:sz w:val="24"/>
        </w:rPr>
        <w:t>metabolism</w:t>
      </w:r>
      <w:r>
        <w:rPr>
          <w:color w:val="212121"/>
          <w:sz w:val="24"/>
        </w:rPr>
        <w:t>,</w:t>
      </w:r>
      <w:r>
        <w:rPr>
          <w:color w:val="212121"/>
          <w:spacing w:val="-1"/>
          <w:sz w:val="24"/>
        </w:rPr>
        <w:t xml:space="preserve"> </w:t>
      </w:r>
      <w:r>
        <w:rPr>
          <w:i/>
          <w:color w:val="212121"/>
          <w:sz w:val="24"/>
        </w:rPr>
        <w:t>17</w:t>
      </w:r>
      <w:r>
        <w:rPr>
          <w:color w:val="212121"/>
          <w:sz w:val="24"/>
        </w:rPr>
        <w:t>(6), 1078.</w:t>
      </w:r>
    </w:p>
    <w:p w:rsidR="00A620F5" w:rsidRDefault="00A620F5">
      <w:pPr>
        <w:pStyle w:val="BodyText"/>
        <w:spacing w:before="2"/>
        <w:rPr>
          <w:sz w:val="22"/>
        </w:rPr>
      </w:pPr>
    </w:p>
    <w:p w:rsidR="00A620F5" w:rsidRDefault="00251E5A">
      <w:pPr>
        <w:pStyle w:val="BodyText"/>
        <w:spacing w:line="480" w:lineRule="auto"/>
        <w:ind w:left="200" w:right="497" w:hanging="92"/>
        <w:jc w:val="both"/>
      </w:pPr>
      <w:r>
        <w:t>Raghavendra, P., Newman, L., Grace, E., &amp; Wood, D. (2013). ‘I could never do that before’:</w:t>
      </w:r>
      <w:r>
        <w:rPr>
          <w:spacing w:val="1"/>
        </w:rPr>
        <w:t xml:space="preserve"> </w:t>
      </w:r>
      <w:r>
        <w:t>effectiveness of a tailored Internet support intervention to increase the social participation of youth</w:t>
      </w:r>
      <w:r>
        <w:rPr>
          <w:spacing w:val="-57"/>
        </w:rPr>
        <w:t xml:space="preserve"> </w:t>
      </w:r>
      <w:r>
        <w:t>with</w:t>
      </w:r>
      <w:r>
        <w:rPr>
          <w:spacing w:val="-1"/>
        </w:rPr>
        <w:t xml:space="preserve"> </w:t>
      </w:r>
      <w:r>
        <w:t>disabilities. Child: care, health and development,</w:t>
      </w:r>
      <w:r>
        <w:rPr>
          <w:spacing w:val="-1"/>
        </w:rPr>
        <w:t xml:space="preserve"> </w:t>
      </w:r>
      <w:r>
        <w:t>39(4), 552-561.</w:t>
      </w:r>
    </w:p>
    <w:p w:rsidR="00A620F5" w:rsidRDefault="00A620F5">
      <w:pPr>
        <w:pStyle w:val="BodyText"/>
        <w:spacing w:before="10"/>
        <w:rPr>
          <w:sz w:val="20"/>
        </w:rPr>
      </w:pPr>
    </w:p>
    <w:p w:rsidR="00A620F5" w:rsidRDefault="00251E5A">
      <w:pPr>
        <w:pStyle w:val="BodyText"/>
        <w:spacing w:before="1" w:line="480" w:lineRule="auto"/>
        <w:ind w:left="200" w:right="503" w:hanging="92"/>
        <w:jc w:val="both"/>
      </w:pPr>
      <w:r>
        <w:t>Rambir. (2007). Alienation, frustration and mental health in relation to emotional intelligence of</w:t>
      </w:r>
      <w:r>
        <w:rPr>
          <w:spacing w:val="1"/>
        </w:rPr>
        <w:t xml:space="preserve"> </w:t>
      </w:r>
      <w:r>
        <w:t>college students</w:t>
      </w:r>
      <w:r>
        <w:rPr>
          <w:spacing w:val="1"/>
        </w:rPr>
        <w:t xml:space="preserve"> </w:t>
      </w:r>
      <w:r>
        <w:t>with visual impairment and</w:t>
      </w:r>
      <w:r>
        <w:rPr>
          <w:spacing w:val="1"/>
        </w:rPr>
        <w:t xml:space="preserve"> </w:t>
      </w:r>
      <w:r>
        <w:t>normal vision (Unpublished thesis). Kurukshetra</w:t>
      </w:r>
      <w:r>
        <w:rPr>
          <w:spacing w:val="1"/>
        </w:rPr>
        <w:t xml:space="preserve"> </w:t>
      </w:r>
      <w:r>
        <w:t>University,</w:t>
      </w:r>
      <w:r>
        <w:rPr>
          <w:spacing w:val="-1"/>
        </w:rPr>
        <w:t xml:space="preserve"> </w:t>
      </w:r>
      <w:r>
        <w:t>Kurukshetra,</w:t>
      </w:r>
      <w:r>
        <w:rPr>
          <w:spacing w:val="2"/>
        </w:rPr>
        <w:t xml:space="preserve"> </w:t>
      </w:r>
      <w:r>
        <w:t>India.</w:t>
      </w:r>
    </w:p>
    <w:p w:rsidR="00A620F5" w:rsidRDefault="00A620F5">
      <w:pPr>
        <w:pStyle w:val="BodyText"/>
        <w:spacing w:before="10"/>
        <w:rPr>
          <w:sz w:val="20"/>
        </w:rPr>
      </w:pPr>
    </w:p>
    <w:p w:rsidR="00A620F5" w:rsidRDefault="00251E5A">
      <w:pPr>
        <w:pStyle w:val="BodyText"/>
        <w:spacing w:line="480" w:lineRule="auto"/>
        <w:ind w:left="200" w:right="502" w:hanging="92"/>
        <w:jc w:val="both"/>
      </w:pPr>
      <w:r>
        <w:t>Ramulu, P. (2009). Glaucoma and disability: which tasks are affected, and at what stage of disease?</w:t>
      </w:r>
      <w:r>
        <w:rPr>
          <w:spacing w:val="-57"/>
        </w:rPr>
        <w:t xml:space="preserve"> </w:t>
      </w:r>
      <w:r>
        <w:t>Current</w:t>
      </w:r>
      <w:r>
        <w:rPr>
          <w:spacing w:val="-1"/>
        </w:rPr>
        <w:t xml:space="preserve"> </w:t>
      </w:r>
      <w:r>
        <w:t>Opinion in Ophthalmology,</w:t>
      </w:r>
      <w:r>
        <w:rPr>
          <w:spacing w:val="-1"/>
        </w:rPr>
        <w:t xml:space="preserve"> </w:t>
      </w:r>
      <w:r>
        <w:t>20(2), 92-98.</w:t>
      </w:r>
      <w:r>
        <w:rPr>
          <w:spacing w:val="2"/>
        </w:rPr>
        <w:t xml:space="preserve"> </w:t>
      </w:r>
      <w:r>
        <w:t>doi:10.1097/icu.0b013e32832401a9</w:t>
      </w:r>
    </w:p>
    <w:p w:rsidR="00A620F5" w:rsidRDefault="00A620F5">
      <w:pPr>
        <w:pStyle w:val="BodyText"/>
        <w:spacing w:before="10"/>
        <w:rPr>
          <w:sz w:val="20"/>
        </w:rPr>
      </w:pPr>
    </w:p>
    <w:p w:rsidR="00A620F5" w:rsidRDefault="00251E5A">
      <w:pPr>
        <w:spacing w:line="480" w:lineRule="auto"/>
        <w:ind w:left="200" w:right="521" w:hanging="92"/>
        <w:rPr>
          <w:sz w:val="24"/>
        </w:rPr>
      </w:pPr>
      <w:r>
        <w:rPr>
          <w:color w:val="212121"/>
          <w:sz w:val="24"/>
        </w:rPr>
        <w:t>Rehman, A. U. (2016). Academic anxiety among higher education students of India, causes and</w:t>
      </w:r>
      <w:r>
        <w:rPr>
          <w:color w:val="212121"/>
          <w:spacing w:val="1"/>
          <w:sz w:val="24"/>
        </w:rPr>
        <w:t xml:space="preserve"> </w:t>
      </w:r>
      <w:r>
        <w:rPr>
          <w:color w:val="212121"/>
          <w:sz w:val="24"/>
        </w:rPr>
        <w:t>preventive</w:t>
      </w:r>
      <w:r>
        <w:rPr>
          <w:color w:val="212121"/>
          <w:spacing w:val="-2"/>
          <w:sz w:val="24"/>
        </w:rPr>
        <w:t xml:space="preserve"> </w:t>
      </w:r>
      <w:r>
        <w:rPr>
          <w:color w:val="212121"/>
          <w:sz w:val="24"/>
        </w:rPr>
        <w:t>measures:</w:t>
      </w:r>
      <w:r>
        <w:rPr>
          <w:color w:val="212121"/>
          <w:spacing w:val="-1"/>
          <w:sz w:val="24"/>
        </w:rPr>
        <w:t xml:space="preserve"> </w:t>
      </w:r>
      <w:r>
        <w:rPr>
          <w:color w:val="212121"/>
          <w:sz w:val="24"/>
        </w:rPr>
        <w:t>An exploratory</w:t>
      </w:r>
      <w:r>
        <w:rPr>
          <w:color w:val="212121"/>
          <w:spacing w:val="-1"/>
          <w:sz w:val="24"/>
        </w:rPr>
        <w:t xml:space="preserve"> </w:t>
      </w:r>
      <w:r>
        <w:rPr>
          <w:color w:val="212121"/>
          <w:sz w:val="24"/>
        </w:rPr>
        <w:t>study.</w:t>
      </w:r>
      <w:r>
        <w:rPr>
          <w:color w:val="212121"/>
          <w:spacing w:val="-1"/>
          <w:sz w:val="24"/>
        </w:rPr>
        <w:t xml:space="preserve"> </w:t>
      </w:r>
      <w:r>
        <w:rPr>
          <w:i/>
          <w:color w:val="212121"/>
          <w:sz w:val="24"/>
        </w:rPr>
        <w:t>International</w:t>
      </w:r>
      <w:r>
        <w:rPr>
          <w:i/>
          <w:color w:val="212121"/>
          <w:spacing w:val="-1"/>
          <w:sz w:val="24"/>
        </w:rPr>
        <w:t xml:space="preserve"> </w:t>
      </w:r>
      <w:r>
        <w:rPr>
          <w:i/>
          <w:color w:val="212121"/>
          <w:sz w:val="24"/>
        </w:rPr>
        <w:t>Journal</w:t>
      </w:r>
      <w:r>
        <w:rPr>
          <w:i/>
          <w:color w:val="212121"/>
          <w:spacing w:val="-1"/>
          <w:sz w:val="24"/>
        </w:rPr>
        <w:t xml:space="preserve"> </w:t>
      </w:r>
      <w:r>
        <w:rPr>
          <w:i/>
          <w:color w:val="212121"/>
          <w:sz w:val="24"/>
        </w:rPr>
        <w:t>of</w:t>
      </w:r>
      <w:r>
        <w:rPr>
          <w:i/>
          <w:color w:val="212121"/>
          <w:spacing w:val="-1"/>
          <w:sz w:val="24"/>
        </w:rPr>
        <w:t xml:space="preserve"> </w:t>
      </w:r>
      <w:r>
        <w:rPr>
          <w:i/>
          <w:color w:val="212121"/>
          <w:sz w:val="24"/>
        </w:rPr>
        <w:t>Modern</w:t>
      </w:r>
      <w:r>
        <w:rPr>
          <w:i/>
          <w:color w:val="212121"/>
          <w:spacing w:val="-1"/>
          <w:sz w:val="24"/>
        </w:rPr>
        <w:t xml:space="preserve"> </w:t>
      </w:r>
      <w:r>
        <w:rPr>
          <w:i/>
          <w:color w:val="212121"/>
          <w:sz w:val="24"/>
        </w:rPr>
        <w:t>Social</w:t>
      </w:r>
      <w:r>
        <w:rPr>
          <w:i/>
          <w:color w:val="212121"/>
          <w:spacing w:val="-1"/>
          <w:sz w:val="24"/>
        </w:rPr>
        <w:t xml:space="preserve"> </w:t>
      </w:r>
      <w:r>
        <w:rPr>
          <w:i/>
          <w:color w:val="212121"/>
          <w:sz w:val="24"/>
        </w:rPr>
        <w:t>Sciences</w:t>
      </w:r>
      <w:r>
        <w:rPr>
          <w:color w:val="212121"/>
          <w:sz w:val="24"/>
        </w:rPr>
        <w:t>,</w:t>
      </w:r>
      <w:r>
        <w:rPr>
          <w:color w:val="212121"/>
          <w:spacing w:val="-1"/>
          <w:sz w:val="24"/>
        </w:rPr>
        <w:t xml:space="preserve"> </w:t>
      </w:r>
      <w:r>
        <w:rPr>
          <w:i/>
          <w:color w:val="212121"/>
          <w:sz w:val="24"/>
        </w:rPr>
        <w:t>5</w:t>
      </w:r>
      <w:r>
        <w:rPr>
          <w:color w:val="212121"/>
          <w:sz w:val="24"/>
        </w:rPr>
        <w:t>(2),</w:t>
      </w:r>
      <w:r>
        <w:rPr>
          <w:color w:val="212121"/>
          <w:spacing w:val="-57"/>
          <w:sz w:val="24"/>
        </w:rPr>
        <w:t xml:space="preserve"> </w:t>
      </w:r>
      <w:r>
        <w:rPr>
          <w:color w:val="212121"/>
          <w:sz w:val="24"/>
        </w:rPr>
        <w:t>102-116.</w:t>
      </w:r>
    </w:p>
    <w:p w:rsidR="00A620F5" w:rsidRDefault="00251E5A">
      <w:pPr>
        <w:spacing w:before="1" w:line="480" w:lineRule="auto"/>
        <w:ind w:left="200" w:right="791" w:hanging="92"/>
        <w:rPr>
          <w:sz w:val="24"/>
        </w:rPr>
      </w:pPr>
      <w:r>
        <w:rPr>
          <w:color w:val="212121"/>
          <w:sz w:val="24"/>
        </w:rPr>
        <w:t>Resnick,</w:t>
      </w:r>
      <w:r>
        <w:rPr>
          <w:color w:val="212121"/>
          <w:spacing w:val="-2"/>
          <w:sz w:val="24"/>
        </w:rPr>
        <w:t xml:space="preserve"> </w:t>
      </w:r>
      <w:r>
        <w:rPr>
          <w:color w:val="212121"/>
          <w:sz w:val="24"/>
        </w:rPr>
        <w:t>M.</w:t>
      </w:r>
      <w:r>
        <w:rPr>
          <w:color w:val="212121"/>
          <w:spacing w:val="-1"/>
          <w:sz w:val="24"/>
        </w:rPr>
        <w:t xml:space="preserve"> </w:t>
      </w:r>
      <w:r>
        <w:rPr>
          <w:color w:val="212121"/>
          <w:sz w:val="24"/>
        </w:rPr>
        <w:t>D.</w:t>
      </w:r>
      <w:r>
        <w:rPr>
          <w:color w:val="212121"/>
          <w:spacing w:val="-1"/>
          <w:sz w:val="24"/>
        </w:rPr>
        <w:t xml:space="preserve"> </w:t>
      </w:r>
      <w:r>
        <w:rPr>
          <w:color w:val="212121"/>
          <w:sz w:val="24"/>
        </w:rPr>
        <w:t>(2000).</w:t>
      </w:r>
      <w:r>
        <w:rPr>
          <w:color w:val="212121"/>
          <w:spacing w:val="-2"/>
          <w:sz w:val="24"/>
        </w:rPr>
        <w:t xml:space="preserve"> </w:t>
      </w:r>
      <w:r>
        <w:rPr>
          <w:color w:val="212121"/>
          <w:sz w:val="24"/>
        </w:rPr>
        <w:t>Protective</w:t>
      </w:r>
      <w:r>
        <w:rPr>
          <w:color w:val="212121"/>
          <w:spacing w:val="-2"/>
          <w:sz w:val="24"/>
        </w:rPr>
        <w:t xml:space="preserve"> </w:t>
      </w:r>
      <w:r>
        <w:rPr>
          <w:color w:val="212121"/>
          <w:sz w:val="24"/>
        </w:rPr>
        <w:t>factors,</w:t>
      </w:r>
      <w:r>
        <w:rPr>
          <w:color w:val="212121"/>
          <w:spacing w:val="-1"/>
          <w:sz w:val="24"/>
        </w:rPr>
        <w:t xml:space="preserve"> </w:t>
      </w:r>
      <w:r>
        <w:rPr>
          <w:color w:val="212121"/>
          <w:sz w:val="24"/>
        </w:rPr>
        <w:t>resiliency,</w:t>
      </w:r>
      <w:r>
        <w:rPr>
          <w:color w:val="212121"/>
          <w:spacing w:val="-1"/>
          <w:sz w:val="24"/>
        </w:rPr>
        <w:t xml:space="preserve"> </w:t>
      </w:r>
      <w:r>
        <w:rPr>
          <w:color w:val="212121"/>
          <w:sz w:val="24"/>
        </w:rPr>
        <w:t>and</w:t>
      </w:r>
      <w:r>
        <w:rPr>
          <w:color w:val="212121"/>
          <w:spacing w:val="-2"/>
          <w:sz w:val="24"/>
        </w:rPr>
        <w:t xml:space="preserve"> </w:t>
      </w:r>
      <w:r>
        <w:rPr>
          <w:color w:val="212121"/>
          <w:sz w:val="24"/>
        </w:rPr>
        <w:t>healthy</w:t>
      </w:r>
      <w:r>
        <w:rPr>
          <w:color w:val="212121"/>
          <w:spacing w:val="-1"/>
          <w:sz w:val="24"/>
        </w:rPr>
        <w:t xml:space="preserve"> </w:t>
      </w:r>
      <w:r>
        <w:rPr>
          <w:color w:val="212121"/>
          <w:sz w:val="24"/>
        </w:rPr>
        <w:t>youth</w:t>
      </w:r>
      <w:r>
        <w:rPr>
          <w:color w:val="212121"/>
          <w:spacing w:val="-1"/>
          <w:sz w:val="24"/>
        </w:rPr>
        <w:t xml:space="preserve"> </w:t>
      </w:r>
      <w:r>
        <w:rPr>
          <w:color w:val="212121"/>
          <w:sz w:val="24"/>
        </w:rPr>
        <w:t>development.</w:t>
      </w:r>
      <w:r>
        <w:rPr>
          <w:color w:val="212121"/>
          <w:spacing w:val="4"/>
          <w:sz w:val="24"/>
        </w:rPr>
        <w:t xml:space="preserve"> </w:t>
      </w:r>
      <w:r>
        <w:rPr>
          <w:i/>
          <w:color w:val="212121"/>
          <w:sz w:val="24"/>
        </w:rPr>
        <w:t>Adolescent</w:t>
      </w:r>
      <w:r>
        <w:rPr>
          <w:i/>
          <w:color w:val="212121"/>
          <w:spacing w:val="-57"/>
          <w:sz w:val="24"/>
        </w:rPr>
        <w:t xml:space="preserve"> </w:t>
      </w:r>
      <w:r>
        <w:rPr>
          <w:i/>
          <w:color w:val="212121"/>
          <w:sz w:val="24"/>
        </w:rPr>
        <w:t>medicine:</w:t>
      </w:r>
      <w:r>
        <w:rPr>
          <w:i/>
          <w:color w:val="212121"/>
          <w:spacing w:val="-1"/>
          <w:sz w:val="24"/>
        </w:rPr>
        <w:t xml:space="preserve"> </w:t>
      </w:r>
      <w:r>
        <w:rPr>
          <w:i/>
          <w:color w:val="212121"/>
          <w:sz w:val="24"/>
        </w:rPr>
        <w:t>State of the art</w:t>
      </w:r>
      <w:r>
        <w:rPr>
          <w:i/>
          <w:color w:val="212121"/>
          <w:spacing w:val="2"/>
          <w:sz w:val="24"/>
        </w:rPr>
        <w:t xml:space="preserve"> </w:t>
      </w:r>
      <w:r>
        <w:rPr>
          <w:i/>
          <w:color w:val="212121"/>
          <w:sz w:val="24"/>
        </w:rPr>
        <w:t>reviews</w:t>
      </w:r>
      <w:r>
        <w:rPr>
          <w:color w:val="212121"/>
          <w:sz w:val="24"/>
        </w:rPr>
        <w:t xml:space="preserve">, </w:t>
      </w:r>
      <w:r>
        <w:rPr>
          <w:i/>
          <w:color w:val="212121"/>
          <w:sz w:val="24"/>
        </w:rPr>
        <w:t>11</w:t>
      </w:r>
      <w:r>
        <w:rPr>
          <w:color w:val="212121"/>
          <w:sz w:val="24"/>
        </w:rPr>
        <w:t>(1), 157-164.</w:t>
      </w:r>
    </w:p>
    <w:p w:rsidR="00A620F5" w:rsidRDefault="00251E5A">
      <w:pPr>
        <w:pStyle w:val="BodyText"/>
        <w:spacing w:line="480" w:lineRule="auto"/>
        <w:ind w:left="200" w:right="1107" w:hanging="92"/>
      </w:pPr>
      <w:r>
        <w:rPr>
          <w:color w:val="212121"/>
        </w:rPr>
        <w:t>Reeve,</w:t>
      </w:r>
      <w:r>
        <w:rPr>
          <w:color w:val="212121"/>
          <w:spacing w:val="-1"/>
        </w:rPr>
        <w:t xml:space="preserve"> </w:t>
      </w:r>
      <w:r>
        <w:rPr>
          <w:color w:val="212121"/>
        </w:rPr>
        <w:t>Donna.</w:t>
      </w:r>
      <w:r>
        <w:rPr>
          <w:color w:val="212121"/>
          <w:spacing w:val="-1"/>
        </w:rPr>
        <w:t xml:space="preserve"> </w:t>
      </w:r>
      <w:r>
        <w:rPr>
          <w:color w:val="212121"/>
        </w:rPr>
        <w:t>"Negotiating</w:t>
      </w:r>
      <w:r>
        <w:rPr>
          <w:color w:val="212121"/>
          <w:spacing w:val="-1"/>
        </w:rPr>
        <w:t xml:space="preserve"> </w:t>
      </w:r>
      <w:r>
        <w:rPr>
          <w:color w:val="212121"/>
        </w:rPr>
        <w:t>psycho-emotional</w:t>
      </w:r>
      <w:r>
        <w:rPr>
          <w:color w:val="212121"/>
          <w:spacing w:val="-1"/>
        </w:rPr>
        <w:t xml:space="preserve"> </w:t>
      </w:r>
      <w:r>
        <w:rPr>
          <w:color w:val="212121"/>
        </w:rPr>
        <w:t>dimensions</w:t>
      </w:r>
      <w:r>
        <w:rPr>
          <w:color w:val="212121"/>
          <w:spacing w:val="-1"/>
        </w:rPr>
        <w:t xml:space="preserve"> </w:t>
      </w:r>
      <w:r>
        <w:rPr>
          <w:color w:val="212121"/>
        </w:rPr>
        <w:t>of</w:t>
      </w:r>
      <w:r>
        <w:rPr>
          <w:color w:val="212121"/>
          <w:spacing w:val="-1"/>
        </w:rPr>
        <w:t xml:space="preserve"> </w:t>
      </w:r>
      <w:r>
        <w:rPr>
          <w:color w:val="212121"/>
        </w:rPr>
        <w:t>disability</w:t>
      </w:r>
      <w:r>
        <w:rPr>
          <w:color w:val="212121"/>
          <w:spacing w:val="-1"/>
        </w:rPr>
        <w:t xml:space="preserve"> </w:t>
      </w:r>
      <w:r>
        <w:rPr>
          <w:color w:val="212121"/>
        </w:rPr>
        <w:t>and</w:t>
      </w:r>
      <w:r>
        <w:rPr>
          <w:color w:val="212121"/>
          <w:spacing w:val="-1"/>
        </w:rPr>
        <w:t xml:space="preserve"> </w:t>
      </w:r>
      <w:r>
        <w:rPr>
          <w:color w:val="212121"/>
        </w:rPr>
        <w:t>their</w:t>
      </w:r>
      <w:r>
        <w:rPr>
          <w:color w:val="212121"/>
          <w:spacing w:val="-2"/>
        </w:rPr>
        <w:t xml:space="preserve"> </w:t>
      </w:r>
      <w:r>
        <w:rPr>
          <w:color w:val="212121"/>
        </w:rPr>
        <w:t>influence</w:t>
      </w:r>
      <w:r>
        <w:rPr>
          <w:color w:val="212121"/>
          <w:spacing w:val="-1"/>
        </w:rPr>
        <w:t xml:space="preserve"> </w:t>
      </w:r>
      <w:r>
        <w:rPr>
          <w:color w:val="212121"/>
        </w:rPr>
        <w:t>on</w:t>
      </w:r>
      <w:r>
        <w:rPr>
          <w:color w:val="212121"/>
          <w:spacing w:val="-57"/>
        </w:rPr>
        <w:t xml:space="preserve"> </w:t>
      </w:r>
      <w:r>
        <w:rPr>
          <w:color w:val="212121"/>
        </w:rPr>
        <w:t>identity</w:t>
      </w:r>
      <w:r>
        <w:rPr>
          <w:color w:val="212121"/>
          <w:spacing w:val="-1"/>
        </w:rPr>
        <w:t xml:space="preserve"> </w:t>
      </w:r>
      <w:r>
        <w:rPr>
          <w:color w:val="212121"/>
        </w:rPr>
        <w:t>constructions."</w:t>
      </w:r>
      <w:r>
        <w:rPr>
          <w:color w:val="212121"/>
          <w:spacing w:val="1"/>
        </w:rPr>
        <w:t xml:space="preserve"> </w:t>
      </w:r>
      <w:r>
        <w:rPr>
          <w:i/>
          <w:color w:val="212121"/>
        </w:rPr>
        <w:t xml:space="preserve">Disability &amp; Society </w:t>
      </w:r>
      <w:r>
        <w:rPr>
          <w:color w:val="212121"/>
        </w:rPr>
        <w:t>17, no.</w:t>
      </w:r>
      <w:r>
        <w:rPr>
          <w:color w:val="212121"/>
          <w:spacing w:val="-1"/>
        </w:rPr>
        <w:t xml:space="preserve"> </w:t>
      </w:r>
      <w:r>
        <w:rPr>
          <w:color w:val="212121"/>
        </w:rPr>
        <w:t>5 (2002): 493-508.</w:t>
      </w:r>
    </w:p>
    <w:p w:rsidR="00A620F5" w:rsidRDefault="00A620F5">
      <w:pPr>
        <w:spacing w:line="480" w:lineRule="auto"/>
        <w:sectPr w:rsidR="00A620F5">
          <w:pgSz w:w="12240" w:h="15840"/>
          <w:pgMar w:top="1340" w:right="940" w:bottom="280" w:left="1060" w:header="763" w:footer="0" w:gutter="0"/>
          <w:cols w:space="720"/>
        </w:sectPr>
      </w:pPr>
    </w:p>
    <w:p w:rsidR="00A620F5" w:rsidRDefault="00251E5A">
      <w:pPr>
        <w:pStyle w:val="BodyText"/>
        <w:spacing w:before="89" w:line="480" w:lineRule="auto"/>
        <w:ind w:left="200" w:right="606" w:hanging="92"/>
      </w:pPr>
      <w:r>
        <w:lastRenderedPageBreak/>
        <w:t>Rotter,</w:t>
      </w:r>
      <w:r>
        <w:rPr>
          <w:spacing w:val="-2"/>
        </w:rPr>
        <w:t xml:space="preserve"> </w:t>
      </w:r>
      <w:r>
        <w:t>J.</w:t>
      </w:r>
      <w:r>
        <w:rPr>
          <w:spacing w:val="-2"/>
        </w:rPr>
        <w:t xml:space="preserve"> </w:t>
      </w:r>
      <w:r>
        <w:t>B.</w:t>
      </w:r>
      <w:r>
        <w:rPr>
          <w:spacing w:val="-1"/>
        </w:rPr>
        <w:t xml:space="preserve"> </w:t>
      </w:r>
      <w:r>
        <w:t>(1966).</w:t>
      </w:r>
      <w:r>
        <w:rPr>
          <w:spacing w:val="-2"/>
        </w:rPr>
        <w:t xml:space="preserve"> </w:t>
      </w:r>
      <w:r>
        <w:t>Generalized expectancies for</w:t>
      </w:r>
      <w:r>
        <w:rPr>
          <w:spacing w:val="-2"/>
        </w:rPr>
        <w:t xml:space="preserve"> </w:t>
      </w:r>
      <w:r>
        <w:t>internal</w:t>
      </w:r>
      <w:r>
        <w:rPr>
          <w:spacing w:val="-2"/>
        </w:rPr>
        <w:t xml:space="preserve"> </w:t>
      </w:r>
      <w:r>
        <w:t>versus</w:t>
      </w:r>
      <w:r>
        <w:rPr>
          <w:spacing w:val="-1"/>
        </w:rPr>
        <w:t xml:space="preserve"> </w:t>
      </w:r>
      <w:r>
        <w:t>external</w:t>
      </w:r>
      <w:r>
        <w:rPr>
          <w:spacing w:val="-2"/>
        </w:rPr>
        <w:t xml:space="preserve"> </w:t>
      </w:r>
      <w:r>
        <w:t>control</w:t>
      </w:r>
      <w:r>
        <w:rPr>
          <w:spacing w:val="-2"/>
        </w:rPr>
        <w:t xml:space="preserve"> </w:t>
      </w:r>
      <w:r>
        <w:t>of</w:t>
      </w:r>
      <w:r>
        <w:rPr>
          <w:spacing w:val="-1"/>
        </w:rPr>
        <w:t xml:space="preserve"> </w:t>
      </w:r>
      <w:r>
        <w:t>reinforcement.</w:t>
      </w:r>
      <w:r>
        <w:rPr>
          <w:spacing w:val="-57"/>
        </w:rPr>
        <w:t xml:space="preserve"> </w:t>
      </w:r>
      <w:r>
        <w:t>Psychosocial</w:t>
      </w:r>
      <w:r>
        <w:rPr>
          <w:spacing w:val="-1"/>
        </w:rPr>
        <w:t xml:space="preserve"> </w:t>
      </w:r>
      <w:r>
        <w:t>Monographs, 80, 1-28.</w:t>
      </w:r>
    </w:p>
    <w:p w:rsidR="00A620F5" w:rsidRDefault="00A620F5">
      <w:pPr>
        <w:pStyle w:val="BodyText"/>
        <w:spacing w:before="10"/>
        <w:rPr>
          <w:sz w:val="20"/>
        </w:rPr>
      </w:pPr>
    </w:p>
    <w:p w:rsidR="00A620F5" w:rsidRDefault="00251E5A">
      <w:pPr>
        <w:pStyle w:val="BodyText"/>
        <w:spacing w:line="480" w:lineRule="auto"/>
        <w:ind w:left="200" w:right="499" w:hanging="92"/>
      </w:pPr>
      <w:r>
        <w:t>Sacks,</w:t>
      </w:r>
      <w:r>
        <w:rPr>
          <w:spacing w:val="3"/>
        </w:rPr>
        <w:t xml:space="preserve"> </w:t>
      </w:r>
      <w:r>
        <w:t>S.</w:t>
      </w:r>
      <w:r>
        <w:rPr>
          <w:spacing w:val="3"/>
        </w:rPr>
        <w:t xml:space="preserve"> </w:t>
      </w:r>
      <w:r>
        <w:t>Z.,</w:t>
      </w:r>
      <w:r>
        <w:rPr>
          <w:spacing w:val="3"/>
        </w:rPr>
        <w:t xml:space="preserve"> </w:t>
      </w:r>
      <w:r>
        <w:t>Kekelis,</w:t>
      </w:r>
      <w:r>
        <w:rPr>
          <w:spacing w:val="4"/>
        </w:rPr>
        <w:t xml:space="preserve"> </w:t>
      </w:r>
      <w:r>
        <w:t>L.,</w:t>
      </w:r>
      <w:r>
        <w:rPr>
          <w:spacing w:val="3"/>
        </w:rPr>
        <w:t xml:space="preserve"> </w:t>
      </w:r>
      <w:r>
        <w:t>&amp;</w:t>
      </w:r>
      <w:r>
        <w:rPr>
          <w:spacing w:val="4"/>
        </w:rPr>
        <w:t xml:space="preserve"> </w:t>
      </w:r>
      <w:r>
        <w:t>Gaylord-Ross,</w:t>
      </w:r>
      <w:r>
        <w:rPr>
          <w:spacing w:val="5"/>
        </w:rPr>
        <w:t xml:space="preserve"> </w:t>
      </w:r>
      <w:r>
        <w:t>R.</w:t>
      </w:r>
      <w:r>
        <w:rPr>
          <w:spacing w:val="3"/>
        </w:rPr>
        <w:t xml:space="preserve"> </w:t>
      </w:r>
      <w:r>
        <w:t>(1992).</w:t>
      </w:r>
      <w:r>
        <w:rPr>
          <w:spacing w:val="2"/>
        </w:rPr>
        <w:t xml:space="preserve"> </w:t>
      </w:r>
      <w:r>
        <w:t>The</w:t>
      </w:r>
      <w:r>
        <w:rPr>
          <w:spacing w:val="3"/>
        </w:rPr>
        <w:t xml:space="preserve"> </w:t>
      </w:r>
      <w:r>
        <w:t>development</w:t>
      </w:r>
      <w:r>
        <w:rPr>
          <w:spacing w:val="4"/>
        </w:rPr>
        <w:t xml:space="preserve"> </w:t>
      </w:r>
      <w:r>
        <w:t>of</w:t>
      </w:r>
      <w:r>
        <w:rPr>
          <w:spacing w:val="5"/>
        </w:rPr>
        <w:t xml:space="preserve"> </w:t>
      </w:r>
      <w:r>
        <w:t>social</w:t>
      </w:r>
      <w:r>
        <w:rPr>
          <w:spacing w:val="3"/>
        </w:rPr>
        <w:t xml:space="preserve"> </w:t>
      </w:r>
      <w:r>
        <w:t>skills</w:t>
      </w:r>
      <w:r>
        <w:rPr>
          <w:spacing w:val="5"/>
        </w:rPr>
        <w:t xml:space="preserve"> </w:t>
      </w:r>
      <w:r>
        <w:t>by</w:t>
      </w:r>
      <w:r>
        <w:rPr>
          <w:spacing w:val="3"/>
        </w:rPr>
        <w:t xml:space="preserve"> </w:t>
      </w:r>
      <w:r>
        <w:t>blind</w:t>
      </w:r>
      <w:r>
        <w:rPr>
          <w:spacing w:val="1"/>
        </w:rPr>
        <w:t xml:space="preserve"> </w:t>
      </w:r>
      <w:r>
        <w:t>and</w:t>
      </w:r>
      <w:r>
        <w:rPr>
          <w:spacing w:val="-57"/>
        </w:rPr>
        <w:t xml:space="preserve"> </w:t>
      </w:r>
      <w:r>
        <w:t>visually</w:t>
      </w:r>
      <w:r>
        <w:rPr>
          <w:spacing w:val="-1"/>
        </w:rPr>
        <w:t xml:space="preserve"> </w:t>
      </w:r>
      <w:r>
        <w:t>impaired students. New York, NY: American Foundation for</w:t>
      </w:r>
      <w:r>
        <w:rPr>
          <w:spacing w:val="-1"/>
        </w:rPr>
        <w:t xml:space="preserve"> </w:t>
      </w:r>
      <w:r>
        <w:t>the</w:t>
      </w:r>
      <w:r>
        <w:rPr>
          <w:spacing w:val="-2"/>
        </w:rPr>
        <w:t xml:space="preserve"> </w:t>
      </w:r>
      <w:r>
        <w:t>Blind.</w:t>
      </w:r>
    </w:p>
    <w:p w:rsidR="00A620F5" w:rsidRDefault="00A620F5">
      <w:pPr>
        <w:pStyle w:val="BodyText"/>
        <w:spacing w:before="10"/>
        <w:rPr>
          <w:sz w:val="20"/>
        </w:rPr>
      </w:pPr>
    </w:p>
    <w:p w:rsidR="00A620F5" w:rsidRDefault="00251E5A">
      <w:pPr>
        <w:pStyle w:val="BodyText"/>
        <w:spacing w:line="480" w:lineRule="auto"/>
        <w:ind w:left="200" w:hanging="92"/>
      </w:pPr>
      <w:r>
        <w:t>Saikia,</w:t>
      </w:r>
      <w:r>
        <w:rPr>
          <w:spacing w:val="34"/>
        </w:rPr>
        <w:t xml:space="preserve"> </w:t>
      </w:r>
      <w:r>
        <w:t>N.,</w:t>
      </w:r>
      <w:r>
        <w:rPr>
          <w:spacing w:val="35"/>
        </w:rPr>
        <w:t xml:space="preserve"> </w:t>
      </w:r>
      <w:r>
        <w:t>Bora,</w:t>
      </w:r>
      <w:r>
        <w:rPr>
          <w:spacing w:val="35"/>
        </w:rPr>
        <w:t xml:space="preserve"> </w:t>
      </w:r>
      <w:r>
        <w:t>J.</w:t>
      </w:r>
      <w:r>
        <w:rPr>
          <w:spacing w:val="37"/>
        </w:rPr>
        <w:t xml:space="preserve"> </w:t>
      </w:r>
      <w:r>
        <w:t>K.,</w:t>
      </w:r>
      <w:r>
        <w:rPr>
          <w:spacing w:val="37"/>
        </w:rPr>
        <w:t xml:space="preserve"> </w:t>
      </w:r>
      <w:r>
        <w:t>Jasilionis,</w:t>
      </w:r>
      <w:r>
        <w:rPr>
          <w:spacing w:val="36"/>
        </w:rPr>
        <w:t xml:space="preserve"> </w:t>
      </w:r>
      <w:r>
        <w:t>D.,</w:t>
      </w:r>
      <w:r>
        <w:rPr>
          <w:spacing w:val="34"/>
        </w:rPr>
        <w:t xml:space="preserve"> </w:t>
      </w:r>
      <w:r>
        <w:t>&amp;</w:t>
      </w:r>
      <w:r>
        <w:rPr>
          <w:spacing w:val="36"/>
        </w:rPr>
        <w:t xml:space="preserve"> </w:t>
      </w:r>
      <w:r>
        <w:t>Shkolnikov,</w:t>
      </w:r>
      <w:r>
        <w:rPr>
          <w:spacing w:val="35"/>
        </w:rPr>
        <w:t xml:space="preserve"> </w:t>
      </w:r>
      <w:r>
        <w:t>V.</w:t>
      </w:r>
      <w:r>
        <w:rPr>
          <w:spacing w:val="35"/>
        </w:rPr>
        <w:t xml:space="preserve"> </w:t>
      </w:r>
      <w:r>
        <w:t>M.</w:t>
      </w:r>
      <w:r>
        <w:rPr>
          <w:spacing w:val="35"/>
        </w:rPr>
        <w:t xml:space="preserve"> </w:t>
      </w:r>
      <w:r>
        <w:t>(2016),</w:t>
      </w:r>
      <w:r>
        <w:rPr>
          <w:spacing w:val="38"/>
        </w:rPr>
        <w:t xml:space="preserve"> </w:t>
      </w:r>
      <w:r>
        <w:t>Disability</w:t>
      </w:r>
      <w:r>
        <w:rPr>
          <w:spacing w:val="35"/>
        </w:rPr>
        <w:t xml:space="preserve"> </w:t>
      </w:r>
      <w:r>
        <w:t>divides</w:t>
      </w:r>
      <w:r>
        <w:rPr>
          <w:spacing w:val="36"/>
        </w:rPr>
        <w:t xml:space="preserve"> </w:t>
      </w:r>
      <w:r>
        <w:t>in</w:t>
      </w:r>
      <w:r>
        <w:rPr>
          <w:spacing w:val="35"/>
        </w:rPr>
        <w:t xml:space="preserve"> </w:t>
      </w:r>
      <w:r>
        <w:t>India:</w:t>
      </w:r>
      <w:r>
        <w:rPr>
          <w:spacing w:val="-57"/>
        </w:rPr>
        <w:t xml:space="preserve"> </w:t>
      </w:r>
      <w:r>
        <w:t>evidence from the</w:t>
      </w:r>
      <w:r>
        <w:rPr>
          <w:spacing w:val="-1"/>
        </w:rPr>
        <w:t xml:space="preserve"> </w:t>
      </w:r>
      <w:r>
        <w:t>2011 census. PloS</w:t>
      </w:r>
      <w:r>
        <w:rPr>
          <w:spacing w:val="1"/>
        </w:rPr>
        <w:t xml:space="preserve"> </w:t>
      </w:r>
      <w:r>
        <w:t>one, 11(8), e0159809.</w:t>
      </w:r>
    </w:p>
    <w:p w:rsidR="00A620F5" w:rsidRDefault="00A620F5">
      <w:pPr>
        <w:pStyle w:val="BodyText"/>
        <w:spacing w:before="10"/>
        <w:rPr>
          <w:sz w:val="20"/>
        </w:rPr>
      </w:pPr>
    </w:p>
    <w:p w:rsidR="00A620F5" w:rsidRDefault="00251E5A">
      <w:pPr>
        <w:pStyle w:val="BodyText"/>
        <w:spacing w:before="1" w:line="480" w:lineRule="auto"/>
        <w:ind w:left="200" w:hanging="92"/>
      </w:pPr>
      <w:r>
        <w:t>Seligman,</w:t>
      </w:r>
      <w:r>
        <w:rPr>
          <w:spacing w:val="43"/>
        </w:rPr>
        <w:t xml:space="preserve"> </w:t>
      </w:r>
      <w:r>
        <w:t>M.</w:t>
      </w:r>
      <w:r>
        <w:rPr>
          <w:spacing w:val="44"/>
        </w:rPr>
        <w:t xml:space="preserve"> </w:t>
      </w:r>
      <w:r>
        <w:t>E.,</w:t>
      </w:r>
      <w:r>
        <w:rPr>
          <w:spacing w:val="45"/>
        </w:rPr>
        <w:t xml:space="preserve"> </w:t>
      </w:r>
      <w:r>
        <w:t>Steen,</w:t>
      </w:r>
      <w:r>
        <w:rPr>
          <w:spacing w:val="44"/>
        </w:rPr>
        <w:t xml:space="preserve"> </w:t>
      </w:r>
      <w:r>
        <w:t>T.</w:t>
      </w:r>
      <w:r>
        <w:rPr>
          <w:spacing w:val="45"/>
        </w:rPr>
        <w:t xml:space="preserve"> </w:t>
      </w:r>
      <w:r>
        <w:t>A.,</w:t>
      </w:r>
      <w:r>
        <w:rPr>
          <w:spacing w:val="43"/>
        </w:rPr>
        <w:t xml:space="preserve"> </w:t>
      </w:r>
      <w:r>
        <w:t>Park,</w:t>
      </w:r>
      <w:r>
        <w:rPr>
          <w:spacing w:val="46"/>
        </w:rPr>
        <w:t xml:space="preserve"> </w:t>
      </w:r>
      <w:r>
        <w:t>N.,</w:t>
      </w:r>
      <w:r>
        <w:rPr>
          <w:spacing w:val="44"/>
        </w:rPr>
        <w:t xml:space="preserve"> </w:t>
      </w:r>
      <w:r>
        <w:t>&amp;</w:t>
      </w:r>
      <w:r>
        <w:rPr>
          <w:spacing w:val="44"/>
        </w:rPr>
        <w:t xml:space="preserve"> </w:t>
      </w:r>
      <w:r>
        <w:t>Peterson,</w:t>
      </w:r>
      <w:r>
        <w:rPr>
          <w:spacing w:val="45"/>
        </w:rPr>
        <w:t xml:space="preserve"> </w:t>
      </w:r>
      <w:r>
        <w:t>C.</w:t>
      </w:r>
      <w:r>
        <w:rPr>
          <w:spacing w:val="44"/>
        </w:rPr>
        <w:t xml:space="preserve"> </w:t>
      </w:r>
      <w:r>
        <w:t>(2005).</w:t>
      </w:r>
      <w:r>
        <w:rPr>
          <w:spacing w:val="43"/>
        </w:rPr>
        <w:t xml:space="preserve"> </w:t>
      </w:r>
      <w:r>
        <w:t>Positive</w:t>
      </w:r>
      <w:r>
        <w:rPr>
          <w:spacing w:val="44"/>
        </w:rPr>
        <w:t xml:space="preserve"> </w:t>
      </w:r>
      <w:r>
        <w:t>psychology</w:t>
      </w:r>
      <w:r>
        <w:rPr>
          <w:spacing w:val="44"/>
        </w:rPr>
        <w:t xml:space="preserve"> </w:t>
      </w:r>
      <w:r>
        <w:t>progress:</w:t>
      </w:r>
      <w:r>
        <w:rPr>
          <w:spacing w:val="-57"/>
        </w:rPr>
        <w:t xml:space="preserve"> </w:t>
      </w:r>
      <w:r>
        <w:t>empirical</w:t>
      </w:r>
      <w:r>
        <w:rPr>
          <w:spacing w:val="-1"/>
        </w:rPr>
        <w:t xml:space="preserve"> </w:t>
      </w:r>
      <w:r>
        <w:t>validation of interventions. American psychologist, 60(5),</w:t>
      </w:r>
      <w:r>
        <w:rPr>
          <w:spacing w:val="2"/>
        </w:rPr>
        <w:t xml:space="preserve"> </w:t>
      </w:r>
      <w:r>
        <w:t>410.</w:t>
      </w:r>
    </w:p>
    <w:p w:rsidR="00A620F5" w:rsidRDefault="00A620F5">
      <w:pPr>
        <w:pStyle w:val="BodyText"/>
        <w:spacing w:before="9"/>
        <w:rPr>
          <w:sz w:val="20"/>
        </w:rPr>
      </w:pPr>
    </w:p>
    <w:p w:rsidR="00A620F5" w:rsidRDefault="00251E5A">
      <w:pPr>
        <w:pStyle w:val="BodyText"/>
        <w:spacing w:before="1" w:line="480" w:lineRule="auto"/>
        <w:ind w:left="200" w:hanging="92"/>
      </w:pPr>
      <w:r>
        <w:t>Sharma,</w:t>
      </w:r>
      <w:r>
        <w:rPr>
          <w:spacing w:val="20"/>
        </w:rPr>
        <w:t xml:space="preserve"> </w:t>
      </w:r>
      <w:r>
        <w:t>N.,</w:t>
      </w:r>
      <w:r>
        <w:rPr>
          <w:spacing w:val="22"/>
        </w:rPr>
        <w:t xml:space="preserve"> </w:t>
      </w:r>
      <w:r>
        <w:t>Vaid,</w:t>
      </w:r>
      <w:r>
        <w:rPr>
          <w:spacing w:val="23"/>
        </w:rPr>
        <w:t xml:space="preserve"> </w:t>
      </w:r>
      <w:r>
        <w:t>S.,</w:t>
      </w:r>
      <w:r>
        <w:rPr>
          <w:spacing w:val="22"/>
        </w:rPr>
        <w:t xml:space="preserve"> </w:t>
      </w:r>
      <w:r>
        <w:t>&amp;</w:t>
      </w:r>
      <w:r>
        <w:rPr>
          <w:spacing w:val="20"/>
        </w:rPr>
        <w:t xml:space="preserve"> </w:t>
      </w:r>
      <w:r>
        <w:t>Jamwal,</w:t>
      </w:r>
      <w:r>
        <w:rPr>
          <w:spacing w:val="20"/>
        </w:rPr>
        <w:t xml:space="preserve"> </w:t>
      </w:r>
      <w:r>
        <w:t>Z.</w:t>
      </w:r>
      <w:r>
        <w:rPr>
          <w:spacing w:val="22"/>
        </w:rPr>
        <w:t xml:space="preserve"> </w:t>
      </w:r>
      <w:r>
        <w:t>(2004).</w:t>
      </w:r>
      <w:r>
        <w:rPr>
          <w:spacing w:val="21"/>
        </w:rPr>
        <w:t xml:space="preserve"> </w:t>
      </w:r>
      <w:r>
        <w:t>The</w:t>
      </w:r>
      <w:r>
        <w:rPr>
          <w:spacing w:val="21"/>
        </w:rPr>
        <w:t xml:space="preserve"> </w:t>
      </w:r>
      <w:r>
        <w:t>concept</w:t>
      </w:r>
      <w:r>
        <w:rPr>
          <w:spacing w:val="20"/>
        </w:rPr>
        <w:t xml:space="preserve"> </w:t>
      </w:r>
      <w:r>
        <w:t>of</w:t>
      </w:r>
      <w:r>
        <w:rPr>
          <w:spacing w:val="21"/>
        </w:rPr>
        <w:t xml:space="preserve"> </w:t>
      </w:r>
      <w:r>
        <w:t>self</w:t>
      </w:r>
      <w:r>
        <w:rPr>
          <w:spacing w:val="22"/>
        </w:rPr>
        <w:t xml:space="preserve"> </w:t>
      </w:r>
      <w:r>
        <w:t>in</w:t>
      </w:r>
      <w:r>
        <w:rPr>
          <w:spacing w:val="20"/>
        </w:rPr>
        <w:t xml:space="preserve"> </w:t>
      </w:r>
      <w:r>
        <w:t>physically</w:t>
      </w:r>
      <w:r>
        <w:rPr>
          <w:spacing w:val="20"/>
        </w:rPr>
        <w:t xml:space="preserve"> </w:t>
      </w:r>
      <w:r>
        <w:t>challenged</w:t>
      </w:r>
      <w:r>
        <w:rPr>
          <w:spacing w:val="-57"/>
        </w:rPr>
        <w:t xml:space="preserve"> </w:t>
      </w:r>
      <w:r>
        <w:t>institutionalized</w:t>
      </w:r>
      <w:r>
        <w:rPr>
          <w:spacing w:val="-1"/>
        </w:rPr>
        <w:t xml:space="preserve"> </w:t>
      </w:r>
      <w:r>
        <w:t>children (5-13 years). Disability</w:t>
      </w:r>
      <w:r>
        <w:rPr>
          <w:spacing w:val="2"/>
        </w:rPr>
        <w:t xml:space="preserve"> </w:t>
      </w:r>
      <w:r>
        <w:t>India</w:t>
      </w:r>
      <w:r>
        <w:rPr>
          <w:spacing w:val="-3"/>
        </w:rPr>
        <w:t xml:space="preserve"> </w:t>
      </w:r>
      <w:r>
        <w:t>Journal.</w:t>
      </w:r>
    </w:p>
    <w:p w:rsidR="00A620F5" w:rsidRDefault="00A620F5">
      <w:pPr>
        <w:pStyle w:val="BodyText"/>
        <w:spacing w:before="10"/>
        <w:rPr>
          <w:sz w:val="20"/>
        </w:rPr>
      </w:pPr>
    </w:p>
    <w:p w:rsidR="00A620F5" w:rsidRDefault="00251E5A">
      <w:pPr>
        <w:pStyle w:val="BodyText"/>
        <w:spacing w:line="480" w:lineRule="auto"/>
        <w:ind w:left="200" w:right="496" w:hanging="92"/>
      </w:pPr>
      <w:r>
        <w:t>Sharma,</w:t>
      </w:r>
      <w:r>
        <w:rPr>
          <w:spacing w:val="13"/>
        </w:rPr>
        <w:t xml:space="preserve"> </w:t>
      </w:r>
      <w:r>
        <w:t>S.</w:t>
      </w:r>
      <w:r>
        <w:rPr>
          <w:spacing w:val="14"/>
        </w:rPr>
        <w:t xml:space="preserve"> </w:t>
      </w:r>
      <w:r>
        <w:t>(1998).</w:t>
      </w:r>
      <w:r>
        <w:rPr>
          <w:spacing w:val="13"/>
        </w:rPr>
        <w:t xml:space="preserve"> </w:t>
      </w:r>
      <w:r>
        <w:t>A</w:t>
      </w:r>
      <w:r>
        <w:rPr>
          <w:spacing w:val="13"/>
        </w:rPr>
        <w:t xml:space="preserve"> </w:t>
      </w:r>
      <w:r>
        <w:t>study</w:t>
      </w:r>
      <w:r>
        <w:rPr>
          <w:spacing w:val="14"/>
        </w:rPr>
        <w:t xml:space="preserve"> </w:t>
      </w:r>
      <w:r>
        <w:t>of</w:t>
      </w:r>
      <w:r>
        <w:rPr>
          <w:spacing w:val="13"/>
        </w:rPr>
        <w:t xml:space="preserve"> </w:t>
      </w:r>
      <w:r>
        <w:t>visually</w:t>
      </w:r>
      <w:r>
        <w:rPr>
          <w:spacing w:val="14"/>
        </w:rPr>
        <w:t xml:space="preserve"> </w:t>
      </w:r>
      <w:r>
        <w:t>disabled</w:t>
      </w:r>
      <w:r>
        <w:rPr>
          <w:spacing w:val="14"/>
        </w:rPr>
        <w:t xml:space="preserve"> </w:t>
      </w:r>
      <w:r>
        <w:t>and</w:t>
      </w:r>
      <w:r>
        <w:rPr>
          <w:spacing w:val="14"/>
        </w:rPr>
        <w:t xml:space="preserve"> </w:t>
      </w:r>
      <w:r>
        <w:t>sighted</w:t>
      </w:r>
      <w:r>
        <w:rPr>
          <w:spacing w:val="14"/>
        </w:rPr>
        <w:t xml:space="preserve"> </w:t>
      </w:r>
      <w:r>
        <w:t>students</w:t>
      </w:r>
      <w:r>
        <w:rPr>
          <w:spacing w:val="14"/>
        </w:rPr>
        <w:t xml:space="preserve"> </w:t>
      </w:r>
      <w:r>
        <w:t>in</w:t>
      </w:r>
      <w:r>
        <w:rPr>
          <w:spacing w:val="14"/>
        </w:rPr>
        <w:t xml:space="preserve"> </w:t>
      </w:r>
      <w:r>
        <w:t>relation</w:t>
      </w:r>
      <w:r>
        <w:rPr>
          <w:spacing w:val="13"/>
        </w:rPr>
        <w:t xml:space="preserve"> </w:t>
      </w:r>
      <w:r>
        <w:t>to</w:t>
      </w:r>
      <w:r>
        <w:rPr>
          <w:spacing w:val="14"/>
        </w:rPr>
        <w:t xml:space="preserve"> </w:t>
      </w:r>
      <w:r>
        <w:t>their</w:t>
      </w:r>
      <w:r>
        <w:rPr>
          <w:spacing w:val="13"/>
        </w:rPr>
        <w:t xml:space="preserve"> </w:t>
      </w:r>
      <w:r>
        <w:t>frustration</w:t>
      </w:r>
      <w:r>
        <w:rPr>
          <w:spacing w:val="-57"/>
        </w:rPr>
        <w:t xml:space="preserve"> </w:t>
      </w:r>
      <w:r>
        <w:t>and</w:t>
      </w:r>
      <w:r>
        <w:rPr>
          <w:spacing w:val="-1"/>
        </w:rPr>
        <w:t xml:space="preserve"> </w:t>
      </w:r>
      <w:r>
        <w:t>study involvement. Journal of disabilities and</w:t>
      </w:r>
      <w:r>
        <w:rPr>
          <w:spacing w:val="2"/>
        </w:rPr>
        <w:t xml:space="preserve"> </w:t>
      </w:r>
      <w:r>
        <w:t>impairments,</w:t>
      </w:r>
      <w:r>
        <w:rPr>
          <w:spacing w:val="-1"/>
        </w:rPr>
        <w:t xml:space="preserve"> </w:t>
      </w:r>
      <w:r>
        <w:t>12.</w:t>
      </w:r>
    </w:p>
    <w:p w:rsidR="00A620F5" w:rsidRDefault="00A620F5">
      <w:pPr>
        <w:pStyle w:val="BodyText"/>
        <w:spacing w:before="10"/>
        <w:rPr>
          <w:sz w:val="20"/>
        </w:rPr>
      </w:pPr>
    </w:p>
    <w:p w:rsidR="00A620F5" w:rsidRDefault="00251E5A">
      <w:pPr>
        <w:pStyle w:val="BodyText"/>
        <w:spacing w:line="480" w:lineRule="auto"/>
        <w:ind w:left="200" w:right="1466" w:hanging="92"/>
      </w:pPr>
      <w:r>
        <w:rPr>
          <w:color w:val="212121"/>
        </w:rPr>
        <w:t>Shashwati,</w:t>
      </w:r>
      <w:r>
        <w:rPr>
          <w:color w:val="212121"/>
          <w:spacing w:val="-1"/>
        </w:rPr>
        <w:t xml:space="preserve"> </w:t>
      </w:r>
      <w:r>
        <w:rPr>
          <w:color w:val="212121"/>
        </w:rPr>
        <w:t>S.,</w:t>
      </w:r>
      <w:r>
        <w:rPr>
          <w:color w:val="212121"/>
          <w:spacing w:val="-1"/>
        </w:rPr>
        <w:t xml:space="preserve"> </w:t>
      </w:r>
      <w:r>
        <w:rPr>
          <w:color w:val="212121"/>
        </w:rPr>
        <w:t>&amp;</w:t>
      </w:r>
      <w:r>
        <w:rPr>
          <w:color w:val="212121"/>
          <w:spacing w:val="-1"/>
        </w:rPr>
        <w:t xml:space="preserve"> </w:t>
      </w:r>
      <w:r>
        <w:rPr>
          <w:color w:val="212121"/>
        </w:rPr>
        <w:t>Kansal,</w:t>
      </w:r>
      <w:r>
        <w:rPr>
          <w:color w:val="212121"/>
          <w:spacing w:val="-1"/>
        </w:rPr>
        <w:t xml:space="preserve"> </w:t>
      </w:r>
      <w:r>
        <w:rPr>
          <w:color w:val="212121"/>
        </w:rPr>
        <w:t>P.</w:t>
      </w:r>
      <w:r>
        <w:rPr>
          <w:color w:val="212121"/>
          <w:spacing w:val="-1"/>
        </w:rPr>
        <w:t xml:space="preserve"> </w:t>
      </w:r>
      <w:r>
        <w:rPr>
          <w:color w:val="212121"/>
        </w:rPr>
        <w:t>(2019).</w:t>
      </w:r>
      <w:r>
        <w:rPr>
          <w:color w:val="212121"/>
          <w:spacing w:val="1"/>
        </w:rPr>
        <w:t xml:space="preserve"> </w:t>
      </w:r>
      <w:r>
        <w:rPr>
          <w:color w:val="212121"/>
        </w:rPr>
        <w:t>Is</w:t>
      </w:r>
      <w:r>
        <w:rPr>
          <w:color w:val="212121"/>
          <w:spacing w:val="-1"/>
        </w:rPr>
        <w:t xml:space="preserve"> </w:t>
      </w:r>
      <w:r>
        <w:rPr>
          <w:color w:val="212121"/>
        </w:rPr>
        <w:t>There</w:t>
      </w:r>
      <w:r>
        <w:rPr>
          <w:color w:val="212121"/>
          <w:spacing w:val="-2"/>
        </w:rPr>
        <w:t xml:space="preserve"> </w:t>
      </w:r>
      <w:r>
        <w:rPr>
          <w:color w:val="212121"/>
        </w:rPr>
        <w:t>A</w:t>
      </w:r>
      <w:r>
        <w:rPr>
          <w:color w:val="212121"/>
          <w:spacing w:val="-1"/>
        </w:rPr>
        <w:t xml:space="preserve"> </w:t>
      </w:r>
      <w:r>
        <w:rPr>
          <w:color w:val="212121"/>
        </w:rPr>
        <w:t>Right</w:t>
      </w:r>
      <w:r>
        <w:rPr>
          <w:color w:val="212121"/>
          <w:spacing w:val="-1"/>
        </w:rPr>
        <w:t xml:space="preserve"> </w:t>
      </w:r>
      <w:r>
        <w:rPr>
          <w:color w:val="212121"/>
        </w:rPr>
        <w:t>Way to</w:t>
      </w:r>
      <w:r>
        <w:rPr>
          <w:color w:val="212121"/>
          <w:spacing w:val="-1"/>
        </w:rPr>
        <w:t xml:space="preserve"> </w:t>
      </w:r>
      <w:r>
        <w:rPr>
          <w:color w:val="212121"/>
        </w:rPr>
        <w:t>Love</w:t>
      </w:r>
      <w:proofErr w:type="gramStart"/>
      <w:r>
        <w:rPr>
          <w:color w:val="212121"/>
        </w:rPr>
        <w:t>?:</w:t>
      </w:r>
      <w:proofErr w:type="gramEnd"/>
      <w:r>
        <w:rPr>
          <w:color w:val="212121"/>
          <w:spacing w:val="-1"/>
        </w:rPr>
        <w:t xml:space="preserve"> </w:t>
      </w:r>
      <w:r>
        <w:rPr>
          <w:color w:val="212121"/>
        </w:rPr>
        <w:t>Mindset</w:t>
      </w:r>
      <w:r>
        <w:rPr>
          <w:color w:val="212121"/>
          <w:spacing w:val="-1"/>
        </w:rPr>
        <w:t xml:space="preserve"> </w:t>
      </w:r>
      <w:r>
        <w:rPr>
          <w:color w:val="212121"/>
        </w:rPr>
        <w:t>in</w:t>
      </w:r>
      <w:r>
        <w:rPr>
          <w:color w:val="212121"/>
          <w:spacing w:val="-1"/>
        </w:rPr>
        <w:t xml:space="preserve"> </w:t>
      </w:r>
      <w:r>
        <w:rPr>
          <w:color w:val="212121"/>
        </w:rPr>
        <w:t>Romantic</w:t>
      </w:r>
      <w:r>
        <w:rPr>
          <w:color w:val="212121"/>
          <w:spacing w:val="-57"/>
        </w:rPr>
        <w:t xml:space="preserve"> </w:t>
      </w:r>
      <w:r>
        <w:rPr>
          <w:color w:val="212121"/>
        </w:rPr>
        <w:t>Relationships.</w:t>
      </w:r>
    </w:p>
    <w:p w:rsidR="00A620F5" w:rsidRDefault="00A620F5">
      <w:pPr>
        <w:pStyle w:val="BodyText"/>
        <w:spacing w:before="10"/>
        <w:rPr>
          <w:sz w:val="20"/>
        </w:rPr>
      </w:pPr>
    </w:p>
    <w:p w:rsidR="00A620F5" w:rsidRDefault="00251E5A">
      <w:pPr>
        <w:pStyle w:val="BodyText"/>
        <w:tabs>
          <w:tab w:val="left" w:pos="1313"/>
          <w:tab w:val="left" w:pos="2491"/>
          <w:tab w:val="left" w:pos="3191"/>
          <w:tab w:val="left" w:pos="4434"/>
        </w:tabs>
        <w:spacing w:line="480" w:lineRule="auto"/>
        <w:ind w:left="200" w:right="495" w:hanging="92"/>
      </w:pPr>
      <w:r>
        <w:t>Shenoy</w:t>
      </w:r>
      <w:r>
        <w:rPr>
          <w:spacing w:val="10"/>
        </w:rPr>
        <w:t xml:space="preserve"> </w:t>
      </w:r>
      <w:r>
        <w:t>M</w:t>
      </w:r>
      <w:r>
        <w:rPr>
          <w:spacing w:val="12"/>
        </w:rPr>
        <w:t xml:space="preserve"> </w:t>
      </w:r>
      <w:r>
        <w:t>(2011).</w:t>
      </w:r>
      <w:r>
        <w:rPr>
          <w:spacing w:val="11"/>
        </w:rPr>
        <w:t xml:space="preserve"> </w:t>
      </w:r>
      <w:r>
        <w:t>Persons</w:t>
      </w:r>
      <w:r>
        <w:rPr>
          <w:spacing w:val="11"/>
        </w:rPr>
        <w:t xml:space="preserve"> </w:t>
      </w:r>
      <w:r>
        <w:t>with</w:t>
      </w:r>
      <w:r>
        <w:rPr>
          <w:spacing w:val="11"/>
        </w:rPr>
        <w:t xml:space="preserve"> </w:t>
      </w:r>
      <w:r>
        <w:t>disability</w:t>
      </w:r>
      <w:r>
        <w:rPr>
          <w:spacing w:val="9"/>
        </w:rPr>
        <w:t xml:space="preserve"> </w:t>
      </w:r>
      <w:r>
        <w:t>&amp;</w:t>
      </w:r>
      <w:r>
        <w:rPr>
          <w:spacing w:val="12"/>
        </w:rPr>
        <w:t xml:space="preserve"> </w:t>
      </w:r>
      <w:r>
        <w:t>the</w:t>
      </w:r>
      <w:r>
        <w:rPr>
          <w:spacing w:val="11"/>
        </w:rPr>
        <w:t xml:space="preserve"> </w:t>
      </w:r>
      <w:r>
        <w:t>India</w:t>
      </w:r>
      <w:r>
        <w:rPr>
          <w:spacing w:val="9"/>
        </w:rPr>
        <w:t xml:space="preserve"> </w:t>
      </w:r>
      <w:r>
        <w:t>labour</w:t>
      </w:r>
      <w:r>
        <w:rPr>
          <w:spacing w:val="10"/>
        </w:rPr>
        <w:t xml:space="preserve"> </w:t>
      </w:r>
      <w:r>
        <w:t>market:</w:t>
      </w:r>
      <w:r>
        <w:rPr>
          <w:spacing w:val="12"/>
        </w:rPr>
        <w:t xml:space="preserve"> </w:t>
      </w:r>
      <w:r>
        <w:t>Challenges</w:t>
      </w:r>
      <w:r>
        <w:rPr>
          <w:spacing w:val="12"/>
        </w:rPr>
        <w:t xml:space="preserve"> </w:t>
      </w:r>
      <w:r>
        <w:t>and</w:t>
      </w:r>
      <w:r>
        <w:rPr>
          <w:spacing w:val="10"/>
        </w:rPr>
        <w:t xml:space="preserve"> </w:t>
      </w:r>
      <w:r>
        <w:t>opportunities</w:t>
      </w:r>
      <w:r>
        <w:rPr>
          <w:spacing w:val="-57"/>
        </w:rPr>
        <w:t xml:space="preserve"> </w:t>
      </w:r>
      <w:r>
        <w:t>[Online].</w:t>
      </w:r>
      <w:r>
        <w:tab/>
        <w:t>Bangkok:</w:t>
      </w:r>
      <w:r>
        <w:tab/>
        <w:t>ILO.</w:t>
      </w:r>
      <w:r>
        <w:tab/>
        <w:t>Available:</w:t>
      </w:r>
      <w:r>
        <w:tab/>
      </w:r>
      <w:hyperlink r:id="rId281">
        <w:r>
          <w:rPr>
            <w:color w:val="0000FF"/>
            <w:u w:val="single" w:color="0000FF"/>
          </w:rPr>
          <w:t>http://www.ilo.org/wcmsp5/groups/public/---asia/---ro-</w:t>
        </w:r>
      </w:hyperlink>
    </w:p>
    <w:p w:rsidR="00A620F5" w:rsidRDefault="008021DD">
      <w:pPr>
        <w:pStyle w:val="BodyText"/>
        <w:spacing w:before="1"/>
        <w:ind w:left="200"/>
      </w:pPr>
      <w:hyperlink r:id="rId282">
        <w:r w:rsidR="00251E5A">
          <w:rPr>
            <w:color w:val="0000FF"/>
            <w:u w:val="single" w:color="0000FF"/>
          </w:rPr>
          <w:t>bangkok/---sro-new_delhi/documents/publication/wcms_229259.pdf</w:t>
        </w:r>
      </w:hyperlink>
      <w:r w:rsidR="00251E5A">
        <w:rPr>
          <w:color w:val="0000FF"/>
          <w:spacing w:val="48"/>
        </w:rPr>
        <w:t xml:space="preserve"> </w:t>
      </w:r>
      <w:r w:rsidR="00251E5A">
        <w:t>[Accessed</w:t>
      </w:r>
      <w:r w:rsidR="00251E5A">
        <w:rPr>
          <w:spacing w:val="46"/>
        </w:rPr>
        <w:t xml:space="preserve"> </w:t>
      </w:r>
      <w:r w:rsidR="00251E5A">
        <w:t>on</w:t>
      </w:r>
      <w:r w:rsidR="00251E5A">
        <w:rPr>
          <w:spacing w:val="46"/>
        </w:rPr>
        <w:t xml:space="preserve"> </w:t>
      </w:r>
      <w:r w:rsidR="00251E5A">
        <w:t>13</w:t>
      </w:r>
      <w:r w:rsidR="00251E5A">
        <w:rPr>
          <w:spacing w:val="47"/>
        </w:rPr>
        <w:t xml:space="preserve"> </w:t>
      </w:r>
      <w:r w:rsidR="00251E5A">
        <w:t>September</w:t>
      </w:r>
    </w:p>
    <w:p w:rsidR="00A620F5" w:rsidRDefault="00A620F5">
      <w:pPr>
        <w:pStyle w:val="BodyText"/>
        <w:spacing w:before="2"/>
        <w:rPr>
          <w:sz w:val="16"/>
        </w:rPr>
      </w:pPr>
    </w:p>
    <w:p w:rsidR="00A620F5" w:rsidRDefault="00251E5A">
      <w:pPr>
        <w:pStyle w:val="BodyText"/>
        <w:spacing w:before="90"/>
        <w:ind w:left="200"/>
      </w:pPr>
      <w:r>
        <w:t>2020].</w:t>
      </w:r>
    </w:p>
    <w:p w:rsidR="00A620F5" w:rsidRDefault="00A620F5">
      <w:pPr>
        <w:sectPr w:rsidR="00A620F5">
          <w:pgSz w:w="12240" w:h="15840"/>
          <w:pgMar w:top="1340" w:right="940" w:bottom="280" w:left="1060" w:header="763" w:footer="0" w:gutter="0"/>
          <w:cols w:space="720"/>
        </w:sectPr>
      </w:pPr>
    </w:p>
    <w:p w:rsidR="00A620F5" w:rsidRDefault="00251E5A">
      <w:pPr>
        <w:pStyle w:val="BodyText"/>
        <w:spacing w:before="89" w:line="480" w:lineRule="auto"/>
        <w:ind w:left="200" w:right="498" w:hanging="92"/>
        <w:jc w:val="both"/>
      </w:pPr>
      <w:r>
        <w:rPr>
          <w:color w:val="212121"/>
        </w:rPr>
        <w:lastRenderedPageBreak/>
        <w:t>Sun, N., Wei, L., Shi, S., Jiao, D., Song, R., Ma, L., &amp; Liu, S. (2020). A qualitative study on the</w:t>
      </w:r>
      <w:r>
        <w:rPr>
          <w:color w:val="212121"/>
          <w:spacing w:val="1"/>
        </w:rPr>
        <w:t xml:space="preserve"> </w:t>
      </w:r>
      <w:r>
        <w:rPr>
          <w:color w:val="212121"/>
        </w:rPr>
        <w:t>psychological</w:t>
      </w:r>
      <w:r>
        <w:rPr>
          <w:color w:val="212121"/>
          <w:spacing w:val="1"/>
        </w:rPr>
        <w:t xml:space="preserve"> </w:t>
      </w:r>
      <w:r>
        <w:rPr>
          <w:color w:val="212121"/>
        </w:rPr>
        <w:t>experience</w:t>
      </w:r>
      <w:r>
        <w:rPr>
          <w:color w:val="212121"/>
          <w:spacing w:val="1"/>
        </w:rPr>
        <w:t xml:space="preserve"> </w:t>
      </w:r>
      <w:r>
        <w:rPr>
          <w:color w:val="212121"/>
        </w:rPr>
        <w:t>of</w:t>
      </w:r>
      <w:r>
        <w:rPr>
          <w:color w:val="212121"/>
          <w:spacing w:val="1"/>
        </w:rPr>
        <w:t xml:space="preserve"> </w:t>
      </w:r>
      <w:r>
        <w:rPr>
          <w:color w:val="212121"/>
        </w:rPr>
        <w:t>caregivers</w:t>
      </w:r>
      <w:r>
        <w:rPr>
          <w:color w:val="212121"/>
          <w:spacing w:val="1"/>
        </w:rPr>
        <w:t xml:space="preserve"> </w:t>
      </w:r>
      <w:r>
        <w:rPr>
          <w:color w:val="212121"/>
        </w:rPr>
        <w:t>of</w:t>
      </w:r>
      <w:r>
        <w:rPr>
          <w:color w:val="212121"/>
          <w:spacing w:val="1"/>
        </w:rPr>
        <w:t xml:space="preserve"> </w:t>
      </w:r>
      <w:r>
        <w:rPr>
          <w:color w:val="212121"/>
        </w:rPr>
        <w:t>COVID-19</w:t>
      </w:r>
      <w:r>
        <w:rPr>
          <w:color w:val="212121"/>
          <w:spacing w:val="1"/>
        </w:rPr>
        <w:t xml:space="preserve"> </w:t>
      </w:r>
      <w:r>
        <w:rPr>
          <w:color w:val="212121"/>
        </w:rPr>
        <w:t>patients.</w:t>
      </w:r>
      <w:r>
        <w:rPr>
          <w:color w:val="212121"/>
          <w:spacing w:val="1"/>
        </w:rPr>
        <w:t xml:space="preserve"> </w:t>
      </w:r>
      <w:r>
        <w:rPr>
          <w:i/>
          <w:color w:val="212121"/>
        </w:rPr>
        <w:t>American</w:t>
      </w:r>
      <w:r>
        <w:rPr>
          <w:i/>
          <w:color w:val="212121"/>
          <w:spacing w:val="1"/>
        </w:rPr>
        <w:t xml:space="preserve"> </w:t>
      </w:r>
      <w:r>
        <w:rPr>
          <w:i/>
          <w:color w:val="212121"/>
        </w:rPr>
        <w:t>journal</w:t>
      </w:r>
      <w:r>
        <w:rPr>
          <w:i/>
          <w:color w:val="212121"/>
          <w:spacing w:val="1"/>
        </w:rPr>
        <w:t xml:space="preserve"> </w:t>
      </w:r>
      <w:r>
        <w:rPr>
          <w:i/>
          <w:color w:val="212121"/>
        </w:rPr>
        <w:t>of</w:t>
      </w:r>
      <w:r>
        <w:rPr>
          <w:i/>
          <w:color w:val="212121"/>
          <w:spacing w:val="1"/>
        </w:rPr>
        <w:t xml:space="preserve"> </w:t>
      </w:r>
      <w:r>
        <w:rPr>
          <w:i/>
          <w:color w:val="212121"/>
        </w:rPr>
        <w:t>infection</w:t>
      </w:r>
      <w:r>
        <w:rPr>
          <w:i/>
          <w:color w:val="212121"/>
          <w:spacing w:val="-57"/>
        </w:rPr>
        <w:t xml:space="preserve"> </w:t>
      </w:r>
      <w:r>
        <w:rPr>
          <w:i/>
          <w:color w:val="212121"/>
        </w:rPr>
        <w:t>control</w:t>
      </w:r>
      <w:r>
        <w:rPr>
          <w:color w:val="212121"/>
        </w:rPr>
        <w:t>,</w:t>
      </w:r>
      <w:r>
        <w:rPr>
          <w:color w:val="212121"/>
          <w:spacing w:val="-2"/>
        </w:rPr>
        <w:t xml:space="preserve"> </w:t>
      </w:r>
      <w:r>
        <w:rPr>
          <w:i/>
          <w:color w:val="212121"/>
        </w:rPr>
        <w:t>48</w:t>
      </w:r>
      <w:r>
        <w:rPr>
          <w:color w:val="212121"/>
        </w:rPr>
        <w:t>(6), 592-598.</w:t>
      </w:r>
    </w:p>
    <w:p w:rsidR="00A620F5" w:rsidRDefault="00A620F5">
      <w:pPr>
        <w:pStyle w:val="BodyText"/>
        <w:spacing w:before="10"/>
        <w:rPr>
          <w:sz w:val="20"/>
        </w:rPr>
      </w:pPr>
    </w:p>
    <w:p w:rsidR="00A620F5" w:rsidRDefault="00251E5A">
      <w:pPr>
        <w:pStyle w:val="BodyText"/>
        <w:spacing w:line="480" w:lineRule="auto"/>
        <w:ind w:left="200" w:right="919" w:hanging="92"/>
        <w:jc w:val="both"/>
      </w:pPr>
      <w:r>
        <w:rPr>
          <w:color w:val="212121"/>
        </w:rPr>
        <w:t>Tuttle, D. W., &amp; Tuttle, N. R. (2004). Self-esteem and adjusting with blindness. Springfield, IL:</w:t>
      </w:r>
      <w:r>
        <w:rPr>
          <w:color w:val="212121"/>
          <w:spacing w:val="-58"/>
        </w:rPr>
        <w:t xml:space="preserve"> </w:t>
      </w:r>
      <w:r>
        <w:rPr>
          <w:color w:val="212121"/>
        </w:rPr>
        <w:t>Charles</w:t>
      </w:r>
      <w:r>
        <w:rPr>
          <w:color w:val="212121"/>
          <w:spacing w:val="-1"/>
        </w:rPr>
        <w:t xml:space="preserve"> </w:t>
      </w:r>
      <w:r>
        <w:rPr>
          <w:color w:val="212121"/>
        </w:rPr>
        <w:t>C Thomas.</w:t>
      </w:r>
    </w:p>
    <w:p w:rsidR="00A620F5" w:rsidRDefault="00A620F5">
      <w:pPr>
        <w:pStyle w:val="BodyText"/>
        <w:spacing w:before="10"/>
        <w:rPr>
          <w:sz w:val="20"/>
        </w:rPr>
      </w:pPr>
    </w:p>
    <w:p w:rsidR="00A620F5" w:rsidRDefault="00251E5A">
      <w:pPr>
        <w:pStyle w:val="BodyText"/>
        <w:tabs>
          <w:tab w:val="left" w:pos="1908"/>
          <w:tab w:val="left" w:pos="3379"/>
          <w:tab w:val="left" w:pos="5447"/>
          <w:tab w:val="left" w:pos="7443"/>
          <w:tab w:val="left" w:pos="9499"/>
        </w:tabs>
        <w:spacing w:line="480" w:lineRule="auto"/>
        <w:ind w:left="200" w:right="499" w:hanging="92"/>
        <w:jc w:val="both"/>
      </w:pPr>
      <w:r>
        <w:t>United Nations Development Programme- UNDP (2015). Sustainable development goals: Good</w:t>
      </w:r>
      <w:r>
        <w:rPr>
          <w:spacing w:val="1"/>
        </w:rPr>
        <w:t xml:space="preserve"> </w:t>
      </w:r>
      <w:r>
        <w:t>health</w:t>
      </w:r>
      <w:r>
        <w:tab/>
        <w:t>and</w:t>
      </w:r>
      <w:r>
        <w:tab/>
        <w:t>wellbeing</w:t>
      </w:r>
      <w:r>
        <w:tab/>
        <w:t>[Online].</w:t>
      </w:r>
      <w:r>
        <w:tab/>
        <w:t>Available</w:t>
      </w:r>
      <w:r>
        <w:tab/>
      </w:r>
      <w:r>
        <w:rPr>
          <w:spacing w:val="-2"/>
        </w:rPr>
        <w:t>at:</w:t>
      </w:r>
      <w:r>
        <w:rPr>
          <w:spacing w:val="-58"/>
        </w:rPr>
        <w:t xml:space="preserve"> </w:t>
      </w:r>
      <w:hyperlink r:id="rId283">
        <w:r>
          <w:rPr>
            <w:color w:val="0000FF"/>
            <w:u w:val="single" w:color="0000FF"/>
          </w:rPr>
          <w:t>http://www.undp.org/content/undp/en/home/sustainable-development-goals/goal-3-good-health-</w:t>
        </w:r>
      </w:hyperlink>
    </w:p>
    <w:p w:rsidR="00A620F5" w:rsidRDefault="008021DD">
      <w:pPr>
        <w:pStyle w:val="BodyText"/>
        <w:spacing w:before="1"/>
        <w:ind w:left="200"/>
      </w:pPr>
      <w:hyperlink r:id="rId284">
        <w:proofErr w:type="gramStart"/>
        <w:r w:rsidR="00251E5A">
          <w:rPr>
            <w:color w:val="0000FF"/>
            <w:u w:val="single" w:color="0000FF"/>
          </w:rPr>
          <w:t>and-well-being.html</w:t>
        </w:r>
        <w:proofErr w:type="gramEnd"/>
        <w:r w:rsidR="00251E5A">
          <w:rPr>
            <w:color w:val="0000FF"/>
            <w:spacing w:val="-1"/>
          </w:rPr>
          <w:t xml:space="preserve"> </w:t>
        </w:r>
      </w:hyperlink>
      <w:r w:rsidR="00251E5A">
        <w:t>[Accessed</w:t>
      </w:r>
      <w:r w:rsidR="00251E5A">
        <w:rPr>
          <w:spacing w:val="-1"/>
        </w:rPr>
        <w:t xml:space="preserve"> </w:t>
      </w:r>
      <w:r w:rsidR="00251E5A">
        <w:t>on</w:t>
      </w:r>
      <w:r w:rsidR="00251E5A">
        <w:rPr>
          <w:spacing w:val="-1"/>
        </w:rPr>
        <w:t xml:space="preserve"> </w:t>
      </w:r>
      <w:r w:rsidR="00251E5A">
        <w:t>13</w:t>
      </w:r>
      <w:r w:rsidR="00251E5A">
        <w:rPr>
          <w:spacing w:val="-1"/>
        </w:rPr>
        <w:t xml:space="preserve"> </w:t>
      </w:r>
      <w:r w:rsidR="00251E5A">
        <w:t>September 2020].</w:t>
      </w:r>
    </w:p>
    <w:p w:rsidR="00A620F5" w:rsidRDefault="00A620F5">
      <w:pPr>
        <w:pStyle w:val="BodyText"/>
        <w:spacing w:before="2"/>
        <w:rPr>
          <w:sz w:val="16"/>
        </w:rPr>
      </w:pPr>
    </w:p>
    <w:p w:rsidR="00A620F5" w:rsidRDefault="00251E5A">
      <w:pPr>
        <w:pStyle w:val="BodyText"/>
        <w:tabs>
          <w:tab w:val="left" w:pos="936"/>
          <w:tab w:val="left" w:pos="1711"/>
          <w:tab w:val="left" w:pos="2462"/>
          <w:tab w:val="left" w:pos="3925"/>
          <w:tab w:val="left" w:pos="4954"/>
          <w:tab w:val="left" w:pos="5489"/>
          <w:tab w:val="left" w:pos="6399"/>
          <w:tab w:val="left" w:pos="7300"/>
          <w:tab w:val="left" w:pos="8077"/>
          <w:tab w:val="left" w:pos="9265"/>
        </w:tabs>
        <w:spacing w:before="90" w:line="480" w:lineRule="auto"/>
        <w:ind w:left="200" w:right="505" w:hanging="92"/>
      </w:pPr>
      <w:r>
        <w:t>WHO</w:t>
      </w:r>
      <w:r>
        <w:tab/>
        <w:t>urges</w:t>
      </w:r>
      <w:r>
        <w:tab/>
        <w:t>more</w:t>
      </w:r>
      <w:r>
        <w:tab/>
        <w:t>investments,</w:t>
      </w:r>
      <w:r>
        <w:tab/>
        <w:t>services</w:t>
      </w:r>
      <w:r>
        <w:tab/>
        <w:t>for</w:t>
      </w:r>
      <w:r>
        <w:tab/>
        <w:t>mental</w:t>
      </w:r>
      <w:r>
        <w:tab/>
      </w:r>
      <w:proofErr w:type="gramStart"/>
      <w:r>
        <w:t>health.</w:t>
      </w:r>
      <w:proofErr w:type="gramEnd"/>
      <w:r>
        <w:tab/>
        <w:t>(n.d).</w:t>
      </w:r>
      <w:r>
        <w:tab/>
        <w:t>Retrieved</w:t>
      </w:r>
      <w:r>
        <w:tab/>
      </w:r>
      <w:r>
        <w:rPr>
          <w:spacing w:val="-1"/>
        </w:rPr>
        <w:t>from</w:t>
      </w:r>
      <w:r>
        <w:rPr>
          <w:spacing w:val="-57"/>
        </w:rPr>
        <w:t xml:space="preserve"> </w:t>
      </w:r>
      <w:hyperlink r:id="rId285" w:anchor="%3A~%3Atext%3DMental%20health%20is%20defined%20as%2Cto%20her%20or%20his%20community">
        <w:r>
          <w:rPr>
            <w:color w:val="1154CC"/>
            <w:u w:val="single" w:color="1154CC"/>
          </w:rPr>
          <w:t>https://www.who.int/mental_health/who_urges_investment/en/#:~:text=Mental%20health%20is%</w:t>
        </w:r>
      </w:hyperlink>
    </w:p>
    <w:p w:rsidR="00A620F5" w:rsidRDefault="008021DD">
      <w:pPr>
        <w:pStyle w:val="BodyText"/>
        <w:ind w:left="200"/>
      </w:pPr>
      <w:hyperlink r:id="rId286" w:anchor="%3A~%3Atext%3DMental%20health%20is%20defined%20as%2Cto%20her%20or%20his%20community">
        <w:r w:rsidR="00251E5A">
          <w:rPr>
            <w:color w:val="1154CC"/>
            <w:u w:val="single" w:color="1154CC"/>
          </w:rPr>
          <w:t>20defined%20as</w:t>
        </w:r>
        <w:proofErr w:type="gramStart"/>
        <w:r w:rsidR="00251E5A">
          <w:rPr>
            <w:color w:val="1154CC"/>
            <w:u w:val="single" w:color="1154CC"/>
          </w:rPr>
          <w:t>,to</w:t>
        </w:r>
        <w:proofErr w:type="gramEnd"/>
        <w:r w:rsidR="00251E5A">
          <w:rPr>
            <w:color w:val="1154CC"/>
            <w:u w:val="single" w:color="1154CC"/>
          </w:rPr>
          <w:t>%20her%20or%20his%20community.</w:t>
        </w:r>
      </w:hyperlink>
    </w:p>
    <w:p w:rsidR="00A620F5" w:rsidRDefault="00A620F5">
      <w:pPr>
        <w:pStyle w:val="BodyText"/>
        <w:spacing w:before="2"/>
        <w:rPr>
          <w:sz w:val="16"/>
        </w:rPr>
      </w:pPr>
    </w:p>
    <w:p w:rsidR="00A620F5" w:rsidRDefault="00251E5A">
      <w:pPr>
        <w:pStyle w:val="BodyText"/>
        <w:spacing w:before="90" w:line="480" w:lineRule="auto"/>
        <w:ind w:left="200" w:right="496" w:hanging="92"/>
      </w:pPr>
      <w:r>
        <w:t>Preamble</w:t>
      </w:r>
      <w:r>
        <w:rPr>
          <w:spacing w:val="-11"/>
        </w:rPr>
        <w:t xml:space="preserve"> </w:t>
      </w:r>
      <w:r>
        <w:t>to</w:t>
      </w:r>
      <w:r>
        <w:rPr>
          <w:spacing w:val="-8"/>
        </w:rPr>
        <w:t xml:space="preserve"> </w:t>
      </w:r>
      <w:r>
        <w:t>the</w:t>
      </w:r>
      <w:r>
        <w:rPr>
          <w:spacing w:val="-7"/>
        </w:rPr>
        <w:t xml:space="preserve"> </w:t>
      </w:r>
      <w:r>
        <w:t>Constitution</w:t>
      </w:r>
      <w:r>
        <w:rPr>
          <w:spacing w:val="-9"/>
        </w:rPr>
        <w:t xml:space="preserve"> </w:t>
      </w:r>
      <w:r>
        <w:t>of</w:t>
      </w:r>
      <w:r>
        <w:rPr>
          <w:spacing w:val="-9"/>
        </w:rPr>
        <w:t xml:space="preserve"> </w:t>
      </w:r>
      <w:r>
        <w:t>WHO</w:t>
      </w:r>
      <w:r>
        <w:rPr>
          <w:spacing w:val="-8"/>
        </w:rPr>
        <w:t xml:space="preserve"> </w:t>
      </w:r>
      <w:r>
        <w:t>as</w:t>
      </w:r>
      <w:r>
        <w:rPr>
          <w:spacing w:val="-8"/>
        </w:rPr>
        <w:t xml:space="preserve"> </w:t>
      </w:r>
      <w:r>
        <w:t>adopted</w:t>
      </w:r>
      <w:r>
        <w:rPr>
          <w:spacing w:val="-7"/>
        </w:rPr>
        <w:t xml:space="preserve"> </w:t>
      </w:r>
      <w:r>
        <w:t>by</w:t>
      </w:r>
      <w:r>
        <w:rPr>
          <w:spacing w:val="-9"/>
        </w:rPr>
        <w:t xml:space="preserve"> </w:t>
      </w:r>
      <w:r>
        <w:t>the</w:t>
      </w:r>
      <w:r>
        <w:rPr>
          <w:spacing w:val="-7"/>
        </w:rPr>
        <w:t xml:space="preserve"> </w:t>
      </w:r>
      <w:r>
        <w:t>International</w:t>
      </w:r>
      <w:r>
        <w:rPr>
          <w:spacing w:val="-7"/>
        </w:rPr>
        <w:t xml:space="preserve"> </w:t>
      </w:r>
      <w:r>
        <w:t>Health</w:t>
      </w:r>
      <w:r>
        <w:rPr>
          <w:spacing w:val="-7"/>
        </w:rPr>
        <w:t xml:space="preserve"> </w:t>
      </w:r>
      <w:r>
        <w:t>Conference,</w:t>
      </w:r>
      <w:r>
        <w:rPr>
          <w:spacing w:val="-7"/>
        </w:rPr>
        <w:t xml:space="preserve"> </w:t>
      </w:r>
      <w:r>
        <w:t>New</w:t>
      </w:r>
      <w:r>
        <w:rPr>
          <w:spacing w:val="-9"/>
        </w:rPr>
        <w:t xml:space="preserve"> </w:t>
      </w:r>
      <w:r>
        <w:t>York,</w:t>
      </w:r>
      <w:r>
        <w:rPr>
          <w:spacing w:val="-57"/>
        </w:rPr>
        <w:t xml:space="preserve"> </w:t>
      </w:r>
      <w:proofErr w:type="gramStart"/>
      <w:r>
        <w:t>19</w:t>
      </w:r>
      <w:proofErr w:type="gramEnd"/>
      <w:r>
        <w:rPr>
          <w:spacing w:val="-6"/>
        </w:rPr>
        <w:t xml:space="preserve"> </w:t>
      </w:r>
      <w:r>
        <w:t>June</w:t>
      </w:r>
      <w:r>
        <w:rPr>
          <w:spacing w:val="-6"/>
        </w:rPr>
        <w:t xml:space="preserve"> </w:t>
      </w:r>
      <w:r>
        <w:t>-</w:t>
      </w:r>
      <w:r>
        <w:rPr>
          <w:spacing w:val="-5"/>
        </w:rPr>
        <w:t xml:space="preserve"> </w:t>
      </w:r>
      <w:r>
        <w:t>22</w:t>
      </w:r>
      <w:r>
        <w:rPr>
          <w:spacing w:val="-5"/>
        </w:rPr>
        <w:t xml:space="preserve"> </w:t>
      </w:r>
      <w:r>
        <w:t>July</w:t>
      </w:r>
      <w:r>
        <w:rPr>
          <w:spacing w:val="-5"/>
        </w:rPr>
        <w:t xml:space="preserve"> </w:t>
      </w:r>
      <w:r>
        <w:t>1946;</w:t>
      </w:r>
      <w:r>
        <w:rPr>
          <w:spacing w:val="-6"/>
        </w:rPr>
        <w:t xml:space="preserve"> </w:t>
      </w:r>
      <w:r>
        <w:t>signed</w:t>
      </w:r>
      <w:r>
        <w:rPr>
          <w:spacing w:val="-5"/>
        </w:rPr>
        <w:t xml:space="preserve"> </w:t>
      </w:r>
      <w:r>
        <w:t>on</w:t>
      </w:r>
      <w:r>
        <w:rPr>
          <w:spacing w:val="-5"/>
        </w:rPr>
        <w:t xml:space="preserve"> </w:t>
      </w:r>
      <w:r>
        <w:t>22</w:t>
      </w:r>
      <w:r>
        <w:rPr>
          <w:spacing w:val="-6"/>
        </w:rPr>
        <w:t xml:space="preserve"> </w:t>
      </w:r>
      <w:r>
        <w:t>July</w:t>
      </w:r>
      <w:r>
        <w:rPr>
          <w:spacing w:val="-2"/>
        </w:rPr>
        <w:t xml:space="preserve"> </w:t>
      </w:r>
      <w:r>
        <w:t>1946</w:t>
      </w:r>
      <w:r>
        <w:rPr>
          <w:spacing w:val="-5"/>
        </w:rPr>
        <w:t xml:space="preserve"> </w:t>
      </w:r>
      <w:r>
        <w:t>by</w:t>
      </w:r>
      <w:r>
        <w:rPr>
          <w:spacing w:val="-4"/>
        </w:rPr>
        <w:t xml:space="preserve"> </w:t>
      </w:r>
      <w:r>
        <w:t>the</w:t>
      </w:r>
      <w:r>
        <w:rPr>
          <w:spacing w:val="-6"/>
        </w:rPr>
        <w:t xml:space="preserve"> </w:t>
      </w:r>
      <w:r>
        <w:t>representatives</w:t>
      </w:r>
      <w:r>
        <w:rPr>
          <w:spacing w:val="-3"/>
        </w:rPr>
        <w:t xml:space="preserve"> </w:t>
      </w:r>
      <w:r>
        <w:t>of</w:t>
      </w:r>
      <w:r>
        <w:rPr>
          <w:spacing w:val="-7"/>
        </w:rPr>
        <w:t xml:space="preserve"> </w:t>
      </w:r>
      <w:r>
        <w:t>61</w:t>
      </w:r>
      <w:r>
        <w:rPr>
          <w:spacing w:val="-1"/>
        </w:rPr>
        <w:t xml:space="preserve"> </w:t>
      </w:r>
      <w:r>
        <w:t>States</w:t>
      </w:r>
      <w:r>
        <w:rPr>
          <w:spacing w:val="-5"/>
        </w:rPr>
        <w:t xml:space="preserve"> </w:t>
      </w:r>
      <w:r>
        <w:t>(Official</w:t>
      </w:r>
      <w:r>
        <w:rPr>
          <w:spacing w:val="-6"/>
        </w:rPr>
        <w:t xml:space="preserve"> </w:t>
      </w:r>
      <w:r>
        <w:t>Records</w:t>
      </w:r>
    </w:p>
    <w:p w:rsidR="00A620F5" w:rsidRDefault="00251E5A">
      <w:pPr>
        <w:pStyle w:val="BodyText"/>
        <w:ind w:left="200"/>
      </w:pPr>
      <w:proofErr w:type="gramStart"/>
      <w:r>
        <w:t>of</w:t>
      </w:r>
      <w:proofErr w:type="gramEnd"/>
      <w:r>
        <w:rPr>
          <w:spacing w:val="-1"/>
        </w:rPr>
        <w:t xml:space="preserve"> </w:t>
      </w:r>
      <w:r>
        <w:t>WHO, no.</w:t>
      </w:r>
      <w:r>
        <w:rPr>
          <w:spacing w:val="-1"/>
        </w:rPr>
        <w:t xml:space="preserve"> </w:t>
      </w:r>
      <w:r>
        <w:t>2, p.</w:t>
      </w:r>
      <w:r>
        <w:rPr>
          <w:spacing w:val="-1"/>
        </w:rPr>
        <w:t xml:space="preserve"> </w:t>
      </w:r>
      <w:r>
        <w:t>100)</w:t>
      </w:r>
    </w:p>
    <w:p w:rsidR="00A620F5" w:rsidRDefault="00A620F5">
      <w:pPr>
        <w:pStyle w:val="BodyText"/>
      </w:pPr>
    </w:p>
    <w:p w:rsidR="00A620F5" w:rsidRDefault="00251E5A">
      <w:pPr>
        <w:spacing w:line="480" w:lineRule="auto"/>
        <w:ind w:left="200" w:right="813" w:hanging="92"/>
        <w:rPr>
          <w:sz w:val="24"/>
        </w:rPr>
      </w:pPr>
      <w:r>
        <w:rPr>
          <w:color w:val="212121"/>
          <w:sz w:val="24"/>
        </w:rPr>
        <w:t xml:space="preserve">Wills, T. A. (1987). Downward comparison as a coping mechanism. In </w:t>
      </w:r>
      <w:proofErr w:type="gramStart"/>
      <w:r>
        <w:rPr>
          <w:i/>
          <w:color w:val="212121"/>
          <w:sz w:val="24"/>
        </w:rPr>
        <w:t>Coping</w:t>
      </w:r>
      <w:proofErr w:type="gramEnd"/>
      <w:r>
        <w:rPr>
          <w:i/>
          <w:color w:val="212121"/>
          <w:sz w:val="24"/>
        </w:rPr>
        <w:t xml:space="preserve"> with negative life</w:t>
      </w:r>
      <w:r>
        <w:rPr>
          <w:i/>
          <w:color w:val="212121"/>
          <w:spacing w:val="-57"/>
          <w:sz w:val="24"/>
        </w:rPr>
        <w:t xml:space="preserve"> </w:t>
      </w:r>
      <w:r>
        <w:rPr>
          <w:i/>
          <w:color w:val="212121"/>
          <w:sz w:val="24"/>
        </w:rPr>
        <w:t>events</w:t>
      </w:r>
      <w:r>
        <w:rPr>
          <w:i/>
          <w:color w:val="212121"/>
          <w:spacing w:val="-1"/>
          <w:sz w:val="24"/>
        </w:rPr>
        <w:t xml:space="preserve"> </w:t>
      </w:r>
      <w:r>
        <w:rPr>
          <w:color w:val="212121"/>
          <w:sz w:val="24"/>
        </w:rPr>
        <w:t>(pp. 243-268).</w:t>
      </w:r>
      <w:r>
        <w:rPr>
          <w:color w:val="212121"/>
          <w:spacing w:val="-1"/>
          <w:sz w:val="24"/>
        </w:rPr>
        <w:t xml:space="preserve"> </w:t>
      </w:r>
      <w:r>
        <w:rPr>
          <w:color w:val="212121"/>
          <w:sz w:val="24"/>
        </w:rPr>
        <w:t>Springer, Boston, MA.</w:t>
      </w:r>
    </w:p>
    <w:p w:rsidR="00A620F5" w:rsidRDefault="00251E5A">
      <w:pPr>
        <w:pStyle w:val="BodyText"/>
        <w:spacing w:line="480" w:lineRule="auto"/>
        <w:ind w:left="200" w:right="672" w:hanging="32"/>
      </w:pPr>
      <w:r>
        <w:rPr>
          <w:color w:val="212121"/>
        </w:rPr>
        <w:t>Yuan,</w:t>
      </w:r>
      <w:r>
        <w:rPr>
          <w:color w:val="212121"/>
          <w:spacing w:val="-2"/>
        </w:rPr>
        <w:t xml:space="preserve"> </w:t>
      </w:r>
      <w:r>
        <w:rPr>
          <w:color w:val="212121"/>
        </w:rPr>
        <w:t>C.W.;</w:t>
      </w:r>
      <w:r>
        <w:rPr>
          <w:color w:val="212121"/>
          <w:spacing w:val="-1"/>
        </w:rPr>
        <w:t xml:space="preserve"> </w:t>
      </w:r>
      <w:r>
        <w:rPr>
          <w:color w:val="212121"/>
        </w:rPr>
        <w:t>Hanrahan,</w:t>
      </w:r>
      <w:r>
        <w:rPr>
          <w:color w:val="212121"/>
          <w:spacing w:val="1"/>
        </w:rPr>
        <w:t xml:space="preserve"> </w:t>
      </w:r>
      <w:r>
        <w:rPr>
          <w:color w:val="212121"/>
        </w:rPr>
        <w:t>B.V.;</w:t>
      </w:r>
      <w:r>
        <w:rPr>
          <w:color w:val="212121"/>
          <w:spacing w:val="-2"/>
        </w:rPr>
        <w:t xml:space="preserve"> </w:t>
      </w:r>
      <w:r>
        <w:rPr>
          <w:color w:val="212121"/>
        </w:rPr>
        <w:t>Lee,</w:t>
      </w:r>
      <w:r>
        <w:rPr>
          <w:color w:val="212121"/>
          <w:spacing w:val="-1"/>
        </w:rPr>
        <w:t xml:space="preserve"> </w:t>
      </w:r>
      <w:r>
        <w:rPr>
          <w:color w:val="212121"/>
        </w:rPr>
        <w:t>S.;</w:t>
      </w:r>
      <w:r>
        <w:rPr>
          <w:color w:val="212121"/>
          <w:spacing w:val="-1"/>
        </w:rPr>
        <w:t xml:space="preserve"> </w:t>
      </w:r>
      <w:r>
        <w:rPr>
          <w:color w:val="212121"/>
        </w:rPr>
        <w:t>Rosson,</w:t>
      </w:r>
      <w:r>
        <w:rPr>
          <w:color w:val="212121"/>
          <w:spacing w:val="-2"/>
        </w:rPr>
        <w:t xml:space="preserve"> </w:t>
      </w:r>
      <w:r>
        <w:rPr>
          <w:color w:val="212121"/>
        </w:rPr>
        <w:t>M.B.;</w:t>
      </w:r>
      <w:r>
        <w:rPr>
          <w:color w:val="212121"/>
          <w:spacing w:val="-1"/>
        </w:rPr>
        <w:t xml:space="preserve"> </w:t>
      </w:r>
      <w:r>
        <w:rPr>
          <w:color w:val="212121"/>
        </w:rPr>
        <w:t>Carroll,</w:t>
      </w:r>
      <w:r>
        <w:rPr>
          <w:color w:val="212121"/>
          <w:spacing w:val="-1"/>
        </w:rPr>
        <w:t xml:space="preserve"> </w:t>
      </w:r>
      <w:r>
        <w:rPr>
          <w:color w:val="212121"/>
        </w:rPr>
        <w:t>J.M.</w:t>
      </w:r>
      <w:r>
        <w:rPr>
          <w:color w:val="212121"/>
          <w:spacing w:val="-1"/>
        </w:rPr>
        <w:t xml:space="preserve"> </w:t>
      </w:r>
      <w:r>
        <w:rPr>
          <w:color w:val="212121"/>
        </w:rPr>
        <w:t>Constructing</w:t>
      </w:r>
      <w:r>
        <w:rPr>
          <w:color w:val="212121"/>
          <w:spacing w:val="-2"/>
        </w:rPr>
        <w:t xml:space="preserve"> </w:t>
      </w:r>
      <w:r>
        <w:rPr>
          <w:color w:val="212121"/>
        </w:rPr>
        <w:t>a</w:t>
      </w:r>
      <w:r>
        <w:rPr>
          <w:color w:val="212121"/>
          <w:spacing w:val="-2"/>
        </w:rPr>
        <w:t xml:space="preserve"> </w:t>
      </w:r>
      <w:r>
        <w:rPr>
          <w:color w:val="212121"/>
        </w:rPr>
        <w:t>holistic</w:t>
      </w:r>
      <w:r>
        <w:rPr>
          <w:color w:val="212121"/>
          <w:spacing w:val="-2"/>
        </w:rPr>
        <w:t xml:space="preserve"> </w:t>
      </w:r>
      <w:r>
        <w:rPr>
          <w:color w:val="212121"/>
        </w:rPr>
        <w:t>view</w:t>
      </w:r>
      <w:r>
        <w:rPr>
          <w:color w:val="212121"/>
          <w:spacing w:val="-3"/>
        </w:rPr>
        <w:t xml:space="preserve"> </w:t>
      </w:r>
      <w:r>
        <w:rPr>
          <w:color w:val="212121"/>
        </w:rPr>
        <w:t>of</w:t>
      </w:r>
      <w:r>
        <w:rPr>
          <w:color w:val="212121"/>
          <w:spacing w:val="-57"/>
        </w:rPr>
        <w:t xml:space="preserve"> </w:t>
      </w:r>
      <w:r>
        <w:rPr>
          <w:color w:val="212121"/>
        </w:rPr>
        <w:t>shopping with people with visual impairment: A participatory design approach. Universal access</w:t>
      </w:r>
      <w:r>
        <w:rPr>
          <w:color w:val="212121"/>
          <w:spacing w:val="1"/>
        </w:rPr>
        <w:t xml:space="preserve"> </w:t>
      </w:r>
      <w:r>
        <w:rPr>
          <w:color w:val="212121"/>
        </w:rPr>
        <w:t>inf. 2019,</w:t>
      </w:r>
      <w:r>
        <w:rPr>
          <w:color w:val="212121"/>
          <w:spacing w:val="-1"/>
        </w:rPr>
        <w:t xml:space="preserve"> </w:t>
      </w:r>
      <w:r>
        <w:rPr>
          <w:color w:val="212121"/>
        </w:rPr>
        <w:t>18, 127–140.</w:t>
      </w:r>
    </w:p>
    <w:p w:rsidR="00A620F5" w:rsidRDefault="00A620F5">
      <w:pPr>
        <w:spacing w:line="480" w:lineRule="auto"/>
        <w:sectPr w:rsidR="00A620F5">
          <w:pgSz w:w="12240" w:h="15840"/>
          <w:pgMar w:top="1340" w:right="940" w:bottom="280" w:left="1060" w:header="763" w:footer="0" w:gutter="0"/>
          <w:cols w:space="720"/>
        </w:sectPr>
      </w:pPr>
    </w:p>
    <w:p w:rsidR="00A620F5" w:rsidRDefault="00251E5A">
      <w:pPr>
        <w:pStyle w:val="Heading1"/>
        <w:spacing w:before="89" w:line="480" w:lineRule="auto"/>
        <w:ind w:left="2999" w:right="4017" w:firstLine="1017"/>
        <w:jc w:val="left"/>
      </w:pPr>
      <w:r>
        <w:rPr>
          <w:color w:val="212121"/>
        </w:rPr>
        <w:lastRenderedPageBreak/>
        <w:t>Appendices</w:t>
      </w:r>
      <w:r>
        <w:rPr>
          <w:color w:val="212121"/>
          <w:spacing w:val="1"/>
        </w:rPr>
        <w:t xml:space="preserve"> </w:t>
      </w:r>
      <w:r>
        <w:rPr>
          <w:color w:val="212121"/>
        </w:rPr>
        <w:t>Appendix</w:t>
      </w:r>
      <w:r>
        <w:rPr>
          <w:color w:val="212121"/>
          <w:spacing w:val="-4"/>
        </w:rPr>
        <w:t xml:space="preserve"> </w:t>
      </w:r>
      <w:r>
        <w:rPr>
          <w:color w:val="212121"/>
        </w:rPr>
        <w:t>A:</w:t>
      </w:r>
      <w:r>
        <w:rPr>
          <w:color w:val="212121"/>
          <w:spacing w:val="-6"/>
        </w:rPr>
        <w:t xml:space="preserve"> </w:t>
      </w:r>
      <w:r>
        <w:t>Needs</w:t>
      </w:r>
      <w:r>
        <w:rPr>
          <w:spacing w:val="-5"/>
        </w:rPr>
        <w:t xml:space="preserve"> </w:t>
      </w:r>
      <w:r>
        <w:t>Assessment</w:t>
      </w:r>
    </w:p>
    <w:p w:rsidR="00A620F5" w:rsidRDefault="00A620F5">
      <w:pPr>
        <w:pStyle w:val="BodyText"/>
        <w:rPr>
          <w:b/>
          <w:sz w:val="26"/>
        </w:rPr>
      </w:pPr>
    </w:p>
    <w:p w:rsidR="00A620F5" w:rsidRDefault="00A620F5">
      <w:pPr>
        <w:pStyle w:val="BodyText"/>
        <w:spacing w:before="1"/>
        <w:rPr>
          <w:b/>
          <w:sz w:val="22"/>
        </w:rPr>
      </w:pPr>
    </w:p>
    <w:p w:rsidR="00A620F5" w:rsidRDefault="00251E5A">
      <w:pPr>
        <w:pStyle w:val="BodyText"/>
        <w:ind w:left="740"/>
        <w:rPr>
          <w:rFonts w:ascii="Nirmala UI" w:eastAsia="Nirmala UI" w:hAnsi="Nirmala UI" w:cs="Nirmala UI"/>
        </w:rPr>
      </w:pPr>
      <w:r>
        <w:t xml:space="preserve">1.  </w:t>
      </w:r>
      <w:r>
        <w:rPr>
          <w:spacing w:val="-1"/>
        </w:rPr>
        <w:t xml:space="preserve"> </w:t>
      </w:r>
      <w:r>
        <w:rPr>
          <w:rFonts w:ascii="Nirmala UI" w:eastAsia="Nirmala UI" w:hAnsi="Nirmala UI" w:cs="Nirmala UI"/>
          <w:spacing w:val="-1"/>
        </w:rPr>
        <w:t>अ</w:t>
      </w:r>
      <w:r>
        <w:rPr>
          <w:rFonts w:ascii="Nirmala UI" w:eastAsia="Nirmala UI" w:hAnsi="Nirmala UI" w:cs="Nirmala UI"/>
        </w:rPr>
        <w:t xml:space="preserve">ब </w:t>
      </w:r>
      <w:r>
        <w:rPr>
          <w:rFonts w:ascii="Nirmala UI" w:eastAsia="Nirmala UI" w:hAnsi="Nirmala UI" w:cs="Nirmala UI"/>
          <w:spacing w:val="28"/>
        </w:rPr>
        <w:t xml:space="preserve"> </w:t>
      </w:r>
      <w:r>
        <w:rPr>
          <w:rFonts w:ascii="Nirmala UI" w:eastAsia="Nirmala UI" w:hAnsi="Nirmala UI" w:cs="Nirmala UI"/>
          <w:spacing w:val="-2"/>
          <w:w w:val="275"/>
        </w:rPr>
        <w:t>ि</w:t>
      </w:r>
      <w:r>
        <w:rPr>
          <w:rFonts w:ascii="Nirmala UI" w:eastAsia="Nirmala UI" w:hAnsi="Nirmala UI" w:cs="Nirmala UI"/>
        </w:rPr>
        <w:t>ॉ</w:t>
      </w:r>
      <w:r>
        <w:rPr>
          <w:rFonts w:ascii="Nirmala UI" w:eastAsia="Nirmala UI" w:hAnsi="Nirmala UI" w:cs="Nirmala UI"/>
          <w:spacing w:val="-1"/>
        </w:rPr>
        <w:t>क</w:t>
      </w:r>
      <w:r>
        <w:rPr>
          <w:rFonts w:ascii="Nirmala UI" w:eastAsia="Nirmala UI" w:hAnsi="Nirmala UI" w:cs="Nirmala UI"/>
        </w:rPr>
        <w:t>डा</w:t>
      </w:r>
      <w:r>
        <w:rPr>
          <w:rFonts w:ascii="Nirmala UI" w:eastAsia="Nirmala UI" w:hAnsi="Nirmala UI" w:cs="Nirmala UI"/>
          <w:spacing w:val="-2"/>
        </w:rPr>
        <w:t>उ</w:t>
      </w:r>
      <w:r>
        <w:rPr>
          <w:rFonts w:ascii="Nirmala UI" w:eastAsia="Nirmala UI" w:hAnsi="Nirmala UI" w:cs="Nirmala UI"/>
        </w:rPr>
        <w:t xml:space="preserve">न </w:t>
      </w:r>
      <w:r>
        <w:rPr>
          <w:rFonts w:ascii="Nirmala UI" w:eastAsia="Nirmala UI" w:hAnsi="Nirmala UI" w:cs="Nirmala UI"/>
          <w:spacing w:val="30"/>
        </w:rPr>
        <w:t xml:space="preserve"> </w:t>
      </w:r>
      <w:r>
        <w:rPr>
          <w:rFonts w:ascii="Nirmala UI" w:eastAsia="Nirmala UI" w:hAnsi="Nirmala UI" w:cs="Nirmala UI"/>
          <w:spacing w:val="-1"/>
          <w:w w:val="98"/>
        </w:rPr>
        <w:t>क</w:t>
      </w:r>
      <w:r>
        <w:rPr>
          <w:rFonts w:ascii="Nirmala UI" w:eastAsia="Nirmala UI" w:hAnsi="Nirmala UI" w:cs="Nirmala UI"/>
          <w:w w:val="98"/>
        </w:rPr>
        <w:t xml:space="preserve"> </w:t>
      </w:r>
      <w:r>
        <w:rPr>
          <w:rFonts w:ascii="Nirmala UI" w:eastAsia="Nirmala UI" w:hAnsi="Nirmala UI" w:cs="Nirmala UI"/>
        </w:rPr>
        <w:t xml:space="preserve"> </w:t>
      </w:r>
      <w:r>
        <w:rPr>
          <w:rFonts w:ascii="Nirmala UI" w:eastAsia="Nirmala UI" w:hAnsi="Nirmala UI" w:cs="Nirmala UI"/>
          <w:spacing w:val="29"/>
        </w:rPr>
        <w:t xml:space="preserve"> </w:t>
      </w:r>
      <w:r>
        <w:rPr>
          <w:rFonts w:ascii="Nirmala UI" w:eastAsia="Nirmala UI" w:hAnsi="Nirmala UI" w:cs="Nirmala UI"/>
          <w:spacing w:val="-1"/>
        </w:rPr>
        <w:t>क</w:t>
      </w:r>
      <w:r>
        <w:rPr>
          <w:rFonts w:ascii="Nirmala UI" w:eastAsia="Nirmala UI" w:hAnsi="Nirmala UI" w:cs="Nirmala UI"/>
          <w:spacing w:val="2"/>
        </w:rPr>
        <w:t>र</w:t>
      </w:r>
      <w:r>
        <w:rPr>
          <w:rFonts w:ascii="Nirmala UI" w:eastAsia="Nirmala UI" w:hAnsi="Nirmala UI" w:cs="Nirmala UI"/>
        </w:rPr>
        <w:t xml:space="preserve">ीब </w:t>
      </w:r>
      <w:r>
        <w:rPr>
          <w:rFonts w:ascii="Nirmala UI" w:eastAsia="Nirmala UI" w:hAnsi="Nirmala UI" w:cs="Nirmala UI"/>
          <w:spacing w:val="28"/>
        </w:rPr>
        <w:t xml:space="preserve"> </w:t>
      </w:r>
      <w:r>
        <w:t>3</w:t>
      </w:r>
      <w:r>
        <w:rPr>
          <w:spacing w:val="-1"/>
        </w:rPr>
        <w:t>-</w:t>
      </w:r>
      <w:r>
        <w:t xml:space="preserve">4 </w:t>
      </w:r>
      <w:r>
        <w:rPr>
          <w:spacing w:val="-20"/>
        </w:rPr>
        <w:t xml:space="preserve"> </w:t>
      </w:r>
      <w:r>
        <w:rPr>
          <w:rFonts w:ascii="Nirmala UI" w:eastAsia="Nirmala UI" w:hAnsi="Nirmala UI" w:cs="Nirmala UI"/>
          <w:spacing w:val="-1"/>
        </w:rPr>
        <w:t>म</w:t>
      </w:r>
      <w:r>
        <w:rPr>
          <w:rFonts w:ascii="Nirmala UI" w:eastAsia="Nirmala UI" w:hAnsi="Nirmala UI" w:cs="Nirmala UI"/>
          <w:spacing w:val="-2"/>
        </w:rPr>
        <w:t>ह</w:t>
      </w:r>
      <w:r>
        <w:rPr>
          <w:rFonts w:ascii="Nirmala UI" w:eastAsia="Nirmala UI" w:hAnsi="Nirmala UI" w:cs="Nirmala UI"/>
        </w:rPr>
        <w:t>ी</w:t>
      </w:r>
      <w:r>
        <w:rPr>
          <w:rFonts w:ascii="Nirmala UI" w:eastAsia="Nirmala UI" w:hAnsi="Nirmala UI" w:cs="Nirmala UI"/>
          <w:spacing w:val="-5"/>
        </w:rPr>
        <w:t>न</w:t>
      </w:r>
      <w:r>
        <w:rPr>
          <w:rFonts w:ascii="Nirmala UI" w:eastAsia="Nirmala UI" w:hAnsi="Nirmala UI" w:cs="Nirmala UI"/>
        </w:rPr>
        <w:t xml:space="preserve">े  </w:t>
      </w:r>
      <w:r>
        <w:rPr>
          <w:rFonts w:ascii="Nirmala UI" w:eastAsia="Nirmala UI" w:hAnsi="Nirmala UI" w:cs="Nirmala UI"/>
          <w:spacing w:val="-32"/>
        </w:rPr>
        <w:t xml:space="preserve"> </w:t>
      </w:r>
      <w:r>
        <w:rPr>
          <w:rFonts w:ascii="Nirmala UI" w:eastAsia="Nirmala UI" w:hAnsi="Nirmala UI" w:cs="Nirmala UI"/>
          <w:spacing w:val="-1"/>
          <w:w w:val="163"/>
        </w:rPr>
        <w:t>ि</w:t>
      </w:r>
      <w:r>
        <w:rPr>
          <w:rFonts w:ascii="Nirmala UI" w:eastAsia="Nirmala UI" w:hAnsi="Nirmala UI" w:cs="Nirmala UI"/>
          <w:w w:val="163"/>
        </w:rPr>
        <w:t xml:space="preserve"> </w:t>
      </w:r>
      <w:r>
        <w:rPr>
          <w:rFonts w:ascii="Nirmala UI" w:eastAsia="Nirmala UI" w:hAnsi="Nirmala UI" w:cs="Nirmala UI"/>
        </w:rPr>
        <w:t xml:space="preserve"> </w:t>
      </w:r>
      <w:r>
        <w:rPr>
          <w:rFonts w:ascii="Nirmala UI" w:eastAsia="Nirmala UI" w:hAnsi="Nirmala UI" w:cs="Nirmala UI"/>
          <w:spacing w:val="29"/>
        </w:rPr>
        <w:t xml:space="preserve"> </w:t>
      </w:r>
      <w:r>
        <w:rPr>
          <w:rFonts w:ascii="Nirmala UI" w:eastAsia="Nirmala UI" w:hAnsi="Nirmala UI" w:cs="Nirmala UI"/>
          <w:spacing w:val="-1"/>
          <w:w w:val="98"/>
        </w:rPr>
        <w:t>ह</w:t>
      </w:r>
      <w:r>
        <w:rPr>
          <w:rFonts w:ascii="Nirmala UI" w:eastAsia="Nirmala UI" w:hAnsi="Nirmala UI" w:cs="Nirmala UI"/>
          <w:w w:val="98"/>
        </w:rPr>
        <w:t xml:space="preserve"> </w:t>
      </w:r>
      <w:r>
        <w:rPr>
          <w:rFonts w:ascii="Nirmala UI" w:eastAsia="Nirmala UI" w:hAnsi="Nirmala UI" w:cs="Nirmala UI"/>
        </w:rPr>
        <w:t xml:space="preserve"> </w:t>
      </w:r>
      <w:r>
        <w:rPr>
          <w:rFonts w:ascii="Nirmala UI" w:eastAsia="Nirmala UI" w:hAnsi="Nirmala UI" w:cs="Nirmala UI"/>
          <w:spacing w:val="29"/>
        </w:rPr>
        <w:t xml:space="preserve"> </w:t>
      </w:r>
      <w:r>
        <w:rPr>
          <w:rFonts w:ascii="Nirmala UI" w:eastAsia="Nirmala UI" w:hAnsi="Nirmala UI" w:cs="Nirmala UI"/>
          <w:spacing w:val="-1"/>
        </w:rPr>
        <w:t>ह</w:t>
      </w:r>
      <w:r>
        <w:rPr>
          <w:rFonts w:ascii="Nirmala UI" w:eastAsia="Nirmala UI" w:hAnsi="Nirmala UI" w:cs="Nirmala UI"/>
        </w:rPr>
        <w:t xml:space="preserve">ी </w:t>
      </w:r>
      <w:r>
        <w:rPr>
          <w:rFonts w:ascii="Nirmala UI" w:eastAsia="Nirmala UI" w:hAnsi="Nirmala UI" w:cs="Nirmala UI"/>
          <w:spacing w:val="31"/>
        </w:rPr>
        <w:t xml:space="preserve"> </w:t>
      </w:r>
      <w:r>
        <w:rPr>
          <w:rFonts w:ascii="Nirmala UI" w:eastAsia="Nirmala UI" w:hAnsi="Nirmala UI" w:cs="Nirmala UI"/>
          <w:spacing w:val="-1"/>
        </w:rPr>
        <w:t>ग</w:t>
      </w:r>
      <w:r>
        <w:rPr>
          <w:rFonts w:ascii="Nirmala UI" w:eastAsia="Nirmala UI" w:hAnsi="Nirmala UI" w:cs="Nirmala UI"/>
        </w:rPr>
        <w:t xml:space="preserve">ए </w:t>
      </w:r>
      <w:r>
        <w:rPr>
          <w:rFonts w:ascii="Nirmala UI" w:eastAsia="Nirmala UI" w:hAnsi="Nirmala UI" w:cs="Nirmala UI"/>
          <w:spacing w:val="-31"/>
        </w:rPr>
        <w:t xml:space="preserve"> </w:t>
      </w:r>
      <w:r>
        <w:t xml:space="preserve">, </w:t>
      </w:r>
      <w:r>
        <w:rPr>
          <w:spacing w:val="-20"/>
        </w:rPr>
        <w:t xml:space="preserve"> </w:t>
      </w:r>
      <w:r>
        <w:rPr>
          <w:rFonts w:ascii="Nirmala UI" w:eastAsia="Nirmala UI" w:hAnsi="Nirmala UI" w:cs="Nirmala UI"/>
          <w:spacing w:val="-2"/>
          <w:w w:val="275"/>
        </w:rPr>
        <w:t>ि</w:t>
      </w:r>
      <w:r>
        <w:rPr>
          <w:rFonts w:ascii="Nirmala UI" w:eastAsia="Nirmala UI" w:hAnsi="Nirmala UI" w:cs="Nirmala UI"/>
        </w:rPr>
        <w:t>ॉ</w:t>
      </w:r>
      <w:r>
        <w:rPr>
          <w:rFonts w:ascii="Nirmala UI" w:eastAsia="Nirmala UI" w:hAnsi="Nirmala UI" w:cs="Nirmala UI"/>
          <w:spacing w:val="-1"/>
        </w:rPr>
        <w:t>क</w:t>
      </w:r>
      <w:r>
        <w:rPr>
          <w:rFonts w:ascii="Nirmala UI" w:eastAsia="Nirmala UI" w:hAnsi="Nirmala UI" w:cs="Nirmala UI"/>
        </w:rPr>
        <w:t>डा</w:t>
      </w:r>
      <w:r>
        <w:rPr>
          <w:rFonts w:ascii="Nirmala UI" w:eastAsia="Nirmala UI" w:hAnsi="Nirmala UI" w:cs="Nirmala UI"/>
          <w:spacing w:val="-2"/>
        </w:rPr>
        <w:t>उ</w:t>
      </w:r>
      <w:r>
        <w:rPr>
          <w:rFonts w:ascii="Nirmala UI" w:eastAsia="Nirmala UI" w:hAnsi="Nirmala UI" w:cs="Nirmala UI"/>
        </w:rPr>
        <w:t xml:space="preserve">न </w:t>
      </w:r>
      <w:r>
        <w:rPr>
          <w:rFonts w:ascii="Nirmala UI" w:eastAsia="Nirmala UI" w:hAnsi="Nirmala UI" w:cs="Nirmala UI"/>
          <w:spacing w:val="30"/>
        </w:rPr>
        <w:t xml:space="preserve"> </w:t>
      </w:r>
      <w:r>
        <w:rPr>
          <w:rFonts w:ascii="Nirmala UI" w:eastAsia="Nirmala UI" w:hAnsi="Nirmala UI" w:cs="Nirmala UI"/>
          <w:spacing w:val="-81"/>
        </w:rPr>
        <w:t>क</w:t>
      </w:r>
      <w:r>
        <w:rPr>
          <w:rFonts w:ascii="Nirmala UI" w:eastAsia="Nirmala UI" w:hAnsi="Nirmala UI" w:cs="Nirmala UI"/>
        </w:rPr>
        <w:t xml:space="preserve">े </w:t>
      </w:r>
      <w:r>
        <w:rPr>
          <w:rFonts w:ascii="Nirmala UI" w:eastAsia="Nirmala UI" w:hAnsi="Nirmala UI" w:cs="Nirmala UI"/>
          <w:spacing w:val="29"/>
        </w:rPr>
        <w:t xml:space="preserve"> </w:t>
      </w:r>
      <w:r>
        <w:rPr>
          <w:rFonts w:ascii="Nirmala UI" w:eastAsia="Nirmala UI" w:hAnsi="Nirmala UI" w:cs="Nirmala UI"/>
          <w:spacing w:val="-1"/>
        </w:rPr>
        <w:t>द</w:t>
      </w:r>
      <w:r>
        <w:rPr>
          <w:rFonts w:ascii="Nirmala UI" w:eastAsia="Nirmala UI" w:hAnsi="Nirmala UI" w:cs="Nirmala UI"/>
          <w:spacing w:val="2"/>
        </w:rPr>
        <w:t>ौ</w:t>
      </w:r>
      <w:r>
        <w:rPr>
          <w:rFonts w:ascii="Nirmala UI" w:eastAsia="Nirmala UI" w:hAnsi="Nirmala UI" w:cs="Nirmala UI"/>
        </w:rPr>
        <w:t xml:space="preserve">रान </w:t>
      </w:r>
      <w:r>
        <w:rPr>
          <w:rFonts w:ascii="Nirmala UI" w:eastAsia="Nirmala UI" w:hAnsi="Nirmala UI" w:cs="Nirmala UI"/>
          <w:spacing w:val="-30"/>
        </w:rPr>
        <w:t xml:space="preserve"> </w:t>
      </w:r>
      <w:r>
        <w:rPr>
          <w:rFonts w:ascii="Nirmala UI" w:eastAsia="Nirmala UI" w:hAnsi="Nirmala UI" w:cs="Nirmala UI"/>
          <w:spacing w:val="-6"/>
          <w:w w:val="235"/>
        </w:rPr>
        <w:t>ि</w:t>
      </w:r>
      <w:r>
        <w:rPr>
          <w:rFonts w:ascii="Nirmala UI" w:eastAsia="Nirmala UI" w:hAnsi="Nirmala UI" w:cs="Nirmala UI"/>
          <w:spacing w:val="4"/>
        </w:rPr>
        <w:t>ु</w:t>
      </w:r>
      <w:r>
        <w:rPr>
          <w:rFonts w:ascii="Nirmala UI" w:eastAsia="Nirmala UI" w:hAnsi="Nirmala UI" w:cs="Nirmala UI"/>
          <w:w w:val="73"/>
        </w:rPr>
        <w:t>म्</w:t>
      </w:r>
      <w:r>
        <w:rPr>
          <w:rFonts w:ascii="Nirmala UI" w:eastAsia="Nirmala UI" w:hAnsi="Nirmala UI" w:cs="Nirmala UI"/>
          <w:spacing w:val="-8"/>
          <w:w w:val="73"/>
        </w:rPr>
        <w:t>ह</w:t>
      </w:r>
      <w:r>
        <w:rPr>
          <w:rFonts w:ascii="Nirmala UI" w:eastAsia="Nirmala UI" w:hAnsi="Nirmala UI" w:cs="Nirmala UI"/>
        </w:rPr>
        <w:t xml:space="preserve">ें  </w:t>
      </w:r>
      <w:r>
        <w:rPr>
          <w:rFonts w:ascii="Nirmala UI" w:eastAsia="Nirmala UI" w:hAnsi="Nirmala UI" w:cs="Nirmala UI"/>
          <w:spacing w:val="-29"/>
        </w:rPr>
        <w:t xml:space="preserve"> </w:t>
      </w:r>
      <w:r>
        <w:rPr>
          <w:rFonts w:ascii="Nirmala UI" w:eastAsia="Nirmala UI" w:hAnsi="Nirmala UI" w:cs="Nirmala UI"/>
          <w:w w:val="71"/>
        </w:rPr>
        <w:t>ल</w:t>
      </w:r>
      <w:r>
        <w:rPr>
          <w:rFonts w:ascii="Nirmala UI" w:eastAsia="Nirmala UI" w:hAnsi="Nirmala UI" w:cs="Nirmala UI"/>
          <w:spacing w:val="-1"/>
          <w:w w:val="71"/>
        </w:rPr>
        <w:t>क</w:t>
      </w:r>
      <w:r>
        <w:rPr>
          <w:rFonts w:ascii="Nirmala UI" w:eastAsia="Nirmala UI" w:hAnsi="Nirmala UI" w:cs="Nirmala UI"/>
        </w:rPr>
        <w:t>न</w:t>
      </w:r>
    </w:p>
    <w:p w:rsidR="00A620F5" w:rsidRDefault="00A620F5">
      <w:pPr>
        <w:pStyle w:val="BodyText"/>
        <w:spacing w:before="6"/>
        <w:rPr>
          <w:rFonts w:ascii="Nirmala UI"/>
          <w:sz w:val="16"/>
        </w:rPr>
      </w:pPr>
    </w:p>
    <w:p w:rsidR="00A620F5" w:rsidRDefault="00251E5A">
      <w:pPr>
        <w:pStyle w:val="BodyText"/>
        <w:spacing w:before="100"/>
        <w:ind w:left="1100"/>
      </w:pPr>
      <w:r>
        <w:rPr>
          <w:rFonts w:ascii="Nirmala UI" w:eastAsia="Nirmala UI" w:hAnsi="Nirmala UI" w:cs="Nirmala UI"/>
          <w:w w:val="95"/>
        </w:rPr>
        <w:t>चुनौलिय</w:t>
      </w:r>
      <w:r>
        <w:rPr>
          <w:rFonts w:ascii="Nirmala UI" w:eastAsia="Nirmala UI" w:hAnsi="Nirmala UI" w:cs="Nirmala UI"/>
          <w:spacing w:val="13"/>
          <w:w w:val="95"/>
        </w:rPr>
        <w:t xml:space="preserve"> </w:t>
      </w:r>
      <w:r>
        <w:rPr>
          <w:w w:val="95"/>
        </w:rPr>
        <w:t>/</w:t>
      </w:r>
      <w:r>
        <w:rPr>
          <w:spacing w:val="17"/>
          <w:w w:val="95"/>
        </w:rPr>
        <w:t xml:space="preserve"> </w:t>
      </w:r>
      <w:r>
        <w:rPr>
          <w:rFonts w:ascii="Nirmala UI" w:eastAsia="Nirmala UI" w:hAnsi="Nirmala UI" w:cs="Nirmala UI"/>
          <w:w w:val="95"/>
        </w:rPr>
        <w:t>कलिनाइय</w:t>
      </w:r>
      <w:r>
        <w:rPr>
          <w:rFonts w:ascii="Nirmala UI" w:eastAsia="Nirmala UI" w:hAnsi="Nirmala UI" w:cs="Nirmala UI"/>
          <w:spacing w:val="27"/>
          <w:w w:val="95"/>
        </w:rPr>
        <w:t xml:space="preserve"> </w:t>
      </w:r>
      <w:r>
        <w:rPr>
          <w:rFonts w:ascii="Nirmala UI" w:eastAsia="Nirmala UI" w:hAnsi="Nirmala UI" w:cs="Nirmala UI"/>
          <w:w w:val="40"/>
        </w:rPr>
        <w:t>ों</w:t>
      </w:r>
      <w:r>
        <w:rPr>
          <w:rFonts w:ascii="Nirmala UI" w:eastAsia="Nirmala UI" w:hAnsi="Nirmala UI" w:cs="Nirmala UI"/>
          <w:spacing w:val="10"/>
          <w:w w:val="40"/>
        </w:rPr>
        <w:t xml:space="preserve"> </w:t>
      </w:r>
      <w:r>
        <w:rPr>
          <w:rFonts w:ascii="Nirmala UI" w:eastAsia="Nirmala UI" w:hAnsi="Nirmala UI" w:cs="Nirmala UI"/>
          <w:w w:val="95"/>
        </w:rPr>
        <w:t>का</w:t>
      </w:r>
      <w:r>
        <w:rPr>
          <w:rFonts w:ascii="Nirmala UI" w:eastAsia="Nirmala UI" w:hAnsi="Nirmala UI" w:cs="Nirmala UI"/>
          <w:spacing w:val="10"/>
          <w:w w:val="95"/>
        </w:rPr>
        <w:t xml:space="preserve"> </w:t>
      </w:r>
      <w:r>
        <w:rPr>
          <w:rFonts w:ascii="Nirmala UI" w:eastAsia="Nirmala UI" w:hAnsi="Nirmala UI" w:cs="Nirmala UI"/>
          <w:w w:val="95"/>
        </w:rPr>
        <w:t>सामना</w:t>
      </w:r>
      <w:r>
        <w:rPr>
          <w:rFonts w:ascii="Nirmala UI" w:eastAsia="Nirmala UI" w:hAnsi="Nirmala UI" w:cs="Nirmala UI"/>
          <w:spacing w:val="11"/>
          <w:w w:val="95"/>
        </w:rPr>
        <w:t xml:space="preserve"> </w:t>
      </w:r>
      <w:r>
        <w:rPr>
          <w:rFonts w:ascii="Nirmala UI" w:eastAsia="Nirmala UI" w:hAnsi="Nirmala UI" w:cs="Nirmala UI"/>
          <w:w w:val="95"/>
        </w:rPr>
        <w:t>करना</w:t>
      </w:r>
      <w:r>
        <w:rPr>
          <w:rFonts w:ascii="Nirmala UI" w:eastAsia="Nirmala UI" w:hAnsi="Nirmala UI" w:cs="Nirmala UI"/>
          <w:spacing w:val="11"/>
          <w:w w:val="95"/>
        </w:rPr>
        <w:t xml:space="preserve"> </w:t>
      </w:r>
      <w:r>
        <w:rPr>
          <w:rFonts w:ascii="Nirmala UI" w:eastAsia="Nirmala UI" w:hAnsi="Nirmala UI" w:cs="Nirmala UI"/>
          <w:w w:val="95"/>
        </w:rPr>
        <w:t>पडा</w:t>
      </w:r>
      <w:r>
        <w:rPr>
          <w:w w:val="95"/>
        </w:rPr>
        <w:t>?</w:t>
      </w:r>
    </w:p>
    <w:p w:rsidR="00A620F5" w:rsidRDefault="00A620F5">
      <w:pPr>
        <w:pStyle w:val="BodyText"/>
        <w:spacing w:before="1"/>
        <w:rPr>
          <w:sz w:val="19"/>
        </w:rPr>
      </w:pPr>
    </w:p>
    <w:p w:rsidR="00A620F5" w:rsidRDefault="00251E5A">
      <w:pPr>
        <w:pStyle w:val="ListParagraph"/>
        <w:numPr>
          <w:ilvl w:val="0"/>
          <w:numId w:val="6"/>
        </w:numPr>
        <w:tabs>
          <w:tab w:val="left" w:pos="1100"/>
          <w:tab w:val="left" w:pos="1101"/>
        </w:tabs>
        <w:spacing w:before="100"/>
        <w:ind w:hanging="361"/>
        <w:rPr>
          <w:rFonts w:ascii="Nirmala UI" w:eastAsia="Nirmala UI" w:hAnsi="Nirmala UI" w:cs="Nirmala UI"/>
          <w:sz w:val="24"/>
          <w:szCs w:val="24"/>
        </w:rPr>
      </w:pPr>
      <w:r>
        <w:rPr>
          <w:rFonts w:ascii="Nirmala UI" w:eastAsia="Nirmala UI" w:hAnsi="Nirmala UI" w:cs="Nirmala UI"/>
          <w:w w:val="62"/>
          <w:sz w:val="24"/>
          <w:szCs w:val="24"/>
        </w:rPr>
        <w:t>लशक्षा</w:t>
      </w:r>
      <w:r>
        <w:rPr>
          <w:rFonts w:ascii="Nirmala UI" w:eastAsia="Nirmala UI" w:hAnsi="Nirmala UI" w:cs="Nirmala UI"/>
          <w:spacing w:val="-6"/>
          <w:sz w:val="24"/>
          <w:szCs w:val="24"/>
        </w:rPr>
        <w:t xml:space="preserve"> </w:t>
      </w:r>
      <w:r>
        <w:rPr>
          <w:rFonts w:ascii="Nirmala UI" w:eastAsia="Nirmala UI" w:hAnsi="Nirmala UI" w:cs="Nirmala UI"/>
          <w:spacing w:val="-5"/>
          <w:sz w:val="24"/>
          <w:szCs w:val="24"/>
        </w:rPr>
        <w:t>स</w:t>
      </w:r>
      <w:r>
        <w:rPr>
          <w:rFonts w:ascii="Nirmala UI" w:eastAsia="Nirmala UI" w:hAnsi="Nirmala UI" w:cs="Nirmala UI"/>
          <w:w w:val="1"/>
          <w:sz w:val="24"/>
          <w:szCs w:val="24"/>
        </w:rPr>
        <w:t>ो</w:t>
      </w:r>
      <w:r>
        <w:rPr>
          <w:rFonts w:ascii="Nirmala UI" w:eastAsia="Nirmala UI" w:hAnsi="Nirmala UI" w:cs="Nirmala UI"/>
          <w:spacing w:val="4"/>
          <w:w w:val="1"/>
          <w:sz w:val="24"/>
          <w:szCs w:val="24"/>
        </w:rPr>
        <w:t>ं</w:t>
      </w:r>
      <w:r>
        <w:rPr>
          <w:rFonts w:ascii="Nirmala UI" w:eastAsia="Nirmala UI" w:hAnsi="Nirmala UI" w:cs="Nirmala UI"/>
          <w:spacing w:val="-6"/>
          <w:sz w:val="24"/>
          <w:szCs w:val="24"/>
        </w:rPr>
        <w:t>ब</w:t>
      </w:r>
      <w:r>
        <w:rPr>
          <w:rFonts w:ascii="Nirmala UI" w:eastAsia="Nirmala UI" w:hAnsi="Nirmala UI" w:cs="Nirmala UI"/>
          <w:w w:val="1"/>
          <w:sz w:val="24"/>
          <w:szCs w:val="24"/>
        </w:rPr>
        <w:t>ो</w:t>
      </w:r>
      <w:r>
        <w:rPr>
          <w:rFonts w:ascii="Nirmala UI" w:eastAsia="Nirmala UI" w:hAnsi="Nirmala UI" w:cs="Nirmala UI"/>
          <w:spacing w:val="4"/>
          <w:w w:val="1"/>
          <w:sz w:val="24"/>
          <w:szCs w:val="24"/>
        </w:rPr>
        <w:t>ं</w:t>
      </w:r>
      <w:r>
        <w:rPr>
          <w:rFonts w:ascii="Nirmala UI" w:eastAsia="Nirmala UI" w:hAnsi="Nirmala UI" w:cs="Nirmala UI"/>
          <w:spacing w:val="-1"/>
          <w:w w:val="243"/>
          <w:sz w:val="24"/>
          <w:szCs w:val="24"/>
        </w:rPr>
        <w:t>ि</w:t>
      </w:r>
      <w:r>
        <w:rPr>
          <w:rFonts w:ascii="Nirmala UI" w:eastAsia="Nirmala UI" w:hAnsi="Nirmala UI" w:cs="Nirmala UI"/>
          <w:sz w:val="24"/>
          <w:szCs w:val="24"/>
        </w:rPr>
        <w:t>ी</w:t>
      </w:r>
    </w:p>
    <w:p w:rsidR="00A620F5" w:rsidRDefault="00A620F5">
      <w:pPr>
        <w:pStyle w:val="BodyText"/>
        <w:rPr>
          <w:rFonts w:ascii="Nirmala UI"/>
        </w:rPr>
      </w:pPr>
    </w:p>
    <w:p w:rsidR="00A620F5" w:rsidRDefault="00251E5A">
      <w:pPr>
        <w:pStyle w:val="ListParagraph"/>
        <w:numPr>
          <w:ilvl w:val="0"/>
          <w:numId w:val="6"/>
        </w:numPr>
        <w:tabs>
          <w:tab w:val="left" w:pos="1100"/>
          <w:tab w:val="left" w:pos="1101"/>
        </w:tabs>
        <w:ind w:hanging="361"/>
        <w:rPr>
          <w:rFonts w:ascii="Nirmala UI" w:eastAsia="Nirmala UI" w:hAnsi="Nirmala UI" w:cs="Nirmala UI"/>
          <w:sz w:val="24"/>
          <w:szCs w:val="24"/>
        </w:rPr>
      </w:pPr>
      <w:r>
        <w:rPr>
          <w:rFonts w:ascii="Nirmala UI" w:eastAsia="Nirmala UI" w:hAnsi="Nirmala UI" w:cs="Nirmala UI"/>
          <w:w w:val="95"/>
          <w:sz w:val="24"/>
          <w:szCs w:val="24"/>
        </w:rPr>
        <w:t>भावनात्मक</w:t>
      </w:r>
      <w:r>
        <w:rPr>
          <w:rFonts w:ascii="Nirmala UI" w:eastAsia="Nirmala UI" w:hAnsi="Nirmala UI" w:cs="Nirmala UI"/>
          <w:spacing w:val="-7"/>
          <w:w w:val="95"/>
          <w:sz w:val="24"/>
          <w:szCs w:val="24"/>
        </w:rPr>
        <w:t xml:space="preserve"> </w:t>
      </w:r>
      <w:r>
        <w:rPr>
          <w:rFonts w:ascii="Nirmala UI" w:eastAsia="Nirmala UI" w:hAnsi="Nirmala UI" w:cs="Nirmala UI"/>
          <w:w w:val="95"/>
          <w:sz w:val="24"/>
          <w:szCs w:val="24"/>
        </w:rPr>
        <w:t>सहारा</w:t>
      </w:r>
    </w:p>
    <w:p w:rsidR="00A620F5" w:rsidRDefault="00A620F5">
      <w:pPr>
        <w:pStyle w:val="BodyText"/>
        <w:rPr>
          <w:rFonts w:ascii="Nirmala UI"/>
        </w:rPr>
      </w:pPr>
    </w:p>
    <w:p w:rsidR="00A620F5" w:rsidRDefault="00251E5A">
      <w:pPr>
        <w:pStyle w:val="ListParagraph"/>
        <w:numPr>
          <w:ilvl w:val="0"/>
          <w:numId w:val="6"/>
        </w:numPr>
        <w:tabs>
          <w:tab w:val="left" w:pos="1100"/>
          <w:tab w:val="left" w:pos="1101"/>
        </w:tabs>
        <w:ind w:hanging="361"/>
        <w:rPr>
          <w:rFonts w:ascii="Nirmala UI" w:eastAsia="Nirmala UI" w:hAnsi="Nirmala UI" w:cs="Nirmala UI"/>
          <w:sz w:val="24"/>
          <w:szCs w:val="24"/>
        </w:rPr>
      </w:pPr>
      <w:r>
        <w:rPr>
          <w:rFonts w:ascii="Nirmala UI" w:eastAsia="Nirmala UI" w:hAnsi="Nirmala UI" w:cs="Nirmala UI"/>
          <w:spacing w:val="-1"/>
          <w:w w:val="61"/>
          <w:sz w:val="24"/>
          <w:szCs w:val="24"/>
        </w:rPr>
        <w:t>प्रौद्</w:t>
      </w:r>
      <w:r>
        <w:rPr>
          <w:rFonts w:ascii="Nirmala UI" w:eastAsia="Nirmala UI" w:hAnsi="Nirmala UI" w:cs="Nirmala UI"/>
          <w:spacing w:val="-2"/>
          <w:w w:val="61"/>
          <w:sz w:val="24"/>
          <w:szCs w:val="24"/>
        </w:rPr>
        <w:t>य</w:t>
      </w:r>
      <w:r>
        <w:rPr>
          <w:rFonts w:ascii="Nirmala UI" w:eastAsia="Nirmala UI" w:hAnsi="Nirmala UI" w:cs="Nirmala UI"/>
          <w:w w:val="70"/>
          <w:sz w:val="24"/>
          <w:szCs w:val="24"/>
        </w:rPr>
        <w:t xml:space="preserve"> ल</w:t>
      </w:r>
      <w:r>
        <w:rPr>
          <w:rFonts w:ascii="Nirmala UI" w:eastAsia="Nirmala UI" w:hAnsi="Nirmala UI" w:cs="Nirmala UI"/>
          <w:spacing w:val="-1"/>
          <w:w w:val="70"/>
          <w:sz w:val="24"/>
          <w:szCs w:val="24"/>
        </w:rPr>
        <w:t>ग</w:t>
      </w:r>
      <w:r>
        <w:rPr>
          <w:rFonts w:ascii="Nirmala UI" w:eastAsia="Nirmala UI" w:hAnsi="Nirmala UI" w:cs="Nirmala UI"/>
          <w:spacing w:val="-1"/>
          <w:sz w:val="24"/>
          <w:szCs w:val="24"/>
        </w:rPr>
        <w:t>क</w:t>
      </w:r>
      <w:r>
        <w:rPr>
          <w:rFonts w:ascii="Nirmala UI" w:eastAsia="Nirmala UI" w:hAnsi="Nirmala UI" w:cs="Nirmala UI"/>
          <w:sz w:val="24"/>
          <w:szCs w:val="24"/>
        </w:rPr>
        <w:t>ी</w:t>
      </w:r>
      <w:r>
        <w:rPr>
          <w:sz w:val="24"/>
          <w:szCs w:val="24"/>
        </w:rPr>
        <w:t>/</w:t>
      </w:r>
      <w:r>
        <w:rPr>
          <w:rFonts w:ascii="Nirmala UI" w:eastAsia="Nirmala UI" w:hAnsi="Nirmala UI" w:cs="Nirmala UI"/>
          <w:spacing w:val="-80"/>
          <w:sz w:val="24"/>
          <w:szCs w:val="24"/>
        </w:rPr>
        <w:t>क</w:t>
      </w:r>
      <w:r>
        <w:rPr>
          <w:rFonts w:ascii="Nirmala UI" w:eastAsia="Nirmala UI" w:hAnsi="Nirmala UI" w:cs="Nirmala UI"/>
          <w:w w:val="1"/>
          <w:sz w:val="24"/>
          <w:szCs w:val="24"/>
        </w:rPr>
        <w:t>ों</w:t>
      </w:r>
      <w:r>
        <w:rPr>
          <w:rFonts w:ascii="Nirmala UI" w:eastAsia="Nirmala UI" w:hAnsi="Nirmala UI" w:cs="Nirmala UI"/>
          <w:spacing w:val="13"/>
          <w:sz w:val="24"/>
          <w:szCs w:val="24"/>
        </w:rPr>
        <w:t xml:space="preserve"> </w:t>
      </w:r>
      <w:r>
        <w:rPr>
          <w:rFonts w:ascii="Nirmala UI" w:eastAsia="Nirmala UI" w:hAnsi="Nirmala UI" w:cs="Nirmala UI"/>
          <w:w w:val="75"/>
          <w:sz w:val="24"/>
          <w:szCs w:val="24"/>
        </w:rPr>
        <w:t>प्</w:t>
      </w:r>
      <w:r>
        <w:rPr>
          <w:rFonts w:ascii="Nirmala UI" w:eastAsia="Nirmala UI" w:hAnsi="Nirmala UI" w:cs="Nirmala UI"/>
          <w:spacing w:val="-5"/>
          <w:w w:val="75"/>
          <w:sz w:val="24"/>
          <w:szCs w:val="24"/>
        </w:rPr>
        <w:t>य</w:t>
      </w:r>
      <w:r>
        <w:rPr>
          <w:rFonts w:ascii="Nirmala UI" w:eastAsia="Nirmala UI" w:hAnsi="Nirmala UI" w:cs="Nirmala UI"/>
          <w:spacing w:val="4"/>
          <w:sz w:val="24"/>
          <w:szCs w:val="24"/>
        </w:rPr>
        <w:t>ू</w:t>
      </w:r>
      <w:r>
        <w:rPr>
          <w:rFonts w:ascii="Nirmala UI" w:eastAsia="Nirmala UI" w:hAnsi="Nirmala UI" w:cs="Nirmala UI"/>
          <w:sz w:val="24"/>
          <w:szCs w:val="24"/>
        </w:rPr>
        <w:t>टर</w:t>
      </w:r>
      <w:r>
        <w:rPr>
          <w:rFonts w:ascii="Nirmala UI" w:eastAsia="Nirmala UI" w:hAnsi="Nirmala UI" w:cs="Nirmala UI"/>
          <w:spacing w:val="-5"/>
          <w:sz w:val="24"/>
          <w:szCs w:val="24"/>
        </w:rPr>
        <w:t xml:space="preserve"> </w:t>
      </w:r>
      <w:r>
        <w:rPr>
          <w:rFonts w:ascii="Nirmala UI" w:eastAsia="Nirmala UI" w:hAnsi="Nirmala UI" w:cs="Nirmala UI"/>
          <w:spacing w:val="-81"/>
          <w:sz w:val="24"/>
          <w:szCs w:val="24"/>
        </w:rPr>
        <w:t>क</w:t>
      </w:r>
      <w:r>
        <w:rPr>
          <w:rFonts w:ascii="Nirmala UI" w:eastAsia="Nirmala UI" w:hAnsi="Nirmala UI" w:cs="Nirmala UI"/>
          <w:sz w:val="24"/>
          <w:szCs w:val="24"/>
        </w:rPr>
        <w:t>े</w:t>
      </w:r>
      <w:r>
        <w:rPr>
          <w:rFonts w:ascii="Nirmala UI" w:eastAsia="Nirmala UI" w:hAnsi="Nirmala UI" w:cs="Nirmala UI"/>
          <w:spacing w:val="-7"/>
          <w:sz w:val="24"/>
          <w:szCs w:val="24"/>
        </w:rPr>
        <w:t xml:space="preserve"> </w:t>
      </w:r>
      <w:r>
        <w:rPr>
          <w:rFonts w:ascii="Nirmala UI" w:eastAsia="Nirmala UI" w:hAnsi="Nirmala UI" w:cs="Nirmala UI"/>
          <w:spacing w:val="-1"/>
          <w:sz w:val="24"/>
          <w:szCs w:val="24"/>
        </w:rPr>
        <w:t>सा</w:t>
      </w:r>
      <w:r>
        <w:rPr>
          <w:rFonts w:ascii="Nirmala UI" w:eastAsia="Nirmala UI" w:hAnsi="Nirmala UI" w:cs="Nirmala UI"/>
          <w:sz w:val="24"/>
          <w:szCs w:val="24"/>
        </w:rPr>
        <w:t>थ</w:t>
      </w:r>
      <w:r>
        <w:rPr>
          <w:rFonts w:ascii="Nirmala UI" w:eastAsia="Nirmala UI" w:hAnsi="Nirmala UI" w:cs="Nirmala UI"/>
          <w:spacing w:val="-3"/>
          <w:sz w:val="24"/>
          <w:szCs w:val="24"/>
        </w:rPr>
        <w:t xml:space="preserve"> </w:t>
      </w:r>
      <w:r>
        <w:rPr>
          <w:rFonts w:ascii="Nirmala UI" w:eastAsia="Nirmala UI" w:hAnsi="Nirmala UI" w:cs="Nirmala UI"/>
          <w:spacing w:val="-1"/>
          <w:w w:val="76"/>
          <w:sz w:val="24"/>
          <w:szCs w:val="24"/>
        </w:rPr>
        <w:t>पररल</w:t>
      </w:r>
      <w:r>
        <w:rPr>
          <w:rFonts w:ascii="Nirmala UI" w:eastAsia="Nirmala UI" w:hAnsi="Nirmala UI" w:cs="Nirmala UI"/>
          <w:w w:val="76"/>
          <w:sz w:val="24"/>
          <w:szCs w:val="24"/>
        </w:rPr>
        <w:t>च</w:t>
      </w:r>
      <w:r>
        <w:rPr>
          <w:rFonts w:ascii="Nirmala UI" w:eastAsia="Nirmala UI" w:hAnsi="Nirmala UI" w:cs="Nirmala UI"/>
          <w:w w:val="235"/>
          <w:sz w:val="24"/>
          <w:szCs w:val="24"/>
        </w:rPr>
        <w:t>ि</w:t>
      </w:r>
      <w:r>
        <w:rPr>
          <w:rFonts w:ascii="Nirmala UI" w:eastAsia="Nirmala UI" w:hAnsi="Nirmala UI" w:cs="Nirmala UI"/>
          <w:spacing w:val="-6"/>
          <w:sz w:val="24"/>
          <w:szCs w:val="24"/>
        </w:rPr>
        <w:t xml:space="preserve"> </w:t>
      </w:r>
      <w:r>
        <w:rPr>
          <w:rFonts w:ascii="Nirmala UI" w:eastAsia="Nirmala UI" w:hAnsi="Nirmala UI" w:cs="Nirmala UI"/>
          <w:spacing w:val="-1"/>
          <w:w w:val="99"/>
          <w:sz w:val="24"/>
          <w:szCs w:val="24"/>
        </w:rPr>
        <w:t>ह ना</w:t>
      </w:r>
    </w:p>
    <w:p w:rsidR="00A620F5" w:rsidRDefault="00A620F5">
      <w:pPr>
        <w:pStyle w:val="BodyText"/>
        <w:rPr>
          <w:rFonts w:ascii="Nirmala UI"/>
        </w:rPr>
      </w:pPr>
    </w:p>
    <w:p w:rsidR="00A620F5" w:rsidRDefault="00251E5A">
      <w:pPr>
        <w:pStyle w:val="ListParagraph"/>
        <w:numPr>
          <w:ilvl w:val="0"/>
          <w:numId w:val="6"/>
        </w:numPr>
        <w:tabs>
          <w:tab w:val="left" w:pos="1100"/>
          <w:tab w:val="left" w:pos="1101"/>
        </w:tabs>
        <w:ind w:hanging="361"/>
        <w:rPr>
          <w:rFonts w:ascii="Nirmala UI" w:eastAsia="Nirmala UI" w:hAnsi="Nirmala UI" w:cs="Nirmala UI"/>
          <w:sz w:val="24"/>
          <w:szCs w:val="24"/>
        </w:rPr>
      </w:pPr>
      <w:r>
        <w:rPr>
          <w:rFonts w:ascii="Nirmala UI" w:eastAsia="Nirmala UI" w:hAnsi="Nirmala UI" w:cs="Nirmala UI"/>
          <w:spacing w:val="-1"/>
          <w:sz w:val="24"/>
          <w:szCs w:val="24"/>
        </w:rPr>
        <w:t>साम</w:t>
      </w:r>
      <w:r>
        <w:rPr>
          <w:rFonts w:ascii="Nirmala UI" w:eastAsia="Nirmala UI" w:hAnsi="Nirmala UI" w:cs="Nirmala UI"/>
          <w:w w:val="82"/>
          <w:sz w:val="24"/>
          <w:szCs w:val="24"/>
        </w:rPr>
        <w:t>ालजक</w:t>
      </w:r>
      <w:r>
        <w:rPr>
          <w:rFonts w:ascii="Nirmala UI" w:eastAsia="Nirmala UI" w:hAnsi="Nirmala UI" w:cs="Nirmala UI"/>
          <w:spacing w:val="-7"/>
          <w:sz w:val="24"/>
          <w:szCs w:val="24"/>
        </w:rPr>
        <w:t xml:space="preserve"> </w:t>
      </w:r>
      <w:r>
        <w:rPr>
          <w:rFonts w:ascii="Nirmala UI" w:eastAsia="Nirmala UI" w:hAnsi="Nirmala UI" w:cs="Nirmala UI"/>
          <w:spacing w:val="-1"/>
          <w:sz w:val="24"/>
          <w:szCs w:val="24"/>
        </w:rPr>
        <w:t>एक</w:t>
      </w:r>
      <w:r>
        <w:rPr>
          <w:rFonts w:ascii="Nirmala UI" w:eastAsia="Nirmala UI" w:hAnsi="Nirmala UI" w:cs="Nirmala UI"/>
          <w:spacing w:val="-8"/>
          <w:sz w:val="24"/>
          <w:szCs w:val="24"/>
        </w:rPr>
        <w:t>ा</w:t>
      </w:r>
      <w:r>
        <w:rPr>
          <w:rFonts w:ascii="Nirmala UI" w:eastAsia="Nirmala UI" w:hAnsi="Nirmala UI" w:cs="Nirmala UI"/>
          <w:w w:val="1"/>
          <w:sz w:val="24"/>
          <w:szCs w:val="24"/>
        </w:rPr>
        <w:t>ो</w:t>
      </w:r>
      <w:r>
        <w:rPr>
          <w:rFonts w:ascii="Nirmala UI" w:eastAsia="Nirmala UI" w:hAnsi="Nirmala UI" w:cs="Nirmala UI"/>
          <w:spacing w:val="6"/>
          <w:w w:val="1"/>
          <w:sz w:val="24"/>
          <w:szCs w:val="24"/>
        </w:rPr>
        <w:t>ं</w:t>
      </w:r>
      <w:r>
        <w:rPr>
          <w:rFonts w:ascii="Nirmala UI" w:eastAsia="Nirmala UI" w:hAnsi="Nirmala UI" w:cs="Nirmala UI"/>
          <w:w w:val="235"/>
          <w:sz w:val="24"/>
          <w:szCs w:val="24"/>
        </w:rPr>
        <w:t>ि</w:t>
      </w:r>
    </w:p>
    <w:p w:rsidR="00A620F5" w:rsidRDefault="00A620F5">
      <w:pPr>
        <w:pStyle w:val="BodyText"/>
        <w:rPr>
          <w:rFonts w:ascii="Nirmala UI"/>
        </w:rPr>
      </w:pPr>
    </w:p>
    <w:p w:rsidR="00A620F5" w:rsidRDefault="00251E5A">
      <w:pPr>
        <w:pStyle w:val="ListParagraph"/>
        <w:numPr>
          <w:ilvl w:val="0"/>
          <w:numId w:val="6"/>
        </w:numPr>
        <w:tabs>
          <w:tab w:val="left" w:pos="1100"/>
          <w:tab w:val="left" w:pos="1101"/>
        </w:tabs>
        <w:ind w:hanging="361"/>
        <w:rPr>
          <w:rFonts w:ascii="Nirmala UI" w:eastAsia="Nirmala UI" w:hAnsi="Nirmala UI" w:cs="Nirmala UI"/>
          <w:sz w:val="24"/>
          <w:szCs w:val="24"/>
        </w:rPr>
      </w:pPr>
      <w:r>
        <w:rPr>
          <w:rFonts w:ascii="Nirmala UI" w:eastAsia="Nirmala UI" w:hAnsi="Nirmala UI" w:cs="Nirmala UI"/>
          <w:spacing w:val="-1"/>
          <w:w w:val="92"/>
          <w:sz w:val="24"/>
          <w:szCs w:val="24"/>
        </w:rPr>
        <w:t>पररवा</w:t>
      </w:r>
      <w:r>
        <w:rPr>
          <w:rFonts w:ascii="Nirmala UI" w:eastAsia="Nirmala UI" w:hAnsi="Nirmala UI" w:cs="Nirmala UI"/>
          <w:w w:val="92"/>
          <w:sz w:val="24"/>
          <w:szCs w:val="24"/>
        </w:rPr>
        <w:t>र</w:t>
      </w:r>
      <w:r>
        <w:rPr>
          <w:rFonts w:ascii="Nirmala UI" w:eastAsia="Nirmala UI" w:hAnsi="Nirmala UI" w:cs="Nirmala UI"/>
          <w:spacing w:val="-5"/>
          <w:sz w:val="24"/>
          <w:szCs w:val="24"/>
        </w:rPr>
        <w:t xml:space="preserve"> </w:t>
      </w:r>
      <w:r>
        <w:rPr>
          <w:rFonts w:ascii="Nirmala UI" w:eastAsia="Nirmala UI" w:hAnsi="Nirmala UI" w:cs="Nirmala UI"/>
          <w:spacing w:val="-81"/>
          <w:sz w:val="24"/>
          <w:szCs w:val="24"/>
        </w:rPr>
        <w:t>क</w:t>
      </w:r>
      <w:r>
        <w:rPr>
          <w:rFonts w:ascii="Nirmala UI" w:eastAsia="Nirmala UI" w:hAnsi="Nirmala UI" w:cs="Nirmala UI"/>
          <w:sz w:val="24"/>
          <w:szCs w:val="24"/>
        </w:rPr>
        <w:t>े</w:t>
      </w:r>
      <w:r>
        <w:rPr>
          <w:rFonts w:ascii="Nirmala UI" w:eastAsia="Nirmala UI" w:hAnsi="Nirmala UI" w:cs="Nirmala UI"/>
          <w:spacing w:val="-7"/>
          <w:sz w:val="24"/>
          <w:szCs w:val="24"/>
        </w:rPr>
        <w:t xml:space="preserve"> </w:t>
      </w:r>
      <w:r>
        <w:rPr>
          <w:rFonts w:ascii="Nirmala UI" w:eastAsia="Nirmala UI" w:hAnsi="Nirmala UI" w:cs="Nirmala UI"/>
          <w:spacing w:val="-1"/>
          <w:sz w:val="24"/>
          <w:szCs w:val="24"/>
        </w:rPr>
        <w:t>सद</w:t>
      </w:r>
      <w:r>
        <w:rPr>
          <w:rFonts w:ascii="Nirmala UI" w:eastAsia="Nirmala UI" w:hAnsi="Nirmala UI" w:cs="Nirmala UI"/>
          <w:w w:val="130"/>
          <w:sz w:val="24"/>
          <w:szCs w:val="24"/>
        </w:rPr>
        <w:t>स्</w:t>
      </w:r>
      <w:r>
        <w:rPr>
          <w:rFonts w:ascii="Nirmala UI" w:eastAsia="Nirmala UI" w:hAnsi="Nirmala UI" w:cs="Nirmala UI"/>
          <w:spacing w:val="9"/>
          <w:w w:val="130"/>
          <w:sz w:val="24"/>
          <w:szCs w:val="24"/>
        </w:rPr>
        <w:t xml:space="preserve"> </w:t>
      </w:r>
      <w:r>
        <w:rPr>
          <w:rFonts w:ascii="Nirmala UI" w:eastAsia="Nirmala UI" w:hAnsi="Nirmala UI" w:cs="Nirmala UI"/>
          <w:w w:val="1"/>
          <w:sz w:val="24"/>
          <w:szCs w:val="24"/>
        </w:rPr>
        <w:t>ों</w:t>
      </w:r>
      <w:r>
        <w:rPr>
          <w:rFonts w:ascii="Nirmala UI" w:eastAsia="Nirmala UI" w:hAnsi="Nirmala UI" w:cs="Nirmala UI"/>
          <w:spacing w:val="-15"/>
          <w:sz w:val="24"/>
          <w:szCs w:val="24"/>
        </w:rPr>
        <w:t xml:space="preserve"> </w:t>
      </w:r>
      <w:r>
        <w:rPr>
          <w:rFonts w:ascii="Nirmala UI" w:eastAsia="Nirmala UI" w:hAnsi="Nirmala UI" w:cs="Nirmala UI"/>
          <w:spacing w:val="-81"/>
          <w:sz w:val="24"/>
          <w:szCs w:val="24"/>
        </w:rPr>
        <w:t>क</w:t>
      </w:r>
      <w:r>
        <w:rPr>
          <w:rFonts w:ascii="Nirmala UI" w:eastAsia="Nirmala UI" w:hAnsi="Nirmala UI" w:cs="Nirmala UI"/>
          <w:sz w:val="24"/>
          <w:szCs w:val="24"/>
        </w:rPr>
        <w:t>े</w:t>
      </w:r>
      <w:r>
        <w:rPr>
          <w:rFonts w:ascii="Nirmala UI" w:eastAsia="Nirmala UI" w:hAnsi="Nirmala UI" w:cs="Nirmala UI"/>
          <w:spacing w:val="-7"/>
          <w:sz w:val="24"/>
          <w:szCs w:val="24"/>
        </w:rPr>
        <w:t xml:space="preserve"> </w:t>
      </w:r>
      <w:r>
        <w:rPr>
          <w:rFonts w:ascii="Nirmala UI" w:eastAsia="Nirmala UI" w:hAnsi="Nirmala UI" w:cs="Nirmala UI"/>
          <w:spacing w:val="-1"/>
          <w:sz w:val="24"/>
          <w:szCs w:val="24"/>
        </w:rPr>
        <w:t>सा</w:t>
      </w:r>
      <w:r>
        <w:rPr>
          <w:rFonts w:ascii="Nirmala UI" w:eastAsia="Nirmala UI" w:hAnsi="Nirmala UI" w:cs="Nirmala UI"/>
          <w:sz w:val="24"/>
          <w:szCs w:val="24"/>
        </w:rPr>
        <w:t>थ</w:t>
      </w:r>
      <w:r>
        <w:rPr>
          <w:rFonts w:ascii="Nirmala UI" w:eastAsia="Nirmala UI" w:hAnsi="Nirmala UI" w:cs="Nirmala UI"/>
          <w:spacing w:val="-5"/>
          <w:sz w:val="24"/>
          <w:szCs w:val="24"/>
        </w:rPr>
        <w:t xml:space="preserve"> स</w:t>
      </w:r>
      <w:r>
        <w:rPr>
          <w:rFonts w:ascii="Nirmala UI" w:eastAsia="Nirmala UI" w:hAnsi="Nirmala UI" w:cs="Nirmala UI"/>
          <w:w w:val="1"/>
          <w:sz w:val="24"/>
          <w:szCs w:val="24"/>
        </w:rPr>
        <w:t>ो</w:t>
      </w:r>
      <w:r>
        <w:rPr>
          <w:rFonts w:ascii="Nirmala UI" w:eastAsia="Nirmala UI" w:hAnsi="Nirmala UI" w:cs="Nirmala UI"/>
          <w:spacing w:val="4"/>
          <w:w w:val="1"/>
          <w:sz w:val="24"/>
          <w:szCs w:val="24"/>
        </w:rPr>
        <w:t>ं</w:t>
      </w:r>
      <w:r>
        <w:rPr>
          <w:rFonts w:ascii="Nirmala UI" w:eastAsia="Nirmala UI" w:hAnsi="Nirmala UI" w:cs="Nirmala UI"/>
          <w:spacing w:val="-6"/>
          <w:sz w:val="24"/>
          <w:szCs w:val="24"/>
        </w:rPr>
        <w:t>ब</w:t>
      </w:r>
      <w:r>
        <w:rPr>
          <w:rFonts w:ascii="Nirmala UI" w:eastAsia="Nirmala UI" w:hAnsi="Nirmala UI" w:cs="Nirmala UI"/>
          <w:w w:val="1"/>
          <w:sz w:val="24"/>
          <w:szCs w:val="24"/>
        </w:rPr>
        <w:t>ो</w:t>
      </w:r>
      <w:r>
        <w:rPr>
          <w:rFonts w:ascii="Nirmala UI" w:eastAsia="Nirmala UI" w:hAnsi="Nirmala UI" w:cs="Nirmala UI"/>
          <w:spacing w:val="4"/>
          <w:w w:val="1"/>
          <w:sz w:val="24"/>
          <w:szCs w:val="24"/>
        </w:rPr>
        <w:t>ं</w:t>
      </w:r>
      <w:r>
        <w:rPr>
          <w:rFonts w:ascii="Nirmala UI" w:eastAsia="Nirmala UI" w:hAnsi="Nirmala UI" w:cs="Nirmala UI"/>
          <w:w w:val="243"/>
          <w:sz w:val="24"/>
          <w:szCs w:val="24"/>
        </w:rPr>
        <w:t>ि</w:t>
      </w:r>
    </w:p>
    <w:p w:rsidR="00A620F5" w:rsidRDefault="00A620F5">
      <w:pPr>
        <w:pStyle w:val="BodyText"/>
        <w:rPr>
          <w:rFonts w:ascii="Nirmala UI"/>
        </w:rPr>
      </w:pPr>
    </w:p>
    <w:p w:rsidR="00A620F5" w:rsidRDefault="00251E5A">
      <w:pPr>
        <w:pStyle w:val="ListParagraph"/>
        <w:numPr>
          <w:ilvl w:val="0"/>
          <w:numId w:val="6"/>
        </w:numPr>
        <w:tabs>
          <w:tab w:val="left" w:pos="1100"/>
          <w:tab w:val="left" w:pos="1101"/>
        </w:tabs>
        <w:ind w:hanging="361"/>
        <w:rPr>
          <w:rFonts w:ascii="Nirmala UI" w:eastAsia="Nirmala UI" w:hAnsi="Nirmala UI" w:cs="Nirmala UI"/>
          <w:sz w:val="24"/>
          <w:szCs w:val="24"/>
        </w:rPr>
      </w:pPr>
      <w:r>
        <w:rPr>
          <w:rFonts w:ascii="Nirmala UI" w:eastAsia="Nirmala UI" w:hAnsi="Nirmala UI" w:cs="Nirmala UI"/>
          <w:w w:val="67"/>
          <w:sz w:val="24"/>
          <w:szCs w:val="24"/>
        </w:rPr>
        <w:t>ल</w:t>
      </w:r>
      <w:r>
        <w:rPr>
          <w:rFonts w:ascii="Nirmala UI" w:eastAsia="Nirmala UI" w:hAnsi="Nirmala UI" w:cs="Nirmala UI"/>
          <w:spacing w:val="-4"/>
          <w:w w:val="67"/>
          <w:sz w:val="24"/>
          <w:szCs w:val="24"/>
        </w:rPr>
        <w:t>च</w:t>
      </w:r>
      <w:r>
        <w:rPr>
          <w:rFonts w:ascii="Nirmala UI" w:eastAsia="Nirmala UI" w:hAnsi="Nirmala UI" w:cs="Nirmala UI"/>
          <w:w w:val="1"/>
          <w:sz w:val="24"/>
          <w:szCs w:val="24"/>
        </w:rPr>
        <w:t>ो</w:t>
      </w:r>
      <w:r>
        <w:rPr>
          <w:rFonts w:ascii="Nirmala UI" w:eastAsia="Nirmala UI" w:hAnsi="Nirmala UI" w:cs="Nirmala UI"/>
          <w:spacing w:val="4"/>
          <w:w w:val="1"/>
          <w:sz w:val="24"/>
          <w:szCs w:val="24"/>
        </w:rPr>
        <w:t>ं</w:t>
      </w:r>
      <w:r>
        <w:rPr>
          <w:rFonts w:ascii="Nirmala UI" w:eastAsia="Nirmala UI" w:hAnsi="Nirmala UI" w:cs="Nirmala UI"/>
          <w:w w:val="167"/>
          <w:sz w:val="24"/>
          <w:szCs w:val="24"/>
        </w:rPr>
        <w:t>िा</w:t>
      </w:r>
    </w:p>
    <w:p w:rsidR="00A620F5" w:rsidRDefault="00A620F5">
      <w:pPr>
        <w:pStyle w:val="BodyText"/>
        <w:rPr>
          <w:rFonts w:ascii="Nirmala UI"/>
        </w:rPr>
      </w:pPr>
    </w:p>
    <w:p w:rsidR="00A620F5" w:rsidRDefault="00251E5A">
      <w:pPr>
        <w:pStyle w:val="ListParagraph"/>
        <w:numPr>
          <w:ilvl w:val="0"/>
          <w:numId w:val="6"/>
        </w:numPr>
        <w:tabs>
          <w:tab w:val="left" w:pos="1100"/>
          <w:tab w:val="left" w:pos="1101"/>
        </w:tabs>
        <w:spacing w:before="1"/>
        <w:ind w:hanging="361"/>
        <w:rPr>
          <w:sz w:val="24"/>
          <w:szCs w:val="24"/>
        </w:rPr>
      </w:pPr>
      <w:r>
        <w:rPr>
          <w:rFonts w:ascii="Nirmala UI" w:eastAsia="Nirmala UI" w:hAnsi="Nirmala UI" w:cs="Nirmala UI"/>
          <w:sz w:val="24"/>
          <w:szCs w:val="24"/>
        </w:rPr>
        <w:t>सरि</w:t>
      </w:r>
      <w:r>
        <w:rPr>
          <w:rFonts w:ascii="Nirmala UI" w:eastAsia="Nirmala UI" w:hAnsi="Nirmala UI" w:cs="Nirmala UI"/>
          <w:spacing w:val="4"/>
          <w:sz w:val="24"/>
          <w:szCs w:val="24"/>
        </w:rPr>
        <w:t xml:space="preserve"> </w:t>
      </w:r>
      <w:r>
        <w:rPr>
          <w:rFonts w:ascii="Nirmala UI" w:eastAsia="Nirmala UI" w:hAnsi="Nirmala UI" w:cs="Nirmala UI"/>
          <w:sz w:val="24"/>
          <w:szCs w:val="24"/>
        </w:rPr>
        <w:t>उपय</w:t>
      </w:r>
      <w:r>
        <w:rPr>
          <w:rFonts w:ascii="Nirmala UI" w:eastAsia="Nirmala UI" w:hAnsi="Nirmala UI" w:cs="Nirmala UI"/>
          <w:spacing w:val="11"/>
          <w:sz w:val="24"/>
          <w:szCs w:val="24"/>
        </w:rPr>
        <w:t xml:space="preserve"> </w:t>
      </w:r>
      <w:r>
        <w:rPr>
          <w:rFonts w:ascii="Nirmala UI" w:eastAsia="Nirmala UI" w:hAnsi="Nirmala UI" w:cs="Nirmala UI"/>
          <w:sz w:val="24"/>
          <w:szCs w:val="24"/>
        </w:rPr>
        <w:t>ग</w:t>
      </w:r>
      <w:r>
        <w:rPr>
          <w:rFonts w:ascii="Nirmala UI" w:eastAsia="Nirmala UI" w:hAnsi="Nirmala UI" w:cs="Nirmala UI"/>
          <w:spacing w:val="4"/>
          <w:sz w:val="24"/>
          <w:szCs w:val="24"/>
        </w:rPr>
        <w:t xml:space="preserve"> </w:t>
      </w:r>
      <w:r>
        <w:rPr>
          <w:sz w:val="24"/>
          <w:szCs w:val="24"/>
        </w:rPr>
        <w:t>-</w:t>
      </w:r>
      <w:r>
        <w:rPr>
          <w:spacing w:val="11"/>
          <w:sz w:val="24"/>
          <w:szCs w:val="24"/>
        </w:rPr>
        <w:t xml:space="preserve"> </w:t>
      </w:r>
      <w:r>
        <w:rPr>
          <w:sz w:val="24"/>
          <w:szCs w:val="24"/>
        </w:rPr>
        <w:t>accessibility</w:t>
      </w:r>
      <w:r>
        <w:rPr>
          <w:spacing w:val="13"/>
          <w:sz w:val="24"/>
          <w:szCs w:val="24"/>
        </w:rPr>
        <w:t xml:space="preserve"> </w:t>
      </w:r>
      <w:r>
        <w:rPr>
          <w:sz w:val="24"/>
          <w:szCs w:val="24"/>
        </w:rPr>
        <w:t>(in</w:t>
      </w:r>
      <w:r>
        <w:rPr>
          <w:spacing w:val="11"/>
          <w:sz w:val="24"/>
          <w:szCs w:val="24"/>
        </w:rPr>
        <w:t xml:space="preserve"> </w:t>
      </w:r>
      <w:r>
        <w:rPr>
          <w:sz w:val="24"/>
          <w:szCs w:val="24"/>
        </w:rPr>
        <w:t>specific</w:t>
      </w:r>
      <w:r>
        <w:rPr>
          <w:spacing w:val="11"/>
          <w:sz w:val="24"/>
          <w:szCs w:val="24"/>
        </w:rPr>
        <w:t xml:space="preserve"> </w:t>
      </w:r>
      <w:r>
        <w:rPr>
          <w:sz w:val="24"/>
          <w:szCs w:val="24"/>
        </w:rPr>
        <w:t>terms)</w:t>
      </w:r>
    </w:p>
    <w:p w:rsidR="00A620F5" w:rsidRDefault="00A620F5">
      <w:pPr>
        <w:pStyle w:val="BodyText"/>
        <w:spacing w:before="8"/>
        <w:rPr>
          <w:sz w:val="27"/>
        </w:rPr>
      </w:pPr>
    </w:p>
    <w:p w:rsidR="00A620F5" w:rsidRDefault="00251E5A">
      <w:pPr>
        <w:pStyle w:val="ListParagraph"/>
        <w:numPr>
          <w:ilvl w:val="0"/>
          <w:numId w:val="6"/>
        </w:numPr>
        <w:tabs>
          <w:tab w:val="left" w:pos="1100"/>
          <w:tab w:val="left" w:pos="1101"/>
        </w:tabs>
        <w:ind w:hanging="361"/>
        <w:rPr>
          <w:rFonts w:ascii="Nirmala UI" w:eastAsia="Nirmala UI" w:hAnsi="Nirmala UI" w:cs="Nirmala UI"/>
          <w:sz w:val="24"/>
          <w:szCs w:val="24"/>
        </w:rPr>
      </w:pPr>
      <w:r>
        <w:rPr>
          <w:rFonts w:ascii="Nirmala UI" w:eastAsia="Nirmala UI" w:hAnsi="Nirmala UI" w:cs="Nirmala UI"/>
          <w:spacing w:val="-1"/>
          <w:sz w:val="24"/>
          <w:szCs w:val="24"/>
        </w:rPr>
        <w:t>ओप</w:t>
      </w:r>
      <w:r>
        <w:rPr>
          <w:rFonts w:ascii="Nirmala UI" w:eastAsia="Nirmala UI" w:hAnsi="Nirmala UI" w:cs="Nirmala UI"/>
          <w:sz w:val="24"/>
          <w:szCs w:val="24"/>
        </w:rPr>
        <w:t>न</w:t>
      </w:r>
      <w:r>
        <w:rPr>
          <w:rFonts w:ascii="Nirmala UI" w:eastAsia="Nirmala UI" w:hAnsi="Nirmala UI" w:cs="Nirmala UI"/>
          <w:spacing w:val="-6"/>
          <w:sz w:val="24"/>
          <w:szCs w:val="24"/>
        </w:rPr>
        <w:t xml:space="preserve"> ब</w:t>
      </w:r>
      <w:r>
        <w:rPr>
          <w:rFonts w:ascii="Nirmala UI" w:eastAsia="Nirmala UI" w:hAnsi="Nirmala UI" w:cs="Nirmala UI"/>
          <w:spacing w:val="4"/>
          <w:sz w:val="24"/>
          <w:szCs w:val="24"/>
        </w:rPr>
        <w:t>ु</w:t>
      </w:r>
      <w:r>
        <w:rPr>
          <w:rFonts w:ascii="Nirmala UI" w:eastAsia="Nirmala UI" w:hAnsi="Nirmala UI" w:cs="Nirmala UI"/>
          <w:sz w:val="24"/>
          <w:szCs w:val="24"/>
        </w:rPr>
        <w:t>क</w:t>
      </w:r>
      <w:r>
        <w:rPr>
          <w:rFonts w:ascii="Nirmala UI" w:eastAsia="Nirmala UI" w:hAnsi="Nirmala UI" w:cs="Nirmala UI"/>
          <w:spacing w:val="-7"/>
          <w:sz w:val="24"/>
          <w:szCs w:val="24"/>
        </w:rPr>
        <w:t xml:space="preserve"> </w:t>
      </w:r>
      <w:r>
        <w:rPr>
          <w:rFonts w:ascii="Nirmala UI" w:eastAsia="Nirmala UI" w:hAnsi="Nirmala UI" w:cs="Nirmala UI"/>
          <w:spacing w:val="-1"/>
          <w:w w:val="81"/>
          <w:sz w:val="24"/>
          <w:szCs w:val="24"/>
        </w:rPr>
        <w:t>परीक्षा</w:t>
      </w:r>
      <w:r>
        <w:rPr>
          <w:rFonts w:ascii="Nirmala UI" w:eastAsia="Nirmala UI" w:hAnsi="Nirmala UI" w:cs="Nirmala UI"/>
          <w:spacing w:val="5"/>
          <w:w w:val="81"/>
          <w:sz w:val="24"/>
          <w:szCs w:val="24"/>
        </w:rPr>
        <w:t>ओ</w:t>
      </w:r>
      <w:r>
        <w:rPr>
          <w:rFonts w:ascii="Nirmala UI" w:eastAsia="Nirmala UI" w:hAnsi="Nirmala UI" w:cs="Nirmala UI"/>
          <w:w w:val="1"/>
          <w:sz w:val="24"/>
          <w:szCs w:val="24"/>
        </w:rPr>
        <w:t>ों</w:t>
      </w:r>
      <w:r>
        <w:rPr>
          <w:rFonts w:ascii="Nirmala UI" w:eastAsia="Nirmala UI" w:hAnsi="Nirmala UI" w:cs="Nirmala UI"/>
          <w:sz w:val="24"/>
          <w:szCs w:val="24"/>
        </w:rPr>
        <w:t xml:space="preserve"> </w:t>
      </w:r>
      <w:r>
        <w:rPr>
          <w:rFonts w:ascii="Nirmala UI" w:eastAsia="Nirmala UI" w:hAnsi="Nirmala UI" w:cs="Nirmala UI"/>
          <w:spacing w:val="-16"/>
          <w:sz w:val="24"/>
          <w:szCs w:val="24"/>
        </w:rPr>
        <w:t xml:space="preserve"> </w:t>
      </w:r>
      <w:r>
        <w:rPr>
          <w:rFonts w:ascii="Nirmala UI" w:eastAsia="Nirmala UI" w:hAnsi="Nirmala UI" w:cs="Nirmala UI"/>
          <w:spacing w:val="-1"/>
          <w:sz w:val="24"/>
          <w:szCs w:val="24"/>
        </w:rPr>
        <w:t>क</w:t>
      </w:r>
      <w:r>
        <w:rPr>
          <w:rFonts w:ascii="Nirmala UI" w:eastAsia="Nirmala UI" w:hAnsi="Nirmala UI" w:cs="Nirmala UI"/>
          <w:sz w:val="24"/>
          <w:szCs w:val="24"/>
        </w:rPr>
        <w:t xml:space="preserve">ी </w:t>
      </w:r>
      <w:r>
        <w:rPr>
          <w:rFonts w:ascii="Nirmala UI" w:eastAsia="Nirmala UI" w:hAnsi="Nirmala UI" w:cs="Nirmala UI"/>
          <w:spacing w:val="-10"/>
          <w:sz w:val="24"/>
          <w:szCs w:val="24"/>
        </w:rPr>
        <w:t xml:space="preserve"> </w:t>
      </w:r>
      <w:r>
        <w:rPr>
          <w:rFonts w:ascii="Nirmala UI" w:eastAsia="Nirmala UI" w:hAnsi="Nirmala UI" w:cs="Nirmala UI"/>
          <w:spacing w:val="-15"/>
          <w:sz w:val="24"/>
          <w:szCs w:val="24"/>
        </w:rPr>
        <w:t>ट</w:t>
      </w:r>
      <w:r>
        <w:rPr>
          <w:rFonts w:ascii="Nirmala UI" w:eastAsia="Nirmala UI" w:hAnsi="Nirmala UI" w:cs="Nirmala UI"/>
          <w:sz w:val="24"/>
          <w:szCs w:val="24"/>
        </w:rPr>
        <w:t>े</w:t>
      </w:r>
      <w:r>
        <w:rPr>
          <w:rFonts w:ascii="Nirmala UI" w:eastAsia="Nirmala UI" w:hAnsi="Nirmala UI" w:cs="Nirmala UI"/>
          <w:spacing w:val="14"/>
          <w:sz w:val="24"/>
          <w:szCs w:val="24"/>
        </w:rPr>
        <w:t>ं</w:t>
      </w:r>
      <w:r>
        <w:rPr>
          <w:rFonts w:ascii="Nirmala UI" w:eastAsia="Nirmala UI" w:hAnsi="Nirmala UI" w:cs="Nirmala UI"/>
          <w:spacing w:val="-1"/>
          <w:sz w:val="24"/>
          <w:szCs w:val="24"/>
        </w:rPr>
        <w:t>शन</w:t>
      </w:r>
    </w:p>
    <w:p w:rsidR="00A620F5" w:rsidRDefault="00A620F5">
      <w:pPr>
        <w:pStyle w:val="BodyText"/>
        <w:rPr>
          <w:rFonts w:ascii="Nirmala UI"/>
        </w:rPr>
      </w:pPr>
    </w:p>
    <w:p w:rsidR="00A620F5" w:rsidRDefault="00251E5A">
      <w:pPr>
        <w:pStyle w:val="ListParagraph"/>
        <w:numPr>
          <w:ilvl w:val="0"/>
          <w:numId w:val="6"/>
        </w:numPr>
        <w:tabs>
          <w:tab w:val="left" w:pos="1100"/>
          <w:tab w:val="left" w:pos="1101"/>
        </w:tabs>
        <w:ind w:hanging="361"/>
        <w:rPr>
          <w:rFonts w:ascii="Nirmala UI" w:eastAsia="Nirmala UI" w:hAnsi="Nirmala UI" w:cs="Nirmala UI"/>
          <w:sz w:val="24"/>
          <w:szCs w:val="24"/>
        </w:rPr>
      </w:pPr>
      <w:r>
        <w:rPr>
          <w:rFonts w:ascii="Nirmala UI" w:eastAsia="Nirmala UI" w:hAnsi="Nirmala UI" w:cs="Nirmala UI"/>
          <w:spacing w:val="-2"/>
          <w:sz w:val="24"/>
          <w:szCs w:val="24"/>
        </w:rPr>
        <w:t>हमें</w:t>
      </w:r>
      <w:r>
        <w:rPr>
          <w:rFonts w:ascii="Nirmala UI" w:eastAsia="Nirmala UI" w:hAnsi="Nirmala UI" w:cs="Nirmala UI"/>
          <w:spacing w:val="-11"/>
          <w:sz w:val="24"/>
          <w:szCs w:val="24"/>
        </w:rPr>
        <w:t xml:space="preserve"> </w:t>
      </w:r>
      <w:r>
        <w:rPr>
          <w:rFonts w:ascii="Nirmala UI" w:eastAsia="Nirmala UI" w:hAnsi="Nirmala UI" w:cs="Nirmala UI"/>
          <w:spacing w:val="-2"/>
          <w:sz w:val="24"/>
          <w:szCs w:val="24"/>
        </w:rPr>
        <w:t>क</w:t>
      </w:r>
      <w:r>
        <w:rPr>
          <w:rFonts w:ascii="Nirmala UI" w:eastAsia="Nirmala UI" w:hAnsi="Nirmala UI" w:cs="Nirmala UI"/>
          <w:spacing w:val="-10"/>
          <w:sz w:val="24"/>
          <w:szCs w:val="24"/>
        </w:rPr>
        <w:t xml:space="preserve"> </w:t>
      </w:r>
      <w:r>
        <w:rPr>
          <w:rFonts w:ascii="Nirmala UI" w:eastAsia="Nirmala UI" w:hAnsi="Nirmala UI" w:cs="Nirmala UI"/>
          <w:spacing w:val="-2"/>
          <w:sz w:val="24"/>
          <w:szCs w:val="24"/>
        </w:rPr>
        <w:t>ई</w:t>
      </w:r>
      <w:r>
        <w:rPr>
          <w:rFonts w:ascii="Nirmala UI" w:eastAsia="Nirmala UI" w:hAnsi="Nirmala UI" w:cs="Nirmala UI"/>
          <w:spacing w:val="-13"/>
          <w:sz w:val="24"/>
          <w:szCs w:val="24"/>
        </w:rPr>
        <w:t xml:space="preserve"> </w:t>
      </w:r>
      <w:r>
        <w:rPr>
          <w:rFonts w:ascii="Nirmala UI" w:eastAsia="Nirmala UI" w:hAnsi="Nirmala UI" w:cs="Nirmala UI"/>
          <w:spacing w:val="-2"/>
          <w:sz w:val="24"/>
          <w:szCs w:val="24"/>
        </w:rPr>
        <w:t>अन्य</w:t>
      </w:r>
      <w:r>
        <w:rPr>
          <w:rFonts w:ascii="Nirmala UI" w:eastAsia="Nirmala UI" w:hAnsi="Nirmala UI" w:cs="Nirmala UI"/>
          <w:spacing w:val="-15"/>
          <w:sz w:val="24"/>
          <w:szCs w:val="24"/>
        </w:rPr>
        <w:t xml:space="preserve"> </w:t>
      </w:r>
      <w:r>
        <w:rPr>
          <w:rFonts w:ascii="Nirmala UI" w:eastAsia="Nirmala UI" w:hAnsi="Nirmala UI" w:cs="Nirmala UI"/>
          <w:spacing w:val="-2"/>
          <w:sz w:val="24"/>
          <w:szCs w:val="24"/>
        </w:rPr>
        <w:t>कलिनाई</w:t>
      </w:r>
      <w:r>
        <w:rPr>
          <w:rFonts w:ascii="Nirmala UI" w:eastAsia="Nirmala UI" w:hAnsi="Nirmala UI" w:cs="Nirmala UI"/>
          <w:spacing w:val="-13"/>
          <w:sz w:val="24"/>
          <w:szCs w:val="24"/>
        </w:rPr>
        <w:t xml:space="preserve"> </w:t>
      </w:r>
      <w:r>
        <w:rPr>
          <w:rFonts w:ascii="Nirmala UI" w:eastAsia="Nirmala UI" w:hAnsi="Nirmala UI" w:cs="Nirmala UI"/>
          <w:spacing w:val="-1"/>
          <w:sz w:val="24"/>
          <w:szCs w:val="24"/>
        </w:rPr>
        <w:t>के</w:t>
      </w:r>
      <w:r>
        <w:rPr>
          <w:rFonts w:ascii="Nirmala UI" w:eastAsia="Nirmala UI" w:hAnsi="Nirmala UI" w:cs="Nirmala UI"/>
          <w:spacing w:val="-15"/>
          <w:sz w:val="24"/>
          <w:szCs w:val="24"/>
        </w:rPr>
        <w:t xml:space="preserve"> </w:t>
      </w:r>
      <w:r>
        <w:rPr>
          <w:rFonts w:ascii="Nirmala UI" w:eastAsia="Nirmala UI" w:hAnsi="Nirmala UI" w:cs="Nirmala UI"/>
          <w:spacing w:val="-1"/>
          <w:sz w:val="24"/>
          <w:szCs w:val="24"/>
        </w:rPr>
        <w:t>बारे</w:t>
      </w:r>
      <w:r>
        <w:rPr>
          <w:rFonts w:ascii="Nirmala UI" w:eastAsia="Nirmala UI" w:hAnsi="Nirmala UI" w:cs="Nirmala UI"/>
          <w:spacing w:val="8"/>
          <w:sz w:val="24"/>
          <w:szCs w:val="24"/>
        </w:rPr>
        <w:t xml:space="preserve"> </w:t>
      </w:r>
      <w:r>
        <w:rPr>
          <w:rFonts w:ascii="Nirmala UI" w:eastAsia="Nirmala UI" w:hAnsi="Nirmala UI" w:cs="Nirmala UI"/>
          <w:spacing w:val="-1"/>
          <w:sz w:val="24"/>
          <w:szCs w:val="24"/>
        </w:rPr>
        <w:t>में</w:t>
      </w:r>
      <w:r>
        <w:rPr>
          <w:rFonts w:ascii="Nirmala UI" w:eastAsia="Nirmala UI" w:hAnsi="Nirmala UI" w:cs="Nirmala UI"/>
          <w:spacing w:val="-12"/>
          <w:sz w:val="24"/>
          <w:szCs w:val="24"/>
        </w:rPr>
        <w:t xml:space="preserve"> </w:t>
      </w:r>
      <w:r>
        <w:rPr>
          <w:rFonts w:ascii="Nirmala UI" w:eastAsia="Nirmala UI" w:hAnsi="Nirmala UI" w:cs="Nirmala UI"/>
          <w:spacing w:val="-1"/>
          <w:sz w:val="24"/>
          <w:szCs w:val="24"/>
        </w:rPr>
        <w:t>बिाना</w:t>
      </w:r>
      <w:r>
        <w:rPr>
          <w:rFonts w:ascii="Nirmala UI" w:eastAsia="Nirmala UI" w:hAnsi="Nirmala UI" w:cs="Nirmala UI"/>
          <w:spacing w:val="-14"/>
          <w:sz w:val="24"/>
          <w:szCs w:val="24"/>
        </w:rPr>
        <w:t xml:space="preserve"> </w:t>
      </w:r>
      <w:r>
        <w:rPr>
          <w:rFonts w:ascii="Nirmala UI" w:eastAsia="Nirmala UI" w:hAnsi="Nirmala UI" w:cs="Nirmala UI"/>
          <w:spacing w:val="-1"/>
          <w:sz w:val="24"/>
          <w:szCs w:val="24"/>
        </w:rPr>
        <w:t>चाहेंगे</w:t>
      </w:r>
    </w:p>
    <w:p w:rsidR="00A620F5" w:rsidRDefault="00A620F5">
      <w:pPr>
        <w:pStyle w:val="BodyText"/>
        <w:rPr>
          <w:rFonts w:ascii="Nirmala UI"/>
          <w:sz w:val="32"/>
        </w:rPr>
      </w:pPr>
    </w:p>
    <w:p w:rsidR="00A620F5" w:rsidRDefault="00A620F5">
      <w:pPr>
        <w:pStyle w:val="BodyText"/>
        <w:spacing w:before="7"/>
        <w:rPr>
          <w:rFonts w:ascii="Nirmala UI"/>
          <w:sz w:val="33"/>
        </w:rPr>
      </w:pPr>
    </w:p>
    <w:p w:rsidR="00A620F5" w:rsidRDefault="00251E5A">
      <w:pPr>
        <w:pStyle w:val="BodyText"/>
        <w:spacing w:line="480" w:lineRule="auto"/>
        <w:ind w:left="380" w:right="494"/>
        <w:jc w:val="both"/>
        <w:rPr>
          <w:rFonts w:ascii="Nirmala UI" w:eastAsia="Nirmala UI" w:hAnsi="Nirmala UI" w:cs="Nirmala UI"/>
        </w:rPr>
      </w:pPr>
      <w:r>
        <w:t xml:space="preserve">2.        </w:t>
      </w:r>
      <w:r>
        <w:rPr>
          <w:spacing w:val="-1"/>
        </w:rPr>
        <w:t xml:space="preserve"> </w:t>
      </w:r>
      <w:r>
        <w:rPr>
          <w:rFonts w:ascii="Nirmala UI" w:eastAsia="Nirmala UI" w:hAnsi="Nirmala UI" w:cs="Nirmala UI"/>
          <w:spacing w:val="-1"/>
          <w:w w:val="78"/>
        </w:rPr>
        <w:t>क्य</w:t>
      </w:r>
      <w:r>
        <w:rPr>
          <w:rFonts w:ascii="Nirmala UI" w:eastAsia="Nirmala UI" w:hAnsi="Nirmala UI" w:cs="Nirmala UI"/>
        </w:rPr>
        <w:t xml:space="preserve">ा </w:t>
      </w:r>
      <w:r>
        <w:rPr>
          <w:rFonts w:ascii="Nirmala UI" w:eastAsia="Nirmala UI" w:hAnsi="Nirmala UI" w:cs="Nirmala UI"/>
          <w:spacing w:val="-29"/>
        </w:rPr>
        <w:t xml:space="preserve"> </w:t>
      </w:r>
      <w:r>
        <w:rPr>
          <w:rFonts w:ascii="Nirmala UI" w:eastAsia="Nirmala UI" w:hAnsi="Nirmala UI" w:cs="Nirmala UI"/>
          <w:spacing w:val="-6"/>
          <w:w w:val="235"/>
        </w:rPr>
        <w:t>ि</w:t>
      </w:r>
      <w:r>
        <w:rPr>
          <w:rFonts w:ascii="Nirmala UI" w:eastAsia="Nirmala UI" w:hAnsi="Nirmala UI" w:cs="Nirmala UI"/>
          <w:spacing w:val="4"/>
        </w:rPr>
        <w:t>ु</w:t>
      </w:r>
      <w:r>
        <w:rPr>
          <w:rFonts w:ascii="Nirmala UI" w:eastAsia="Nirmala UI" w:hAnsi="Nirmala UI" w:cs="Nirmala UI"/>
        </w:rPr>
        <w:t xml:space="preserve">म </w:t>
      </w:r>
      <w:r>
        <w:rPr>
          <w:rFonts w:ascii="Nirmala UI" w:eastAsia="Nirmala UI" w:hAnsi="Nirmala UI" w:cs="Nirmala UI"/>
          <w:spacing w:val="-27"/>
        </w:rPr>
        <w:t xml:space="preserve"> </w:t>
      </w:r>
      <w:r>
        <w:rPr>
          <w:rFonts w:ascii="Nirmala UI" w:eastAsia="Nirmala UI" w:hAnsi="Nirmala UI" w:cs="Nirmala UI"/>
          <w:spacing w:val="-6"/>
        </w:rPr>
        <w:t>म</w:t>
      </w:r>
      <w:r>
        <w:rPr>
          <w:rFonts w:ascii="Nirmala UI" w:eastAsia="Nirmala UI" w:hAnsi="Nirmala UI" w:cs="Nirmala UI"/>
          <w:spacing w:val="4"/>
        </w:rPr>
        <w:t>ु</w:t>
      </w:r>
      <w:r>
        <w:rPr>
          <w:rFonts w:ascii="Nirmala UI" w:eastAsia="Nirmala UI" w:hAnsi="Nirmala UI" w:cs="Nirmala UI"/>
          <w:spacing w:val="-4"/>
        </w:rPr>
        <w:t>झ</w:t>
      </w:r>
      <w:r>
        <w:rPr>
          <w:rFonts w:ascii="Nirmala UI" w:eastAsia="Nirmala UI" w:hAnsi="Nirmala UI" w:cs="Nirmala UI"/>
        </w:rPr>
        <w:t xml:space="preserve">े </w:t>
      </w:r>
      <w:r>
        <w:rPr>
          <w:rFonts w:ascii="Nirmala UI" w:eastAsia="Nirmala UI" w:hAnsi="Nirmala UI" w:cs="Nirmala UI"/>
          <w:spacing w:val="-24"/>
        </w:rPr>
        <w:t xml:space="preserve"> </w:t>
      </w:r>
      <w:r>
        <w:rPr>
          <w:rFonts w:ascii="Nirmala UI" w:eastAsia="Nirmala UI" w:hAnsi="Nirmala UI" w:cs="Nirmala UI"/>
          <w:spacing w:val="-1"/>
        </w:rPr>
        <w:t>ब</w:t>
      </w:r>
      <w:r>
        <w:rPr>
          <w:rFonts w:ascii="Nirmala UI" w:eastAsia="Nirmala UI" w:hAnsi="Nirmala UI" w:cs="Nirmala UI"/>
          <w:w w:val="125"/>
        </w:rPr>
        <w:t>िाना</w:t>
      </w:r>
      <w:r>
        <w:rPr>
          <w:rFonts w:ascii="Nirmala UI" w:eastAsia="Nirmala UI" w:hAnsi="Nirmala UI" w:cs="Nirmala UI"/>
        </w:rPr>
        <w:t xml:space="preserve"> </w:t>
      </w:r>
      <w:r>
        <w:rPr>
          <w:rFonts w:ascii="Nirmala UI" w:eastAsia="Nirmala UI" w:hAnsi="Nirmala UI" w:cs="Nirmala UI"/>
          <w:spacing w:val="-26"/>
        </w:rPr>
        <w:t xml:space="preserve"> </w:t>
      </w:r>
      <w:r>
        <w:rPr>
          <w:rFonts w:ascii="Nirmala UI" w:eastAsia="Nirmala UI" w:hAnsi="Nirmala UI" w:cs="Nirmala UI"/>
        </w:rPr>
        <w:t>च</w:t>
      </w:r>
      <w:r>
        <w:rPr>
          <w:rFonts w:ascii="Nirmala UI" w:eastAsia="Nirmala UI" w:hAnsi="Nirmala UI" w:cs="Nirmala UI"/>
          <w:w w:val="131"/>
        </w:rPr>
        <w:t>ाह</w:t>
      </w:r>
      <w:r>
        <w:rPr>
          <w:rFonts w:ascii="Nirmala UI" w:eastAsia="Nirmala UI" w:hAnsi="Nirmala UI" w:cs="Nirmala UI"/>
          <w:spacing w:val="-6"/>
          <w:w w:val="131"/>
        </w:rPr>
        <w:t>ि</w:t>
      </w:r>
      <w:r>
        <w:rPr>
          <w:rFonts w:ascii="Nirmala UI" w:eastAsia="Nirmala UI" w:hAnsi="Nirmala UI" w:cs="Nirmala UI"/>
        </w:rPr>
        <w:t xml:space="preserve">े </w:t>
      </w:r>
      <w:r>
        <w:rPr>
          <w:rFonts w:ascii="Nirmala UI" w:eastAsia="Nirmala UI" w:hAnsi="Nirmala UI" w:cs="Nirmala UI"/>
          <w:spacing w:val="-24"/>
        </w:rPr>
        <w:t xml:space="preserve"> </w:t>
      </w:r>
      <w:r>
        <w:rPr>
          <w:rFonts w:ascii="Nirmala UI" w:eastAsia="Nirmala UI" w:hAnsi="Nirmala UI" w:cs="Nirmala UI"/>
          <w:spacing w:val="-1"/>
          <w:w w:val="98"/>
        </w:rPr>
        <w:t>ह</w:t>
      </w:r>
      <w:r>
        <w:rPr>
          <w:rFonts w:ascii="Nirmala UI" w:eastAsia="Nirmala UI" w:hAnsi="Nirmala UI" w:cs="Nirmala UI"/>
          <w:w w:val="98"/>
        </w:rPr>
        <w:t xml:space="preserve"> </w:t>
      </w:r>
      <w:r>
        <w:rPr>
          <w:rFonts w:ascii="Nirmala UI" w:eastAsia="Nirmala UI" w:hAnsi="Nirmala UI" w:cs="Nirmala UI"/>
        </w:rPr>
        <w:t xml:space="preserve"> </w:t>
      </w:r>
      <w:r>
        <w:rPr>
          <w:rFonts w:ascii="Nirmala UI" w:eastAsia="Nirmala UI" w:hAnsi="Nirmala UI" w:cs="Nirmala UI"/>
          <w:spacing w:val="-29"/>
        </w:rPr>
        <w:t xml:space="preserve"> </w:t>
      </w:r>
      <w:r>
        <w:rPr>
          <w:rFonts w:ascii="Nirmala UI" w:eastAsia="Nirmala UI" w:hAnsi="Nirmala UI" w:cs="Nirmala UI"/>
          <w:w w:val="71"/>
        </w:rPr>
        <w:t>लक</w:t>
      </w:r>
      <w:r>
        <w:rPr>
          <w:rFonts w:ascii="Nirmala UI" w:eastAsia="Nirmala UI" w:hAnsi="Nirmala UI" w:cs="Nirmala UI"/>
        </w:rPr>
        <w:t xml:space="preserve"> </w:t>
      </w:r>
      <w:r>
        <w:rPr>
          <w:rFonts w:ascii="Nirmala UI" w:eastAsia="Nirmala UI" w:hAnsi="Nirmala UI" w:cs="Nirmala UI"/>
          <w:spacing w:val="-27"/>
        </w:rPr>
        <w:t xml:space="preserve"> </w:t>
      </w:r>
      <w:r>
        <w:rPr>
          <w:rFonts w:ascii="Nirmala UI" w:eastAsia="Nirmala UI" w:hAnsi="Nirmala UI" w:cs="Nirmala UI"/>
        </w:rPr>
        <w:t xml:space="preserve">इस </w:t>
      </w:r>
      <w:r>
        <w:rPr>
          <w:rFonts w:ascii="Nirmala UI" w:eastAsia="Nirmala UI" w:hAnsi="Nirmala UI" w:cs="Nirmala UI"/>
          <w:spacing w:val="-29"/>
        </w:rPr>
        <w:t xml:space="preserve"> </w:t>
      </w:r>
      <w:r>
        <w:rPr>
          <w:rFonts w:ascii="Nirmala UI" w:eastAsia="Nirmala UI" w:hAnsi="Nirmala UI" w:cs="Nirmala UI"/>
          <w:spacing w:val="-1"/>
        </w:rPr>
        <w:t>द</w:t>
      </w:r>
      <w:r>
        <w:rPr>
          <w:rFonts w:ascii="Nirmala UI" w:eastAsia="Nirmala UI" w:hAnsi="Nirmala UI" w:cs="Nirmala UI"/>
        </w:rPr>
        <w:t xml:space="preserve">ौरान </w:t>
      </w:r>
      <w:r>
        <w:rPr>
          <w:rFonts w:ascii="Nirmala UI" w:eastAsia="Nirmala UI" w:hAnsi="Nirmala UI" w:cs="Nirmala UI"/>
          <w:spacing w:val="-28"/>
        </w:rPr>
        <w:t xml:space="preserve"> </w:t>
      </w:r>
      <w:r>
        <w:rPr>
          <w:rFonts w:ascii="Nirmala UI" w:eastAsia="Nirmala UI" w:hAnsi="Nirmala UI" w:cs="Nirmala UI"/>
          <w:spacing w:val="-6"/>
          <w:w w:val="235"/>
        </w:rPr>
        <w:t>ि</w:t>
      </w:r>
      <w:r>
        <w:rPr>
          <w:rFonts w:ascii="Nirmala UI" w:eastAsia="Nirmala UI" w:hAnsi="Nirmala UI" w:cs="Nirmala UI"/>
          <w:spacing w:val="6"/>
        </w:rPr>
        <w:t>ु</w:t>
      </w:r>
      <w:r>
        <w:rPr>
          <w:rFonts w:ascii="Nirmala UI" w:eastAsia="Nirmala UI" w:hAnsi="Nirmala UI" w:cs="Nirmala UI"/>
          <w:spacing w:val="-1"/>
        </w:rPr>
        <w:t>म</w:t>
      </w:r>
      <w:r>
        <w:rPr>
          <w:rFonts w:ascii="Nirmala UI" w:eastAsia="Nirmala UI" w:hAnsi="Nirmala UI" w:cs="Nirmala UI"/>
          <w:spacing w:val="-5"/>
        </w:rPr>
        <w:t>न</w:t>
      </w:r>
      <w:r>
        <w:rPr>
          <w:rFonts w:ascii="Nirmala UI" w:eastAsia="Nirmala UI" w:hAnsi="Nirmala UI" w:cs="Nirmala UI"/>
        </w:rPr>
        <w:t xml:space="preserve">े  </w:t>
      </w:r>
      <w:r>
        <w:rPr>
          <w:rFonts w:ascii="Nirmala UI" w:eastAsia="Nirmala UI" w:hAnsi="Nirmala UI" w:cs="Nirmala UI"/>
          <w:spacing w:val="-29"/>
        </w:rPr>
        <w:t xml:space="preserve"> </w:t>
      </w:r>
      <w:r>
        <w:rPr>
          <w:rFonts w:ascii="Nirmala UI" w:eastAsia="Nirmala UI" w:hAnsi="Nirmala UI" w:cs="Nirmala UI"/>
          <w:spacing w:val="-4"/>
        </w:rPr>
        <w:t>ख</w:t>
      </w:r>
      <w:r>
        <w:rPr>
          <w:rFonts w:ascii="Nirmala UI" w:eastAsia="Nirmala UI" w:hAnsi="Nirmala UI" w:cs="Nirmala UI"/>
          <w:spacing w:val="4"/>
        </w:rPr>
        <w:t>ु</w:t>
      </w:r>
      <w:r>
        <w:rPr>
          <w:rFonts w:ascii="Nirmala UI" w:eastAsia="Nirmala UI" w:hAnsi="Nirmala UI" w:cs="Nirmala UI"/>
        </w:rPr>
        <w:t xml:space="preserve">द </w:t>
      </w:r>
      <w:r>
        <w:rPr>
          <w:rFonts w:ascii="Nirmala UI" w:eastAsia="Nirmala UI" w:hAnsi="Nirmala UI" w:cs="Nirmala UI"/>
          <w:spacing w:val="-29"/>
        </w:rPr>
        <w:t xml:space="preserve"> </w:t>
      </w:r>
      <w:r>
        <w:rPr>
          <w:rFonts w:ascii="Nirmala UI" w:eastAsia="Nirmala UI" w:hAnsi="Nirmala UI" w:cs="Nirmala UI"/>
          <w:spacing w:val="-1"/>
        </w:rPr>
        <w:t>क</w:t>
      </w:r>
      <w:r>
        <w:rPr>
          <w:rFonts w:ascii="Nirmala UI" w:eastAsia="Nirmala UI" w:hAnsi="Nirmala UI" w:cs="Nirmala UI"/>
        </w:rPr>
        <w:t xml:space="preserve">ा </w:t>
      </w:r>
      <w:r>
        <w:rPr>
          <w:rFonts w:ascii="Nirmala UI" w:eastAsia="Nirmala UI" w:hAnsi="Nirmala UI" w:cs="Nirmala UI"/>
          <w:spacing w:val="-26"/>
        </w:rPr>
        <w:t xml:space="preserve"> </w:t>
      </w:r>
      <w:r>
        <w:rPr>
          <w:rFonts w:ascii="Nirmala UI" w:eastAsia="Nirmala UI" w:hAnsi="Nirmala UI" w:cs="Nirmala UI"/>
          <w:spacing w:val="-1"/>
        </w:rPr>
        <w:t>म</w:t>
      </w:r>
      <w:r>
        <w:rPr>
          <w:rFonts w:ascii="Nirmala UI" w:eastAsia="Nirmala UI" w:hAnsi="Nirmala UI" w:cs="Nirmala UI"/>
        </w:rPr>
        <w:t xml:space="preserve">न </w:t>
      </w:r>
      <w:r>
        <w:rPr>
          <w:rFonts w:ascii="Nirmala UI" w:eastAsia="Nirmala UI" w:hAnsi="Nirmala UI" w:cs="Nirmala UI"/>
          <w:spacing w:val="-28"/>
        </w:rPr>
        <w:t xml:space="preserve"> </w:t>
      </w:r>
      <w:r>
        <w:rPr>
          <w:rFonts w:ascii="Nirmala UI" w:eastAsia="Nirmala UI" w:hAnsi="Nirmala UI" w:cs="Nirmala UI"/>
          <w:spacing w:val="-1"/>
        </w:rPr>
        <w:t>ब</w:t>
      </w:r>
      <w:r>
        <w:rPr>
          <w:rFonts w:ascii="Nirmala UI" w:eastAsia="Nirmala UI" w:hAnsi="Nirmala UI" w:cs="Nirmala UI"/>
        </w:rPr>
        <w:t>ना</w:t>
      </w:r>
      <w:r>
        <w:rPr>
          <w:rFonts w:ascii="Nirmala UI" w:eastAsia="Nirmala UI" w:hAnsi="Nirmala UI" w:cs="Nirmala UI"/>
          <w:spacing w:val="-6"/>
        </w:rPr>
        <w:t>य</w:t>
      </w:r>
      <w:r>
        <w:rPr>
          <w:rFonts w:ascii="Nirmala UI" w:eastAsia="Nirmala UI" w:hAnsi="Nirmala UI" w:cs="Nirmala UI"/>
        </w:rPr>
        <w:t xml:space="preserve">े </w:t>
      </w:r>
      <w:r>
        <w:rPr>
          <w:rFonts w:ascii="Nirmala UI" w:eastAsia="Nirmala UI" w:hAnsi="Nirmala UI" w:cs="Nirmala UI"/>
          <w:spacing w:val="-24"/>
        </w:rPr>
        <w:t xml:space="preserve"> </w:t>
      </w:r>
      <w:r>
        <w:rPr>
          <w:rFonts w:ascii="Nirmala UI" w:eastAsia="Nirmala UI" w:hAnsi="Nirmala UI" w:cs="Nirmala UI"/>
        </w:rPr>
        <w:t>र</w:t>
      </w:r>
      <w:r>
        <w:rPr>
          <w:rFonts w:ascii="Nirmala UI" w:eastAsia="Nirmala UI" w:hAnsi="Nirmala UI" w:cs="Nirmala UI"/>
          <w:spacing w:val="3"/>
        </w:rPr>
        <w:t>ख</w:t>
      </w:r>
      <w:r>
        <w:rPr>
          <w:rFonts w:ascii="Nirmala UI" w:eastAsia="Nirmala UI" w:hAnsi="Nirmala UI" w:cs="Nirmala UI"/>
          <w:spacing w:val="-5"/>
        </w:rPr>
        <w:t>न</w:t>
      </w:r>
      <w:r>
        <w:rPr>
          <w:rFonts w:ascii="Nirmala UI" w:eastAsia="Nirmala UI" w:hAnsi="Nirmala UI" w:cs="Nirmala UI"/>
        </w:rPr>
        <w:t xml:space="preserve">े  </w:t>
      </w:r>
      <w:r>
        <w:rPr>
          <w:rFonts w:ascii="Nirmala UI" w:eastAsia="Nirmala UI" w:hAnsi="Nirmala UI" w:cs="Nirmala UI"/>
          <w:spacing w:val="-29"/>
        </w:rPr>
        <w:t xml:space="preserve"> </w:t>
      </w:r>
      <w:r>
        <w:rPr>
          <w:rFonts w:ascii="Nirmala UI" w:eastAsia="Nirmala UI" w:hAnsi="Nirmala UI" w:cs="Nirmala UI"/>
          <w:spacing w:val="-81"/>
        </w:rPr>
        <w:t>क</w:t>
      </w:r>
      <w:r>
        <w:rPr>
          <w:rFonts w:ascii="Nirmala UI" w:eastAsia="Nirmala UI" w:hAnsi="Nirmala UI" w:cs="Nirmala UI"/>
        </w:rPr>
        <w:t xml:space="preserve">े </w:t>
      </w:r>
      <w:r>
        <w:rPr>
          <w:rFonts w:ascii="Nirmala UI" w:eastAsia="Nirmala UI" w:hAnsi="Nirmala UI" w:cs="Nirmala UI"/>
          <w:spacing w:val="-30"/>
        </w:rPr>
        <w:t xml:space="preserve"> </w:t>
      </w:r>
      <w:r>
        <w:rPr>
          <w:rFonts w:ascii="Nirmala UI" w:eastAsia="Nirmala UI" w:hAnsi="Nirmala UI" w:cs="Nirmala UI"/>
        </w:rPr>
        <w:t>ल</w:t>
      </w:r>
      <w:r>
        <w:rPr>
          <w:rFonts w:ascii="Nirmala UI" w:eastAsia="Nirmala UI" w:hAnsi="Nirmala UI" w:cs="Nirmala UI"/>
          <w:spacing w:val="-1"/>
        </w:rPr>
        <w:t>ि</w:t>
      </w:r>
      <w:r>
        <w:rPr>
          <w:rFonts w:ascii="Nirmala UI" w:eastAsia="Nirmala UI" w:hAnsi="Nirmala UI" w:cs="Nirmala UI"/>
        </w:rPr>
        <w:t xml:space="preserve">ए </w:t>
      </w:r>
      <w:r>
        <w:rPr>
          <w:rFonts w:ascii="Nirmala UI" w:eastAsia="Nirmala UI" w:hAnsi="Nirmala UI" w:cs="Nirmala UI"/>
          <w:spacing w:val="-27"/>
        </w:rPr>
        <w:t xml:space="preserve"> </w:t>
      </w:r>
      <w:r>
        <w:rPr>
          <w:rFonts w:ascii="Nirmala UI" w:eastAsia="Nirmala UI" w:hAnsi="Nirmala UI" w:cs="Nirmala UI"/>
          <w:w w:val="71"/>
        </w:rPr>
        <w:t>ल</w:t>
      </w:r>
      <w:r>
        <w:rPr>
          <w:rFonts w:ascii="Nirmala UI" w:eastAsia="Nirmala UI" w:hAnsi="Nirmala UI" w:cs="Nirmala UI"/>
          <w:spacing w:val="-1"/>
          <w:w w:val="71"/>
        </w:rPr>
        <w:t>क</w:t>
      </w:r>
      <w:r>
        <w:rPr>
          <w:rFonts w:ascii="Nirmala UI" w:eastAsia="Nirmala UI" w:hAnsi="Nirmala UI" w:cs="Nirmala UI"/>
        </w:rPr>
        <w:t xml:space="preserve">न </w:t>
      </w:r>
      <w:r>
        <w:rPr>
          <w:rFonts w:ascii="Nirmala UI" w:eastAsia="Nirmala UI" w:hAnsi="Nirmala UI" w:cs="Nirmala UI"/>
          <w:spacing w:val="-1"/>
        </w:rPr>
        <w:t>ग</w:t>
      </w:r>
      <w:r>
        <w:rPr>
          <w:rFonts w:ascii="Nirmala UI" w:eastAsia="Nirmala UI" w:hAnsi="Nirmala UI" w:cs="Nirmala UI"/>
          <w:w w:val="80"/>
        </w:rPr>
        <w:t>लिलवल</w:t>
      </w:r>
      <w:r>
        <w:rPr>
          <w:rFonts w:ascii="Nirmala UI" w:eastAsia="Nirmala UI" w:hAnsi="Nirmala UI" w:cs="Nirmala UI"/>
          <w:spacing w:val="-1"/>
          <w:w w:val="80"/>
        </w:rPr>
        <w:t>ि</w:t>
      </w:r>
      <w:r>
        <w:rPr>
          <w:rFonts w:ascii="Nirmala UI" w:eastAsia="Nirmala UI" w:hAnsi="Nirmala UI" w:cs="Nirmala UI"/>
          <w:spacing w:val="-1"/>
          <w:w w:val="98"/>
        </w:rPr>
        <w:t>य</w:t>
      </w:r>
      <w:r>
        <w:rPr>
          <w:rFonts w:ascii="Nirmala UI" w:eastAsia="Nirmala UI" w:hAnsi="Nirmala UI" w:cs="Nirmala UI"/>
          <w:spacing w:val="8"/>
          <w:w w:val="98"/>
        </w:rPr>
        <w:t xml:space="preserve"> </w:t>
      </w:r>
      <w:r>
        <w:rPr>
          <w:rFonts w:ascii="Nirmala UI" w:eastAsia="Nirmala UI" w:hAnsi="Nirmala UI" w:cs="Nirmala UI"/>
          <w:w w:val="1"/>
        </w:rPr>
        <w:t>ों</w:t>
      </w:r>
      <w:r>
        <w:rPr>
          <w:rFonts w:ascii="Nirmala UI" w:eastAsia="Nirmala UI" w:hAnsi="Nirmala UI" w:cs="Nirmala UI"/>
          <w:spacing w:val="4"/>
        </w:rPr>
        <w:t xml:space="preserve"> </w:t>
      </w:r>
      <w:r>
        <w:rPr>
          <w:rFonts w:ascii="Nirmala UI" w:eastAsia="Nirmala UI" w:hAnsi="Nirmala UI" w:cs="Nirmala UI"/>
          <w:spacing w:val="-1"/>
        </w:rPr>
        <w:t>य</w:t>
      </w:r>
      <w:r>
        <w:rPr>
          <w:rFonts w:ascii="Nirmala UI" w:eastAsia="Nirmala UI" w:hAnsi="Nirmala UI" w:cs="Nirmala UI"/>
        </w:rPr>
        <w:t xml:space="preserve">ा </w:t>
      </w:r>
      <w:r>
        <w:rPr>
          <w:rFonts w:ascii="Nirmala UI" w:eastAsia="Nirmala UI" w:hAnsi="Nirmala UI" w:cs="Nirmala UI"/>
          <w:spacing w:val="7"/>
        </w:rPr>
        <w:t xml:space="preserve"> </w:t>
      </w:r>
      <w:r>
        <w:rPr>
          <w:spacing w:val="-1"/>
        </w:rPr>
        <w:t>ac</w:t>
      </w:r>
      <w:r>
        <w:t>tivit</w:t>
      </w:r>
      <w:r>
        <w:rPr>
          <w:w w:val="99"/>
        </w:rPr>
        <w:t>ies</w:t>
      </w:r>
      <w:r>
        <w:rPr>
          <w:spacing w:val="19"/>
        </w:rPr>
        <w:t xml:space="preserve"> </w:t>
      </w:r>
      <w:r>
        <w:rPr>
          <w:rFonts w:ascii="Nirmala UI" w:eastAsia="Nirmala UI" w:hAnsi="Nirmala UI" w:cs="Nirmala UI"/>
          <w:spacing w:val="-1"/>
          <w:w w:val="98"/>
        </w:rPr>
        <w:t>क</w:t>
      </w:r>
      <w:r>
        <w:rPr>
          <w:rFonts w:ascii="Nirmala UI" w:eastAsia="Nirmala UI" w:hAnsi="Nirmala UI" w:cs="Nirmala UI"/>
          <w:w w:val="98"/>
        </w:rPr>
        <w:t xml:space="preserve"> </w:t>
      </w:r>
      <w:r>
        <w:rPr>
          <w:rFonts w:ascii="Nirmala UI" w:eastAsia="Nirmala UI" w:hAnsi="Nirmala UI" w:cs="Nirmala UI"/>
          <w:spacing w:val="14"/>
        </w:rPr>
        <w:t xml:space="preserve"> </w:t>
      </w:r>
      <w:r>
        <w:rPr>
          <w:rFonts w:ascii="Nirmala UI" w:eastAsia="Nirmala UI" w:hAnsi="Nirmala UI" w:cs="Nirmala UI"/>
          <w:w w:val="71"/>
        </w:rPr>
        <w:t>ल</w:t>
      </w:r>
      <w:r>
        <w:rPr>
          <w:rFonts w:ascii="Nirmala UI" w:eastAsia="Nirmala UI" w:hAnsi="Nirmala UI" w:cs="Nirmala UI"/>
          <w:spacing w:val="-1"/>
          <w:w w:val="71"/>
        </w:rPr>
        <w:t>क</w:t>
      </w:r>
      <w:r>
        <w:rPr>
          <w:rFonts w:ascii="Nirmala UI" w:eastAsia="Nirmala UI" w:hAnsi="Nirmala UI" w:cs="Nirmala UI"/>
          <w:spacing w:val="-1"/>
        </w:rPr>
        <w:t>या</w:t>
      </w:r>
      <w:r>
        <w:t>?</w:t>
      </w:r>
      <w:r>
        <w:rPr>
          <w:spacing w:val="18"/>
        </w:rPr>
        <w:t xml:space="preserve"> </w:t>
      </w:r>
      <w:r>
        <w:rPr>
          <w:rFonts w:ascii="Nirmala UI" w:eastAsia="Nirmala UI" w:hAnsi="Nirmala UI" w:cs="Nirmala UI"/>
          <w:spacing w:val="-1"/>
        </w:rPr>
        <w:t>अ</w:t>
      </w:r>
      <w:r>
        <w:rPr>
          <w:rFonts w:ascii="Nirmala UI" w:eastAsia="Nirmala UI" w:hAnsi="Nirmala UI" w:cs="Nirmala UI"/>
          <w:spacing w:val="-2"/>
        </w:rPr>
        <w:t>ग</w:t>
      </w:r>
      <w:r>
        <w:rPr>
          <w:rFonts w:ascii="Nirmala UI" w:eastAsia="Nirmala UI" w:hAnsi="Nirmala UI" w:cs="Nirmala UI"/>
        </w:rPr>
        <w:t>र</w:t>
      </w:r>
      <w:r>
        <w:rPr>
          <w:rFonts w:ascii="Nirmala UI" w:eastAsia="Nirmala UI" w:hAnsi="Nirmala UI" w:cs="Nirmala UI"/>
          <w:spacing w:val="13"/>
        </w:rPr>
        <w:t xml:space="preserve"> </w:t>
      </w:r>
      <w:r>
        <w:rPr>
          <w:rFonts w:ascii="Nirmala UI" w:eastAsia="Nirmala UI" w:hAnsi="Nirmala UI" w:cs="Nirmala UI"/>
          <w:spacing w:val="-1"/>
        </w:rPr>
        <w:t>आ</w:t>
      </w:r>
      <w:r>
        <w:rPr>
          <w:rFonts w:ascii="Nirmala UI" w:eastAsia="Nirmala UI" w:hAnsi="Nirmala UI" w:cs="Nirmala UI"/>
        </w:rPr>
        <w:t>प</w:t>
      </w:r>
      <w:r>
        <w:rPr>
          <w:rFonts w:ascii="Nirmala UI" w:eastAsia="Nirmala UI" w:hAnsi="Nirmala UI" w:cs="Nirmala UI"/>
          <w:spacing w:val="12"/>
        </w:rPr>
        <w:t xml:space="preserve"> </w:t>
      </w:r>
      <w:r>
        <w:rPr>
          <w:rFonts w:ascii="Nirmala UI" w:eastAsia="Nirmala UI" w:hAnsi="Nirmala UI" w:cs="Nirmala UI"/>
          <w:spacing w:val="-5"/>
        </w:rPr>
        <w:t>न</w:t>
      </w:r>
      <w:r>
        <w:rPr>
          <w:rFonts w:ascii="Nirmala UI" w:eastAsia="Nirmala UI" w:hAnsi="Nirmala UI" w:cs="Nirmala UI"/>
          <w:spacing w:val="4"/>
        </w:rPr>
        <w:t>ृ</w:t>
      </w:r>
      <w:r>
        <w:rPr>
          <w:rFonts w:ascii="Nirmala UI" w:eastAsia="Nirmala UI" w:hAnsi="Nirmala UI" w:cs="Nirmala UI"/>
          <w:w w:val="72"/>
        </w:rPr>
        <w:t>त्य</w:t>
      </w:r>
      <w:r>
        <w:rPr>
          <w:rFonts w:ascii="Nirmala UI" w:eastAsia="Nirmala UI" w:hAnsi="Nirmala UI" w:cs="Nirmala UI"/>
          <w:spacing w:val="14"/>
        </w:rPr>
        <w:t xml:space="preserve"> </w:t>
      </w:r>
      <w:r>
        <w:t>/</w:t>
      </w:r>
      <w:r>
        <w:rPr>
          <w:spacing w:val="20"/>
        </w:rPr>
        <w:t xml:space="preserve"> </w:t>
      </w:r>
      <w:r>
        <w:rPr>
          <w:rFonts w:ascii="Nirmala UI" w:eastAsia="Nirmala UI" w:hAnsi="Nirmala UI" w:cs="Nirmala UI"/>
          <w:spacing w:val="-1"/>
        </w:rPr>
        <w:t>ग</w:t>
      </w:r>
      <w:r>
        <w:rPr>
          <w:rFonts w:ascii="Nirmala UI" w:eastAsia="Nirmala UI" w:hAnsi="Nirmala UI" w:cs="Nirmala UI"/>
        </w:rPr>
        <w:t>ायन</w:t>
      </w:r>
      <w:r>
        <w:rPr>
          <w:rFonts w:ascii="Nirmala UI" w:eastAsia="Nirmala UI" w:hAnsi="Nirmala UI" w:cs="Nirmala UI"/>
          <w:spacing w:val="13"/>
        </w:rPr>
        <w:t xml:space="preserve"> </w:t>
      </w:r>
      <w:r>
        <w:t>/</w:t>
      </w:r>
      <w:r>
        <w:rPr>
          <w:spacing w:val="19"/>
        </w:rPr>
        <w:t xml:space="preserve"> </w:t>
      </w:r>
      <w:r>
        <w:rPr>
          <w:rFonts w:ascii="Nirmala UI" w:eastAsia="Nirmala UI" w:hAnsi="Nirmala UI" w:cs="Nirmala UI"/>
          <w:spacing w:val="-4"/>
        </w:rPr>
        <w:t>ख</w:t>
      </w:r>
      <w:r>
        <w:rPr>
          <w:rFonts w:ascii="Nirmala UI" w:eastAsia="Nirmala UI" w:hAnsi="Nirmala UI" w:cs="Nirmala UI"/>
          <w:spacing w:val="4"/>
        </w:rPr>
        <w:t>े</w:t>
      </w:r>
      <w:r>
        <w:rPr>
          <w:rFonts w:ascii="Nirmala UI" w:eastAsia="Nirmala UI" w:hAnsi="Nirmala UI" w:cs="Nirmala UI"/>
          <w:w w:val="275"/>
        </w:rPr>
        <w:t>ि</w:t>
      </w:r>
      <w:r>
        <w:rPr>
          <w:rFonts w:ascii="Nirmala UI" w:eastAsia="Nirmala UI" w:hAnsi="Nirmala UI" w:cs="Nirmala UI"/>
          <w:spacing w:val="12"/>
        </w:rPr>
        <w:t xml:space="preserve"> </w:t>
      </w:r>
      <w:r>
        <w:t>/</w:t>
      </w:r>
      <w:r>
        <w:rPr>
          <w:spacing w:val="19"/>
        </w:rPr>
        <w:t xml:space="preserve"> </w:t>
      </w:r>
      <w:r>
        <w:rPr>
          <w:rFonts w:ascii="Nirmala UI" w:eastAsia="Nirmala UI" w:hAnsi="Nirmala UI" w:cs="Nirmala UI"/>
          <w:spacing w:val="-3"/>
          <w:w w:val="36"/>
        </w:rPr>
        <w:t>ल</w:t>
      </w:r>
      <w:r>
        <w:rPr>
          <w:rFonts w:ascii="Nirmala UI" w:eastAsia="Nirmala UI" w:hAnsi="Nirmala UI" w:cs="Nirmala UI"/>
        </w:rPr>
        <w:t>च</w:t>
      </w:r>
      <w:r>
        <w:rPr>
          <w:rFonts w:ascii="Nirmala UI" w:eastAsia="Nirmala UI" w:hAnsi="Nirmala UI" w:cs="Nirmala UI"/>
          <w:w w:val="52"/>
        </w:rPr>
        <w:t>त्</w:t>
      </w:r>
      <w:r>
        <w:rPr>
          <w:rFonts w:ascii="Nirmala UI" w:eastAsia="Nirmala UI" w:hAnsi="Nirmala UI" w:cs="Nirmala UI"/>
          <w:spacing w:val="-2"/>
          <w:w w:val="52"/>
        </w:rPr>
        <w:t>र</w:t>
      </w:r>
      <w:r>
        <w:rPr>
          <w:rFonts w:ascii="Nirmala UI" w:eastAsia="Nirmala UI" w:hAnsi="Nirmala UI" w:cs="Nirmala UI"/>
          <w:spacing w:val="-1"/>
        </w:rPr>
        <w:t>क</w:t>
      </w:r>
      <w:r>
        <w:rPr>
          <w:rFonts w:ascii="Nirmala UI" w:eastAsia="Nirmala UI" w:hAnsi="Nirmala UI" w:cs="Nirmala UI"/>
        </w:rPr>
        <w:t>ारी</w:t>
      </w:r>
      <w:r>
        <w:rPr>
          <w:rFonts w:ascii="Nirmala UI" w:eastAsia="Nirmala UI" w:hAnsi="Nirmala UI" w:cs="Nirmala UI"/>
          <w:spacing w:val="14"/>
        </w:rPr>
        <w:t xml:space="preserve"> </w:t>
      </w:r>
      <w:proofErr w:type="gramStart"/>
      <w:r>
        <w:t xml:space="preserve">/ </w:t>
      </w:r>
      <w:r>
        <w:rPr>
          <w:spacing w:val="19"/>
        </w:rPr>
        <w:t xml:space="preserve"> </w:t>
      </w:r>
      <w:r>
        <w:rPr>
          <w:rFonts w:ascii="Nirmala UI" w:eastAsia="Nirmala UI" w:hAnsi="Nirmala UI" w:cs="Nirmala UI"/>
          <w:spacing w:val="-1"/>
        </w:rPr>
        <w:t>क</w:t>
      </w:r>
      <w:r>
        <w:rPr>
          <w:rFonts w:ascii="Nirmala UI" w:eastAsia="Nirmala UI" w:hAnsi="Nirmala UI" w:cs="Nirmala UI"/>
          <w:w w:val="94"/>
        </w:rPr>
        <w:t>लव</w:t>
      </w:r>
      <w:proofErr w:type="gramEnd"/>
      <w:r>
        <w:rPr>
          <w:rFonts w:ascii="Nirmala UI" w:eastAsia="Nirmala UI" w:hAnsi="Nirmala UI" w:cs="Nirmala UI"/>
          <w:w w:val="94"/>
        </w:rPr>
        <w:t>िा</w:t>
      </w:r>
      <w:r>
        <w:rPr>
          <w:rFonts w:ascii="Nirmala UI" w:eastAsia="Nirmala UI" w:hAnsi="Nirmala UI" w:cs="Nirmala UI"/>
          <w:spacing w:val="14"/>
        </w:rPr>
        <w:t xml:space="preserve"> </w:t>
      </w:r>
      <w:r>
        <w:rPr>
          <w:rFonts w:ascii="Nirmala UI" w:eastAsia="Nirmala UI" w:hAnsi="Nirmala UI" w:cs="Nirmala UI"/>
          <w:spacing w:val="-6"/>
          <w:w w:val="275"/>
        </w:rPr>
        <w:t>ि</w:t>
      </w:r>
      <w:r>
        <w:rPr>
          <w:rFonts w:ascii="Nirmala UI" w:eastAsia="Nirmala UI" w:hAnsi="Nirmala UI" w:cs="Nirmala UI"/>
          <w:spacing w:val="4"/>
        </w:rPr>
        <w:t>े</w:t>
      </w:r>
      <w:r>
        <w:rPr>
          <w:rFonts w:ascii="Nirmala UI" w:eastAsia="Nirmala UI" w:hAnsi="Nirmala UI" w:cs="Nirmala UI"/>
        </w:rPr>
        <w:t>खन</w:t>
      </w:r>
      <w:r>
        <w:rPr>
          <w:rFonts w:ascii="Nirmala UI" w:eastAsia="Nirmala UI" w:hAnsi="Nirmala UI" w:cs="Nirmala UI"/>
          <w:spacing w:val="14"/>
        </w:rPr>
        <w:t xml:space="preserve"> </w:t>
      </w:r>
      <w:r>
        <w:t>/</w:t>
      </w:r>
      <w:r>
        <w:rPr>
          <w:spacing w:val="19"/>
        </w:rPr>
        <w:t xml:space="preserve"> </w:t>
      </w:r>
      <w:r>
        <w:rPr>
          <w:rFonts w:ascii="Nirmala UI" w:eastAsia="Nirmala UI" w:hAnsi="Nirmala UI" w:cs="Nirmala UI"/>
          <w:spacing w:val="-1"/>
        </w:rPr>
        <w:t>ग</w:t>
      </w:r>
      <w:r>
        <w:rPr>
          <w:rFonts w:ascii="Nirmala UI" w:eastAsia="Nirmala UI" w:hAnsi="Nirmala UI" w:cs="Nirmala UI"/>
          <w:w w:val="167"/>
        </w:rPr>
        <w:t>ीि</w:t>
      </w:r>
      <w:r>
        <w:rPr>
          <w:rFonts w:ascii="Nirmala UI" w:eastAsia="Nirmala UI" w:hAnsi="Nirmala UI" w:cs="Nirmala UI"/>
          <w:spacing w:val="13"/>
        </w:rPr>
        <w:t xml:space="preserve"> </w:t>
      </w:r>
      <w:r>
        <w:t xml:space="preserve">/ </w:t>
      </w:r>
      <w:r>
        <w:rPr>
          <w:rFonts w:ascii="Nirmala UI" w:eastAsia="Nirmala UI" w:hAnsi="Nirmala UI" w:cs="Nirmala UI"/>
          <w:spacing w:val="-1"/>
        </w:rPr>
        <w:t>कहान</w:t>
      </w:r>
      <w:r>
        <w:rPr>
          <w:rFonts w:ascii="Nirmala UI" w:eastAsia="Nirmala UI" w:hAnsi="Nirmala UI" w:cs="Nirmala UI"/>
        </w:rPr>
        <w:t>ी</w:t>
      </w:r>
      <w:r>
        <w:rPr>
          <w:rFonts w:ascii="Nirmala UI" w:eastAsia="Nirmala UI" w:hAnsi="Nirmala UI" w:cs="Nirmala UI"/>
          <w:spacing w:val="-6"/>
        </w:rPr>
        <w:t xml:space="preserve"> </w:t>
      </w:r>
      <w:r>
        <w:rPr>
          <w:rFonts w:ascii="Nirmala UI" w:eastAsia="Nirmala UI" w:hAnsi="Nirmala UI" w:cs="Nirmala UI"/>
          <w:spacing w:val="-1"/>
        </w:rPr>
        <w:t>य</w:t>
      </w:r>
      <w:r>
        <w:rPr>
          <w:rFonts w:ascii="Nirmala UI" w:eastAsia="Nirmala UI" w:hAnsi="Nirmala UI" w:cs="Nirmala UI"/>
        </w:rPr>
        <w:t>ा</w:t>
      </w:r>
      <w:r>
        <w:rPr>
          <w:rFonts w:ascii="Nirmala UI" w:eastAsia="Nirmala UI" w:hAnsi="Nirmala UI" w:cs="Nirmala UI"/>
          <w:spacing w:val="-6"/>
        </w:rPr>
        <w:t xml:space="preserve"> </w:t>
      </w:r>
      <w:r>
        <w:rPr>
          <w:rFonts w:ascii="Nirmala UI" w:eastAsia="Nirmala UI" w:hAnsi="Nirmala UI" w:cs="Nirmala UI"/>
          <w:w w:val="71"/>
        </w:rPr>
        <w:t>ल</w:t>
      </w:r>
      <w:r>
        <w:rPr>
          <w:rFonts w:ascii="Nirmala UI" w:eastAsia="Nirmala UI" w:hAnsi="Nirmala UI" w:cs="Nirmala UI"/>
          <w:spacing w:val="-1"/>
          <w:w w:val="71"/>
        </w:rPr>
        <w:t>क</w:t>
      </w:r>
      <w:r>
        <w:rPr>
          <w:rFonts w:ascii="Nirmala UI" w:eastAsia="Nirmala UI" w:hAnsi="Nirmala UI" w:cs="Nirmala UI"/>
          <w:spacing w:val="-1"/>
        </w:rPr>
        <w:t>स</w:t>
      </w:r>
      <w:r>
        <w:rPr>
          <w:rFonts w:ascii="Nirmala UI" w:eastAsia="Nirmala UI" w:hAnsi="Nirmala UI" w:cs="Nirmala UI"/>
        </w:rPr>
        <w:t>ी</w:t>
      </w:r>
      <w:r>
        <w:rPr>
          <w:rFonts w:ascii="Nirmala UI" w:eastAsia="Nirmala UI" w:hAnsi="Nirmala UI" w:cs="Nirmala UI"/>
          <w:spacing w:val="-6"/>
        </w:rPr>
        <w:t xml:space="preserve"> </w:t>
      </w:r>
      <w:r>
        <w:rPr>
          <w:rFonts w:ascii="Nirmala UI" w:eastAsia="Nirmala UI" w:hAnsi="Nirmala UI" w:cs="Nirmala UI"/>
          <w:spacing w:val="-1"/>
          <w:w w:val="84"/>
        </w:rPr>
        <w:t>अन्</w:t>
      </w:r>
      <w:r>
        <w:rPr>
          <w:rFonts w:ascii="Nirmala UI" w:eastAsia="Nirmala UI" w:hAnsi="Nirmala UI" w:cs="Nirmala UI"/>
          <w:w w:val="84"/>
        </w:rPr>
        <w:t>य</w:t>
      </w:r>
      <w:r>
        <w:rPr>
          <w:rFonts w:ascii="Nirmala UI" w:eastAsia="Nirmala UI" w:hAnsi="Nirmala UI" w:cs="Nirmala UI"/>
          <w:spacing w:val="-6"/>
        </w:rPr>
        <w:t xml:space="preserve"> </w:t>
      </w:r>
      <w:r>
        <w:rPr>
          <w:rFonts w:ascii="Nirmala UI" w:eastAsia="Nirmala UI" w:hAnsi="Nirmala UI" w:cs="Nirmala UI"/>
          <w:spacing w:val="-1"/>
          <w:w w:val="74"/>
        </w:rPr>
        <w:t>प्र</w:t>
      </w:r>
      <w:r>
        <w:rPr>
          <w:rFonts w:ascii="Nirmala UI" w:eastAsia="Nirmala UI" w:hAnsi="Nirmala UI" w:cs="Nirmala UI"/>
          <w:spacing w:val="-2"/>
          <w:w w:val="74"/>
        </w:rPr>
        <w:t>क</w:t>
      </w:r>
      <w:r>
        <w:rPr>
          <w:rFonts w:ascii="Nirmala UI" w:eastAsia="Nirmala UI" w:hAnsi="Nirmala UI" w:cs="Nirmala UI"/>
          <w:spacing w:val="2"/>
        </w:rPr>
        <w:t>ा</w:t>
      </w:r>
      <w:r>
        <w:rPr>
          <w:rFonts w:ascii="Nirmala UI" w:eastAsia="Nirmala UI" w:hAnsi="Nirmala UI" w:cs="Nirmala UI"/>
        </w:rPr>
        <w:t>र</w:t>
      </w:r>
      <w:r>
        <w:rPr>
          <w:rFonts w:ascii="Nirmala UI" w:eastAsia="Nirmala UI" w:hAnsi="Nirmala UI" w:cs="Nirmala UI"/>
          <w:spacing w:val="-5"/>
        </w:rPr>
        <w:t xml:space="preserve"> </w:t>
      </w:r>
      <w:r>
        <w:rPr>
          <w:rFonts w:ascii="Nirmala UI" w:eastAsia="Nirmala UI" w:hAnsi="Nirmala UI" w:cs="Nirmala UI"/>
          <w:spacing w:val="-1"/>
        </w:rPr>
        <w:t>क</w:t>
      </w:r>
      <w:r>
        <w:rPr>
          <w:rFonts w:ascii="Nirmala UI" w:eastAsia="Nirmala UI" w:hAnsi="Nirmala UI" w:cs="Nirmala UI"/>
        </w:rPr>
        <w:t>ी</w:t>
      </w:r>
      <w:r>
        <w:rPr>
          <w:rFonts w:ascii="Nirmala UI" w:eastAsia="Nirmala UI" w:hAnsi="Nirmala UI" w:cs="Nirmala UI"/>
          <w:spacing w:val="-6"/>
        </w:rPr>
        <w:t xml:space="preserve"> </w:t>
      </w:r>
      <w:r>
        <w:rPr>
          <w:rFonts w:ascii="Nirmala UI" w:eastAsia="Nirmala UI" w:hAnsi="Nirmala UI" w:cs="Nirmala UI"/>
        </w:rPr>
        <w:t>र</w:t>
      </w:r>
      <w:r>
        <w:rPr>
          <w:rFonts w:ascii="Nirmala UI" w:eastAsia="Nirmala UI" w:hAnsi="Nirmala UI" w:cs="Nirmala UI"/>
          <w:spacing w:val="1"/>
        </w:rPr>
        <w:t>च</w:t>
      </w:r>
      <w:r>
        <w:rPr>
          <w:rFonts w:ascii="Nirmala UI" w:eastAsia="Nirmala UI" w:hAnsi="Nirmala UI" w:cs="Nirmala UI"/>
        </w:rPr>
        <w:t>न</w:t>
      </w:r>
      <w:r>
        <w:rPr>
          <w:rFonts w:ascii="Nirmala UI" w:eastAsia="Nirmala UI" w:hAnsi="Nirmala UI" w:cs="Nirmala UI"/>
          <w:w w:val="76"/>
        </w:rPr>
        <w:t>ात्म</w:t>
      </w:r>
      <w:r>
        <w:rPr>
          <w:rFonts w:ascii="Nirmala UI" w:eastAsia="Nirmala UI" w:hAnsi="Nirmala UI" w:cs="Nirmala UI"/>
        </w:rPr>
        <w:t>क</w:t>
      </w:r>
      <w:r>
        <w:rPr>
          <w:rFonts w:ascii="Nirmala UI" w:eastAsia="Nirmala UI" w:hAnsi="Nirmala UI" w:cs="Nirmala UI"/>
          <w:spacing w:val="-7"/>
        </w:rPr>
        <w:t xml:space="preserve"> </w:t>
      </w:r>
      <w:r>
        <w:rPr>
          <w:rFonts w:ascii="Nirmala UI" w:eastAsia="Nirmala UI" w:hAnsi="Nirmala UI" w:cs="Nirmala UI"/>
          <w:spacing w:val="-1"/>
          <w:w w:val="79"/>
        </w:rPr>
        <w:t>अल</w:t>
      </w:r>
      <w:r>
        <w:rPr>
          <w:rFonts w:ascii="Nirmala UI" w:eastAsia="Nirmala UI" w:hAnsi="Nirmala UI" w:cs="Nirmala UI"/>
          <w:w w:val="79"/>
        </w:rPr>
        <w:t>भ</w:t>
      </w:r>
      <w:r>
        <w:rPr>
          <w:rFonts w:ascii="Nirmala UI" w:eastAsia="Nirmala UI" w:hAnsi="Nirmala UI" w:cs="Nirmala UI"/>
          <w:w w:val="82"/>
        </w:rPr>
        <w:t>व्य</w:t>
      </w:r>
      <w:r>
        <w:rPr>
          <w:rFonts w:ascii="Nirmala UI" w:eastAsia="Nirmala UI" w:hAnsi="Nirmala UI" w:cs="Nirmala UI"/>
          <w:w w:val="17"/>
        </w:rPr>
        <w:t>क्</w:t>
      </w:r>
      <w:r>
        <w:rPr>
          <w:rFonts w:ascii="Nirmala UI" w:eastAsia="Nirmala UI" w:hAnsi="Nirmala UI" w:cs="Nirmala UI"/>
          <w:spacing w:val="-3"/>
          <w:w w:val="17"/>
        </w:rPr>
        <w:t>त</w:t>
      </w:r>
      <w:r>
        <w:rPr>
          <w:rFonts w:ascii="Nirmala UI" w:eastAsia="Nirmala UI" w:hAnsi="Nirmala UI" w:cs="Nirmala UI"/>
          <w:w w:val="438"/>
        </w:rPr>
        <w:t>ि</w:t>
      </w:r>
      <w:r>
        <w:rPr>
          <w:rFonts w:ascii="Nirmala UI" w:eastAsia="Nirmala UI" w:hAnsi="Nirmala UI" w:cs="Nirmala UI"/>
          <w:spacing w:val="-5"/>
        </w:rPr>
        <w:t xml:space="preserve"> </w:t>
      </w:r>
      <w:r>
        <w:rPr>
          <w:rFonts w:ascii="Nirmala UI" w:eastAsia="Nirmala UI" w:hAnsi="Nirmala UI" w:cs="Nirmala UI"/>
          <w:spacing w:val="-12"/>
        </w:rPr>
        <w:t>म</w:t>
      </w:r>
      <w:r>
        <w:rPr>
          <w:rFonts w:ascii="Nirmala UI" w:eastAsia="Nirmala UI" w:hAnsi="Nirmala UI" w:cs="Nirmala UI"/>
          <w:spacing w:val="-3"/>
        </w:rPr>
        <w:t>े</w:t>
      </w:r>
      <w:r>
        <w:rPr>
          <w:rFonts w:ascii="Nirmala UI" w:eastAsia="Nirmala UI" w:hAnsi="Nirmala UI" w:cs="Nirmala UI"/>
        </w:rPr>
        <w:t>ं</w:t>
      </w:r>
      <w:r>
        <w:rPr>
          <w:rFonts w:ascii="Nirmala UI" w:eastAsia="Nirmala UI" w:hAnsi="Nirmala UI" w:cs="Nirmala UI"/>
          <w:spacing w:val="-4"/>
        </w:rPr>
        <w:t xml:space="preserve"> </w:t>
      </w:r>
      <w:r>
        <w:rPr>
          <w:rFonts w:ascii="Nirmala UI" w:eastAsia="Nirmala UI" w:hAnsi="Nirmala UI" w:cs="Nirmala UI"/>
          <w:spacing w:val="-16"/>
        </w:rPr>
        <w:t>ह</w:t>
      </w:r>
      <w:r>
        <w:rPr>
          <w:rFonts w:ascii="Nirmala UI" w:eastAsia="Nirmala UI" w:hAnsi="Nirmala UI" w:cs="Nirmala UI"/>
          <w:spacing w:val="-4"/>
        </w:rPr>
        <w:t>ै</w:t>
      </w:r>
      <w:r>
        <w:rPr>
          <w:rFonts w:ascii="Nirmala UI" w:eastAsia="Nirmala UI" w:hAnsi="Nirmala UI" w:cs="Nirmala UI"/>
        </w:rPr>
        <w:t>ं</w:t>
      </w:r>
      <w:r>
        <w:rPr>
          <w:rFonts w:ascii="Nirmala UI" w:eastAsia="Nirmala UI" w:hAnsi="Nirmala UI" w:cs="Nirmala UI"/>
          <w:spacing w:val="-3"/>
        </w:rPr>
        <w:t xml:space="preserve"> </w:t>
      </w:r>
      <w:r>
        <w:rPr>
          <w:rFonts w:ascii="Nirmala UI" w:eastAsia="Nirmala UI" w:hAnsi="Nirmala UI" w:cs="Nirmala UI"/>
          <w:spacing w:val="-1"/>
          <w:w w:val="163"/>
        </w:rPr>
        <w:t>ि</w:t>
      </w:r>
      <w:r>
        <w:rPr>
          <w:rFonts w:ascii="Nirmala UI" w:eastAsia="Nirmala UI" w:hAnsi="Nirmala UI" w:cs="Nirmala UI"/>
          <w:w w:val="163"/>
        </w:rPr>
        <w:t xml:space="preserve"> </w:t>
      </w:r>
      <w:r>
        <w:rPr>
          <w:rFonts w:ascii="Nirmala UI" w:eastAsia="Nirmala UI" w:hAnsi="Nirmala UI" w:cs="Nirmala UI"/>
          <w:spacing w:val="-6"/>
        </w:rPr>
        <w:t xml:space="preserve"> </w:t>
      </w:r>
      <w:r>
        <w:rPr>
          <w:rFonts w:ascii="Nirmala UI" w:eastAsia="Nirmala UI" w:hAnsi="Nirmala UI" w:cs="Nirmala UI"/>
          <w:spacing w:val="-80"/>
        </w:rPr>
        <w:t>क</w:t>
      </w:r>
      <w:r>
        <w:rPr>
          <w:rFonts w:ascii="Nirmala UI" w:eastAsia="Nirmala UI" w:hAnsi="Nirmala UI" w:cs="Nirmala UI"/>
        </w:rPr>
        <w:t>ृ</w:t>
      </w:r>
      <w:r>
        <w:rPr>
          <w:rFonts w:ascii="Nirmala UI" w:eastAsia="Nirmala UI" w:hAnsi="Nirmala UI" w:cs="Nirmala UI"/>
          <w:spacing w:val="13"/>
        </w:rPr>
        <w:t xml:space="preserve"> </w:t>
      </w:r>
      <w:r>
        <w:rPr>
          <w:rFonts w:ascii="Nirmala UI" w:eastAsia="Nirmala UI" w:hAnsi="Nirmala UI" w:cs="Nirmala UI"/>
          <w:spacing w:val="-1"/>
        </w:rPr>
        <w:t>पय</w:t>
      </w:r>
      <w:r>
        <w:rPr>
          <w:rFonts w:ascii="Nirmala UI" w:eastAsia="Nirmala UI" w:hAnsi="Nirmala UI" w:cs="Nirmala UI"/>
        </w:rPr>
        <w:t>ा</w:t>
      </w:r>
      <w:r>
        <w:rPr>
          <w:rFonts w:ascii="Nirmala UI" w:eastAsia="Nirmala UI" w:hAnsi="Nirmala UI" w:cs="Nirmala UI"/>
          <w:spacing w:val="-4"/>
        </w:rPr>
        <w:t xml:space="preserve"> </w:t>
      </w:r>
      <w:r>
        <w:rPr>
          <w:rFonts w:ascii="Nirmala UI" w:eastAsia="Nirmala UI" w:hAnsi="Nirmala UI" w:cs="Nirmala UI"/>
          <w:spacing w:val="-2"/>
        </w:rPr>
        <w:t>उ</w:t>
      </w:r>
      <w:r>
        <w:rPr>
          <w:rFonts w:ascii="Nirmala UI" w:eastAsia="Nirmala UI" w:hAnsi="Nirmala UI" w:cs="Nirmala UI"/>
          <w:spacing w:val="-1"/>
        </w:rPr>
        <w:t>सक</w:t>
      </w:r>
      <w:r>
        <w:rPr>
          <w:rFonts w:ascii="Nirmala UI" w:eastAsia="Nirmala UI" w:hAnsi="Nirmala UI" w:cs="Nirmala UI"/>
        </w:rPr>
        <w:t>ा</w:t>
      </w:r>
      <w:r>
        <w:rPr>
          <w:rFonts w:ascii="Nirmala UI" w:eastAsia="Nirmala UI" w:hAnsi="Nirmala UI" w:cs="Nirmala UI"/>
          <w:spacing w:val="-4"/>
        </w:rPr>
        <w:t xml:space="preserve"> </w:t>
      </w:r>
      <w:r>
        <w:rPr>
          <w:rFonts w:ascii="Nirmala UI" w:eastAsia="Nirmala UI" w:hAnsi="Nirmala UI" w:cs="Nirmala UI"/>
          <w:spacing w:val="-2"/>
        </w:rPr>
        <w:t>उ</w:t>
      </w:r>
      <w:r>
        <w:rPr>
          <w:rFonts w:ascii="Nirmala UI" w:eastAsia="Nirmala UI" w:hAnsi="Nirmala UI" w:cs="Nirmala UI"/>
          <w:w w:val="81"/>
        </w:rPr>
        <w:t>ल्</w:t>
      </w:r>
      <w:r>
        <w:rPr>
          <w:rFonts w:ascii="Nirmala UI" w:eastAsia="Nirmala UI" w:hAnsi="Nirmala UI" w:cs="Nirmala UI"/>
          <w:spacing w:val="-6"/>
          <w:w w:val="81"/>
        </w:rPr>
        <w:t>ल</w:t>
      </w:r>
      <w:r>
        <w:rPr>
          <w:rFonts w:ascii="Nirmala UI" w:eastAsia="Nirmala UI" w:hAnsi="Nirmala UI" w:cs="Nirmala UI"/>
          <w:spacing w:val="4"/>
        </w:rPr>
        <w:t>े</w:t>
      </w:r>
      <w:r>
        <w:rPr>
          <w:rFonts w:ascii="Nirmala UI" w:eastAsia="Nirmala UI" w:hAnsi="Nirmala UI" w:cs="Nirmala UI"/>
        </w:rPr>
        <w:t>ख</w:t>
      </w:r>
      <w:r>
        <w:rPr>
          <w:rFonts w:ascii="Nirmala UI" w:eastAsia="Nirmala UI" w:hAnsi="Nirmala UI" w:cs="Nirmala UI"/>
          <w:spacing w:val="-4"/>
        </w:rPr>
        <w:t xml:space="preserve"> </w:t>
      </w:r>
      <w:r>
        <w:rPr>
          <w:rFonts w:ascii="Nirmala UI" w:eastAsia="Nirmala UI" w:hAnsi="Nirmala UI" w:cs="Nirmala UI"/>
          <w:spacing w:val="-1"/>
        </w:rPr>
        <w:t>क</w:t>
      </w:r>
      <w:r>
        <w:rPr>
          <w:rFonts w:ascii="Nirmala UI" w:eastAsia="Nirmala UI" w:hAnsi="Nirmala UI" w:cs="Nirmala UI"/>
          <w:spacing w:val="-27"/>
        </w:rPr>
        <w:t>र</w:t>
      </w:r>
    </w:p>
    <w:p w:rsidR="00A620F5" w:rsidRDefault="00A620F5">
      <w:pPr>
        <w:pStyle w:val="BodyText"/>
        <w:rPr>
          <w:rFonts w:ascii="Nirmala UI"/>
          <w:sz w:val="20"/>
        </w:rPr>
      </w:pPr>
    </w:p>
    <w:p w:rsidR="00A620F5" w:rsidRDefault="00A620F5">
      <w:pPr>
        <w:pStyle w:val="BodyText"/>
        <w:rPr>
          <w:rFonts w:ascii="Nirmala UI"/>
          <w:sz w:val="14"/>
        </w:rPr>
      </w:pPr>
    </w:p>
    <w:p w:rsidR="00A620F5" w:rsidRDefault="00251E5A">
      <w:pPr>
        <w:pStyle w:val="BodyText"/>
        <w:tabs>
          <w:tab w:val="left" w:pos="1100"/>
        </w:tabs>
        <w:spacing w:before="100" w:line="480" w:lineRule="auto"/>
        <w:ind w:left="380" w:right="496"/>
      </w:pPr>
      <w:r>
        <w:t>3.</w:t>
      </w:r>
      <w:r>
        <w:tab/>
      </w:r>
      <w:r>
        <w:rPr>
          <w:rFonts w:ascii="Nirmala UI" w:eastAsia="Nirmala UI" w:hAnsi="Nirmala UI" w:cs="Nirmala UI"/>
          <w:spacing w:val="-1"/>
        </w:rPr>
        <w:t>अ</w:t>
      </w:r>
      <w:r>
        <w:rPr>
          <w:rFonts w:ascii="Nirmala UI" w:eastAsia="Nirmala UI" w:hAnsi="Nirmala UI" w:cs="Nirmala UI"/>
        </w:rPr>
        <w:t xml:space="preserve">ब </w:t>
      </w:r>
      <w:r>
        <w:rPr>
          <w:rFonts w:ascii="Nirmala UI" w:eastAsia="Nirmala UI" w:hAnsi="Nirmala UI" w:cs="Nirmala UI"/>
          <w:spacing w:val="9"/>
        </w:rPr>
        <w:t xml:space="preserve"> </w:t>
      </w:r>
      <w:r>
        <w:rPr>
          <w:rFonts w:ascii="Nirmala UI" w:eastAsia="Nirmala UI" w:hAnsi="Nirmala UI" w:cs="Nirmala UI"/>
          <w:spacing w:val="-1"/>
        </w:rPr>
        <w:t>आ</w:t>
      </w:r>
      <w:r>
        <w:rPr>
          <w:rFonts w:ascii="Nirmala UI" w:eastAsia="Nirmala UI" w:hAnsi="Nirmala UI" w:cs="Nirmala UI"/>
          <w:spacing w:val="-6"/>
        </w:rPr>
        <w:t>ग</w:t>
      </w:r>
      <w:r>
        <w:rPr>
          <w:rFonts w:ascii="Nirmala UI" w:eastAsia="Nirmala UI" w:hAnsi="Nirmala UI" w:cs="Nirmala UI"/>
        </w:rPr>
        <w:t xml:space="preserve">े </w:t>
      </w:r>
      <w:r>
        <w:rPr>
          <w:rFonts w:ascii="Nirmala UI" w:eastAsia="Nirmala UI" w:hAnsi="Nirmala UI" w:cs="Nirmala UI"/>
          <w:spacing w:val="15"/>
        </w:rPr>
        <w:t xml:space="preserve"> </w:t>
      </w:r>
      <w:r>
        <w:rPr>
          <w:rFonts w:ascii="Nirmala UI" w:eastAsia="Nirmala UI" w:hAnsi="Nirmala UI" w:cs="Nirmala UI"/>
          <w:spacing w:val="-81"/>
        </w:rPr>
        <w:t>क</w:t>
      </w:r>
      <w:r>
        <w:rPr>
          <w:rFonts w:ascii="Nirmala UI" w:eastAsia="Nirmala UI" w:hAnsi="Nirmala UI" w:cs="Nirmala UI"/>
        </w:rPr>
        <w:t xml:space="preserve">े </w:t>
      </w:r>
      <w:r>
        <w:rPr>
          <w:rFonts w:ascii="Nirmala UI" w:eastAsia="Nirmala UI" w:hAnsi="Nirmala UI" w:cs="Nirmala UI"/>
          <w:spacing w:val="9"/>
        </w:rPr>
        <w:t xml:space="preserve"> </w:t>
      </w:r>
      <w:r>
        <w:rPr>
          <w:rFonts w:ascii="Nirmala UI" w:eastAsia="Nirmala UI" w:hAnsi="Nirmala UI" w:cs="Nirmala UI"/>
          <w:spacing w:val="-80"/>
        </w:rPr>
        <w:t>क</w:t>
      </w:r>
      <w:r>
        <w:rPr>
          <w:rFonts w:ascii="Nirmala UI" w:eastAsia="Nirmala UI" w:hAnsi="Nirmala UI" w:cs="Nirmala UI"/>
        </w:rPr>
        <w:t>ु</w:t>
      </w:r>
      <w:r>
        <w:rPr>
          <w:rFonts w:ascii="Nirmala UI" w:eastAsia="Nirmala UI" w:hAnsi="Nirmala UI" w:cs="Nirmala UI"/>
          <w:spacing w:val="13"/>
        </w:rPr>
        <w:t xml:space="preserve"> </w:t>
      </w:r>
      <w:r>
        <w:rPr>
          <w:rFonts w:ascii="Nirmala UI" w:eastAsia="Nirmala UI" w:hAnsi="Nirmala UI" w:cs="Nirmala UI"/>
        </w:rPr>
        <w:t xml:space="preserve">छ </w:t>
      </w:r>
      <w:r>
        <w:rPr>
          <w:rFonts w:ascii="Nirmala UI" w:eastAsia="Nirmala UI" w:hAnsi="Nirmala UI" w:cs="Nirmala UI"/>
          <w:spacing w:val="10"/>
        </w:rPr>
        <w:t xml:space="preserve"> </w:t>
      </w:r>
      <w:r>
        <w:rPr>
          <w:rFonts w:ascii="Nirmala UI" w:eastAsia="Nirmala UI" w:hAnsi="Nirmala UI" w:cs="Nirmala UI"/>
          <w:w w:val="65"/>
        </w:rPr>
        <w:t>ल</w:t>
      </w:r>
      <w:r>
        <w:rPr>
          <w:rFonts w:ascii="Nirmala UI" w:eastAsia="Nirmala UI" w:hAnsi="Nirmala UI" w:cs="Nirmala UI"/>
          <w:spacing w:val="-1"/>
          <w:w w:val="65"/>
        </w:rPr>
        <w:t>द</w:t>
      </w:r>
      <w:r>
        <w:rPr>
          <w:rFonts w:ascii="Nirmala UI" w:eastAsia="Nirmala UI" w:hAnsi="Nirmala UI" w:cs="Nirmala UI"/>
        </w:rPr>
        <w:t xml:space="preserve">न </w:t>
      </w:r>
      <w:r>
        <w:rPr>
          <w:rFonts w:ascii="Nirmala UI" w:eastAsia="Nirmala UI" w:hAnsi="Nirmala UI" w:cs="Nirmala UI"/>
          <w:spacing w:val="8"/>
        </w:rPr>
        <w:t xml:space="preserve"> </w:t>
      </w:r>
      <w:r>
        <w:rPr>
          <w:rFonts w:ascii="Nirmala UI" w:eastAsia="Nirmala UI" w:hAnsi="Nirmala UI" w:cs="Nirmala UI"/>
          <w:spacing w:val="-1"/>
          <w:w w:val="163"/>
        </w:rPr>
        <w:t>ि</w:t>
      </w:r>
      <w:r>
        <w:rPr>
          <w:rFonts w:ascii="Nirmala UI" w:eastAsia="Nirmala UI" w:hAnsi="Nirmala UI" w:cs="Nirmala UI"/>
          <w:w w:val="163"/>
        </w:rPr>
        <w:t xml:space="preserve"> </w:t>
      </w:r>
      <w:r>
        <w:rPr>
          <w:rFonts w:ascii="Nirmala UI" w:eastAsia="Nirmala UI" w:hAnsi="Nirmala UI" w:cs="Nirmala UI"/>
        </w:rPr>
        <w:t xml:space="preserve"> </w:t>
      </w:r>
      <w:r>
        <w:rPr>
          <w:rFonts w:ascii="Nirmala UI" w:eastAsia="Nirmala UI" w:hAnsi="Nirmala UI" w:cs="Nirmala UI"/>
          <w:spacing w:val="10"/>
        </w:rPr>
        <w:t xml:space="preserve"> </w:t>
      </w:r>
      <w:r>
        <w:rPr>
          <w:rFonts w:ascii="Nirmala UI" w:eastAsia="Nirmala UI" w:hAnsi="Nirmala UI" w:cs="Nirmala UI"/>
          <w:spacing w:val="-1"/>
        </w:rPr>
        <w:t>ह</w:t>
      </w:r>
      <w:r>
        <w:rPr>
          <w:rFonts w:ascii="Nirmala UI" w:eastAsia="Nirmala UI" w:hAnsi="Nirmala UI" w:cs="Nirmala UI"/>
          <w:spacing w:val="-2"/>
        </w:rPr>
        <w:t>म</w:t>
      </w:r>
      <w:r>
        <w:rPr>
          <w:rFonts w:ascii="Nirmala UI" w:eastAsia="Nirmala UI" w:hAnsi="Nirmala UI" w:cs="Nirmala UI"/>
        </w:rPr>
        <w:t xml:space="preserve">ारी </w:t>
      </w:r>
      <w:r>
        <w:rPr>
          <w:rFonts w:ascii="Nirmala UI" w:eastAsia="Nirmala UI" w:hAnsi="Nirmala UI" w:cs="Nirmala UI"/>
          <w:spacing w:val="10"/>
        </w:rPr>
        <w:t xml:space="preserve"> </w:t>
      </w:r>
      <w:r>
        <w:rPr>
          <w:rFonts w:ascii="Nirmala UI" w:eastAsia="Nirmala UI" w:hAnsi="Nirmala UI" w:cs="Nirmala UI"/>
          <w:spacing w:val="-1"/>
        </w:rPr>
        <w:t>ऑ</w:t>
      </w:r>
      <w:r>
        <w:rPr>
          <w:rFonts w:ascii="Nirmala UI" w:eastAsia="Nirmala UI" w:hAnsi="Nirmala UI" w:cs="Nirmala UI"/>
        </w:rPr>
        <w:t>न</w:t>
      </w:r>
      <w:r>
        <w:rPr>
          <w:rFonts w:ascii="Nirmala UI" w:eastAsia="Nirmala UI" w:hAnsi="Nirmala UI" w:cs="Nirmala UI"/>
          <w:spacing w:val="-2"/>
          <w:w w:val="275"/>
        </w:rPr>
        <w:t>ि</w:t>
      </w:r>
      <w:r>
        <w:rPr>
          <w:rFonts w:ascii="Nirmala UI" w:eastAsia="Nirmala UI" w:hAnsi="Nirmala UI" w:cs="Nirmala UI"/>
        </w:rPr>
        <w:t xml:space="preserve">ाइन </w:t>
      </w:r>
      <w:r>
        <w:rPr>
          <w:rFonts w:ascii="Nirmala UI" w:eastAsia="Nirmala UI" w:hAnsi="Nirmala UI" w:cs="Nirmala UI"/>
          <w:spacing w:val="11"/>
        </w:rPr>
        <w:t xml:space="preserve"> </w:t>
      </w:r>
      <w:r>
        <w:rPr>
          <w:rFonts w:ascii="Nirmala UI" w:eastAsia="Nirmala UI" w:hAnsi="Nirmala UI" w:cs="Nirmala UI"/>
          <w:spacing w:val="-6"/>
        </w:rPr>
        <w:t>म</w:t>
      </w:r>
      <w:r>
        <w:rPr>
          <w:rFonts w:ascii="Nirmala UI" w:eastAsia="Nirmala UI" w:hAnsi="Nirmala UI" w:cs="Nirmala UI"/>
          <w:spacing w:val="4"/>
        </w:rPr>
        <w:t>ु</w:t>
      </w:r>
      <w:r>
        <w:rPr>
          <w:rFonts w:ascii="Nirmala UI" w:eastAsia="Nirmala UI" w:hAnsi="Nirmala UI" w:cs="Nirmala UI"/>
          <w:spacing w:val="-2"/>
          <w:w w:val="275"/>
        </w:rPr>
        <w:t>ि</w:t>
      </w:r>
      <w:r>
        <w:rPr>
          <w:rFonts w:ascii="Nirmala UI" w:eastAsia="Nirmala UI" w:hAnsi="Nirmala UI" w:cs="Nirmala UI"/>
        </w:rPr>
        <w:t>ा</w:t>
      </w:r>
      <w:r>
        <w:rPr>
          <w:rFonts w:ascii="Nirmala UI" w:eastAsia="Nirmala UI" w:hAnsi="Nirmala UI" w:cs="Nirmala UI"/>
          <w:spacing w:val="-1"/>
        </w:rPr>
        <w:t>क़</w:t>
      </w:r>
      <w:r>
        <w:rPr>
          <w:rFonts w:ascii="Nirmala UI" w:eastAsia="Nirmala UI" w:hAnsi="Nirmala UI" w:cs="Nirmala UI"/>
          <w:w w:val="167"/>
        </w:rPr>
        <w:t>ाि</w:t>
      </w:r>
      <w:r>
        <w:rPr>
          <w:rFonts w:ascii="Nirmala UI" w:eastAsia="Nirmala UI" w:hAnsi="Nirmala UI" w:cs="Nirmala UI"/>
          <w:spacing w:val="15"/>
        </w:rPr>
        <w:t xml:space="preserve"> </w:t>
      </w:r>
      <w:r>
        <w:rPr>
          <w:rFonts w:ascii="Nirmala UI" w:eastAsia="Nirmala UI" w:hAnsi="Nirmala UI" w:cs="Nirmala UI"/>
          <w:spacing w:val="-1"/>
          <w:w w:val="129"/>
        </w:rPr>
        <w:t>ह ि</w:t>
      </w:r>
      <w:r>
        <w:rPr>
          <w:rFonts w:ascii="Nirmala UI" w:eastAsia="Nirmala UI" w:hAnsi="Nirmala UI" w:cs="Nirmala UI"/>
        </w:rPr>
        <w:t xml:space="preserve">ी </w:t>
      </w:r>
      <w:r>
        <w:rPr>
          <w:rFonts w:ascii="Nirmala UI" w:eastAsia="Nirmala UI" w:hAnsi="Nirmala UI" w:cs="Nirmala UI"/>
          <w:spacing w:val="10"/>
        </w:rPr>
        <w:t xml:space="preserve"> </w:t>
      </w:r>
      <w:r>
        <w:rPr>
          <w:rFonts w:ascii="Nirmala UI" w:eastAsia="Nirmala UI" w:hAnsi="Nirmala UI" w:cs="Nirmala UI"/>
          <w:spacing w:val="-1"/>
        </w:rPr>
        <w:t>ह</w:t>
      </w:r>
      <w:r>
        <w:rPr>
          <w:rFonts w:ascii="Nirmala UI" w:eastAsia="Nirmala UI" w:hAnsi="Nirmala UI" w:cs="Nirmala UI"/>
        </w:rPr>
        <w:t xml:space="preserve">ी </w:t>
      </w:r>
      <w:r>
        <w:rPr>
          <w:rFonts w:ascii="Nirmala UI" w:eastAsia="Nirmala UI" w:hAnsi="Nirmala UI" w:cs="Nirmala UI"/>
          <w:spacing w:val="10"/>
        </w:rPr>
        <w:t xml:space="preserve"> </w:t>
      </w:r>
      <w:r>
        <w:rPr>
          <w:rFonts w:ascii="Nirmala UI" w:eastAsia="Nirmala UI" w:hAnsi="Nirmala UI" w:cs="Nirmala UI"/>
        </w:rPr>
        <w:t>र</w:t>
      </w:r>
      <w:r>
        <w:rPr>
          <w:rFonts w:ascii="Nirmala UI" w:eastAsia="Nirmala UI" w:hAnsi="Nirmala UI" w:cs="Nirmala UI"/>
          <w:spacing w:val="-8"/>
        </w:rPr>
        <w:t>ह</w:t>
      </w:r>
      <w:r>
        <w:rPr>
          <w:rFonts w:ascii="Nirmala UI" w:eastAsia="Nirmala UI" w:hAnsi="Nirmala UI" w:cs="Nirmala UI"/>
          <w:spacing w:val="6"/>
        </w:rPr>
        <w:t>े</w:t>
      </w:r>
      <w:r>
        <w:rPr>
          <w:rFonts w:ascii="Nirmala UI" w:eastAsia="Nirmala UI" w:hAnsi="Nirmala UI" w:cs="Nirmala UI"/>
          <w:spacing w:val="-1"/>
        </w:rPr>
        <w:t>ग</w:t>
      </w:r>
      <w:r>
        <w:rPr>
          <w:rFonts w:ascii="Nirmala UI" w:eastAsia="Nirmala UI" w:hAnsi="Nirmala UI" w:cs="Nirmala UI"/>
        </w:rPr>
        <w:t xml:space="preserve">ी </w:t>
      </w:r>
      <w:r>
        <w:rPr>
          <w:rFonts w:ascii="Nirmala UI" w:eastAsia="Nirmala UI" w:hAnsi="Nirmala UI" w:cs="Nirmala UI"/>
          <w:spacing w:val="10"/>
        </w:rPr>
        <w:t xml:space="preserve"> </w:t>
      </w:r>
      <w:r>
        <w:rPr>
          <w:rFonts w:ascii="Nirmala UI" w:eastAsia="Nirmala UI" w:hAnsi="Nirmala UI" w:cs="Nirmala UI"/>
          <w:spacing w:val="-1"/>
          <w:w w:val="163"/>
        </w:rPr>
        <w:t>ि</w:t>
      </w:r>
      <w:r>
        <w:rPr>
          <w:rFonts w:ascii="Nirmala UI" w:eastAsia="Nirmala UI" w:hAnsi="Nirmala UI" w:cs="Nirmala UI"/>
          <w:w w:val="163"/>
        </w:rPr>
        <w:t xml:space="preserve"> </w:t>
      </w:r>
      <w:r>
        <w:rPr>
          <w:rFonts w:ascii="Nirmala UI" w:eastAsia="Nirmala UI" w:hAnsi="Nirmala UI" w:cs="Nirmala UI"/>
          <w:spacing w:val="13"/>
        </w:rPr>
        <w:t xml:space="preserve"> </w:t>
      </w:r>
      <w:r>
        <w:rPr>
          <w:rFonts w:ascii="Nirmala UI" w:eastAsia="Nirmala UI" w:hAnsi="Nirmala UI" w:cs="Nirmala UI"/>
        </w:rPr>
        <w:t>इस</w:t>
      </w:r>
      <w:r>
        <w:rPr>
          <w:rFonts w:ascii="Nirmala UI" w:eastAsia="Nirmala UI" w:hAnsi="Nirmala UI" w:cs="Nirmala UI"/>
          <w:spacing w:val="15"/>
        </w:rPr>
        <w:t xml:space="preserve"> </w:t>
      </w:r>
      <w:r>
        <w:rPr>
          <w:rFonts w:ascii="Nirmala UI" w:eastAsia="Nirmala UI" w:hAnsi="Nirmala UI" w:cs="Nirmala UI"/>
          <w:spacing w:val="-1"/>
          <w:w w:val="71"/>
        </w:rPr>
        <w:t>सत्</w:t>
      </w:r>
      <w:r>
        <w:rPr>
          <w:rFonts w:ascii="Nirmala UI" w:eastAsia="Nirmala UI" w:hAnsi="Nirmala UI" w:cs="Nirmala UI"/>
          <w:spacing w:val="-2"/>
          <w:w w:val="71"/>
        </w:rPr>
        <w:t>र</w:t>
      </w:r>
      <w:r>
        <w:t>/</w:t>
      </w:r>
      <w:r>
        <w:rPr>
          <w:spacing w:val="22"/>
        </w:rPr>
        <w:t xml:space="preserve"> </w:t>
      </w:r>
      <w:r>
        <w:rPr>
          <w:rFonts w:ascii="Nirmala UI" w:eastAsia="Nirmala UI" w:hAnsi="Nirmala UI" w:cs="Nirmala UI"/>
          <w:spacing w:val="-5"/>
        </w:rPr>
        <w:t>स</w:t>
      </w:r>
      <w:r>
        <w:rPr>
          <w:rFonts w:ascii="Nirmala UI" w:eastAsia="Nirmala UI" w:hAnsi="Nirmala UI" w:cs="Nirmala UI"/>
          <w:spacing w:val="4"/>
        </w:rPr>
        <w:t>े</w:t>
      </w:r>
      <w:r>
        <w:rPr>
          <w:rFonts w:ascii="Nirmala UI" w:eastAsia="Nirmala UI" w:hAnsi="Nirmala UI" w:cs="Nirmala UI"/>
          <w:spacing w:val="-1"/>
        </w:rPr>
        <w:t>श</w:t>
      </w:r>
      <w:r>
        <w:rPr>
          <w:rFonts w:ascii="Nirmala UI" w:eastAsia="Nirmala UI" w:hAnsi="Nirmala UI" w:cs="Nirmala UI"/>
        </w:rPr>
        <w:t>न</w:t>
      </w:r>
      <w:r>
        <w:t xml:space="preserve">/ </w:t>
      </w:r>
      <w:r>
        <w:rPr>
          <w:rFonts w:ascii="Nirmala UI" w:eastAsia="Nirmala UI" w:hAnsi="Nirmala UI" w:cs="Nirmala UI"/>
          <w:spacing w:val="-1"/>
          <w:w w:val="83"/>
        </w:rPr>
        <w:t>सम्</w:t>
      </w:r>
      <w:r>
        <w:rPr>
          <w:rFonts w:ascii="Nirmala UI" w:eastAsia="Nirmala UI" w:hAnsi="Nirmala UI" w:cs="Nirmala UI"/>
          <w:spacing w:val="-6"/>
          <w:w w:val="83"/>
        </w:rPr>
        <w:t>म</w:t>
      </w:r>
      <w:r>
        <w:rPr>
          <w:rFonts w:ascii="Nirmala UI" w:eastAsia="Nirmala UI" w:hAnsi="Nirmala UI" w:cs="Nirmala UI"/>
          <w:spacing w:val="4"/>
        </w:rPr>
        <w:t>े</w:t>
      </w:r>
      <w:r>
        <w:rPr>
          <w:rFonts w:ascii="Nirmala UI" w:eastAsia="Nirmala UI" w:hAnsi="Nirmala UI" w:cs="Nirmala UI"/>
          <w:spacing w:val="-2"/>
          <w:w w:val="275"/>
        </w:rPr>
        <w:t>ि</w:t>
      </w:r>
      <w:r>
        <w:rPr>
          <w:rFonts w:ascii="Nirmala UI" w:eastAsia="Nirmala UI" w:hAnsi="Nirmala UI" w:cs="Nirmala UI"/>
        </w:rPr>
        <w:t>न</w:t>
      </w:r>
      <w:r>
        <w:rPr>
          <w:rFonts w:ascii="Nirmala UI" w:eastAsia="Nirmala UI" w:hAnsi="Nirmala UI" w:cs="Nirmala UI"/>
          <w:spacing w:val="-6"/>
        </w:rPr>
        <w:t xml:space="preserve"> </w:t>
      </w:r>
      <w:r>
        <w:rPr>
          <w:rFonts w:ascii="Nirmala UI" w:eastAsia="Nirmala UI" w:hAnsi="Nirmala UI" w:cs="Nirmala UI"/>
          <w:spacing w:val="-5"/>
        </w:rPr>
        <w:t>स</w:t>
      </w:r>
      <w:r>
        <w:rPr>
          <w:rFonts w:ascii="Nirmala UI" w:eastAsia="Nirmala UI" w:hAnsi="Nirmala UI" w:cs="Nirmala UI"/>
        </w:rPr>
        <w:t>े</w:t>
      </w:r>
      <w:r>
        <w:rPr>
          <w:rFonts w:ascii="Nirmala UI" w:eastAsia="Nirmala UI" w:hAnsi="Nirmala UI" w:cs="Nirmala UI"/>
          <w:spacing w:val="-6"/>
        </w:rPr>
        <w:t xml:space="preserve"> </w:t>
      </w:r>
      <w:r>
        <w:rPr>
          <w:rFonts w:ascii="Nirmala UI" w:eastAsia="Nirmala UI" w:hAnsi="Nirmala UI" w:cs="Nirmala UI"/>
          <w:spacing w:val="-1"/>
        </w:rPr>
        <w:t>आप</w:t>
      </w:r>
      <w:r>
        <w:rPr>
          <w:rFonts w:ascii="Nirmala UI" w:eastAsia="Nirmala UI" w:hAnsi="Nirmala UI" w:cs="Nirmala UI"/>
          <w:spacing w:val="-2"/>
        </w:rPr>
        <w:t>क</w:t>
      </w:r>
      <w:r>
        <w:rPr>
          <w:rFonts w:ascii="Nirmala UI" w:eastAsia="Nirmala UI" w:hAnsi="Nirmala UI" w:cs="Nirmala UI"/>
        </w:rPr>
        <w:t>ी</w:t>
      </w:r>
      <w:r>
        <w:rPr>
          <w:rFonts w:ascii="Nirmala UI" w:eastAsia="Nirmala UI" w:hAnsi="Nirmala UI" w:cs="Nirmala UI"/>
          <w:spacing w:val="-4"/>
        </w:rPr>
        <w:t xml:space="preserve"> </w:t>
      </w:r>
      <w:r>
        <w:rPr>
          <w:rFonts w:ascii="Nirmala UI" w:eastAsia="Nirmala UI" w:hAnsi="Nirmala UI" w:cs="Nirmala UI"/>
          <w:spacing w:val="-1"/>
          <w:w w:val="78"/>
        </w:rPr>
        <w:t>क्य</w:t>
      </w:r>
      <w:r>
        <w:rPr>
          <w:rFonts w:ascii="Nirmala UI" w:eastAsia="Nirmala UI" w:hAnsi="Nirmala UI" w:cs="Nirmala UI"/>
        </w:rPr>
        <w:t>ा</w:t>
      </w:r>
      <w:r>
        <w:rPr>
          <w:rFonts w:ascii="Nirmala UI" w:eastAsia="Nirmala UI" w:hAnsi="Nirmala UI" w:cs="Nirmala UI"/>
          <w:spacing w:val="-6"/>
        </w:rPr>
        <w:t xml:space="preserve"> </w:t>
      </w:r>
      <w:r>
        <w:rPr>
          <w:rFonts w:ascii="Nirmala UI" w:eastAsia="Nirmala UI" w:hAnsi="Nirmala UI" w:cs="Nirmala UI"/>
          <w:spacing w:val="1"/>
        </w:rPr>
        <w:t>उ</w:t>
      </w:r>
      <w:r>
        <w:rPr>
          <w:rFonts w:ascii="Nirmala UI" w:eastAsia="Nirmala UI" w:hAnsi="Nirmala UI" w:cs="Nirmala UI"/>
          <w:spacing w:val="-1"/>
          <w:w w:val="78"/>
        </w:rPr>
        <w:t>म्मी</w:t>
      </w:r>
      <w:r>
        <w:rPr>
          <w:rFonts w:ascii="Nirmala UI" w:eastAsia="Nirmala UI" w:hAnsi="Nirmala UI" w:cs="Nirmala UI"/>
          <w:spacing w:val="-23"/>
        </w:rPr>
        <w:t>द</w:t>
      </w:r>
      <w:r>
        <w:rPr>
          <w:rFonts w:ascii="Nirmala UI" w:eastAsia="Nirmala UI" w:hAnsi="Nirmala UI" w:cs="Nirmala UI"/>
        </w:rPr>
        <w:t>ें</w:t>
      </w:r>
      <w:r>
        <w:rPr>
          <w:rFonts w:ascii="Nirmala UI" w:eastAsia="Nirmala UI" w:hAnsi="Nirmala UI" w:cs="Nirmala UI"/>
          <w:spacing w:val="17"/>
        </w:rPr>
        <w:t xml:space="preserve"> </w:t>
      </w:r>
      <w:r>
        <w:rPr>
          <w:rFonts w:ascii="Nirmala UI" w:eastAsia="Nirmala UI" w:hAnsi="Nirmala UI" w:cs="Nirmala UI"/>
          <w:spacing w:val="-16"/>
        </w:rPr>
        <w:t>ह</w:t>
      </w:r>
      <w:r>
        <w:rPr>
          <w:rFonts w:ascii="Nirmala UI" w:eastAsia="Nirmala UI" w:hAnsi="Nirmala UI" w:cs="Nirmala UI"/>
          <w:spacing w:val="-4"/>
        </w:rPr>
        <w:t>ै</w:t>
      </w:r>
      <w:r>
        <w:rPr>
          <w:rFonts w:ascii="Nirmala UI" w:eastAsia="Nirmala UI" w:hAnsi="Nirmala UI" w:cs="Nirmala UI"/>
          <w:spacing w:val="3"/>
        </w:rPr>
        <w:t>ं</w:t>
      </w:r>
      <w:r>
        <w:t>?</w:t>
      </w:r>
    </w:p>
    <w:p w:rsidR="00A620F5" w:rsidRDefault="00A620F5">
      <w:pPr>
        <w:spacing w:line="480" w:lineRule="auto"/>
        <w:sectPr w:rsidR="00A620F5">
          <w:pgSz w:w="12240" w:h="15840"/>
          <w:pgMar w:top="1340" w:right="940" w:bottom="280" w:left="1060" w:header="763" w:footer="0" w:gutter="0"/>
          <w:cols w:space="720"/>
        </w:sectPr>
      </w:pPr>
    </w:p>
    <w:p w:rsidR="00A620F5" w:rsidRDefault="00A620F5">
      <w:pPr>
        <w:pStyle w:val="BodyText"/>
        <w:rPr>
          <w:sz w:val="20"/>
        </w:rPr>
      </w:pPr>
    </w:p>
    <w:p w:rsidR="00A620F5" w:rsidRDefault="00A620F5">
      <w:pPr>
        <w:pStyle w:val="BodyText"/>
        <w:spacing w:before="1"/>
        <w:rPr>
          <w:sz w:val="27"/>
        </w:rPr>
      </w:pPr>
    </w:p>
    <w:p w:rsidR="00A620F5" w:rsidRDefault="00251E5A">
      <w:pPr>
        <w:pStyle w:val="BodyText"/>
        <w:spacing w:before="100" w:line="480" w:lineRule="auto"/>
        <w:ind w:left="1100" w:right="752" w:hanging="360"/>
        <w:jc w:val="both"/>
      </w:pPr>
      <w:r>
        <w:t xml:space="preserve">4.  </w:t>
      </w:r>
      <w:r>
        <w:rPr>
          <w:spacing w:val="-1"/>
        </w:rPr>
        <w:t xml:space="preserve"> </w:t>
      </w:r>
      <w:r>
        <w:rPr>
          <w:rFonts w:ascii="Nirmala UI" w:eastAsia="Nirmala UI" w:hAnsi="Nirmala UI" w:cs="Nirmala UI"/>
          <w:spacing w:val="-1"/>
        </w:rPr>
        <w:t>ह</w:t>
      </w:r>
      <w:r>
        <w:rPr>
          <w:rFonts w:ascii="Nirmala UI" w:eastAsia="Nirmala UI" w:hAnsi="Nirmala UI" w:cs="Nirmala UI"/>
        </w:rPr>
        <w:t xml:space="preserve">म </w:t>
      </w:r>
      <w:r>
        <w:rPr>
          <w:rFonts w:ascii="Nirmala UI" w:eastAsia="Nirmala UI" w:hAnsi="Nirmala UI" w:cs="Nirmala UI"/>
          <w:spacing w:val="-13"/>
        </w:rPr>
        <w:t xml:space="preserve"> </w:t>
      </w:r>
      <w:r>
        <w:rPr>
          <w:rFonts w:ascii="Nirmala UI" w:eastAsia="Nirmala UI" w:hAnsi="Nirmala UI" w:cs="Nirmala UI"/>
          <w:spacing w:val="-1"/>
        </w:rPr>
        <w:t>स</w:t>
      </w:r>
      <w:r>
        <w:rPr>
          <w:rFonts w:ascii="Nirmala UI" w:eastAsia="Nirmala UI" w:hAnsi="Nirmala UI" w:cs="Nirmala UI"/>
        </w:rPr>
        <w:t xml:space="preserve">ब </w:t>
      </w:r>
      <w:r>
        <w:rPr>
          <w:rFonts w:ascii="Nirmala UI" w:eastAsia="Nirmala UI" w:hAnsi="Nirmala UI" w:cs="Nirmala UI"/>
          <w:spacing w:val="-13"/>
        </w:rPr>
        <w:t xml:space="preserve"> </w:t>
      </w:r>
      <w:r>
        <w:rPr>
          <w:rFonts w:ascii="Nirmala UI" w:eastAsia="Nirmala UI" w:hAnsi="Nirmala UI" w:cs="Nirmala UI"/>
          <w:spacing w:val="-1"/>
        </w:rPr>
        <w:t>ह</w:t>
      </w:r>
      <w:r>
        <w:rPr>
          <w:rFonts w:ascii="Nirmala UI" w:eastAsia="Nirmala UI" w:hAnsi="Nirmala UI" w:cs="Nirmala UI"/>
        </w:rPr>
        <w:t xml:space="preserve">ी </w:t>
      </w:r>
      <w:r>
        <w:rPr>
          <w:rFonts w:ascii="Nirmala UI" w:eastAsia="Nirmala UI" w:hAnsi="Nirmala UI" w:cs="Nirmala UI"/>
          <w:spacing w:val="-12"/>
        </w:rPr>
        <w:t xml:space="preserve"> </w:t>
      </w:r>
      <w:r>
        <w:rPr>
          <w:rFonts w:ascii="Nirmala UI" w:eastAsia="Nirmala UI" w:hAnsi="Nirmala UI" w:cs="Nirmala UI"/>
        </w:rPr>
        <w:t xml:space="preserve">जीवन </w:t>
      </w:r>
      <w:r>
        <w:rPr>
          <w:rFonts w:ascii="Nirmala UI" w:eastAsia="Nirmala UI" w:hAnsi="Nirmala UI" w:cs="Nirmala UI"/>
          <w:spacing w:val="-10"/>
        </w:rPr>
        <w:t xml:space="preserve"> </w:t>
      </w:r>
      <w:r>
        <w:rPr>
          <w:rFonts w:ascii="Nirmala UI" w:eastAsia="Nirmala UI" w:hAnsi="Nirmala UI" w:cs="Nirmala UI"/>
          <w:spacing w:val="-12"/>
        </w:rPr>
        <w:t>म</w:t>
      </w:r>
      <w:r>
        <w:rPr>
          <w:rFonts w:ascii="Nirmala UI" w:eastAsia="Nirmala UI" w:hAnsi="Nirmala UI" w:cs="Nirmala UI"/>
          <w:spacing w:val="-3"/>
        </w:rPr>
        <w:t>े</w:t>
      </w:r>
      <w:r>
        <w:rPr>
          <w:rFonts w:ascii="Nirmala UI" w:eastAsia="Nirmala UI" w:hAnsi="Nirmala UI" w:cs="Nirmala UI"/>
        </w:rPr>
        <w:t xml:space="preserve">ं </w:t>
      </w:r>
      <w:r>
        <w:rPr>
          <w:rFonts w:ascii="Nirmala UI" w:eastAsia="Nirmala UI" w:hAnsi="Nirmala UI" w:cs="Nirmala UI"/>
          <w:spacing w:val="-10"/>
        </w:rPr>
        <w:t xml:space="preserve"> </w:t>
      </w:r>
      <w:r>
        <w:rPr>
          <w:rFonts w:ascii="Nirmala UI" w:eastAsia="Nirmala UI" w:hAnsi="Nirmala UI" w:cs="Nirmala UI"/>
          <w:spacing w:val="-80"/>
        </w:rPr>
        <w:t>क</w:t>
      </w:r>
      <w:r>
        <w:rPr>
          <w:rFonts w:ascii="Nirmala UI" w:eastAsia="Nirmala UI" w:hAnsi="Nirmala UI" w:cs="Nirmala UI"/>
        </w:rPr>
        <w:t>ु</w:t>
      </w:r>
      <w:r>
        <w:rPr>
          <w:rFonts w:ascii="Nirmala UI" w:eastAsia="Nirmala UI" w:hAnsi="Nirmala UI" w:cs="Nirmala UI"/>
          <w:spacing w:val="15"/>
        </w:rPr>
        <w:t xml:space="preserve"> </w:t>
      </w:r>
      <w:r>
        <w:rPr>
          <w:rFonts w:ascii="Nirmala UI" w:eastAsia="Nirmala UI" w:hAnsi="Nirmala UI" w:cs="Nirmala UI"/>
        </w:rPr>
        <w:t xml:space="preserve">छ </w:t>
      </w:r>
      <w:r>
        <w:rPr>
          <w:rFonts w:ascii="Nirmala UI" w:eastAsia="Nirmala UI" w:hAnsi="Nirmala UI" w:cs="Nirmala UI"/>
          <w:spacing w:val="-12"/>
        </w:rPr>
        <w:t xml:space="preserve"> </w:t>
      </w:r>
      <w:r>
        <w:rPr>
          <w:rFonts w:ascii="Nirmala UI" w:eastAsia="Nirmala UI" w:hAnsi="Nirmala UI" w:cs="Nirmala UI"/>
          <w:spacing w:val="-1"/>
        </w:rPr>
        <w:t>ऐस</w:t>
      </w:r>
      <w:r>
        <w:rPr>
          <w:rFonts w:ascii="Nirmala UI" w:eastAsia="Nirmala UI" w:hAnsi="Nirmala UI" w:cs="Nirmala UI"/>
        </w:rPr>
        <w:t xml:space="preserve">ी </w:t>
      </w:r>
      <w:r>
        <w:rPr>
          <w:rFonts w:ascii="Nirmala UI" w:eastAsia="Nirmala UI" w:hAnsi="Nirmala UI" w:cs="Nirmala UI"/>
          <w:spacing w:val="-12"/>
        </w:rPr>
        <w:t xml:space="preserve"> </w:t>
      </w:r>
      <w:r>
        <w:rPr>
          <w:rFonts w:ascii="Nirmala UI" w:eastAsia="Nirmala UI" w:hAnsi="Nirmala UI" w:cs="Nirmala UI"/>
          <w:spacing w:val="-1"/>
        </w:rPr>
        <w:t>क</w:t>
      </w:r>
      <w:r>
        <w:rPr>
          <w:rFonts w:ascii="Nirmala UI" w:eastAsia="Nirmala UI" w:hAnsi="Nirmala UI" w:cs="Nirmala UI"/>
          <w:w w:val="97"/>
        </w:rPr>
        <w:t>लिन</w:t>
      </w:r>
      <w:r>
        <w:rPr>
          <w:rFonts w:ascii="Nirmala UI" w:eastAsia="Nirmala UI" w:hAnsi="Nirmala UI" w:cs="Nirmala UI"/>
        </w:rPr>
        <w:t>ाइ</w:t>
      </w:r>
      <w:r>
        <w:rPr>
          <w:rFonts w:ascii="Nirmala UI" w:eastAsia="Nirmala UI" w:hAnsi="Nirmala UI" w:cs="Nirmala UI"/>
          <w:spacing w:val="-1"/>
        </w:rPr>
        <w:t>य</w:t>
      </w:r>
      <w:r>
        <w:rPr>
          <w:rFonts w:ascii="Nirmala UI" w:eastAsia="Nirmala UI" w:hAnsi="Nirmala UI" w:cs="Nirmala UI"/>
          <w:spacing w:val="-8"/>
        </w:rPr>
        <w:t>ा</w:t>
      </w:r>
      <w:r>
        <w:rPr>
          <w:rFonts w:ascii="Nirmala UI" w:eastAsia="Nirmala UI" w:hAnsi="Nirmala UI" w:cs="Nirmala UI"/>
          <w:w w:val="1"/>
        </w:rPr>
        <w:t>ाँ</w:t>
      </w:r>
      <w:r>
        <w:rPr>
          <w:rFonts w:ascii="Nirmala UI" w:eastAsia="Nirmala UI" w:hAnsi="Nirmala UI" w:cs="Nirmala UI"/>
          <w:spacing w:val="1"/>
        </w:rPr>
        <w:t xml:space="preserve"> </w:t>
      </w:r>
      <w:r>
        <w:rPr>
          <w:rFonts w:ascii="Nirmala UI" w:eastAsia="Nirmala UI" w:hAnsi="Nirmala UI" w:cs="Nirmala UI"/>
          <w:spacing w:val="-1"/>
        </w:rPr>
        <w:t>म</w:t>
      </w:r>
      <w:r>
        <w:rPr>
          <w:rFonts w:ascii="Nirmala UI" w:eastAsia="Nirmala UI" w:hAnsi="Nirmala UI" w:cs="Nirmala UI"/>
          <w:spacing w:val="-2"/>
        </w:rPr>
        <w:t>ह</w:t>
      </w:r>
      <w:r>
        <w:rPr>
          <w:rFonts w:ascii="Nirmala UI" w:eastAsia="Nirmala UI" w:hAnsi="Nirmala UI" w:cs="Nirmala UI"/>
          <w:spacing w:val="-5"/>
        </w:rPr>
        <w:t>स</w:t>
      </w:r>
      <w:r>
        <w:rPr>
          <w:rFonts w:ascii="Nirmala UI" w:eastAsia="Nirmala UI" w:hAnsi="Nirmala UI" w:cs="Nirmala UI"/>
          <w:spacing w:val="6"/>
        </w:rPr>
        <w:t>ू</w:t>
      </w:r>
      <w:r>
        <w:rPr>
          <w:rFonts w:ascii="Nirmala UI" w:eastAsia="Nirmala UI" w:hAnsi="Nirmala UI" w:cs="Nirmala UI"/>
        </w:rPr>
        <w:t xml:space="preserve">स </w:t>
      </w:r>
      <w:r>
        <w:rPr>
          <w:rFonts w:ascii="Nirmala UI" w:eastAsia="Nirmala UI" w:hAnsi="Nirmala UI" w:cs="Nirmala UI"/>
          <w:spacing w:val="-11"/>
        </w:rPr>
        <w:t xml:space="preserve"> </w:t>
      </w:r>
      <w:r>
        <w:rPr>
          <w:rFonts w:ascii="Nirmala UI" w:eastAsia="Nirmala UI" w:hAnsi="Nirmala UI" w:cs="Nirmala UI"/>
          <w:spacing w:val="-1"/>
        </w:rPr>
        <w:t>क</w:t>
      </w:r>
      <w:r>
        <w:rPr>
          <w:rFonts w:ascii="Nirmala UI" w:eastAsia="Nirmala UI" w:hAnsi="Nirmala UI" w:cs="Nirmala UI"/>
          <w:w w:val="147"/>
        </w:rPr>
        <w:t>र</w:t>
      </w:r>
      <w:r>
        <w:rPr>
          <w:rFonts w:ascii="Nirmala UI" w:eastAsia="Nirmala UI" w:hAnsi="Nirmala UI" w:cs="Nirmala UI"/>
          <w:spacing w:val="-5"/>
          <w:w w:val="147"/>
        </w:rPr>
        <w:t>ि</w:t>
      </w:r>
      <w:r>
        <w:rPr>
          <w:rFonts w:ascii="Nirmala UI" w:eastAsia="Nirmala UI" w:hAnsi="Nirmala UI" w:cs="Nirmala UI"/>
        </w:rPr>
        <w:t xml:space="preserve">े </w:t>
      </w:r>
      <w:r>
        <w:rPr>
          <w:rFonts w:ascii="Nirmala UI" w:eastAsia="Nirmala UI" w:hAnsi="Nirmala UI" w:cs="Nirmala UI"/>
          <w:spacing w:val="-7"/>
        </w:rPr>
        <w:t xml:space="preserve"> </w:t>
      </w:r>
      <w:r>
        <w:rPr>
          <w:rFonts w:ascii="Nirmala UI" w:eastAsia="Nirmala UI" w:hAnsi="Nirmala UI" w:cs="Nirmala UI"/>
          <w:spacing w:val="-16"/>
        </w:rPr>
        <w:t>ह</w:t>
      </w:r>
      <w:r>
        <w:rPr>
          <w:rFonts w:ascii="Nirmala UI" w:eastAsia="Nirmala UI" w:hAnsi="Nirmala UI" w:cs="Nirmala UI"/>
          <w:spacing w:val="-4"/>
        </w:rPr>
        <w:t>ै</w:t>
      </w:r>
      <w:r>
        <w:rPr>
          <w:rFonts w:ascii="Nirmala UI" w:eastAsia="Nirmala UI" w:hAnsi="Nirmala UI" w:cs="Nirmala UI"/>
        </w:rPr>
        <w:t xml:space="preserve">ं </w:t>
      </w:r>
      <w:r>
        <w:rPr>
          <w:rFonts w:ascii="Nirmala UI" w:eastAsia="Nirmala UI" w:hAnsi="Nirmala UI" w:cs="Nirmala UI"/>
          <w:spacing w:val="-9"/>
        </w:rPr>
        <w:t xml:space="preserve"> </w:t>
      </w:r>
      <w:r>
        <w:rPr>
          <w:rFonts w:ascii="Nirmala UI" w:eastAsia="Nirmala UI" w:hAnsi="Nirmala UI" w:cs="Nirmala UI"/>
          <w:w w:val="78"/>
        </w:rPr>
        <w:t>लजन</w:t>
      </w:r>
      <w:r>
        <w:rPr>
          <w:rFonts w:ascii="Nirmala UI" w:eastAsia="Nirmala UI" w:hAnsi="Nirmala UI" w:cs="Nirmala UI"/>
          <w:spacing w:val="-80"/>
        </w:rPr>
        <w:t>क</w:t>
      </w:r>
      <w:r>
        <w:rPr>
          <w:rFonts w:ascii="Nirmala UI" w:eastAsia="Nirmala UI" w:hAnsi="Nirmala UI" w:cs="Nirmala UI"/>
        </w:rPr>
        <w:t xml:space="preserve">े  </w:t>
      </w:r>
      <w:r>
        <w:rPr>
          <w:rFonts w:ascii="Nirmala UI" w:eastAsia="Nirmala UI" w:hAnsi="Nirmala UI" w:cs="Nirmala UI"/>
          <w:spacing w:val="2"/>
        </w:rPr>
        <w:t xml:space="preserve"> </w:t>
      </w:r>
      <w:r>
        <w:rPr>
          <w:rFonts w:ascii="Nirmala UI" w:eastAsia="Nirmala UI" w:hAnsi="Nirmala UI" w:cs="Nirmala UI"/>
          <w:spacing w:val="-1"/>
        </w:rPr>
        <w:t>ह</w:t>
      </w:r>
      <w:r>
        <w:rPr>
          <w:rFonts w:ascii="Nirmala UI" w:eastAsia="Nirmala UI" w:hAnsi="Nirmala UI" w:cs="Nirmala UI"/>
        </w:rPr>
        <w:t xml:space="preserve">म </w:t>
      </w:r>
      <w:r>
        <w:rPr>
          <w:rFonts w:ascii="Nirmala UI" w:eastAsia="Nirmala UI" w:hAnsi="Nirmala UI" w:cs="Nirmala UI"/>
          <w:spacing w:val="-10"/>
        </w:rPr>
        <w:t xml:space="preserve"> </w:t>
      </w:r>
      <w:r>
        <w:rPr>
          <w:rFonts w:ascii="Nirmala UI" w:eastAsia="Nirmala UI" w:hAnsi="Nirmala UI" w:cs="Nirmala UI"/>
          <w:spacing w:val="-1"/>
        </w:rPr>
        <w:t>सम</w:t>
      </w:r>
      <w:r>
        <w:rPr>
          <w:rFonts w:ascii="Nirmala UI" w:eastAsia="Nirmala UI" w:hAnsi="Nirmala UI" w:cs="Nirmala UI"/>
          <w:w w:val="171"/>
        </w:rPr>
        <w:t>ा</w:t>
      </w:r>
      <w:r>
        <w:rPr>
          <w:rFonts w:ascii="Nirmala UI" w:eastAsia="Nirmala UI" w:hAnsi="Nirmala UI" w:cs="Nirmala UI"/>
          <w:spacing w:val="-1"/>
          <w:w w:val="171"/>
        </w:rPr>
        <w:t>ि</w:t>
      </w:r>
      <w:r>
        <w:rPr>
          <w:rFonts w:ascii="Nirmala UI" w:eastAsia="Nirmala UI" w:hAnsi="Nirmala UI" w:cs="Nirmala UI"/>
        </w:rPr>
        <w:t xml:space="preserve">ान </w:t>
      </w:r>
      <w:r>
        <w:rPr>
          <w:rFonts w:ascii="Nirmala UI" w:eastAsia="Nirmala UI" w:hAnsi="Nirmala UI" w:cs="Nirmala UI"/>
          <w:spacing w:val="-11"/>
        </w:rPr>
        <w:t xml:space="preserve"> </w:t>
      </w:r>
      <w:r>
        <w:rPr>
          <w:rFonts w:ascii="Nirmala UI" w:eastAsia="Nirmala UI" w:hAnsi="Nirmala UI" w:cs="Nirmala UI"/>
          <w:spacing w:val="-46"/>
        </w:rPr>
        <w:t>ढ</w:t>
      </w:r>
      <w:r>
        <w:rPr>
          <w:rFonts w:ascii="Nirmala UI" w:eastAsia="Nirmala UI" w:hAnsi="Nirmala UI" w:cs="Nirmala UI"/>
          <w:spacing w:val="21"/>
        </w:rPr>
        <w:t>ू</w:t>
      </w:r>
      <w:r>
        <w:rPr>
          <w:rFonts w:ascii="Nirmala UI" w:eastAsia="Nirmala UI" w:hAnsi="Nirmala UI" w:cs="Nirmala UI"/>
          <w:w w:val="1"/>
        </w:rPr>
        <w:t>ों</w:t>
      </w:r>
      <w:r>
        <w:rPr>
          <w:rFonts w:ascii="Nirmala UI" w:eastAsia="Nirmala UI" w:hAnsi="Nirmala UI" w:cs="Nirmala UI"/>
          <w:spacing w:val="-42"/>
        </w:rPr>
        <w:t xml:space="preserve"> </w:t>
      </w:r>
      <w:r>
        <w:rPr>
          <w:rFonts w:ascii="Nirmala UI" w:eastAsia="Nirmala UI" w:hAnsi="Nirmala UI" w:cs="Nirmala UI"/>
          <w:spacing w:val="-1"/>
        </w:rPr>
        <w:t xml:space="preserve">ढना </w:t>
      </w:r>
      <w:r>
        <w:rPr>
          <w:rFonts w:ascii="Nirmala UI" w:eastAsia="Nirmala UI" w:hAnsi="Nirmala UI" w:cs="Nirmala UI"/>
        </w:rPr>
        <w:t>च</w:t>
      </w:r>
      <w:r>
        <w:rPr>
          <w:rFonts w:ascii="Nirmala UI" w:eastAsia="Nirmala UI" w:hAnsi="Nirmala UI" w:cs="Nirmala UI"/>
          <w:w w:val="131"/>
        </w:rPr>
        <w:t>ाह</w:t>
      </w:r>
      <w:r>
        <w:rPr>
          <w:rFonts w:ascii="Nirmala UI" w:eastAsia="Nirmala UI" w:hAnsi="Nirmala UI" w:cs="Nirmala UI"/>
          <w:spacing w:val="-6"/>
          <w:w w:val="131"/>
        </w:rPr>
        <w:t>ि</w:t>
      </w:r>
      <w:r>
        <w:rPr>
          <w:rFonts w:ascii="Nirmala UI" w:eastAsia="Nirmala UI" w:hAnsi="Nirmala UI" w:cs="Nirmala UI"/>
        </w:rPr>
        <w:t xml:space="preserve">े </w:t>
      </w:r>
      <w:r>
        <w:rPr>
          <w:rFonts w:ascii="Nirmala UI" w:eastAsia="Nirmala UI" w:hAnsi="Nirmala UI" w:cs="Nirmala UI"/>
          <w:spacing w:val="-7"/>
        </w:rPr>
        <w:t xml:space="preserve"> </w:t>
      </w:r>
      <w:r>
        <w:rPr>
          <w:rFonts w:ascii="Nirmala UI" w:eastAsia="Nirmala UI" w:hAnsi="Nirmala UI" w:cs="Nirmala UI"/>
          <w:spacing w:val="-8"/>
        </w:rPr>
        <w:t>ह</w:t>
      </w:r>
      <w:r>
        <w:rPr>
          <w:rFonts w:ascii="Nirmala UI" w:eastAsia="Nirmala UI" w:hAnsi="Nirmala UI" w:cs="Nirmala UI"/>
          <w:spacing w:val="6"/>
        </w:rPr>
        <w:t>ै</w:t>
      </w:r>
      <w:r>
        <w:rPr>
          <w:rFonts w:ascii="Nirmala UI" w:eastAsia="Nirmala UI" w:hAnsi="Nirmala UI" w:cs="Nirmala UI"/>
        </w:rPr>
        <w:t xml:space="preserve">। </w:t>
      </w:r>
      <w:r>
        <w:rPr>
          <w:rFonts w:ascii="Nirmala UI" w:eastAsia="Nirmala UI" w:hAnsi="Nirmala UI" w:cs="Nirmala UI"/>
          <w:spacing w:val="-12"/>
        </w:rPr>
        <w:t xml:space="preserve"> </w:t>
      </w:r>
      <w:r>
        <w:rPr>
          <w:rFonts w:ascii="Nirmala UI" w:eastAsia="Nirmala UI" w:hAnsi="Nirmala UI" w:cs="Nirmala UI"/>
          <w:spacing w:val="-1"/>
        </w:rPr>
        <w:t>अ</w:t>
      </w:r>
      <w:r>
        <w:rPr>
          <w:rFonts w:ascii="Nirmala UI" w:eastAsia="Nirmala UI" w:hAnsi="Nirmala UI" w:cs="Nirmala UI"/>
          <w:spacing w:val="-2"/>
        </w:rPr>
        <w:t>ग</w:t>
      </w:r>
      <w:r>
        <w:rPr>
          <w:rFonts w:ascii="Nirmala UI" w:eastAsia="Nirmala UI" w:hAnsi="Nirmala UI" w:cs="Nirmala UI"/>
        </w:rPr>
        <w:t xml:space="preserve">र </w:t>
      </w:r>
      <w:r>
        <w:rPr>
          <w:rFonts w:ascii="Nirmala UI" w:eastAsia="Nirmala UI" w:hAnsi="Nirmala UI" w:cs="Nirmala UI"/>
          <w:spacing w:val="-11"/>
        </w:rPr>
        <w:t xml:space="preserve"> </w:t>
      </w:r>
      <w:r>
        <w:rPr>
          <w:rFonts w:ascii="Nirmala UI" w:eastAsia="Nirmala UI" w:hAnsi="Nirmala UI" w:cs="Nirmala UI"/>
          <w:spacing w:val="-1"/>
        </w:rPr>
        <w:t>ऐस</w:t>
      </w:r>
      <w:r>
        <w:rPr>
          <w:rFonts w:ascii="Nirmala UI" w:eastAsia="Nirmala UI" w:hAnsi="Nirmala UI" w:cs="Nirmala UI"/>
        </w:rPr>
        <w:t xml:space="preserve">ी  </w:t>
      </w:r>
      <w:r>
        <w:rPr>
          <w:rFonts w:ascii="Nirmala UI" w:eastAsia="Nirmala UI" w:hAnsi="Nirmala UI" w:cs="Nirmala UI"/>
          <w:spacing w:val="-17"/>
        </w:rPr>
        <w:t xml:space="preserve"> </w:t>
      </w:r>
      <w:r>
        <w:rPr>
          <w:rFonts w:ascii="Nirmala UI" w:eastAsia="Nirmala UI" w:hAnsi="Nirmala UI" w:cs="Nirmala UI"/>
          <w:spacing w:val="-1"/>
        </w:rPr>
        <w:t>क</w:t>
      </w:r>
      <w:r>
        <w:rPr>
          <w:rFonts w:ascii="Nirmala UI" w:eastAsia="Nirmala UI" w:hAnsi="Nirmala UI" w:cs="Nirmala UI"/>
          <w:spacing w:val="2"/>
          <w:w w:val="94"/>
        </w:rPr>
        <w:t xml:space="preserve"> </w:t>
      </w:r>
      <w:r>
        <w:rPr>
          <w:rFonts w:ascii="Nirmala UI" w:eastAsia="Nirmala UI" w:hAnsi="Nirmala UI" w:cs="Nirmala UI"/>
        </w:rPr>
        <w:t xml:space="preserve">ई </w:t>
      </w:r>
      <w:r>
        <w:rPr>
          <w:rFonts w:ascii="Nirmala UI" w:eastAsia="Nirmala UI" w:hAnsi="Nirmala UI" w:cs="Nirmala UI"/>
          <w:spacing w:val="-11"/>
        </w:rPr>
        <w:t xml:space="preserve"> </w:t>
      </w:r>
      <w:r>
        <w:rPr>
          <w:rFonts w:ascii="Nirmala UI" w:eastAsia="Nirmala UI" w:hAnsi="Nirmala UI" w:cs="Nirmala UI"/>
        </w:rPr>
        <w:t xml:space="preserve">चीज़ </w:t>
      </w:r>
      <w:r>
        <w:rPr>
          <w:rFonts w:ascii="Nirmala UI" w:eastAsia="Nirmala UI" w:hAnsi="Nirmala UI" w:cs="Nirmala UI"/>
          <w:spacing w:val="-11"/>
        </w:rPr>
        <w:t xml:space="preserve"> </w:t>
      </w:r>
      <w:r>
        <w:rPr>
          <w:rFonts w:ascii="Nirmala UI" w:eastAsia="Nirmala UI" w:hAnsi="Nirmala UI" w:cs="Nirmala UI"/>
          <w:spacing w:val="-8"/>
        </w:rPr>
        <w:t>ह</w:t>
      </w:r>
      <w:r>
        <w:rPr>
          <w:rFonts w:ascii="Nirmala UI" w:eastAsia="Nirmala UI" w:hAnsi="Nirmala UI" w:cs="Nirmala UI"/>
        </w:rPr>
        <w:t xml:space="preserve">ै </w:t>
      </w:r>
      <w:r>
        <w:rPr>
          <w:rFonts w:ascii="Nirmala UI" w:eastAsia="Nirmala UI" w:hAnsi="Nirmala UI" w:cs="Nirmala UI"/>
          <w:spacing w:val="-12"/>
        </w:rPr>
        <w:t xml:space="preserve"> </w:t>
      </w:r>
      <w:r>
        <w:rPr>
          <w:rFonts w:ascii="Nirmala UI" w:eastAsia="Nirmala UI" w:hAnsi="Nirmala UI" w:cs="Nirmala UI"/>
          <w:w w:val="79"/>
        </w:rPr>
        <w:t>लजस</w:t>
      </w:r>
      <w:r>
        <w:rPr>
          <w:rFonts w:ascii="Nirmala UI" w:eastAsia="Nirmala UI" w:hAnsi="Nirmala UI" w:cs="Nirmala UI"/>
          <w:spacing w:val="-80"/>
        </w:rPr>
        <w:t>क</w:t>
      </w:r>
      <w:r>
        <w:rPr>
          <w:rFonts w:ascii="Nirmala UI" w:eastAsia="Nirmala UI" w:hAnsi="Nirmala UI" w:cs="Nirmala UI"/>
        </w:rPr>
        <w:t xml:space="preserve">े </w:t>
      </w:r>
      <w:r>
        <w:rPr>
          <w:rFonts w:ascii="Nirmala UI" w:eastAsia="Nirmala UI" w:hAnsi="Nirmala UI" w:cs="Nirmala UI"/>
          <w:spacing w:val="7"/>
        </w:rPr>
        <w:t xml:space="preserve"> </w:t>
      </w:r>
      <w:r>
        <w:rPr>
          <w:rFonts w:ascii="Nirmala UI" w:eastAsia="Nirmala UI" w:hAnsi="Nirmala UI" w:cs="Nirmala UI"/>
          <w:spacing w:val="-1"/>
        </w:rPr>
        <w:t>ब</w:t>
      </w:r>
      <w:r>
        <w:rPr>
          <w:rFonts w:ascii="Nirmala UI" w:eastAsia="Nirmala UI" w:hAnsi="Nirmala UI" w:cs="Nirmala UI"/>
        </w:rPr>
        <w:t>ा</w:t>
      </w:r>
      <w:r>
        <w:rPr>
          <w:rFonts w:ascii="Nirmala UI" w:eastAsia="Nirmala UI" w:hAnsi="Nirmala UI" w:cs="Nirmala UI"/>
          <w:spacing w:val="-27"/>
        </w:rPr>
        <w:t>र</w:t>
      </w:r>
      <w:r>
        <w:rPr>
          <w:rFonts w:ascii="Nirmala UI" w:eastAsia="Nirmala UI" w:hAnsi="Nirmala UI" w:cs="Nirmala UI"/>
        </w:rPr>
        <w:t>े</w:t>
      </w:r>
      <w:r>
        <w:rPr>
          <w:rFonts w:ascii="Nirmala UI" w:eastAsia="Nirmala UI" w:hAnsi="Nirmala UI" w:cs="Nirmala UI"/>
          <w:spacing w:val="21"/>
        </w:rPr>
        <w:t xml:space="preserve"> </w:t>
      </w:r>
      <w:r>
        <w:rPr>
          <w:rFonts w:ascii="Nirmala UI" w:eastAsia="Nirmala UI" w:hAnsi="Nirmala UI" w:cs="Nirmala UI"/>
          <w:spacing w:val="-12"/>
        </w:rPr>
        <w:t>म</w:t>
      </w:r>
      <w:r>
        <w:rPr>
          <w:rFonts w:ascii="Nirmala UI" w:eastAsia="Nirmala UI" w:hAnsi="Nirmala UI" w:cs="Nirmala UI"/>
          <w:spacing w:val="-3"/>
        </w:rPr>
        <w:t>े</w:t>
      </w:r>
      <w:r>
        <w:rPr>
          <w:rFonts w:ascii="Nirmala UI" w:eastAsia="Nirmala UI" w:hAnsi="Nirmala UI" w:cs="Nirmala UI"/>
        </w:rPr>
        <w:t xml:space="preserve">ं  </w:t>
      </w:r>
      <w:r>
        <w:rPr>
          <w:rFonts w:ascii="Nirmala UI" w:eastAsia="Nirmala UI" w:hAnsi="Nirmala UI" w:cs="Nirmala UI"/>
          <w:spacing w:val="-16"/>
        </w:rPr>
        <w:t xml:space="preserve"> </w:t>
      </w:r>
      <w:r>
        <w:rPr>
          <w:rFonts w:ascii="Nirmala UI" w:eastAsia="Nirmala UI" w:hAnsi="Nirmala UI" w:cs="Nirmala UI"/>
          <w:spacing w:val="-6"/>
          <w:w w:val="235"/>
        </w:rPr>
        <w:t>ि</w:t>
      </w:r>
      <w:r>
        <w:rPr>
          <w:rFonts w:ascii="Nirmala UI" w:eastAsia="Nirmala UI" w:hAnsi="Nirmala UI" w:cs="Nirmala UI"/>
          <w:spacing w:val="4"/>
        </w:rPr>
        <w:t>ु</w:t>
      </w:r>
      <w:r>
        <w:rPr>
          <w:rFonts w:ascii="Nirmala UI" w:eastAsia="Nirmala UI" w:hAnsi="Nirmala UI" w:cs="Nirmala UI"/>
        </w:rPr>
        <w:t xml:space="preserve">म </w:t>
      </w:r>
      <w:r>
        <w:rPr>
          <w:rFonts w:ascii="Nirmala UI" w:eastAsia="Nirmala UI" w:hAnsi="Nirmala UI" w:cs="Nirmala UI"/>
          <w:spacing w:val="-13"/>
        </w:rPr>
        <w:t xml:space="preserve"> </w:t>
      </w:r>
      <w:r>
        <w:rPr>
          <w:rFonts w:ascii="Nirmala UI" w:eastAsia="Nirmala UI" w:hAnsi="Nirmala UI" w:cs="Nirmala UI"/>
        </w:rPr>
        <w:t>च</w:t>
      </w:r>
      <w:r>
        <w:rPr>
          <w:rFonts w:ascii="Nirmala UI" w:eastAsia="Nirmala UI" w:hAnsi="Nirmala UI" w:cs="Nirmala UI"/>
          <w:w w:val="99"/>
        </w:rPr>
        <w:t xml:space="preserve">ाह </w:t>
      </w:r>
      <w:r>
        <w:rPr>
          <w:rFonts w:ascii="Nirmala UI" w:eastAsia="Nirmala UI" w:hAnsi="Nirmala UI" w:cs="Nirmala UI"/>
          <w:spacing w:val="-2"/>
          <w:w w:val="99"/>
        </w:rPr>
        <w:t>ग</w:t>
      </w:r>
      <w:r>
        <w:rPr>
          <w:rFonts w:ascii="Nirmala UI" w:eastAsia="Nirmala UI" w:hAnsi="Nirmala UI" w:cs="Nirmala UI"/>
        </w:rPr>
        <w:t xml:space="preserve">ी </w:t>
      </w:r>
      <w:r>
        <w:rPr>
          <w:rFonts w:ascii="Nirmala UI" w:eastAsia="Nirmala UI" w:hAnsi="Nirmala UI" w:cs="Nirmala UI"/>
          <w:spacing w:val="-12"/>
        </w:rPr>
        <w:t xml:space="preserve"> </w:t>
      </w:r>
      <w:r>
        <w:rPr>
          <w:rFonts w:ascii="Nirmala UI" w:eastAsia="Nirmala UI" w:hAnsi="Nirmala UI" w:cs="Nirmala UI"/>
          <w:spacing w:val="-1"/>
        </w:rPr>
        <w:t>ह</w:t>
      </w:r>
      <w:r>
        <w:rPr>
          <w:rFonts w:ascii="Nirmala UI" w:eastAsia="Nirmala UI" w:hAnsi="Nirmala UI" w:cs="Nirmala UI"/>
        </w:rPr>
        <w:t xml:space="preserve">म </w:t>
      </w:r>
      <w:r>
        <w:rPr>
          <w:rFonts w:ascii="Nirmala UI" w:eastAsia="Nirmala UI" w:hAnsi="Nirmala UI" w:cs="Nirmala UI"/>
          <w:spacing w:val="-13"/>
        </w:rPr>
        <w:t xml:space="preserve"> </w:t>
      </w:r>
      <w:r>
        <w:rPr>
          <w:rFonts w:ascii="Nirmala UI" w:eastAsia="Nirmala UI" w:hAnsi="Nirmala UI" w:cs="Nirmala UI"/>
          <w:spacing w:val="-1"/>
        </w:rPr>
        <w:t>अप</w:t>
      </w:r>
      <w:r>
        <w:rPr>
          <w:rFonts w:ascii="Nirmala UI" w:eastAsia="Nirmala UI" w:hAnsi="Nirmala UI" w:cs="Nirmala UI"/>
          <w:spacing w:val="-5"/>
        </w:rPr>
        <w:t>न</w:t>
      </w:r>
      <w:r>
        <w:rPr>
          <w:rFonts w:ascii="Nirmala UI" w:eastAsia="Nirmala UI" w:hAnsi="Nirmala UI" w:cs="Nirmala UI"/>
        </w:rPr>
        <w:t xml:space="preserve">े </w:t>
      </w:r>
      <w:r>
        <w:rPr>
          <w:rFonts w:ascii="Nirmala UI" w:eastAsia="Nirmala UI" w:hAnsi="Nirmala UI" w:cs="Nirmala UI"/>
          <w:spacing w:val="-4"/>
        </w:rPr>
        <w:t xml:space="preserve"> </w:t>
      </w:r>
      <w:r>
        <w:rPr>
          <w:rFonts w:ascii="Nirmala UI" w:eastAsia="Nirmala UI" w:hAnsi="Nirmala UI" w:cs="Nirmala UI"/>
          <w:spacing w:val="-5"/>
        </w:rPr>
        <w:t>स</w:t>
      </w:r>
      <w:r>
        <w:rPr>
          <w:rFonts w:ascii="Nirmala UI" w:eastAsia="Nirmala UI" w:hAnsi="Nirmala UI" w:cs="Nirmala UI"/>
          <w:spacing w:val="4"/>
        </w:rPr>
        <w:t>े</w:t>
      </w:r>
      <w:r>
        <w:rPr>
          <w:rFonts w:ascii="Nirmala UI" w:eastAsia="Nirmala UI" w:hAnsi="Nirmala UI" w:cs="Nirmala UI"/>
          <w:spacing w:val="-6"/>
        </w:rPr>
        <w:t>श</w:t>
      </w:r>
      <w:r>
        <w:rPr>
          <w:rFonts w:ascii="Nirmala UI" w:eastAsia="Nirmala UI" w:hAnsi="Nirmala UI" w:cs="Nirmala UI"/>
          <w:w w:val="1"/>
        </w:rPr>
        <w:t>ो</w:t>
      </w:r>
      <w:r>
        <w:rPr>
          <w:rFonts w:ascii="Nirmala UI" w:eastAsia="Nirmala UI" w:hAnsi="Nirmala UI" w:cs="Nirmala UI"/>
          <w:spacing w:val="4"/>
          <w:w w:val="1"/>
        </w:rPr>
        <w:t>ं</w:t>
      </w:r>
      <w:r>
        <w:rPr>
          <w:rFonts w:ascii="Nirmala UI" w:eastAsia="Nirmala UI" w:hAnsi="Nirmala UI" w:cs="Nirmala UI"/>
        </w:rPr>
        <w:t xml:space="preserve">स  </w:t>
      </w:r>
      <w:r>
        <w:rPr>
          <w:rFonts w:ascii="Nirmala UI" w:eastAsia="Nirmala UI" w:hAnsi="Nirmala UI" w:cs="Nirmala UI"/>
          <w:spacing w:val="-17"/>
        </w:rPr>
        <w:t xml:space="preserve"> </w:t>
      </w:r>
      <w:r>
        <w:rPr>
          <w:rFonts w:ascii="Nirmala UI" w:eastAsia="Nirmala UI" w:hAnsi="Nirmala UI" w:cs="Nirmala UI"/>
          <w:spacing w:val="-12"/>
        </w:rPr>
        <w:t>म</w:t>
      </w:r>
      <w:r>
        <w:rPr>
          <w:rFonts w:ascii="Nirmala UI" w:eastAsia="Nirmala UI" w:hAnsi="Nirmala UI" w:cs="Nirmala UI"/>
          <w:spacing w:val="-3"/>
        </w:rPr>
        <w:t>े</w:t>
      </w:r>
      <w:r>
        <w:rPr>
          <w:rFonts w:ascii="Nirmala UI" w:eastAsia="Nirmala UI" w:hAnsi="Nirmala UI" w:cs="Nirmala UI"/>
        </w:rPr>
        <w:t>ं</w:t>
      </w:r>
      <w:r>
        <w:rPr>
          <w:rFonts w:ascii="Nirmala UI" w:eastAsia="Nirmala UI" w:hAnsi="Nirmala UI" w:cs="Nirmala UI"/>
          <w:spacing w:val="-4"/>
        </w:rPr>
        <w:t xml:space="preserve"> </w:t>
      </w:r>
      <w:r>
        <w:rPr>
          <w:rFonts w:ascii="Nirmala UI" w:eastAsia="Nirmala UI" w:hAnsi="Nirmala UI" w:cs="Nirmala UI"/>
          <w:spacing w:val="-1"/>
        </w:rPr>
        <w:t>ब</w:t>
      </w:r>
      <w:r>
        <w:rPr>
          <w:rFonts w:ascii="Nirmala UI" w:eastAsia="Nirmala UI" w:hAnsi="Nirmala UI" w:cs="Nirmala UI"/>
          <w:w w:val="167"/>
        </w:rPr>
        <w:t xml:space="preserve">ाि </w:t>
      </w:r>
      <w:r>
        <w:rPr>
          <w:rFonts w:ascii="Nirmala UI" w:eastAsia="Nirmala UI" w:hAnsi="Nirmala UI" w:cs="Nirmala UI"/>
        </w:rPr>
        <w:t>करें</w:t>
      </w:r>
      <w:r>
        <w:rPr>
          <w:rFonts w:ascii="Nirmala UI" w:eastAsia="Nirmala UI" w:hAnsi="Nirmala UI" w:cs="Nirmala UI"/>
          <w:spacing w:val="18"/>
        </w:rPr>
        <w:t xml:space="preserve"> </w:t>
      </w:r>
      <w:r>
        <w:t xml:space="preserve">, </w:t>
      </w:r>
      <w:r>
        <w:rPr>
          <w:rFonts w:ascii="Nirmala UI" w:eastAsia="Nirmala UI" w:hAnsi="Nirmala UI" w:cs="Nirmala UI"/>
          <w:w w:val="135"/>
        </w:rPr>
        <w:t>ि</w:t>
      </w:r>
      <w:r>
        <w:rPr>
          <w:rFonts w:ascii="Nirmala UI" w:eastAsia="Nirmala UI" w:hAnsi="Nirmala UI" w:cs="Nirmala UI"/>
          <w:spacing w:val="47"/>
          <w:w w:val="135"/>
        </w:rPr>
        <w:t xml:space="preserve"> </w:t>
      </w:r>
      <w:r>
        <w:rPr>
          <w:rFonts w:ascii="Nirmala UI" w:eastAsia="Nirmala UI" w:hAnsi="Nirmala UI" w:cs="Nirmala UI"/>
        </w:rPr>
        <w:t>व</w:t>
      </w:r>
      <w:r>
        <w:rPr>
          <w:rFonts w:ascii="Nirmala UI" w:eastAsia="Nirmala UI" w:hAnsi="Nirmala UI" w:cs="Nirmala UI"/>
          <w:spacing w:val="51"/>
        </w:rPr>
        <w:t xml:space="preserve"> </w:t>
      </w:r>
      <w:r>
        <w:rPr>
          <w:rFonts w:ascii="Nirmala UI" w:eastAsia="Nirmala UI" w:hAnsi="Nirmala UI" w:cs="Nirmala UI"/>
        </w:rPr>
        <w:t>क्या</w:t>
      </w:r>
      <w:r>
        <w:rPr>
          <w:rFonts w:ascii="Nirmala UI" w:eastAsia="Nirmala UI" w:hAnsi="Nirmala UI" w:cs="Nirmala UI"/>
          <w:spacing w:val="52"/>
        </w:rPr>
        <w:t xml:space="preserve"> </w:t>
      </w:r>
      <w:r>
        <w:rPr>
          <w:rFonts w:ascii="Nirmala UI" w:eastAsia="Nirmala UI" w:hAnsi="Nirmala UI" w:cs="Nirmala UI"/>
        </w:rPr>
        <w:t>ह</w:t>
      </w:r>
      <w:r>
        <w:rPr>
          <w:rFonts w:ascii="Nirmala UI" w:eastAsia="Nirmala UI" w:hAnsi="Nirmala UI" w:cs="Nirmala UI"/>
          <w:spacing w:val="-3"/>
        </w:rPr>
        <w:t xml:space="preserve"> </w:t>
      </w:r>
      <w:r>
        <w:rPr>
          <w:rFonts w:ascii="Nirmala UI" w:eastAsia="Nirmala UI" w:hAnsi="Nirmala UI" w:cs="Nirmala UI"/>
        </w:rPr>
        <w:t>गी</w:t>
      </w:r>
      <w:r>
        <w:t>?</w:t>
      </w:r>
    </w:p>
    <w:p w:rsidR="00A620F5" w:rsidRDefault="00251E5A">
      <w:pPr>
        <w:pStyle w:val="BodyText"/>
        <w:ind w:left="740"/>
        <w:jc w:val="both"/>
      </w:pPr>
      <w:r>
        <w:t xml:space="preserve">5.  </w:t>
      </w:r>
      <w:r>
        <w:rPr>
          <w:spacing w:val="-1"/>
        </w:rPr>
        <w:t xml:space="preserve"> </w:t>
      </w:r>
      <w:r>
        <w:rPr>
          <w:rFonts w:ascii="Nirmala UI" w:eastAsia="Nirmala UI" w:hAnsi="Nirmala UI" w:cs="Nirmala UI"/>
        </w:rPr>
        <w:t xml:space="preserve">इस </w:t>
      </w:r>
      <w:r>
        <w:rPr>
          <w:rFonts w:ascii="Nirmala UI" w:eastAsia="Nirmala UI" w:hAnsi="Nirmala UI" w:cs="Nirmala UI"/>
          <w:spacing w:val="-12"/>
        </w:rPr>
        <w:t xml:space="preserve"> </w:t>
      </w:r>
      <w:r>
        <w:rPr>
          <w:rFonts w:ascii="Nirmala UI" w:eastAsia="Nirmala UI" w:hAnsi="Nirmala UI" w:cs="Nirmala UI"/>
          <w:spacing w:val="-2"/>
          <w:w w:val="275"/>
        </w:rPr>
        <w:t>ि</w:t>
      </w:r>
      <w:r>
        <w:rPr>
          <w:rFonts w:ascii="Nirmala UI" w:eastAsia="Nirmala UI" w:hAnsi="Nirmala UI" w:cs="Nirmala UI"/>
          <w:w w:val="98"/>
        </w:rPr>
        <w:t xml:space="preserve"> ख</w:t>
      </w:r>
      <w:r>
        <w:rPr>
          <w:rFonts w:ascii="Nirmala UI" w:eastAsia="Nirmala UI" w:hAnsi="Nirmala UI" w:cs="Nirmala UI"/>
        </w:rPr>
        <w:t xml:space="preserve">डौन </w:t>
      </w:r>
      <w:r>
        <w:rPr>
          <w:rFonts w:ascii="Nirmala UI" w:eastAsia="Nirmala UI" w:hAnsi="Nirmala UI" w:cs="Nirmala UI"/>
          <w:spacing w:val="-11"/>
        </w:rPr>
        <w:t xml:space="preserve"> </w:t>
      </w:r>
      <w:r>
        <w:rPr>
          <w:rFonts w:ascii="Nirmala UI" w:eastAsia="Nirmala UI" w:hAnsi="Nirmala UI" w:cs="Nirmala UI"/>
          <w:spacing w:val="-81"/>
        </w:rPr>
        <w:t>क</w:t>
      </w:r>
      <w:r>
        <w:rPr>
          <w:rFonts w:ascii="Nirmala UI" w:eastAsia="Nirmala UI" w:hAnsi="Nirmala UI" w:cs="Nirmala UI"/>
        </w:rPr>
        <w:t xml:space="preserve">े </w:t>
      </w:r>
      <w:r>
        <w:rPr>
          <w:rFonts w:ascii="Nirmala UI" w:eastAsia="Nirmala UI" w:hAnsi="Nirmala UI" w:cs="Nirmala UI"/>
          <w:spacing w:val="-12"/>
        </w:rPr>
        <w:t xml:space="preserve"> </w:t>
      </w:r>
      <w:r>
        <w:rPr>
          <w:rFonts w:ascii="Nirmala UI" w:eastAsia="Nirmala UI" w:hAnsi="Nirmala UI" w:cs="Nirmala UI"/>
          <w:spacing w:val="-1"/>
        </w:rPr>
        <w:t>द</w:t>
      </w:r>
      <w:r>
        <w:rPr>
          <w:rFonts w:ascii="Nirmala UI" w:eastAsia="Nirmala UI" w:hAnsi="Nirmala UI" w:cs="Nirmala UI"/>
        </w:rPr>
        <w:t>ौरान</w:t>
      </w:r>
      <w:r>
        <w:rPr>
          <w:rFonts w:ascii="Nirmala UI" w:eastAsia="Nirmala UI" w:hAnsi="Nirmala UI" w:cs="Nirmala UI"/>
          <w:spacing w:val="-5"/>
        </w:rPr>
        <w:t xml:space="preserve"> </w:t>
      </w:r>
      <w:r>
        <w:t>,</w:t>
      </w:r>
      <w:r>
        <w:rPr>
          <w:spacing w:val="-3"/>
        </w:rPr>
        <w:t xml:space="preserve"> </w:t>
      </w:r>
      <w:r>
        <w:rPr>
          <w:rFonts w:ascii="Nirmala UI" w:eastAsia="Nirmala UI" w:hAnsi="Nirmala UI" w:cs="Nirmala UI"/>
        </w:rPr>
        <w:t xml:space="preserve">जब </w:t>
      </w:r>
      <w:r>
        <w:rPr>
          <w:rFonts w:ascii="Nirmala UI" w:eastAsia="Nirmala UI" w:hAnsi="Nirmala UI" w:cs="Nirmala UI"/>
          <w:spacing w:val="-13"/>
        </w:rPr>
        <w:t xml:space="preserve"> </w:t>
      </w:r>
      <w:r>
        <w:rPr>
          <w:rFonts w:ascii="Nirmala UI" w:eastAsia="Nirmala UI" w:hAnsi="Nirmala UI" w:cs="Nirmala UI"/>
        </w:rPr>
        <w:t xml:space="preserve">भी </w:t>
      </w:r>
      <w:r>
        <w:rPr>
          <w:rFonts w:ascii="Nirmala UI" w:eastAsia="Nirmala UI" w:hAnsi="Nirmala UI" w:cs="Nirmala UI"/>
          <w:spacing w:val="-12"/>
        </w:rPr>
        <w:t xml:space="preserve"> </w:t>
      </w:r>
      <w:r>
        <w:rPr>
          <w:rFonts w:ascii="Nirmala UI" w:eastAsia="Nirmala UI" w:hAnsi="Nirmala UI" w:cs="Nirmala UI"/>
          <w:spacing w:val="-1"/>
        </w:rPr>
        <w:t>आ</w:t>
      </w:r>
      <w:r>
        <w:rPr>
          <w:rFonts w:ascii="Nirmala UI" w:eastAsia="Nirmala UI" w:hAnsi="Nirmala UI" w:cs="Nirmala UI"/>
        </w:rPr>
        <w:t xml:space="preserve">प </w:t>
      </w:r>
      <w:r>
        <w:rPr>
          <w:rFonts w:ascii="Nirmala UI" w:eastAsia="Nirmala UI" w:hAnsi="Nirmala UI" w:cs="Nirmala UI"/>
          <w:spacing w:val="-12"/>
        </w:rPr>
        <w:t xml:space="preserve"> </w:t>
      </w:r>
      <w:r>
        <w:rPr>
          <w:rFonts w:ascii="Nirmala UI" w:eastAsia="Nirmala UI" w:hAnsi="Nirmala UI" w:cs="Nirmala UI"/>
          <w:spacing w:val="-1"/>
        </w:rPr>
        <w:t>क</w:t>
      </w:r>
      <w:r>
        <w:rPr>
          <w:rFonts w:ascii="Nirmala UI" w:eastAsia="Nirmala UI" w:hAnsi="Nirmala UI" w:cs="Nirmala UI"/>
        </w:rPr>
        <w:t xml:space="preserve">भी </w:t>
      </w:r>
      <w:r>
        <w:rPr>
          <w:rFonts w:ascii="Nirmala UI" w:eastAsia="Nirmala UI" w:hAnsi="Nirmala UI" w:cs="Nirmala UI"/>
          <w:spacing w:val="-11"/>
        </w:rPr>
        <w:t xml:space="preserve"> </w:t>
      </w:r>
      <w:r>
        <w:rPr>
          <w:rFonts w:ascii="Nirmala UI" w:eastAsia="Nirmala UI" w:hAnsi="Nirmala UI" w:cs="Nirmala UI"/>
          <w:w w:val="120"/>
        </w:rPr>
        <w:t>िनाव</w:t>
      </w:r>
      <w:r>
        <w:rPr>
          <w:rFonts w:ascii="Nirmala UI" w:eastAsia="Nirmala UI" w:hAnsi="Nirmala UI" w:cs="Nirmala UI"/>
        </w:rPr>
        <w:t xml:space="preserve"> </w:t>
      </w:r>
      <w:r>
        <w:rPr>
          <w:rFonts w:ascii="Nirmala UI" w:eastAsia="Nirmala UI" w:hAnsi="Nirmala UI" w:cs="Nirmala UI"/>
          <w:spacing w:val="-11"/>
        </w:rPr>
        <w:t xml:space="preserve"> </w:t>
      </w:r>
      <w:r>
        <w:rPr>
          <w:rFonts w:ascii="Nirmala UI" w:eastAsia="Nirmala UI" w:hAnsi="Nirmala UI" w:cs="Nirmala UI"/>
          <w:spacing w:val="-1"/>
        </w:rPr>
        <w:t>य</w:t>
      </w:r>
      <w:r>
        <w:rPr>
          <w:rFonts w:ascii="Nirmala UI" w:eastAsia="Nirmala UI" w:hAnsi="Nirmala UI" w:cs="Nirmala UI"/>
        </w:rPr>
        <w:t xml:space="preserve">ा </w:t>
      </w:r>
      <w:r>
        <w:rPr>
          <w:rFonts w:ascii="Nirmala UI" w:eastAsia="Nirmala UI" w:hAnsi="Nirmala UI" w:cs="Nirmala UI"/>
          <w:spacing w:val="-12"/>
        </w:rPr>
        <w:t xml:space="preserve"> </w:t>
      </w:r>
      <w:r>
        <w:rPr>
          <w:rFonts w:ascii="Nirmala UI" w:eastAsia="Nirmala UI" w:hAnsi="Nirmala UI" w:cs="Nirmala UI"/>
          <w:spacing w:val="-1"/>
        </w:rPr>
        <w:t>प</w:t>
      </w:r>
      <w:r>
        <w:rPr>
          <w:rFonts w:ascii="Nirmala UI" w:eastAsia="Nirmala UI" w:hAnsi="Nirmala UI" w:cs="Nirmala UI"/>
          <w:spacing w:val="-27"/>
        </w:rPr>
        <w:t>र</w:t>
      </w:r>
      <w:r>
        <w:rPr>
          <w:rFonts w:ascii="Nirmala UI" w:eastAsia="Nirmala UI" w:hAnsi="Nirmala UI" w:cs="Nirmala UI"/>
        </w:rPr>
        <w:t>े</w:t>
      </w:r>
      <w:r>
        <w:rPr>
          <w:rFonts w:ascii="Nirmala UI" w:eastAsia="Nirmala UI" w:hAnsi="Nirmala UI" w:cs="Nirmala UI"/>
          <w:spacing w:val="-40"/>
        </w:rPr>
        <w:t xml:space="preserve"> </w:t>
      </w:r>
      <w:r>
        <w:rPr>
          <w:rFonts w:ascii="Nirmala UI" w:eastAsia="Nirmala UI" w:hAnsi="Nirmala UI" w:cs="Nirmala UI"/>
          <w:spacing w:val="-1"/>
        </w:rPr>
        <w:t>शान</w:t>
      </w:r>
      <w:r>
        <w:rPr>
          <w:rFonts w:ascii="Nirmala UI" w:eastAsia="Nirmala UI" w:hAnsi="Nirmala UI" w:cs="Nirmala UI"/>
        </w:rPr>
        <w:t xml:space="preserve">ी </w:t>
      </w:r>
      <w:r>
        <w:rPr>
          <w:rFonts w:ascii="Nirmala UI" w:eastAsia="Nirmala UI" w:hAnsi="Nirmala UI" w:cs="Nirmala UI"/>
          <w:spacing w:val="-11"/>
        </w:rPr>
        <w:t xml:space="preserve"> </w:t>
      </w:r>
      <w:r>
        <w:rPr>
          <w:rFonts w:ascii="Nirmala UI" w:eastAsia="Nirmala UI" w:hAnsi="Nirmala UI" w:cs="Nirmala UI"/>
          <w:spacing w:val="-1"/>
        </w:rPr>
        <w:t>म</w:t>
      </w:r>
      <w:r>
        <w:rPr>
          <w:rFonts w:ascii="Nirmala UI" w:eastAsia="Nirmala UI" w:hAnsi="Nirmala UI" w:cs="Nirmala UI"/>
          <w:spacing w:val="-2"/>
        </w:rPr>
        <w:t>ह</w:t>
      </w:r>
      <w:r>
        <w:rPr>
          <w:rFonts w:ascii="Nirmala UI" w:eastAsia="Nirmala UI" w:hAnsi="Nirmala UI" w:cs="Nirmala UI"/>
          <w:spacing w:val="-5"/>
        </w:rPr>
        <w:t>स</w:t>
      </w:r>
      <w:r>
        <w:rPr>
          <w:rFonts w:ascii="Nirmala UI" w:eastAsia="Nirmala UI" w:hAnsi="Nirmala UI" w:cs="Nirmala UI"/>
          <w:spacing w:val="4"/>
        </w:rPr>
        <w:t>ू</w:t>
      </w:r>
      <w:r>
        <w:rPr>
          <w:rFonts w:ascii="Nirmala UI" w:eastAsia="Nirmala UI" w:hAnsi="Nirmala UI" w:cs="Nirmala UI"/>
        </w:rPr>
        <w:t xml:space="preserve">स </w:t>
      </w:r>
      <w:r>
        <w:rPr>
          <w:rFonts w:ascii="Nirmala UI" w:eastAsia="Nirmala UI" w:hAnsi="Nirmala UI" w:cs="Nirmala UI"/>
          <w:spacing w:val="-11"/>
        </w:rPr>
        <w:t xml:space="preserve"> </w:t>
      </w:r>
      <w:r>
        <w:rPr>
          <w:rFonts w:ascii="Nirmala UI" w:eastAsia="Nirmala UI" w:hAnsi="Nirmala UI" w:cs="Nirmala UI"/>
          <w:spacing w:val="-1"/>
        </w:rPr>
        <w:t>क</w:t>
      </w:r>
      <w:r>
        <w:rPr>
          <w:rFonts w:ascii="Nirmala UI" w:eastAsia="Nirmala UI" w:hAnsi="Nirmala UI" w:cs="Nirmala UI"/>
          <w:spacing w:val="2"/>
        </w:rPr>
        <w:t>र</w:t>
      </w:r>
      <w:r>
        <w:rPr>
          <w:rFonts w:ascii="Nirmala UI" w:eastAsia="Nirmala UI" w:hAnsi="Nirmala UI" w:cs="Nirmala UI"/>
          <w:spacing w:val="-6"/>
          <w:w w:val="235"/>
        </w:rPr>
        <w:t>ि</w:t>
      </w:r>
      <w:r>
        <w:rPr>
          <w:rFonts w:ascii="Nirmala UI" w:eastAsia="Nirmala UI" w:hAnsi="Nirmala UI" w:cs="Nirmala UI"/>
        </w:rPr>
        <w:t xml:space="preserve">े </w:t>
      </w:r>
      <w:r>
        <w:rPr>
          <w:rFonts w:ascii="Nirmala UI" w:eastAsia="Nirmala UI" w:hAnsi="Nirmala UI" w:cs="Nirmala UI"/>
          <w:spacing w:val="-7"/>
        </w:rPr>
        <w:t xml:space="preserve"> </w:t>
      </w:r>
      <w:r>
        <w:rPr>
          <w:rFonts w:ascii="Nirmala UI" w:eastAsia="Nirmala UI" w:hAnsi="Nirmala UI" w:cs="Nirmala UI"/>
          <w:spacing w:val="-8"/>
        </w:rPr>
        <w:t>ह</w:t>
      </w:r>
      <w:r>
        <w:rPr>
          <w:rFonts w:ascii="Nirmala UI" w:eastAsia="Nirmala UI" w:hAnsi="Nirmala UI" w:cs="Nirmala UI"/>
        </w:rPr>
        <w:t>ै</w:t>
      </w:r>
      <w:r>
        <w:rPr>
          <w:rFonts w:ascii="Nirmala UI" w:eastAsia="Nirmala UI" w:hAnsi="Nirmala UI" w:cs="Nirmala UI"/>
          <w:spacing w:val="-7"/>
        </w:rPr>
        <w:t xml:space="preserve"> </w:t>
      </w:r>
      <w:r>
        <w:t>,</w:t>
      </w:r>
    </w:p>
    <w:p w:rsidR="00A620F5" w:rsidRDefault="00A620F5">
      <w:pPr>
        <w:pStyle w:val="BodyText"/>
        <w:spacing w:before="9"/>
        <w:rPr>
          <w:sz w:val="27"/>
        </w:rPr>
      </w:pPr>
    </w:p>
    <w:p w:rsidR="00A620F5" w:rsidRDefault="00251E5A">
      <w:pPr>
        <w:pStyle w:val="BodyText"/>
        <w:ind w:left="1100"/>
      </w:pPr>
      <w:r>
        <w:rPr>
          <w:rFonts w:ascii="Nirmala UI" w:eastAsia="Nirmala UI" w:hAnsi="Nirmala UI" w:cs="Nirmala UI"/>
          <w:spacing w:val="-3"/>
        </w:rPr>
        <w:t>ि</w:t>
      </w:r>
      <w:r>
        <w:rPr>
          <w:rFonts w:ascii="Nirmala UI" w:eastAsia="Nirmala UI" w:hAnsi="Nirmala UI" w:cs="Nirmala UI"/>
          <w:spacing w:val="161"/>
        </w:rPr>
        <w:t xml:space="preserve"> </w:t>
      </w:r>
      <w:r>
        <w:rPr>
          <w:rFonts w:ascii="Nirmala UI" w:eastAsia="Nirmala UI" w:hAnsi="Nirmala UI" w:cs="Nirmala UI"/>
          <w:spacing w:val="-3"/>
        </w:rPr>
        <w:t>आप</w:t>
      </w:r>
      <w:r>
        <w:rPr>
          <w:rFonts w:ascii="Nirmala UI" w:eastAsia="Nirmala UI" w:hAnsi="Nirmala UI" w:cs="Nirmala UI"/>
          <w:spacing w:val="54"/>
        </w:rPr>
        <w:t xml:space="preserve"> </w:t>
      </w:r>
      <w:r>
        <w:rPr>
          <w:rFonts w:ascii="Nirmala UI" w:eastAsia="Nirmala UI" w:hAnsi="Nirmala UI" w:cs="Nirmala UI"/>
          <w:spacing w:val="-3"/>
        </w:rPr>
        <w:t>वह</w:t>
      </w:r>
      <w:r>
        <w:rPr>
          <w:rFonts w:ascii="Nirmala UI" w:eastAsia="Nirmala UI" w:hAnsi="Nirmala UI" w:cs="Nirmala UI"/>
          <w:spacing w:val="54"/>
        </w:rPr>
        <w:t xml:space="preserve"> </w:t>
      </w:r>
      <w:r>
        <w:rPr>
          <w:rFonts w:ascii="Nirmala UI" w:eastAsia="Nirmala UI" w:hAnsi="Nirmala UI" w:cs="Nirmala UI"/>
          <w:spacing w:val="-3"/>
          <w:w w:val="95"/>
        </w:rPr>
        <w:t>लकस्से</w:t>
      </w:r>
      <w:r>
        <w:rPr>
          <w:rFonts w:ascii="Nirmala UI" w:eastAsia="Nirmala UI" w:hAnsi="Nirmala UI" w:cs="Nirmala UI"/>
          <w:spacing w:val="59"/>
        </w:rPr>
        <w:t xml:space="preserve"> </w:t>
      </w:r>
      <w:r>
        <w:rPr>
          <w:rFonts w:ascii="Nirmala UI" w:eastAsia="Nirmala UI" w:hAnsi="Nirmala UI" w:cs="Nirmala UI"/>
          <w:spacing w:val="-3"/>
        </w:rPr>
        <w:t>शेयर</w:t>
      </w:r>
      <w:r>
        <w:rPr>
          <w:rFonts w:ascii="Nirmala UI" w:eastAsia="Nirmala UI" w:hAnsi="Nirmala UI" w:cs="Nirmala UI"/>
          <w:spacing w:val="55"/>
        </w:rPr>
        <w:t xml:space="preserve"> </w:t>
      </w:r>
      <w:r>
        <w:rPr>
          <w:rFonts w:ascii="Nirmala UI" w:eastAsia="Nirmala UI" w:hAnsi="Nirmala UI" w:cs="Nirmala UI"/>
          <w:spacing w:val="-2"/>
        </w:rPr>
        <w:t>करिे</w:t>
      </w:r>
      <w:r>
        <w:rPr>
          <w:rFonts w:ascii="Nirmala UI" w:eastAsia="Nirmala UI" w:hAnsi="Nirmala UI" w:cs="Nirmala UI"/>
          <w:spacing w:val="59"/>
        </w:rPr>
        <w:t xml:space="preserve"> </w:t>
      </w:r>
      <w:r>
        <w:rPr>
          <w:rFonts w:ascii="Nirmala UI" w:eastAsia="Nirmala UI" w:hAnsi="Nirmala UI" w:cs="Nirmala UI"/>
          <w:spacing w:val="-2"/>
        </w:rPr>
        <w:t>है</w:t>
      </w:r>
      <w:proofErr w:type="gramStart"/>
      <w:r>
        <w:rPr>
          <w:rFonts w:ascii="Nirmala UI" w:eastAsia="Nirmala UI" w:hAnsi="Nirmala UI" w:cs="Nirmala UI"/>
          <w:spacing w:val="-2"/>
        </w:rPr>
        <w:t>ं</w:t>
      </w:r>
      <w:r>
        <w:rPr>
          <w:rFonts w:ascii="Nirmala UI" w:eastAsia="Nirmala UI" w:hAnsi="Nirmala UI" w:cs="Nirmala UI"/>
          <w:spacing w:val="-3"/>
        </w:rPr>
        <w:t xml:space="preserve"> </w:t>
      </w:r>
      <w:r>
        <w:rPr>
          <w:spacing w:val="-2"/>
          <w:w w:val="95"/>
        </w:rPr>
        <w:t>?</w:t>
      </w:r>
      <w:proofErr w:type="gramEnd"/>
      <w:r>
        <w:rPr>
          <w:spacing w:val="2"/>
          <w:w w:val="95"/>
        </w:rPr>
        <w:t xml:space="preserve"> </w:t>
      </w:r>
      <w:r>
        <w:rPr>
          <w:rFonts w:ascii="Nirmala UI" w:eastAsia="Nirmala UI" w:hAnsi="Nirmala UI" w:cs="Nirmala UI"/>
          <w:spacing w:val="-2"/>
        </w:rPr>
        <w:t>और</w:t>
      </w:r>
      <w:r>
        <w:rPr>
          <w:rFonts w:ascii="Nirmala UI" w:eastAsia="Nirmala UI" w:hAnsi="Nirmala UI" w:cs="Nirmala UI"/>
          <w:spacing w:val="54"/>
        </w:rPr>
        <w:t xml:space="preserve"> </w:t>
      </w:r>
      <w:r>
        <w:rPr>
          <w:rFonts w:ascii="Nirmala UI" w:eastAsia="Nirmala UI" w:hAnsi="Nirmala UI" w:cs="Nirmala UI"/>
          <w:spacing w:val="-2"/>
          <w:w w:val="95"/>
        </w:rPr>
        <w:t>इन्ही</w:t>
      </w:r>
      <w:r>
        <w:rPr>
          <w:rFonts w:ascii="Nirmala UI" w:eastAsia="Nirmala UI" w:hAnsi="Nirmala UI" w:cs="Nirmala UI"/>
          <w:spacing w:val="57"/>
          <w:w w:val="95"/>
        </w:rPr>
        <w:t xml:space="preserve"> </w:t>
      </w:r>
      <w:r>
        <w:rPr>
          <w:rFonts w:ascii="Nirmala UI" w:eastAsia="Nirmala UI" w:hAnsi="Nirmala UI" w:cs="Nirmala UI"/>
          <w:spacing w:val="-2"/>
        </w:rPr>
        <w:t>ि</w:t>
      </w:r>
      <w:r>
        <w:rPr>
          <w:rFonts w:ascii="Nirmala UI" w:eastAsia="Nirmala UI" w:hAnsi="Nirmala UI" w:cs="Nirmala UI"/>
        </w:rPr>
        <w:t xml:space="preserve"> </w:t>
      </w:r>
      <w:r>
        <w:rPr>
          <w:rFonts w:ascii="Nirmala UI" w:eastAsia="Nirmala UI" w:hAnsi="Nirmala UI" w:cs="Nirmala UI"/>
          <w:spacing w:val="-2"/>
          <w:w w:val="95"/>
        </w:rPr>
        <w:t>ग</w:t>
      </w:r>
      <w:r>
        <w:rPr>
          <w:rFonts w:ascii="Nirmala UI" w:eastAsia="Nirmala UI" w:hAnsi="Nirmala UI" w:cs="Nirmala UI"/>
          <w:spacing w:val="8"/>
          <w:w w:val="95"/>
        </w:rPr>
        <w:t xml:space="preserve"> </w:t>
      </w:r>
      <w:r>
        <w:rPr>
          <w:rFonts w:ascii="Nirmala UI" w:eastAsia="Nirmala UI" w:hAnsi="Nirmala UI" w:cs="Nirmala UI"/>
          <w:spacing w:val="-2"/>
          <w:w w:val="35"/>
        </w:rPr>
        <w:t>ों</w:t>
      </w:r>
      <w:r>
        <w:rPr>
          <w:rFonts w:ascii="Nirmala UI" w:eastAsia="Nirmala UI" w:hAnsi="Nirmala UI" w:cs="Nirmala UI"/>
          <w:spacing w:val="4"/>
        </w:rPr>
        <w:t xml:space="preserve"> </w:t>
      </w:r>
      <w:r>
        <w:rPr>
          <w:rFonts w:ascii="Nirmala UI" w:eastAsia="Nirmala UI" w:hAnsi="Nirmala UI" w:cs="Nirmala UI"/>
          <w:spacing w:val="-2"/>
          <w:w w:val="95"/>
        </w:rPr>
        <w:t>से</w:t>
      </w:r>
      <w:r>
        <w:rPr>
          <w:rFonts w:ascii="Nirmala UI" w:eastAsia="Nirmala UI" w:hAnsi="Nirmala UI" w:cs="Nirmala UI"/>
          <w:spacing w:val="58"/>
          <w:w w:val="95"/>
        </w:rPr>
        <w:t xml:space="preserve"> </w:t>
      </w:r>
      <w:r>
        <w:rPr>
          <w:rFonts w:ascii="Nirmala UI" w:eastAsia="Nirmala UI" w:hAnsi="Nirmala UI" w:cs="Nirmala UI"/>
          <w:spacing w:val="-2"/>
          <w:w w:val="95"/>
        </w:rPr>
        <w:t>क्य</w:t>
      </w:r>
      <w:r>
        <w:rPr>
          <w:rFonts w:ascii="Nirmala UI" w:eastAsia="Nirmala UI" w:hAnsi="Nirmala UI" w:cs="Nirmala UI"/>
          <w:spacing w:val="9"/>
          <w:w w:val="95"/>
        </w:rPr>
        <w:t xml:space="preserve"> </w:t>
      </w:r>
      <w:r>
        <w:rPr>
          <w:rFonts w:ascii="Nirmala UI" w:eastAsia="Nirmala UI" w:hAnsi="Nirmala UI" w:cs="Nirmala UI"/>
          <w:spacing w:val="-2"/>
          <w:w w:val="35"/>
        </w:rPr>
        <w:t>ो</w:t>
      </w:r>
      <w:proofErr w:type="gramStart"/>
      <w:r>
        <w:rPr>
          <w:rFonts w:ascii="Nirmala UI" w:eastAsia="Nirmala UI" w:hAnsi="Nirmala UI" w:cs="Nirmala UI"/>
          <w:spacing w:val="-2"/>
          <w:w w:val="35"/>
        </w:rPr>
        <w:t>ं</w:t>
      </w:r>
      <w:r>
        <w:rPr>
          <w:rFonts w:ascii="Nirmala UI" w:eastAsia="Nirmala UI" w:hAnsi="Nirmala UI" w:cs="Nirmala UI"/>
          <w:spacing w:val="-16"/>
        </w:rPr>
        <w:t xml:space="preserve"> </w:t>
      </w:r>
      <w:r>
        <w:rPr>
          <w:spacing w:val="-2"/>
          <w:w w:val="95"/>
        </w:rPr>
        <w:t>?</w:t>
      </w:r>
      <w:proofErr w:type="gramEnd"/>
    </w:p>
    <w:p w:rsidR="00A620F5" w:rsidRDefault="00A620F5">
      <w:pPr>
        <w:pStyle w:val="BodyText"/>
        <w:spacing w:before="9"/>
        <w:rPr>
          <w:sz w:val="41"/>
        </w:rPr>
      </w:pPr>
    </w:p>
    <w:p w:rsidR="00A620F5" w:rsidRDefault="00251E5A">
      <w:pPr>
        <w:pStyle w:val="ListParagraph"/>
        <w:numPr>
          <w:ilvl w:val="0"/>
          <w:numId w:val="6"/>
        </w:numPr>
        <w:tabs>
          <w:tab w:val="left" w:pos="1101"/>
        </w:tabs>
        <w:ind w:hanging="361"/>
        <w:jc w:val="both"/>
        <w:rPr>
          <w:rFonts w:ascii="Nirmala UI" w:eastAsia="Nirmala UI" w:hAnsi="Nirmala UI" w:cs="Nirmala UI"/>
          <w:sz w:val="24"/>
          <w:szCs w:val="24"/>
        </w:rPr>
      </w:pPr>
      <w:r>
        <w:rPr>
          <w:rFonts w:ascii="Nirmala UI" w:eastAsia="Nirmala UI" w:hAnsi="Nirmala UI" w:cs="Nirmala UI"/>
          <w:w w:val="95"/>
          <w:sz w:val="24"/>
          <w:szCs w:val="24"/>
        </w:rPr>
        <w:t>मम्मी</w:t>
      </w:r>
    </w:p>
    <w:p w:rsidR="00A620F5" w:rsidRDefault="00A620F5">
      <w:pPr>
        <w:pStyle w:val="BodyText"/>
        <w:rPr>
          <w:rFonts w:ascii="Nirmala UI"/>
        </w:rPr>
      </w:pPr>
    </w:p>
    <w:p w:rsidR="00A620F5" w:rsidRDefault="00251E5A">
      <w:pPr>
        <w:pStyle w:val="ListParagraph"/>
        <w:numPr>
          <w:ilvl w:val="0"/>
          <w:numId w:val="6"/>
        </w:numPr>
        <w:tabs>
          <w:tab w:val="left" w:pos="1101"/>
        </w:tabs>
        <w:ind w:hanging="361"/>
        <w:jc w:val="both"/>
        <w:rPr>
          <w:rFonts w:ascii="Nirmala UI" w:eastAsia="Nirmala UI" w:hAnsi="Nirmala UI" w:cs="Nirmala UI"/>
          <w:sz w:val="24"/>
          <w:szCs w:val="24"/>
        </w:rPr>
      </w:pPr>
      <w:r>
        <w:rPr>
          <w:rFonts w:ascii="Nirmala UI" w:eastAsia="Nirmala UI" w:hAnsi="Nirmala UI" w:cs="Nirmala UI"/>
          <w:sz w:val="24"/>
          <w:szCs w:val="24"/>
        </w:rPr>
        <w:t>पापा</w:t>
      </w:r>
    </w:p>
    <w:p w:rsidR="00A620F5" w:rsidRDefault="00A620F5">
      <w:pPr>
        <w:pStyle w:val="BodyText"/>
        <w:rPr>
          <w:rFonts w:ascii="Nirmala UI"/>
        </w:rPr>
      </w:pPr>
    </w:p>
    <w:p w:rsidR="00A620F5" w:rsidRDefault="00251E5A">
      <w:pPr>
        <w:pStyle w:val="ListParagraph"/>
        <w:numPr>
          <w:ilvl w:val="0"/>
          <w:numId w:val="6"/>
        </w:numPr>
        <w:tabs>
          <w:tab w:val="left" w:pos="1101"/>
        </w:tabs>
        <w:ind w:hanging="361"/>
        <w:jc w:val="both"/>
        <w:rPr>
          <w:rFonts w:ascii="Nirmala UI" w:eastAsia="Nirmala UI" w:hAnsi="Nirmala UI" w:cs="Nirmala UI"/>
          <w:sz w:val="24"/>
          <w:szCs w:val="24"/>
        </w:rPr>
      </w:pPr>
      <w:r>
        <w:rPr>
          <w:rFonts w:ascii="Nirmala UI" w:eastAsia="Nirmala UI" w:hAnsi="Nirmala UI" w:cs="Nirmala UI"/>
          <w:sz w:val="24"/>
          <w:szCs w:val="24"/>
        </w:rPr>
        <w:t>भाई</w:t>
      </w:r>
    </w:p>
    <w:p w:rsidR="00A620F5" w:rsidRDefault="00A620F5">
      <w:pPr>
        <w:pStyle w:val="BodyText"/>
        <w:rPr>
          <w:rFonts w:ascii="Nirmala UI"/>
        </w:rPr>
      </w:pPr>
    </w:p>
    <w:p w:rsidR="00A620F5" w:rsidRDefault="00251E5A">
      <w:pPr>
        <w:pStyle w:val="ListParagraph"/>
        <w:numPr>
          <w:ilvl w:val="0"/>
          <w:numId w:val="6"/>
        </w:numPr>
        <w:tabs>
          <w:tab w:val="left" w:pos="1101"/>
        </w:tabs>
        <w:ind w:hanging="361"/>
        <w:jc w:val="both"/>
        <w:rPr>
          <w:rFonts w:ascii="Nirmala UI" w:eastAsia="Nirmala UI" w:hAnsi="Nirmala UI" w:cs="Nirmala UI"/>
          <w:sz w:val="24"/>
          <w:szCs w:val="24"/>
        </w:rPr>
      </w:pPr>
      <w:r>
        <w:rPr>
          <w:rFonts w:ascii="Nirmala UI" w:eastAsia="Nirmala UI" w:hAnsi="Nirmala UI" w:cs="Nirmala UI"/>
          <w:sz w:val="24"/>
          <w:szCs w:val="24"/>
        </w:rPr>
        <w:t>बेहेन</w:t>
      </w:r>
    </w:p>
    <w:p w:rsidR="00A620F5" w:rsidRDefault="00A620F5">
      <w:pPr>
        <w:pStyle w:val="BodyText"/>
        <w:rPr>
          <w:rFonts w:ascii="Nirmala UI"/>
        </w:rPr>
      </w:pPr>
    </w:p>
    <w:p w:rsidR="00A620F5" w:rsidRDefault="00251E5A">
      <w:pPr>
        <w:pStyle w:val="ListParagraph"/>
        <w:numPr>
          <w:ilvl w:val="0"/>
          <w:numId w:val="6"/>
        </w:numPr>
        <w:tabs>
          <w:tab w:val="left" w:pos="1101"/>
        </w:tabs>
        <w:ind w:hanging="361"/>
        <w:jc w:val="both"/>
        <w:rPr>
          <w:rFonts w:ascii="Nirmala UI" w:eastAsia="Nirmala UI" w:hAnsi="Nirmala UI" w:cs="Nirmala UI"/>
          <w:sz w:val="24"/>
          <w:szCs w:val="24"/>
        </w:rPr>
      </w:pPr>
      <w:r>
        <w:rPr>
          <w:rFonts w:ascii="Nirmala UI" w:eastAsia="Nirmala UI" w:hAnsi="Nirmala UI" w:cs="Nirmala UI"/>
          <w:sz w:val="24"/>
          <w:szCs w:val="24"/>
        </w:rPr>
        <w:t>दादा</w:t>
      </w:r>
    </w:p>
    <w:p w:rsidR="00A620F5" w:rsidRDefault="00A620F5">
      <w:pPr>
        <w:pStyle w:val="BodyText"/>
        <w:rPr>
          <w:rFonts w:ascii="Nirmala UI"/>
        </w:rPr>
      </w:pPr>
    </w:p>
    <w:p w:rsidR="00A620F5" w:rsidRDefault="00251E5A">
      <w:pPr>
        <w:pStyle w:val="ListParagraph"/>
        <w:numPr>
          <w:ilvl w:val="0"/>
          <w:numId w:val="6"/>
        </w:numPr>
        <w:tabs>
          <w:tab w:val="left" w:pos="1101"/>
        </w:tabs>
        <w:ind w:hanging="361"/>
        <w:jc w:val="both"/>
        <w:rPr>
          <w:rFonts w:ascii="Nirmala UI" w:eastAsia="Nirmala UI" w:hAnsi="Nirmala UI" w:cs="Nirmala UI"/>
          <w:sz w:val="24"/>
          <w:szCs w:val="24"/>
        </w:rPr>
      </w:pPr>
      <w:r>
        <w:rPr>
          <w:rFonts w:ascii="Nirmala UI" w:eastAsia="Nirmala UI" w:hAnsi="Nirmala UI" w:cs="Nirmala UI"/>
          <w:sz w:val="24"/>
          <w:szCs w:val="24"/>
        </w:rPr>
        <w:t>दादी</w:t>
      </w:r>
    </w:p>
    <w:p w:rsidR="00A620F5" w:rsidRDefault="00A620F5">
      <w:pPr>
        <w:pStyle w:val="BodyText"/>
        <w:rPr>
          <w:rFonts w:ascii="Nirmala UI"/>
        </w:rPr>
      </w:pPr>
    </w:p>
    <w:p w:rsidR="00A620F5" w:rsidRDefault="00251E5A">
      <w:pPr>
        <w:pStyle w:val="ListParagraph"/>
        <w:numPr>
          <w:ilvl w:val="0"/>
          <w:numId w:val="6"/>
        </w:numPr>
        <w:tabs>
          <w:tab w:val="left" w:pos="1101"/>
        </w:tabs>
        <w:ind w:hanging="361"/>
        <w:jc w:val="both"/>
        <w:rPr>
          <w:rFonts w:ascii="Nirmala UI" w:eastAsia="Nirmala UI" w:hAnsi="Nirmala UI" w:cs="Nirmala UI"/>
          <w:sz w:val="24"/>
          <w:szCs w:val="24"/>
        </w:rPr>
      </w:pPr>
      <w:r>
        <w:rPr>
          <w:rFonts w:ascii="Nirmala UI" w:eastAsia="Nirmala UI" w:hAnsi="Nirmala UI" w:cs="Nirmala UI"/>
          <w:sz w:val="24"/>
          <w:szCs w:val="24"/>
        </w:rPr>
        <w:t>नाना</w:t>
      </w:r>
    </w:p>
    <w:p w:rsidR="00A620F5" w:rsidRDefault="00A620F5">
      <w:pPr>
        <w:pStyle w:val="BodyText"/>
        <w:rPr>
          <w:rFonts w:ascii="Nirmala UI"/>
        </w:rPr>
      </w:pPr>
    </w:p>
    <w:p w:rsidR="00A620F5" w:rsidRDefault="00251E5A">
      <w:pPr>
        <w:pStyle w:val="ListParagraph"/>
        <w:numPr>
          <w:ilvl w:val="0"/>
          <w:numId w:val="6"/>
        </w:numPr>
        <w:tabs>
          <w:tab w:val="left" w:pos="1101"/>
        </w:tabs>
        <w:ind w:hanging="361"/>
        <w:jc w:val="both"/>
        <w:rPr>
          <w:rFonts w:ascii="Nirmala UI" w:eastAsia="Nirmala UI" w:hAnsi="Nirmala UI" w:cs="Nirmala UI"/>
          <w:sz w:val="24"/>
          <w:szCs w:val="24"/>
        </w:rPr>
      </w:pPr>
      <w:r>
        <w:rPr>
          <w:rFonts w:ascii="Nirmala UI" w:eastAsia="Nirmala UI" w:hAnsi="Nirmala UI" w:cs="Nirmala UI"/>
          <w:sz w:val="24"/>
          <w:szCs w:val="24"/>
        </w:rPr>
        <w:t>नानी</w:t>
      </w:r>
    </w:p>
    <w:p w:rsidR="00A620F5" w:rsidRDefault="00A620F5">
      <w:pPr>
        <w:pStyle w:val="BodyText"/>
        <w:rPr>
          <w:rFonts w:ascii="Nirmala UI"/>
        </w:rPr>
      </w:pPr>
    </w:p>
    <w:p w:rsidR="00A620F5" w:rsidRDefault="00251E5A">
      <w:pPr>
        <w:pStyle w:val="ListParagraph"/>
        <w:numPr>
          <w:ilvl w:val="0"/>
          <w:numId w:val="6"/>
        </w:numPr>
        <w:tabs>
          <w:tab w:val="left" w:pos="1101"/>
        </w:tabs>
        <w:ind w:hanging="361"/>
        <w:jc w:val="both"/>
        <w:rPr>
          <w:rFonts w:ascii="Nirmala UI" w:eastAsia="Nirmala UI" w:hAnsi="Nirmala UI" w:cs="Nirmala UI"/>
          <w:sz w:val="24"/>
          <w:szCs w:val="24"/>
        </w:rPr>
      </w:pPr>
      <w:r>
        <w:rPr>
          <w:rFonts w:ascii="Nirmala UI" w:eastAsia="Nirmala UI" w:hAnsi="Nirmala UI" w:cs="Nirmala UI"/>
          <w:w w:val="85"/>
          <w:sz w:val="24"/>
          <w:szCs w:val="24"/>
        </w:rPr>
        <w:t>द</w:t>
      </w:r>
      <w:r>
        <w:rPr>
          <w:rFonts w:ascii="Nirmala UI" w:eastAsia="Nirmala UI" w:hAnsi="Nirmala UI" w:cs="Nirmala UI"/>
          <w:spacing w:val="3"/>
          <w:w w:val="85"/>
          <w:sz w:val="24"/>
          <w:szCs w:val="24"/>
        </w:rPr>
        <w:t xml:space="preserve"> </w:t>
      </w:r>
      <w:r>
        <w:rPr>
          <w:rFonts w:ascii="Nirmala UI" w:eastAsia="Nirmala UI" w:hAnsi="Nirmala UI" w:cs="Nirmala UI"/>
          <w:w w:val="85"/>
          <w:sz w:val="24"/>
          <w:szCs w:val="24"/>
        </w:rPr>
        <w:t>स्त</w:t>
      </w:r>
    </w:p>
    <w:p w:rsidR="00A620F5" w:rsidRDefault="00A620F5">
      <w:pPr>
        <w:pStyle w:val="BodyText"/>
        <w:rPr>
          <w:rFonts w:ascii="Nirmala UI"/>
        </w:rPr>
      </w:pPr>
    </w:p>
    <w:p w:rsidR="00A620F5" w:rsidRDefault="00251E5A">
      <w:pPr>
        <w:pStyle w:val="ListParagraph"/>
        <w:numPr>
          <w:ilvl w:val="0"/>
          <w:numId w:val="6"/>
        </w:numPr>
        <w:tabs>
          <w:tab w:val="left" w:pos="1101"/>
        </w:tabs>
        <w:ind w:hanging="361"/>
        <w:jc w:val="both"/>
        <w:rPr>
          <w:rFonts w:ascii="Nirmala UI" w:eastAsia="Nirmala UI" w:hAnsi="Nirmala UI" w:cs="Nirmala UI"/>
          <w:sz w:val="24"/>
          <w:szCs w:val="24"/>
        </w:rPr>
      </w:pPr>
      <w:r>
        <w:rPr>
          <w:rFonts w:ascii="Nirmala UI" w:eastAsia="Nirmala UI" w:hAnsi="Nirmala UI" w:cs="Nirmala UI"/>
          <w:sz w:val="24"/>
          <w:szCs w:val="24"/>
        </w:rPr>
        <w:t>क</w:t>
      </w:r>
      <w:r>
        <w:rPr>
          <w:rFonts w:ascii="Nirmala UI" w:eastAsia="Nirmala UI" w:hAnsi="Nirmala UI" w:cs="Nirmala UI"/>
          <w:spacing w:val="-3"/>
          <w:sz w:val="24"/>
          <w:szCs w:val="24"/>
        </w:rPr>
        <w:t xml:space="preserve"> </w:t>
      </w:r>
      <w:r>
        <w:rPr>
          <w:rFonts w:ascii="Nirmala UI" w:eastAsia="Nirmala UI" w:hAnsi="Nirmala UI" w:cs="Nirmala UI"/>
          <w:sz w:val="24"/>
          <w:szCs w:val="24"/>
        </w:rPr>
        <w:t>ई</w:t>
      </w:r>
      <w:r>
        <w:rPr>
          <w:rFonts w:ascii="Nirmala UI" w:eastAsia="Nirmala UI" w:hAnsi="Nirmala UI" w:cs="Nirmala UI"/>
          <w:spacing w:val="52"/>
          <w:sz w:val="24"/>
          <w:szCs w:val="24"/>
        </w:rPr>
        <w:t xml:space="preserve"> </w:t>
      </w:r>
      <w:r>
        <w:rPr>
          <w:rFonts w:ascii="Nirmala UI" w:eastAsia="Nirmala UI" w:hAnsi="Nirmala UI" w:cs="Nirmala UI"/>
          <w:sz w:val="24"/>
          <w:szCs w:val="24"/>
        </w:rPr>
        <w:t>और</w:t>
      </w:r>
    </w:p>
    <w:p w:rsidR="00A620F5" w:rsidRDefault="00A620F5">
      <w:pPr>
        <w:pStyle w:val="BodyText"/>
        <w:rPr>
          <w:rFonts w:ascii="Nirmala UI"/>
        </w:rPr>
      </w:pPr>
    </w:p>
    <w:p w:rsidR="00A620F5" w:rsidRDefault="00251E5A">
      <w:pPr>
        <w:pStyle w:val="ListParagraph"/>
        <w:numPr>
          <w:ilvl w:val="0"/>
          <w:numId w:val="6"/>
        </w:numPr>
        <w:tabs>
          <w:tab w:val="left" w:pos="1101"/>
        </w:tabs>
        <w:spacing w:before="1"/>
        <w:ind w:hanging="361"/>
        <w:jc w:val="both"/>
        <w:rPr>
          <w:rFonts w:ascii="Nirmala UI" w:eastAsia="Nirmala UI" w:hAnsi="Nirmala UI" w:cs="Nirmala UI"/>
          <w:sz w:val="24"/>
          <w:szCs w:val="24"/>
        </w:rPr>
      </w:pPr>
      <w:r>
        <w:rPr>
          <w:rFonts w:ascii="Nirmala UI" w:eastAsia="Nirmala UI" w:hAnsi="Nirmala UI" w:cs="Nirmala UI"/>
          <w:w w:val="71"/>
          <w:sz w:val="24"/>
          <w:szCs w:val="24"/>
        </w:rPr>
        <w:t>ल</w:t>
      </w:r>
      <w:r>
        <w:rPr>
          <w:rFonts w:ascii="Nirmala UI" w:eastAsia="Nirmala UI" w:hAnsi="Nirmala UI" w:cs="Nirmala UI"/>
          <w:spacing w:val="-1"/>
          <w:w w:val="71"/>
          <w:sz w:val="24"/>
          <w:szCs w:val="24"/>
        </w:rPr>
        <w:t>क</w:t>
      </w:r>
      <w:r>
        <w:rPr>
          <w:rFonts w:ascii="Nirmala UI" w:eastAsia="Nirmala UI" w:hAnsi="Nirmala UI" w:cs="Nirmala UI"/>
          <w:spacing w:val="-1"/>
          <w:sz w:val="24"/>
          <w:szCs w:val="24"/>
        </w:rPr>
        <w:t>स</w:t>
      </w:r>
      <w:r>
        <w:rPr>
          <w:rFonts w:ascii="Nirmala UI" w:eastAsia="Nirmala UI" w:hAnsi="Nirmala UI" w:cs="Nirmala UI"/>
          <w:sz w:val="24"/>
          <w:szCs w:val="24"/>
        </w:rPr>
        <w:t xml:space="preserve">ी </w:t>
      </w:r>
      <w:r>
        <w:rPr>
          <w:rFonts w:ascii="Nirmala UI" w:eastAsia="Nirmala UI" w:hAnsi="Nirmala UI" w:cs="Nirmala UI"/>
          <w:spacing w:val="-12"/>
          <w:sz w:val="24"/>
          <w:szCs w:val="24"/>
        </w:rPr>
        <w:t xml:space="preserve"> </w:t>
      </w:r>
      <w:r>
        <w:rPr>
          <w:rFonts w:ascii="Nirmala UI" w:eastAsia="Nirmala UI" w:hAnsi="Nirmala UI" w:cs="Nirmala UI"/>
          <w:spacing w:val="-5"/>
          <w:sz w:val="24"/>
          <w:szCs w:val="24"/>
        </w:rPr>
        <w:t>स</w:t>
      </w:r>
      <w:r>
        <w:rPr>
          <w:rFonts w:ascii="Nirmala UI" w:eastAsia="Nirmala UI" w:hAnsi="Nirmala UI" w:cs="Nirmala UI"/>
          <w:sz w:val="24"/>
          <w:szCs w:val="24"/>
        </w:rPr>
        <w:t xml:space="preserve">े </w:t>
      </w:r>
      <w:r>
        <w:rPr>
          <w:rFonts w:ascii="Nirmala UI" w:eastAsia="Nirmala UI" w:hAnsi="Nirmala UI" w:cs="Nirmala UI"/>
          <w:spacing w:val="-12"/>
          <w:sz w:val="24"/>
          <w:szCs w:val="24"/>
        </w:rPr>
        <w:t xml:space="preserve"> </w:t>
      </w:r>
      <w:r>
        <w:rPr>
          <w:rFonts w:ascii="Nirmala UI" w:eastAsia="Nirmala UI" w:hAnsi="Nirmala UI" w:cs="Nirmala UI"/>
          <w:sz w:val="24"/>
          <w:szCs w:val="24"/>
        </w:rPr>
        <w:t xml:space="preserve">भी </w:t>
      </w:r>
      <w:r>
        <w:rPr>
          <w:rFonts w:ascii="Nirmala UI" w:eastAsia="Nirmala UI" w:hAnsi="Nirmala UI" w:cs="Nirmala UI"/>
          <w:spacing w:val="-12"/>
          <w:sz w:val="24"/>
          <w:szCs w:val="24"/>
        </w:rPr>
        <w:t xml:space="preserve"> </w:t>
      </w:r>
      <w:r>
        <w:rPr>
          <w:rFonts w:ascii="Nirmala UI" w:eastAsia="Nirmala UI" w:hAnsi="Nirmala UI" w:cs="Nirmala UI"/>
          <w:sz w:val="24"/>
          <w:szCs w:val="24"/>
        </w:rPr>
        <w:t>न</w:t>
      </w:r>
      <w:r>
        <w:rPr>
          <w:rFonts w:ascii="Nirmala UI" w:eastAsia="Nirmala UI" w:hAnsi="Nirmala UI" w:cs="Nirmala UI"/>
          <w:spacing w:val="-1"/>
          <w:sz w:val="24"/>
          <w:szCs w:val="24"/>
        </w:rPr>
        <w:t>ह</w:t>
      </w:r>
      <w:r>
        <w:rPr>
          <w:rFonts w:ascii="Nirmala UI" w:eastAsia="Nirmala UI" w:hAnsi="Nirmala UI" w:cs="Nirmala UI"/>
          <w:spacing w:val="20"/>
          <w:sz w:val="24"/>
          <w:szCs w:val="24"/>
        </w:rPr>
        <w:t>ी</w:t>
      </w:r>
      <w:r>
        <w:rPr>
          <w:rFonts w:ascii="Nirmala UI" w:eastAsia="Nirmala UI" w:hAnsi="Nirmala UI" w:cs="Nirmala UI"/>
          <w:w w:val="1"/>
          <w:sz w:val="24"/>
          <w:szCs w:val="24"/>
        </w:rPr>
        <w:t>ों</w:t>
      </w:r>
    </w:p>
    <w:p w:rsidR="00A620F5" w:rsidRDefault="00A620F5">
      <w:pPr>
        <w:pStyle w:val="BodyText"/>
        <w:spacing w:before="13"/>
        <w:rPr>
          <w:rFonts w:ascii="Nirmala UI"/>
          <w:sz w:val="23"/>
        </w:rPr>
      </w:pPr>
    </w:p>
    <w:p w:rsidR="00A620F5" w:rsidRDefault="00251E5A">
      <w:pPr>
        <w:pStyle w:val="BodyText"/>
        <w:spacing w:line="480" w:lineRule="auto"/>
        <w:ind w:left="380" w:right="580"/>
        <w:jc w:val="both"/>
        <w:rPr>
          <w:rFonts w:ascii="Nirmala UI" w:eastAsia="Nirmala UI" w:hAnsi="Nirmala UI" w:cs="Nirmala UI"/>
        </w:rPr>
      </w:pPr>
      <w:r>
        <w:rPr>
          <w:rFonts w:ascii="Nirmala UI" w:eastAsia="Nirmala UI" w:hAnsi="Nirmala UI" w:cs="Nirmala UI"/>
          <w:spacing w:val="-1"/>
        </w:rPr>
        <w:t>6</w:t>
      </w:r>
      <w:r>
        <w:rPr>
          <w:rFonts w:ascii="Nirmala UI" w:eastAsia="Nirmala UI" w:hAnsi="Nirmala UI" w:cs="Nirmala UI"/>
        </w:rPr>
        <w:t xml:space="preserve">. </w:t>
      </w:r>
      <w:r>
        <w:rPr>
          <w:rFonts w:ascii="Nirmala UI" w:eastAsia="Nirmala UI" w:hAnsi="Nirmala UI" w:cs="Nirmala UI"/>
          <w:spacing w:val="-1"/>
          <w:w w:val="78"/>
        </w:rPr>
        <w:t>क्य</w:t>
      </w:r>
      <w:r>
        <w:rPr>
          <w:rFonts w:ascii="Nirmala UI" w:eastAsia="Nirmala UI" w:hAnsi="Nirmala UI" w:cs="Nirmala UI"/>
        </w:rPr>
        <w:t xml:space="preserve">ा </w:t>
      </w:r>
      <w:r>
        <w:rPr>
          <w:rFonts w:ascii="Nirmala UI" w:eastAsia="Nirmala UI" w:hAnsi="Nirmala UI" w:cs="Nirmala UI"/>
          <w:spacing w:val="-2"/>
        </w:rPr>
        <w:t xml:space="preserve"> </w:t>
      </w:r>
      <w:r>
        <w:rPr>
          <w:rFonts w:ascii="Nirmala UI" w:eastAsia="Nirmala UI" w:hAnsi="Nirmala UI" w:cs="Nirmala UI"/>
          <w:spacing w:val="-1"/>
        </w:rPr>
        <w:t>अ</w:t>
      </w:r>
      <w:r>
        <w:rPr>
          <w:rFonts w:ascii="Nirmala UI" w:eastAsia="Nirmala UI" w:hAnsi="Nirmala UI" w:cs="Nirmala UI"/>
        </w:rPr>
        <w:t xml:space="preserve">भी  </w:t>
      </w:r>
      <w:r>
        <w:rPr>
          <w:rFonts w:ascii="Nirmala UI" w:eastAsia="Nirmala UI" w:hAnsi="Nirmala UI" w:cs="Nirmala UI"/>
          <w:spacing w:val="-1"/>
          <w:w w:val="131"/>
        </w:rPr>
        <w:t>ि</w:t>
      </w:r>
      <w:r>
        <w:rPr>
          <w:rFonts w:ascii="Nirmala UI" w:eastAsia="Nirmala UI" w:hAnsi="Nirmala UI" w:cs="Nirmala UI"/>
          <w:w w:val="131"/>
        </w:rPr>
        <w:t>क</w:t>
      </w:r>
      <w:r>
        <w:rPr>
          <w:rFonts w:ascii="Nirmala UI" w:eastAsia="Nirmala UI" w:hAnsi="Nirmala UI" w:cs="Nirmala UI"/>
        </w:rPr>
        <w:t xml:space="preserve"> ,</w:t>
      </w:r>
      <w:r>
        <w:rPr>
          <w:rFonts w:ascii="Nirmala UI" w:eastAsia="Nirmala UI" w:hAnsi="Nirmala UI" w:cs="Nirmala UI"/>
          <w:spacing w:val="-1"/>
        </w:rPr>
        <w:t xml:space="preserve"> आप</w:t>
      </w:r>
      <w:r>
        <w:rPr>
          <w:rFonts w:ascii="Nirmala UI" w:eastAsia="Nirmala UI" w:hAnsi="Nirmala UI" w:cs="Nirmala UI"/>
          <w:spacing w:val="-5"/>
        </w:rPr>
        <w:t>न</w:t>
      </w:r>
      <w:r>
        <w:rPr>
          <w:rFonts w:ascii="Nirmala UI" w:eastAsia="Nirmala UI" w:hAnsi="Nirmala UI" w:cs="Nirmala UI"/>
        </w:rPr>
        <w:t xml:space="preserve">े </w:t>
      </w:r>
      <w:r>
        <w:rPr>
          <w:rFonts w:ascii="Nirmala UI" w:eastAsia="Nirmala UI" w:hAnsi="Nirmala UI" w:cs="Nirmala UI"/>
          <w:spacing w:val="5"/>
        </w:rPr>
        <w:t xml:space="preserve"> </w:t>
      </w:r>
      <w:r>
        <w:rPr>
          <w:rFonts w:ascii="Nirmala UI" w:eastAsia="Nirmala UI" w:hAnsi="Nirmala UI" w:cs="Nirmala UI"/>
          <w:spacing w:val="-80"/>
        </w:rPr>
        <w:t>क</w:t>
      </w:r>
      <w:r>
        <w:rPr>
          <w:rFonts w:ascii="Nirmala UI" w:eastAsia="Nirmala UI" w:hAnsi="Nirmala UI" w:cs="Nirmala UI"/>
        </w:rPr>
        <w:t>ु</w:t>
      </w:r>
      <w:r>
        <w:rPr>
          <w:rFonts w:ascii="Nirmala UI" w:eastAsia="Nirmala UI" w:hAnsi="Nirmala UI" w:cs="Nirmala UI"/>
          <w:spacing w:val="13"/>
        </w:rPr>
        <w:t xml:space="preserve"> </w:t>
      </w:r>
      <w:r>
        <w:rPr>
          <w:rFonts w:ascii="Nirmala UI" w:eastAsia="Nirmala UI" w:hAnsi="Nirmala UI" w:cs="Nirmala UI"/>
        </w:rPr>
        <w:t xml:space="preserve">छ  </w:t>
      </w:r>
      <w:r>
        <w:rPr>
          <w:rFonts w:ascii="Nirmala UI" w:eastAsia="Nirmala UI" w:hAnsi="Nirmala UI" w:cs="Nirmala UI"/>
          <w:spacing w:val="-1"/>
        </w:rPr>
        <w:t>पढ़</w:t>
      </w:r>
      <w:r>
        <w:rPr>
          <w:rFonts w:ascii="Nirmala UI" w:eastAsia="Nirmala UI" w:hAnsi="Nirmala UI" w:cs="Nirmala UI"/>
        </w:rPr>
        <w:t>ा</w:t>
      </w:r>
      <w:r>
        <w:rPr>
          <w:rFonts w:ascii="Nirmala UI" w:eastAsia="Nirmala UI" w:hAnsi="Nirmala UI" w:cs="Nirmala UI"/>
          <w:spacing w:val="-1"/>
        </w:rPr>
        <w:t xml:space="preserve"> </w:t>
      </w:r>
      <w:r>
        <w:rPr>
          <w:rFonts w:ascii="Nirmala UI" w:eastAsia="Nirmala UI" w:hAnsi="Nirmala UI" w:cs="Nirmala UI"/>
        </w:rPr>
        <w:t>/</w:t>
      </w:r>
      <w:r>
        <w:rPr>
          <w:rFonts w:ascii="Nirmala UI" w:eastAsia="Nirmala UI" w:hAnsi="Nirmala UI" w:cs="Nirmala UI"/>
          <w:spacing w:val="2"/>
          <w:w w:val="36"/>
        </w:rPr>
        <w:t>ल</w:t>
      </w:r>
      <w:r>
        <w:rPr>
          <w:rFonts w:ascii="Nirmala UI" w:eastAsia="Nirmala UI" w:hAnsi="Nirmala UI" w:cs="Nirmala UI"/>
          <w:spacing w:val="-1"/>
        </w:rPr>
        <w:t>कस</w:t>
      </w:r>
      <w:r>
        <w:rPr>
          <w:rFonts w:ascii="Nirmala UI" w:eastAsia="Nirmala UI" w:hAnsi="Nirmala UI" w:cs="Nirmala UI"/>
        </w:rPr>
        <w:t xml:space="preserve">ी </w:t>
      </w:r>
      <w:r>
        <w:rPr>
          <w:rFonts w:ascii="Nirmala UI" w:eastAsia="Nirmala UI" w:hAnsi="Nirmala UI" w:cs="Nirmala UI"/>
          <w:spacing w:val="-2"/>
        </w:rPr>
        <w:t xml:space="preserve"> </w:t>
      </w:r>
      <w:r>
        <w:rPr>
          <w:rFonts w:ascii="Nirmala UI" w:eastAsia="Nirmala UI" w:hAnsi="Nirmala UI" w:cs="Nirmala UI"/>
          <w:spacing w:val="-5"/>
        </w:rPr>
        <w:t>स</w:t>
      </w:r>
      <w:r>
        <w:rPr>
          <w:rFonts w:ascii="Nirmala UI" w:eastAsia="Nirmala UI" w:hAnsi="Nirmala UI" w:cs="Nirmala UI"/>
        </w:rPr>
        <w:t xml:space="preserve">े  </w:t>
      </w:r>
      <w:r>
        <w:rPr>
          <w:rFonts w:ascii="Nirmala UI" w:eastAsia="Nirmala UI" w:hAnsi="Nirmala UI" w:cs="Nirmala UI"/>
          <w:spacing w:val="-5"/>
        </w:rPr>
        <w:t>स</w:t>
      </w:r>
      <w:r>
        <w:rPr>
          <w:rFonts w:ascii="Nirmala UI" w:eastAsia="Nirmala UI" w:hAnsi="Nirmala UI" w:cs="Nirmala UI"/>
          <w:spacing w:val="4"/>
        </w:rPr>
        <w:t>ु</w:t>
      </w:r>
      <w:r>
        <w:rPr>
          <w:rFonts w:ascii="Nirmala UI" w:eastAsia="Nirmala UI" w:hAnsi="Nirmala UI" w:cs="Nirmala UI"/>
        </w:rPr>
        <w:t>ना</w:t>
      </w:r>
      <w:r>
        <w:rPr>
          <w:rFonts w:ascii="Nirmala UI" w:eastAsia="Nirmala UI" w:hAnsi="Nirmala UI" w:cs="Nirmala UI"/>
          <w:spacing w:val="2"/>
        </w:rPr>
        <w:t xml:space="preserve"> </w:t>
      </w:r>
      <w:r>
        <w:rPr>
          <w:rFonts w:ascii="Nirmala UI" w:eastAsia="Nirmala UI" w:hAnsi="Nirmala UI" w:cs="Nirmala UI"/>
        </w:rPr>
        <w:t>/</w:t>
      </w:r>
      <w:r>
        <w:rPr>
          <w:rFonts w:ascii="Nirmala UI" w:eastAsia="Nirmala UI" w:hAnsi="Nirmala UI" w:cs="Nirmala UI"/>
          <w:spacing w:val="-1"/>
        </w:rPr>
        <w:t xml:space="preserve"> </w:t>
      </w:r>
      <w:r>
        <w:rPr>
          <w:rFonts w:ascii="Nirmala UI" w:eastAsia="Nirmala UI" w:hAnsi="Nirmala UI" w:cs="Nirmala UI"/>
          <w:spacing w:val="-6"/>
        </w:rPr>
        <w:t>य</w:t>
      </w:r>
      <w:r>
        <w:rPr>
          <w:rFonts w:ascii="Nirmala UI" w:eastAsia="Nirmala UI" w:hAnsi="Nirmala UI" w:cs="Nirmala UI"/>
          <w:spacing w:val="4"/>
        </w:rPr>
        <w:t>ू</w:t>
      </w:r>
      <w:r>
        <w:rPr>
          <w:rFonts w:ascii="Nirmala UI" w:eastAsia="Nirmala UI" w:hAnsi="Nirmala UI" w:cs="Nirmala UI"/>
          <w:w w:val="91"/>
        </w:rPr>
        <w:t>ट्</w:t>
      </w:r>
      <w:r>
        <w:rPr>
          <w:rFonts w:ascii="Nirmala UI" w:eastAsia="Nirmala UI" w:hAnsi="Nirmala UI" w:cs="Nirmala UI"/>
          <w:spacing w:val="-6"/>
          <w:w w:val="91"/>
        </w:rPr>
        <w:t>य</w:t>
      </w:r>
      <w:r>
        <w:rPr>
          <w:rFonts w:ascii="Nirmala UI" w:eastAsia="Nirmala UI" w:hAnsi="Nirmala UI" w:cs="Nirmala UI"/>
          <w:spacing w:val="6"/>
        </w:rPr>
        <w:t>ू</w:t>
      </w:r>
      <w:r>
        <w:rPr>
          <w:rFonts w:ascii="Nirmala UI" w:eastAsia="Nirmala UI" w:hAnsi="Nirmala UI" w:cs="Nirmala UI"/>
        </w:rPr>
        <w:t xml:space="preserve">ब  </w:t>
      </w:r>
      <w:r>
        <w:rPr>
          <w:rFonts w:ascii="Nirmala UI" w:eastAsia="Nirmala UI" w:hAnsi="Nirmala UI" w:cs="Nirmala UI"/>
          <w:spacing w:val="-6"/>
        </w:rPr>
        <w:t>प</w:t>
      </w:r>
      <w:r>
        <w:rPr>
          <w:rFonts w:ascii="Nirmala UI" w:eastAsia="Nirmala UI" w:hAnsi="Nirmala UI" w:cs="Nirmala UI"/>
        </w:rPr>
        <w:t xml:space="preserve">े  </w:t>
      </w:r>
      <w:r>
        <w:rPr>
          <w:rFonts w:ascii="Nirmala UI" w:eastAsia="Nirmala UI" w:hAnsi="Nirmala UI" w:cs="Nirmala UI"/>
          <w:spacing w:val="-1"/>
        </w:rPr>
        <w:t>क</w:t>
      </w:r>
      <w:r>
        <w:rPr>
          <w:rFonts w:ascii="Nirmala UI" w:eastAsia="Nirmala UI" w:hAnsi="Nirmala UI" w:cs="Nirmala UI"/>
          <w:w w:val="98"/>
        </w:rPr>
        <w:t xml:space="preserve"> ई</w:t>
      </w:r>
      <w:r>
        <w:rPr>
          <w:rFonts w:ascii="Nirmala UI" w:eastAsia="Nirmala UI" w:hAnsi="Nirmala UI" w:cs="Nirmala UI"/>
        </w:rPr>
        <w:t xml:space="preserve"> </w:t>
      </w:r>
      <w:r>
        <w:rPr>
          <w:rFonts w:ascii="Nirmala UI" w:eastAsia="Nirmala UI" w:hAnsi="Nirmala UI" w:cs="Nirmala UI"/>
          <w:spacing w:val="-2"/>
        </w:rPr>
        <w:t xml:space="preserve"> </w:t>
      </w:r>
      <w:r>
        <w:rPr>
          <w:rFonts w:ascii="Nirmala UI" w:eastAsia="Nirmala UI" w:hAnsi="Nirmala UI" w:cs="Nirmala UI"/>
          <w:w w:val="80"/>
        </w:rPr>
        <w:t>वील</w:t>
      </w:r>
      <w:r>
        <w:rPr>
          <w:rFonts w:ascii="Nirmala UI" w:eastAsia="Nirmala UI" w:hAnsi="Nirmala UI" w:cs="Nirmala UI"/>
          <w:spacing w:val="1"/>
          <w:w w:val="80"/>
        </w:rPr>
        <w:t>ड</w:t>
      </w:r>
      <w:r>
        <w:rPr>
          <w:rFonts w:ascii="Nirmala UI" w:eastAsia="Nirmala UI" w:hAnsi="Nirmala UI" w:cs="Nirmala UI"/>
          <w:spacing w:val="-1"/>
          <w:w w:val="98"/>
        </w:rPr>
        <w:t>य</w:t>
      </w:r>
      <w:r>
        <w:rPr>
          <w:rFonts w:ascii="Nirmala UI" w:eastAsia="Nirmala UI" w:hAnsi="Nirmala UI" w:cs="Nirmala UI"/>
          <w:w w:val="98"/>
        </w:rPr>
        <w:t xml:space="preserve"> </w:t>
      </w:r>
      <w:r>
        <w:rPr>
          <w:rFonts w:ascii="Nirmala UI" w:eastAsia="Nirmala UI" w:hAnsi="Nirmala UI" w:cs="Nirmala UI"/>
        </w:rPr>
        <w:t xml:space="preserve">  </w:t>
      </w:r>
      <w:r>
        <w:rPr>
          <w:rFonts w:ascii="Nirmala UI" w:eastAsia="Nirmala UI" w:hAnsi="Nirmala UI" w:cs="Nirmala UI"/>
          <w:spacing w:val="-1"/>
        </w:rPr>
        <w:t>क</w:t>
      </w:r>
      <w:r>
        <w:rPr>
          <w:rFonts w:ascii="Nirmala UI" w:eastAsia="Nirmala UI" w:hAnsi="Nirmala UI" w:cs="Nirmala UI"/>
        </w:rPr>
        <w:t xml:space="preserve">ी </w:t>
      </w:r>
      <w:r>
        <w:rPr>
          <w:rFonts w:ascii="Nirmala UI" w:eastAsia="Nirmala UI" w:hAnsi="Nirmala UI" w:cs="Nirmala UI"/>
          <w:spacing w:val="1"/>
        </w:rPr>
        <w:t xml:space="preserve"> </w:t>
      </w:r>
      <w:r>
        <w:rPr>
          <w:rFonts w:ascii="Nirmala UI" w:eastAsia="Nirmala UI" w:hAnsi="Nirmala UI" w:cs="Nirmala UI"/>
          <w:spacing w:val="-1"/>
        </w:rPr>
        <w:t>अप</w:t>
      </w:r>
      <w:r>
        <w:rPr>
          <w:rFonts w:ascii="Nirmala UI" w:eastAsia="Nirmala UI" w:hAnsi="Nirmala UI" w:cs="Nirmala UI"/>
          <w:spacing w:val="-5"/>
        </w:rPr>
        <w:t>न</w:t>
      </w:r>
      <w:r>
        <w:rPr>
          <w:rFonts w:ascii="Nirmala UI" w:eastAsia="Nirmala UI" w:hAnsi="Nirmala UI" w:cs="Nirmala UI"/>
        </w:rPr>
        <w:t xml:space="preserve">े </w:t>
      </w:r>
      <w:r>
        <w:rPr>
          <w:rFonts w:ascii="Nirmala UI" w:eastAsia="Nirmala UI" w:hAnsi="Nirmala UI" w:cs="Nirmala UI"/>
          <w:spacing w:val="2"/>
        </w:rPr>
        <w:t xml:space="preserve"> आ</w:t>
      </w:r>
      <w:r>
        <w:rPr>
          <w:rFonts w:ascii="Nirmala UI" w:eastAsia="Nirmala UI" w:hAnsi="Nirmala UI" w:cs="Nirmala UI"/>
        </w:rPr>
        <w:t xml:space="preserve">प  </w:t>
      </w:r>
      <w:r>
        <w:rPr>
          <w:rFonts w:ascii="Nirmala UI" w:eastAsia="Nirmala UI" w:hAnsi="Nirmala UI" w:cs="Nirmala UI"/>
          <w:spacing w:val="-1"/>
        </w:rPr>
        <w:t xml:space="preserve"> का </w:t>
      </w:r>
      <w:r>
        <w:rPr>
          <w:rFonts w:ascii="Nirmala UI" w:eastAsia="Nirmala UI" w:hAnsi="Nirmala UI" w:cs="Nirmala UI"/>
          <w:w w:val="110"/>
        </w:rPr>
        <w:t xml:space="preserve">ख़याि </w:t>
      </w:r>
      <w:r>
        <w:rPr>
          <w:rFonts w:ascii="Nirmala UI" w:eastAsia="Nirmala UI" w:hAnsi="Nirmala UI" w:cs="Nirmala UI"/>
        </w:rPr>
        <w:t>और अपने</w:t>
      </w:r>
      <w:r>
        <w:rPr>
          <w:rFonts w:ascii="Nirmala UI" w:eastAsia="Nirmala UI" w:hAnsi="Nirmala UI" w:cs="Nirmala UI"/>
          <w:spacing w:val="1"/>
        </w:rPr>
        <w:t xml:space="preserve"> </w:t>
      </w:r>
      <w:r>
        <w:rPr>
          <w:rFonts w:ascii="Nirmala UI" w:eastAsia="Nirmala UI" w:hAnsi="Nirmala UI" w:cs="Nirmala UI"/>
        </w:rPr>
        <w:t>मैं</w:t>
      </w:r>
      <w:r>
        <w:rPr>
          <w:rFonts w:ascii="Nirmala UI" w:eastAsia="Nirmala UI" w:hAnsi="Nirmala UI" w:cs="Nirmala UI"/>
          <w:spacing w:val="1"/>
        </w:rPr>
        <w:t xml:space="preserve"> </w:t>
      </w:r>
      <w:r>
        <w:rPr>
          <w:rFonts w:ascii="Nirmala UI" w:eastAsia="Nirmala UI" w:hAnsi="Nirmala UI" w:cs="Nirmala UI"/>
        </w:rPr>
        <w:t>का</w:t>
      </w:r>
      <w:r>
        <w:rPr>
          <w:rFonts w:ascii="Nirmala UI" w:eastAsia="Nirmala UI" w:hAnsi="Nirmala UI" w:cs="Nirmala UI"/>
          <w:spacing w:val="65"/>
        </w:rPr>
        <w:t xml:space="preserve"> </w:t>
      </w:r>
      <w:r>
        <w:rPr>
          <w:rFonts w:ascii="Nirmala UI" w:eastAsia="Nirmala UI" w:hAnsi="Nirmala UI" w:cs="Nirmala UI"/>
          <w:w w:val="110"/>
        </w:rPr>
        <w:t xml:space="preserve">ख़याि </w:t>
      </w:r>
      <w:r>
        <w:rPr>
          <w:rFonts w:ascii="Nirmala UI" w:eastAsia="Nirmala UI" w:hAnsi="Nirmala UI" w:cs="Nirmala UI"/>
        </w:rPr>
        <w:t>/अपने</w:t>
      </w:r>
      <w:r>
        <w:rPr>
          <w:rFonts w:ascii="Nirmala UI" w:eastAsia="Nirmala UI" w:hAnsi="Nirmala UI" w:cs="Nirmala UI"/>
          <w:spacing w:val="66"/>
        </w:rPr>
        <w:t xml:space="preserve"> </w:t>
      </w:r>
      <w:r>
        <w:rPr>
          <w:rFonts w:ascii="Nirmala UI" w:eastAsia="Nirmala UI" w:hAnsi="Nirmala UI" w:cs="Nirmala UI"/>
        </w:rPr>
        <w:t>मूड</w:t>
      </w:r>
      <w:r>
        <w:rPr>
          <w:rFonts w:ascii="Nirmala UI" w:eastAsia="Nirmala UI" w:hAnsi="Nirmala UI" w:cs="Nirmala UI"/>
          <w:spacing w:val="66"/>
        </w:rPr>
        <w:t xml:space="preserve"> </w:t>
      </w:r>
      <w:r>
        <w:rPr>
          <w:rFonts w:ascii="Nirmala UI" w:eastAsia="Nirmala UI" w:hAnsi="Nirmala UI" w:cs="Nirmala UI"/>
        </w:rPr>
        <w:t>का</w:t>
      </w:r>
      <w:r>
        <w:rPr>
          <w:rFonts w:ascii="Nirmala UI" w:eastAsia="Nirmala UI" w:hAnsi="Nirmala UI" w:cs="Nirmala UI"/>
          <w:spacing w:val="65"/>
        </w:rPr>
        <w:t xml:space="preserve"> </w:t>
      </w:r>
      <w:r>
        <w:rPr>
          <w:rFonts w:ascii="Nirmala UI" w:eastAsia="Nirmala UI" w:hAnsi="Nirmala UI" w:cs="Nirmala UI"/>
        </w:rPr>
        <w:t>ख्याि कै से</w:t>
      </w:r>
      <w:r>
        <w:rPr>
          <w:rFonts w:ascii="Nirmala UI" w:eastAsia="Nirmala UI" w:hAnsi="Nirmala UI" w:cs="Nirmala UI"/>
          <w:spacing w:val="66"/>
        </w:rPr>
        <w:t xml:space="preserve"> </w:t>
      </w:r>
      <w:r>
        <w:rPr>
          <w:rFonts w:ascii="Nirmala UI" w:eastAsia="Nirmala UI" w:hAnsi="Nirmala UI" w:cs="Nirmala UI"/>
        </w:rPr>
        <w:t>रखा जाये ? - मूवीज /यूट्यूब /फ्रें ड /</w:t>
      </w:r>
      <w:r>
        <w:rPr>
          <w:rFonts w:ascii="Nirmala UI" w:eastAsia="Nirmala UI" w:hAnsi="Nirmala UI" w:cs="Nirmala UI"/>
          <w:spacing w:val="1"/>
        </w:rPr>
        <w:t xml:space="preserve"> </w:t>
      </w:r>
      <w:r>
        <w:rPr>
          <w:rFonts w:ascii="Nirmala UI" w:eastAsia="Nirmala UI" w:hAnsi="Nirmala UI" w:cs="Nirmala UI"/>
        </w:rPr>
        <w:t>etc.</w:t>
      </w:r>
    </w:p>
    <w:p w:rsidR="00A620F5" w:rsidRDefault="00A620F5">
      <w:pPr>
        <w:spacing w:line="480" w:lineRule="auto"/>
        <w:jc w:val="both"/>
        <w:rPr>
          <w:rFonts w:ascii="Nirmala UI" w:eastAsia="Nirmala UI" w:hAnsi="Nirmala UI" w:cs="Nirmala UI"/>
        </w:rPr>
        <w:sectPr w:rsidR="00A620F5">
          <w:pgSz w:w="12240" w:h="15840"/>
          <w:pgMar w:top="1340" w:right="940" w:bottom="280" w:left="1060" w:header="763" w:footer="0" w:gutter="0"/>
          <w:cols w:space="720"/>
        </w:sectPr>
      </w:pPr>
    </w:p>
    <w:p w:rsidR="00A620F5" w:rsidRDefault="00251E5A">
      <w:pPr>
        <w:spacing w:before="89"/>
        <w:ind w:left="380"/>
        <w:rPr>
          <w:b/>
          <w:sz w:val="24"/>
        </w:rPr>
      </w:pPr>
      <w:r>
        <w:rPr>
          <w:b/>
          <w:color w:val="212121"/>
          <w:sz w:val="24"/>
        </w:rPr>
        <w:lastRenderedPageBreak/>
        <w:t>B:</w:t>
      </w:r>
      <w:r>
        <w:rPr>
          <w:b/>
          <w:color w:val="212121"/>
          <w:spacing w:val="-1"/>
          <w:sz w:val="24"/>
        </w:rPr>
        <w:t xml:space="preserve"> </w:t>
      </w:r>
      <w:r>
        <w:rPr>
          <w:b/>
          <w:color w:val="212121"/>
          <w:sz w:val="24"/>
        </w:rPr>
        <w:t>Translated</w:t>
      </w:r>
      <w:r>
        <w:rPr>
          <w:b/>
          <w:color w:val="212121"/>
          <w:spacing w:val="-1"/>
          <w:sz w:val="24"/>
        </w:rPr>
        <w:t xml:space="preserve"> </w:t>
      </w:r>
      <w:r>
        <w:rPr>
          <w:b/>
          <w:color w:val="212121"/>
          <w:sz w:val="24"/>
        </w:rPr>
        <w:t>Version of the</w:t>
      </w:r>
      <w:r>
        <w:rPr>
          <w:b/>
          <w:color w:val="212121"/>
          <w:spacing w:val="-2"/>
          <w:sz w:val="24"/>
        </w:rPr>
        <w:t xml:space="preserve"> </w:t>
      </w:r>
      <w:r>
        <w:rPr>
          <w:b/>
          <w:color w:val="212121"/>
          <w:sz w:val="24"/>
        </w:rPr>
        <w:t>WHO</w:t>
      </w:r>
      <w:r>
        <w:rPr>
          <w:b/>
          <w:color w:val="212121"/>
          <w:spacing w:val="-1"/>
          <w:sz w:val="24"/>
        </w:rPr>
        <w:t xml:space="preserve"> </w:t>
      </w:r>
      <w:r>
        <w:rPr>
          <w:b/>
          <w:color w:val="212121"/>
          <w:sz w:val="24"/>
        </w:rPr>
        <w:t>5</w:t>
      </w:r>
      <w:r>
        <w:rPr>
          <w:b/>
          <w:color w:val="212121"/>
          <w:spacing w:val="-1"/>
          <w:sz w:val="24"/>
        </w:rPr>
        <w:t xml:space="preserve"> </w:t>
      </w:r>
      <w:r>
        <w:rPr>
          <w:b/>
          <w:color w:val="212121"/>
          <w:sz w:val="24"/>
        </w:rPr>
        <w:t>used for</w:t>
      </w:r>
      <w:r>
        <w:rPr>
          <w:b/>
          <w:color w:val="212121"/>
          <w:spacing w:val="-3"/>
          <w:sz w:val="24"/>
        </w:rPr>
        <w:t xml:space="preserve"> </w:t>
      </w:r>
      <w:r>
        <w:rPr>
          <w:b/>
          <w:color w:val="212121"/>
          <w:sz w:val="24"/>
        </w:rPr>
        <w:t>Pre</w:t>
      </w:r>
      <w:r>
        <w:rPr>
          <w:b/>
          <w:color w:val="212121"/>
          <w:spacing w:val="-2"/>
          <w:sz w:val="24"/>
        </w:rPr>
        <w:t xml:space="preserve"> </w:t>
      </w:r>
      <w:r>
        <w:rPr>
          <w:b/>
          <w:color w:val="212121"/>
          <w:sz w:val="24"/>
        </w:rPr>
        <w:t>&amp;</w:t>
      </w:r>
      <w:r>
        <w:rPr>
          <w:b/>
          <w:color w:val="212121"/>
          <w:spacing w:val="-1"/>
          <w:sz w:val="24"/>
        </w:rPr>
        <w:t xml:space="preserve"> </w:t>
      </w:r>
      <w:r>
        <w:rPr>
          <w:b/>
          <w:color w:val="212121"/>
          <w:sz w:val="24"/>
        </w:rPr>
        <w:t>Post</w:t>
      </w:r>
      <w:r>
        <w:rPr>
          <w:b/>
          <w:color w:val="212121"/>
          <w:spacing w:val="-2"/>
          <w:sz w:val="24"/>
        </w:rPr>
        <w:t xml:space="preserve"> </w:t>
      </w:r>
      <w:r>
        <w:rPr>
          <w:b/>
          <w:color w:val="212121"/>
          <w:sz w:val="24"/>
        </w:rPr>
        <w:t>Testing</w:t>
      </w:r>
    </w:p>
    <w:p w:rsidR="00A620F5" w:rsidRDefault="00A620F5">
      <w:pPr>
        <w:pStyle w:val="BodyText"/>
        <w:rPr>
          <w:b/>
          <w:sz w:val="26"/>
        </w:rPr>
      </w:pPr>
    </w:p>
    <w:p w:rsidR="00A620F5" w:rsidRDefault="00251E5A">
      <w:pPr>
        <w:pStyle w:val="BodyText"/>
        <w:spacing w:before="218"/>
        <w:ind w:left="740"/>
      </w:pPr>
      <w:r>
        <w:t xml:space="preserve">1.  </w:t>
      </w:r>
      <w:r>
        <w:rPr>
          <w:spacing w:val="-1"/>
        </w:rPr>
        <w:t xml:space="preserve"> </w:t>
      </w:r>
      <w:r>
        <w:rPr>
          <w:rFonts w:ascii="Nirmala UI" w:eastAsia="Nirmala UI" w:hAnsi="Nirmala UI" w:cs="Nirmala UI"/>
          <w:w w:val="78"/>
        </w:rPr>
        <w:t>लप</w:t>
      </w:r>
      <w:r>
        <w:rPr>
          <w:rFonts w:ascii="Nirmala UI" w:eastAsia="Nirmala UI" w:hAnsi="Nirmala UI" w:cs="Nirmala UI"/>
          <w:spacing w:val="-1"/>
          <w:w w:val="78"/>
        </w:rPr>
        <w:t>छ</w:t>
      </w:r>
      <w:r>
        <w:rPr>
          <w:rFonts w:ascii="Nirmala UI" w:eastAsia="Nirmala UI" w:hAnsi="Nirmala UI" w:cs="Nirmala UI"/>
          <w:spacing w:val="-6"/>
          <w:w w:val="275"/>
        </w:rPr>
        <w:t>ि</w:t>
      </w:r>
      <w:r>
        <w:rPr>
          <w:rFonts w:ascii="Nirmala UI" w:eastAsia="Nirmala UI" w:hAnsi="Nirmala UI" w:cs="Nirmala UI"/>
        </w:rPr>
        <w:t>े</w:t>
      </w:r>
      <w:r>
        <w:rPr>
          <w:rFonts w:ascii="Nirmala UI" w:eastAsia="Nirmala UI" w:hAnsi="Nirmala UI" w:cs="Nirmala UI"/>
          <w:spacing w:val="-2"/>
        </w:rPr>
        <w:t xml:space="preserve"> </w:t>
      </w:r>
      <w:proofErr w:type="gramStart"/>
      <w:r>
        <w:rPr>
          <w:rFonts w:ascii="Nirmala UI" w:eastAsia="Nirmala UI" w:hAnsi="Nirmala UI" w:cs="Nirmala UI"/>
          <w:spacing w:val="-1"/>
          <w:w w:val="98"/>
        </w:rPr>
        <w:t>द</w:t>
      </w:r>
      <w:r>
        <w:rPr>
          <w:rFonts w:ascii="Nirmala UI" w:eastAsia="Nirmala UI" w:hAnsi="Nirmala UI" w:cs="Nirmala UI"/>
          <w:w w:val="98"/>
        </w:rPr>
        <w:t xml:space="preserve"> </w:t>
      </w:r>
      <w:r>
        <w:rPr>
          <w:rFonts w:ascii="Nirmala UI" w:eastAsia="Nirmala UI" w:hAnsi="Nirmala UI" w:cs="Nirmala UI"/>
          <w:spacing w:val="-6"/>
        </w:rPr>
        <w:t xml:space="preserve"> </w:t>
      </w:r>
      <w:r>
        <w:rPr>
          <w:rFonts w:ascii="Nirmala UI" w:eastAsia="Nirmala UI" w:hAnsi="Nirmala UI" w:cs="Nirmala UI"/>
          <w:spacing w:val="-1"/>
          <w:w w:val="84"/>
        </w:rPr>
        <w:t>हफ</w:t>
      </w:r>
      <w:proofErr w:type="gramEnd"/>
      <w:r>
        <w:rPr>
          <w:rFonts w:ascii="Nirmala UI" w:eastAsia="Nirmala UI" w:hAnsi="Nirmala UI" w:cs="Nirmala UI"/>
          <w:spacing w:val="-1"/>
          <w:w w:val="84"/>
        </w:rPr>
        <w:t>्</w:t>
      </w:r>
      <w:r>
        <w:rPr>
          <w:rFonts w:ascii="Nirmala UI" w:eastAsia="Nirmala UI" w:hAnsi="Nirmala UI" w:cs="Nirmala UI"/>
          <w:spacing w:val="-6"/>
          <w:w w:val="84"/>
        </w:rPr>
        <w:t>त</w:t>
      </w:r>
      <w:r>
        <w:rPr>
          <w:rFonts w:ascii="Nirmala UI" w:eastAsia="Nirmala UI" w:hAnsi="Nirmala UI" w:cs="Nirmala UI"/>
        </w:rPr>
        <w:t>े</w:t>
      </w:r>
      <w:r>
        <w:rPr>
          <w:rFonts w:ascii="Nirmala UI" w:eastAsia="Nirmala UI" w:hAnsi="Nirmala UI" w:cs="Nirmala UI"/>
          <w:spacing w:val="1"/>
        </w:rPr>
        <w:t xml:space="preserve"> </w:t>
      </w:r>
      <w:r>
        <w:rPr>
          <w:rFonts w:ascii="Nirmala UI" w:eastAsia="Nirmala UI" w:hAnsi="Nirmala UI" w:cs="Nirmala UI"/>
          <w:spacing w:val="-12"/>
        </w:rPr>
        <w:t>म</w:t>
      </w:r>
      <w:r>
        <w:rPr>
          <w:rFonts w:ascii="Nirmala UI" w:eastAsia="Nirmala UI" w:hAnsi="Nirmala UI" w:cs="Nirmala UI"/>
          <w:spacing w:val="-3"/>
        </w:rPr>
        <w:t>े</w:t>
      </w:r>
      <w:r>
        <w:rPr>
          <w:rFonts w:ascii="Nirmala UI" w:eastAsia="Nirmala UI" w:hAnsi="Nirmala UI" w:cs="Nirmala UI"/>
        </w:rPr>
        <w:t>ं</w:t>
      </w:r>
      <w:r>
        <w:rPr>
          <w:rFonts w:ascii="Nirmala UI" w:eastAsia="Nirmala UI" w:hAnsi="Nirmala UI" w:cs="Nirmala UI"/>
          <w:spacing w:val="-4"/>
        </w:rPr>
        <w:t xml:space="preserve"> </w:t>
      </w:r>
      <w:r>
        <w:t>:</w:t>
      </w:r>
    </w:p>
    <w:p w:rsidR="00A620F5" w:rsidRDefault="00A620F5">
      <w:pPr>
        <w:pStyle w:val="BodyText"/>
        <w:spacing w:before="8"/>
        <w:rPr>
          <w:sz w:val="27"/>
        </w:rPr>
      </w:pPr>
    </w:p>
    <w:p w:rsidR="00A620F5" w:rsidRDefault="00251E5A">
      <w:pPr>
        <w:pStyle w:val="ListParagraph"/>
        <w:numPr>
          <w:ilvl w:val="0"/>
          <w:numId w:val="6"/>
        </w:numPr>
        <w:tabs>
          <w:tab w:val="left" w:pos="1100"/>
          <w:tab w:val="left" w:pos="1101"/>
        </w:tabs>
        <w:ind w:hanging="361"/>
        <w:rPr>
          <w:rFonts w:ascii="Nirmala UI" w:eastAsia="Nirmala UI" w:hAnsi="Nirmala UI" w:cs="Nirmala UI"/>
          <w:sz w:val="24"/>
          <w:szCs w:val="24"/>
        </w:rPr>
      </w:pPr>
      <w:r>
        <w:rPr>
          <w:rFonts w:ascii="Nirmala UI" w:eastAsia="Nirmala UI" w:hAnsi="Nirmala UI" w:cs="Nirmala UI"/>
          <w:spacing w:val="-6"/>
          <w:w w:val="235"/>
          <w:sz w:val="24"/>
          <w:szCs w:val="24"/>
        </w:rPr>
        <w:t>ि</w:t>
      </w:r>
      <w:r>
        <w:rPr>
          <w:rFonts w:ascii="Nirmala UI" w:eastAsia="Nirmala UI" w:hAnsi="Nirmala UI" w:cs="Nirmala UI"/>
          <w:spacing w:val="4"/>
          <w:sz w:val="24"/>
          <w:szCs w:val="24"/>
        </w:rPr>
        <w:t>ु</w:t>
      </w:r>
      <w:r>
        <w:rPr>
          <w:rFonts w:ascii="Nirmala UI" w:eastAsia="Nirmala UI" w:hAnsi="Nirmala UI" w:cs="Nirmala UI"/>
          <w:spacing w:val="-1"/>
          <w:sz w:val="24"/>
          <w:szCs w:val="24"/>
        </w:rPr>
        <w:t>म</w:t>
      </w:r>
      <w:r>
        <w:rPr>
          <w:rFonts w:ascii="Nirmala UI" w:eastAsia="Nirmala UI" w:hAnsi="Nirmala UI" w:cs="Nirmala UI"/>
          <w:spacing w:val="-5"/>
          <w:sz w:val="24"/>
          <w:szCs w:val="24"/>
        </w:rPr>
        <w:t>न</w:t>
      </w:r>
      <w:r>
        <w:rPr>
          <w:rFonts w:ascii="Nirmala UI" w:eastAsia="Nirmala UI" w:hAnsi="Nirmala UI" w:cs="Nirmala UI"/>
          <w:sz w:val="24"/>
          <w:szCs w:val="24"/>
        </w:rPr>
        <w:t>े</w:t>
      </w:r>
      <w:r>
        <w:rPr>
          <w:rFonts w:ascii="Nirmala UI" w:eastAsia="Nirmala UI" w:hAnsi="Nirmala UI" w:cs="Nirmala UI"/>
          <w:spacing w:val="-1"/>
          <w:sz w:val="24"/>
          <w:szCs w:val="24"/>
        </w:rPr>
        <w:t xml:space="preserve"> ह</w:t>
      </w:r>
      <w:r>
        <w:rPr>
          <w:rFonts w:ascii="Nirmala UI" w:eastAsia="Nirmala UI" w:hAnsi="Nirmala UI" w:cs="Nirmala UI"/>
          <w:sz w:val="24"/>
          <w:szCs w:val="24"/>
        </w:rPr>
        <w:t>र</w:t>
      </w:r>
      <w:r>
        <w:rPr>
          <w:rFonts w:ascii="Nirmala UI" w:eastAsia="Nirmala UI" w:hAnsi="Nirmala UI" w:cs="Nirmala UI"/>
          <w:spacing w:val="-6"/>
          <w:sz w:val="24"/>
          <w:szCs w:val="24"/>
        </w:rPr>
        <w:t xml:space="preserve"> </w:t>
      </w:r>
      <w:r>
        <w:rPr>
          <w:rFonts w:ascii="Nirmala UI" w:eastAsia="Nirmala UI" w:hAnsi="Nirmala UI" w:cs="Nirmala UI"/>
          <w:spacing w:val="-1"/>
          <w:sz w:val="24"/>
          <w:szCs w:val="24"/>
        </w:rPr>
        <w:t>सम</w:t>
      </w:r>
      <w:r>
        <w:rPr>
          <w:rFonts w:ascii="Nirmala UI" w:eastAsia="Nirmala UI" w:hAnsi="Nirmala UI" w:cs="Nirmala UI"/>
          <w:sz w:val="24"/>
          <w:szCs w:val="24"/>
        </w:rPr>
        <w:t>य</w:t>
      </w:r>
      <w:r>
        <w:rPr>
          <w:rFonts w:ascii="Nirmala UI" w:eastAsia="Nirmala UI" w:hAnsi="Nirmala UI" w:cs="Nirmala UI"/>
          <w:spacing w:val="-7"/>
          <w:sz w:val="24"/>
          <w:szCs w:val="24"/>
        </w:rPr>
        <w:t xml:space="preserve"> </w:t>
      </w:r>
      <w:r>
        <w:rPr>
          <w:rFonts w:ascii="Nirmala UI" w:eastAsia="Nirmala UI" w:hAnsi="Nirmala UI" w:cs="Nirmala UI"/>
          <w:spacing w:val="-1"/>
          <w:w w:val="73"/>
          <w:sz w:val="24"/>
          <w:szCs w:val="24"/>
        </w:rPr>
        <w:t>प्र</w:t>
      </w:r>
      <w:r>
        <w:rPr>
          <w:rFonts w:ascii="Nirmala UI" w:eastAsia="Nirmala UI" w:hAnsi="Nirmala UI" w:cs="Nirmala UI"/>
          <w:spacing w:val="1"/>
          <w:w w:val="73"/>
          <w:sz w:val="24"/>
          <w:szCs w:val="24"/>
        </w:rPr>
        <w:t>स</w:t>
      </w:r>
      <w:r>
        <w:rPr>
          <w:rFonts w:ascii="Nirmala UI" w:eastAsia="Nirmala UI" w:hAnsi="Nirmala UI" w:cs="Nirmala UI"/>
          <w:w w:val="51"/>
          <w:sz w:val="24"/>
          <w:szCs w:val="24"/>
        </w:rPr>
        <w:t>न्न</w:t>
      </w:r>
      <w:r>
        <w:rPr>
          <w:rFonts w:ascii="Nirmala UI" w:eastAsia="Nirmala UI" w:hAnsi="Nirmala UI" w:cs="Nirmala UI"/>
          <w:spacing w:val="-6"/>
          <w:sz w:val="24"/>
          <w:szCs w:val="24"/>
        </w:rPr>
        <w:t xml:space="preserve"> </w:t>
      </w:r>
      <w:r>
        <w:rPr>
          <w:rFonts w:ascii="Nirmala UI" w:eastAsia="Nirmala UI" w:hAnsi="Nirmala UI" w:cs="Nirmala UI"/>
          <w:spacing w:val="-1"/>
          <w:sz w:val="24"/>
          <w:szCs w:val="24"/>
        </w:rPr>
        <w:t>औ</w:t>
      </w:r>
      <w:r>
        <w:rPr>
          <w:rFonts w:ascii="Nirmala UI" w:eastAsia="Nirmala UI" w:hAnsi="Nirmala UI" w:cs="Nirmala UI"/>
          <w:sz w:val="24"/>
          <w:szCs w:val="24"/>
        </w:rPr>
        <w:t>र</w:t>
      </w:r>
      <w:r>
        <w:rPr>
          <w:rFonts w:ascii="Nirmala UI" w:eastAsia="Nirmala UI" w:hAnsi="Nirmala UI" w:cs="Nirmala UI"/>
          <w:spacing w:val="-6"/>
          <w:sz w:val="24"/>
          <w:szCs w:val="24"/>
        </w:rPr>
        <w:t xml:space="preserve"> </w:t>
      </w:r>
      <w:r>
        <w:rPr>
          <w:rFonts w:ascii="Nirmala UI" w:eastAsia="Nirmala UI" w:hAnsi="Nirmala UI" w:cs="Nirmala UI"/>
          <w:spacing w:val="-2"/>
          <w:sz w:val="24"/>
          <w:szCs w:val="24"/>
        </w:rPr>
        <w:t>उ</w:t>
      </w:r>
      <w:r>
        <w:rPr>
          <w:rFonts w:ascii="Nirmala UI" w:eastAsia="Nirmala UI" w:hAnsi="Nirmala UI" w:cs="Nirmala UI"/>
          <w:w w:val="72"/>
          <w:sz w:val="24"/>
          <w:szCs w:val="24"/>
        </w:rPr>
        <w:t>त्</w:t>
      </w:r>
      <w:r>
        <w:rPr>
          <w:rFonts w:ascii="Nirmala UI" w:eastAsia="Nirmala UI" w:hAnsi="Nirmala UI" w:cs="Nirmala UI"/>
          <w:spacing w:val="-1"/>
          <w:w w:val="72"/>
          <w:sz w:val="24"/>
          <w:szCs w:val="24"/>
        </w:rPr>
        <w:t>स</w:t>
      </w:r>
      <w:r>
        <w:rPr>
          <w:rFonts w:ascii="Nirmala UI" w:eastAsia="Nirmala UI" w:hAnsi="Nirmala UI" w:cs="Nirmala UI"/>
          <w:w w:val="94"/>
          <w:sz w:val="24"/>
          <w:szCs w:val="24"/>
        </w:rPr>
        <w:t>ालहि</w:t>
      </w:r>
      <w:r>
        <w:rPr>
          <w:rFonts w:ascii="Nirmala UI" w:eastAsia="Nirmala UI" w:hAnsi="Nirmala UI" w:cs="Nirmala UI"/>
          <w:spacing w:val="-7"/>
          <w:sz w:val="24"/>
          <w:szCs w:val="24"/>
        </w:rPr>
        <w:t xml:space="preserve"> </w:t>
      </w:r>
      <w:r>
        <w:rPr>
          <w:rFonts w:ascii="Nirmala UI" w:eastAsia="Nirmala UI" w:hAnsi="Nirmala UI" w:cs="Nirmala UI"/>
          <w:spacing w:val="1"/>
          <w:sz w:val="24"/>
          <w:szCs w:val="24"/>
        </w:rPr>
        <w:t>म</w:t>
      </w:r>
      <w:r>
        <w:rPr>
          <w:rFonts w:ascii="Nirmala UI" w:eastAsia="Nirmala UI" w:hAnsi="Nirmala UI" w:cs="Nirmala UI"/>
          <w:spacing w:val="-1"/>
          <w:sz w:val="24"/>
          <w:szCs w:val="24"/>
        </w:rPr>
        <w:t>ह</w:t>
      </w:r>
      <w:r>
        <w:rPr>
          <w:rFonts w:ascii="Nirmala UI" w:eastAsia="Nirmala UI" w:hAnsi="Nirmala UI" w:cs="Nirmala UI"/>
          <w:spacing w:val="-6"/>
          <w:sz w:val="24"/>
          <w:szCs w:val="24"/>
        </w:rPr>
        <w:t>स</w:t>
      </w:r>
      <w:r>
        <w:rPr>
          <w:rFonts w:ascii="Nirmala UI" w:eastAsia="Nirmala UI" w:hAnsi="Nirmala UI" w:cs="Nirmala UI"/>
          <w:spacing w:val="4"/>
          <w:sz w:val="24"/>
          <w:szCs w:val="24"/>
        </w:rPr>
        <w:t>ू</w:t>
      </w:r>
      <w:r>
        <w:rPr>
          <w:rFonts w:ascii="Nirmala UI" w:eastAsia="Nirmala UI" w:hAnsi="Nirmala UI" w:cs="Nirmala UI"/>
          <w:sz w:val="24"/>
          <w:szCs w:val="24"/>
        </w:rPr>
        <w:t>स</w:t>
      </w:r>
      <w:r>
        <w:rPr>
          <w:rFonts w:ascii="Nirmala UI" w:eastAsia="Nirmala UI" w:hAnsi="Nirmala UI" w:cs="Nirmala UI"/>
          <w:spacing w:val="-6"/>
          <w:sz w:val="24"/>
          <w:szCs w:val="24"/>
        </w:rPr>
        <w:t xml:space="preserve"> </w:t>
      </w:r>
      <w:r>
        <w:rPr>
          <w:rFonts w:ascii="Nirmala UI" w:eastAsia="Nirmala UI" w:hAnsi="Nirmala UI" w:cs="Nirmala UI"/>
          <w:w w:val="71"/>
          <w:sz w:val="24"/>
          <w:szCs w:val="24"/>
        </w:rPr>
        <w:t>ल</w:t>
      </w:r>
      <w:r>
        <w:rPr>
          <w:rFonts w:ascii="Nirmala UI" w:eastAsia="Nirmala UI" w:hAnsi="Nirmala UI" w:cs="Nirmala UI"/>
          <w:spacing w:val="-1"/>
          <w:w w:val="71"/>
          <w:sz w:val="24"/>
          <w:szCs w:val="24"/>
        </w:rPr>
        <w:t>क</w:t>
      </w:r>
      <w:r>
        <w:rPr>
          <w:rFonts w:ascii="Nirmala UI" w:eastAsia="Nirmala UI" w:hAnsi="Nirmala UI" w:cs="Nirmala UI"/>
          <w:spacing w:val="-1"/>
          <w:sz w:val="24"/>
          <w:szCs w:val="24"/>
        </w:rPr>
        <w:t>या</w:t>
      </w:r>
    </w:p>
    <w:p w:rsidR="00A620F5" w:rsidRDefault="00A620F5">
      <w:pPr>
        <w:pStyle w:val="BodyText"/>
        <w:rPr>
          <w:rFonts w:ascii="Nirmala UI"/>
        </w:rPr>
      </w:pPr>
    </w:p>
    <w:p w:rsidR="00A620F5" w:rsidRDefault="00251E5A">
      <w:pPr>
        <w:pStyle w:val="ListParagraph"/>
        <w:numPr>
          <w:ilvl w:val="0"/>
          <w:numId w:val="6"/>
        </w:numPr>
        <w:tabs>
          <w:tab w:val="left" w:pos="1100"/>
          <w:tab w:val="left" w:pos="1101"/>
        </w:tabs>
        <w:ind w:hanging="361"/>
        <w:rPr>
          <w:rFonts w:ascii="Nirmala UI" w:eastAsia="Nirmala UI" w:hAnsi="Nirmala UI" w:cs="Nirmala UI"/>
          <w:sz w:val="24"/>
          <w:szCs w:val="24"/>
        </w:rPr>
      </w:pPr>
      <w:r>
        <w:rPr>
          <w:rFonts w:ascii="Nirmala UI" w:eastAsia="Nirmala UI" w:hAnsi="Nirmala UI" w:cs="Nirmala UI"/>
          <w:spacing w:val="-6"/>
          <w:w w:val="235"/>
          <w:sz w:val="24"/>
          <w:szCs w:val="24"/>
        </w:rPr>
        <w:t>ि</w:t>
      </w:r>
      <w:r>
        <w:rPr>
          <w:rFonts w:ascii="Nirmala UI" w:eastAsia="Nirmala UI" w:hAnsi="Nirmala UI" w:cs="Nirmala UI"/>
          <w:spacing w:val="4"/>
          <w:sz w:val="24"/>
          <w:szCs w:val="24"/>
        </w:rPr>
        <w:t>ु</w:t>
      </w:r>
      <w:r>
        <w:rPr>
          <w:rFonts w:ascii="Nirmala UI" w:eastAsia="Nirmala UI" w:hAnsi="Nirmala UI" w:cs="Nirmala UI"/>
          <w:spacing w:val="-1"/>
          <w:sz w:val="24"/>
          <w:szCs w:val="24"/>
        </w:rPr>
        <w:t>म</w:t>
      </w:r>
      <w:r>
        <w:rPr>
          <w:rFonts w:ascii="Nirmala UI" w:eastAsia="Nirmala UI" w:hAnsi="Nirmala UI" w:cs="Nirmala UI"/>
          <w:spacing w:val="-5"/>
          <w:sz w:val="24"/>
          <w:szCs w:val="24"/>
        </w:rPr>
        <w:t>न</w:t>
      </w:r>
      <w:r>
        <w:rPr>
          <w:rFonts w:ascii="Nirmala UI" w:eastAsia="Nirmala UI" w:hAnsi="Nirmala UI" w:cs="Nirmala UI"/>
          <w:sz w:val="24"/>
          <w:szCs w:val="24"/>
        </w:rPr>
        <w:t>े</w:t>
      </w:r>
      <w:r>
        <w:rPr>
          <w:rFonts w:ascii="Nirmala UI" w:eastAsia="Nirmala UI" w:hAnsi="Nirmala UI" w:cs="Nirmala UI"/>
          <w:spacing w:val="-1"/>
          <w:sz w:val="24"/>
          <w:szCs w:val="24"/>
        </w:rPr>
        <w:t xml:space="preserve"> </w:t>
      </w:r>
      <w:r>
        <w:rPr>
          <w:rFonts w:ascii="Nirmala UI" w:eastAsia="Nirmala UI" w:hAnsi="Nirmala UI" w:cs="Nirmala UI"/>
          <w:w w:val="81"/>
          <w:sz w:val="24"/>
          <w:szCs w:val="24"/>
        </w:rPr>
        <w:t>ज़्य</w:t>
      </w:r>
      <w:r>
        <w:rPr>
          <w:rFonts w:ascii="Nirmala UI" w:eastAsia="Nirmala UI" w:hAnsi="Nirmala UI" w:cs="Nirmala UI"/>
          <w:sz w:val="24"/>
          <w:szCs w:val="24"/>
        </w:rPr>
        <w:t>ा</w:t>
      </w:r>
      <w:r>
        <w:rPr>
          <w:rFonts w:ascii="Nirmala UI" w:eastAsia="Nirmala UI" w:hAnsi="Nirmala UI" w:cs="Nirmala UI"/>
          <w:spacing w:val="-1"/>
          <w:sz w:val="24"/>
          <w:szCs w:val="24"/>
        </w:rPr>
        <w:t>द</w:t>
      </w:r>
      <w:r>
        <w:rPr>
          <w:rFonts w:ascii="Nirmala UI" w:eastAsia="Nirmala UI" w:hAnsi="Nirmala UI" w:cs="Nirmala UI"/>
          <w:w w:val="134"/>
          <w:sz w:val="24"/>
          <w:szCs w:val="24"/>
        </w:rPr>
        <w:t>ािर</w:t>
      </w:r>
      <w:r>
        <w:rPr>
          <w:rFonts w:ascii="Nirmala UI" w:eastAsia="Nirmala UI" w:hAnsi="Nirmala UI" w:cs="Nirmala UI"/>
          <w:spacing w:val="-6"/>
          <w:sz w:val="24"/>
          <w:szCs w:val="24"/>
        </w:rPr>
        <w:t xml:space="preserve"> </w:t>
      </w:r>
      <w:r>
        <w:rPr>
          <w:rFonts w:ascii="Nirmala UI" w:eastAsia="Nirmala UI" w:hAnsi="Nirmala UI" w:cs="Nirmala UI"/>
          <w:spacing w:val="-1"/>
          <w:sz w:val="24"/>
          <w:szCs w:val="24"/>
        </w:rPr>
        <w:t>सम</w:t>
      </w:r>
      <w:r>
        <w:rPr>
          <w:rFonts w:ascii="Nirmala UI" w:eastAsia="Nirmala UI" w:hAnsi="Nirmala UI" w:cs="Nirmala UI"/>
          <w:sz w:val="24"/>
          <w:szCs w:val="24"/>
        </w:rPr>
        <w:t>य</w:t>
      </w:r>
      <w:r>
        <w:rPr>
          <w:rFonts w:ascii="Nirmala UI" w:eastAsia="Nirmala UI" w:hAnsi="Nirmala UI" w:cs="Nirmala UI"/>
          <w:spacing w:val="-6"/>
          <w:sz w:val="24"/>
          <w:szCs w:val="24"/>
        </w:rPr>
        <w:t xml:space="preserve"> </w:t>
      </w:r>
      <w:r>
        <w:rPr>
          <w:rFonts w:ascii="Nirmala UI" w:eastAsia="Nirmala UI" w:hAnsi="Nirmala UI" w:cs="Nirmala UI"/>
          <w:spacing w:val="-1"/>
          <w:w w:val="64"/>
          <w:sz w:val="24"/>
          <w:szCs w:val="24"/>
        </w:rPr>
        <w:t>प्रसन्</w:t>
      </w:r>
      <w:r>
        <w:rPr>
          <w:rFonts w:ascii="Nirmala UI" w:eastAsia="Nirmala UI" w:hAnsi="Nirmala UI" w:cs="Nirmala UI"/>
          <w:w w:val="64"/>
          <w:sz w:val="24"/>
          <w:szCs w:val="24"/>
        </w:rPr>
        <w:t>न</w:t>
      </w:r>
      <w:r>
        <w:rPr>
          <w:rFonts w:ascii="Nirmala UI" w:eastAsia="Nirmala UI" w:hAnsi="Nirmala UI" w:cs="Nirmala UI"/>
          <w:spacing w:val="-5"/>
          <w:sz w:val="24"/>
          <w:szCs w:val="24"/>
        </w:rPr>
        <w:t xml:space="preserve"> </w:t>
      </w:r>
      <w:r>
        <w:rPr>
          <w:rFonts w:ascii="Nirmala UI" w:eastAsia="Nirmala UI" w:hAnsi="Nirmala UI" w:cs="Nirmala UI"/>
          <w:spacing w:val="-1"/>
          <w:sz w:val="24"/>
          <w:szCs w:val="24"/>
        </w:rPr>
        <w:t>औ</w:t>
      </w:r>
      <w:r>
        <w:rPr>
          <w:rFonts w:ascii="Nirmala UI" w:eastAsia="Nirmala UI" w:hAnsi="Nirmala UI" w:cs="Nirmala UI"/>
          <w:sz w:val="24"/>
          <w:szCs w:val="24"/>
        </w:rPr>
        <w:t>र</w:t>
      </w:r>
      <w:r>
        <w:rPr>
          <w:rFonts w:ascii="Nirmala UI" w:eastAsia="Nirmala UI" w:hAnsi="Nirmala UI" w:cs="Nirmala UI"/>
          <w:spacing w:val="-6"/>
          <w:sz w:val="24"/>
          <w:szCs w:val="24"/>
        </w:rPr>
        <w:t xml:space="preserve"> </w:t>
      </w:r>
      <w:r>
        <w:rPr>
          <w:rFonts w:ascii="Nirmala UI" w:eastAsia="Nirmala UI" w:hAnsi="Nirmala UI" w:cs="Nirmala UI"/>
          <w:spacing w:val="-2"/>
          <w:sz w:val="24"/>
          <w:szCs w:val="24"/>
        </w:rPr>
        <w:t>उ</w:t>
      </w:r>
      <w:r>
        <w:rPr>
          <w:rFonts w:ascii="Nirmala UI" w:eastAsia="Nirmala UI" w:hAnsi="Nirmala UI" w:cs="Nirmala UI"/>
          <w:w w:val="72"/>
          <w:sz w:val="24"/>
          <w:szCs w:val="24"/>
        </w:rPr>
        <w:t>त्</w:t>
      </w:r>
      <w:r>
        <w:rPr>
          <w:rFonts w:ascii="Nirmala UI" w:eastAsia="Nirmala UI" w:hAnsi="Nirmala UI" w:cs="Nirmala UI"/>
          <w:spacing w:val="-1"/>
          <w:w w:val="72"/>
          <w:sz w:val="24"/>
          <w:szCs w:val="24"/>
        </w:rPr>
        <w:t>स</w:t>
      </w:r>
      <w:r>
        <w:rPr>
          <w:rFonts w:ascii="Nirmala UI" w:eastAsia="Nirmala UI" w:hAnsi="Nirmala UI" w:cs="Nirmala UI"/>
          <w:w w:val="94"/>
          <w:sz w:val="24"/>
          <w:szCs w:val="24"/>
        </w:rPr>
        <w:t>ालहि</w:t>
      </w:r>
      <w:r>
        <w:rPr>
          <w:rFonts w:ascii="Nirmala UI" w:eastAsia="Nirmala UI" w:hAnsi="Nirmala UI" w:cs="Nirmala UI"/>
          <w:spacing w:val="-7"/>
          <w:sz w:val="24"/>
          <w:szCs w:val="24"/>
        </w:rPr>
        <w:t xml:space="preserve"> </w:t>
      </w:r>
      <w:r>
        <w:rPr>
          <w:rFonts w:ascii="Nirmala UI" w:eastAsia="Nirmala UI" w:hAnsi="Nirmala UI" w:cs="Nirmala UI"/>
          <w:spacing w:val="1"/>
          <w:sz w:val="24"/>
          <w:szCs w:val="24"/>
        </w:rPr>
        <w:t>म</w:t>
      </w:r>
      <w:r>
        <w:rPr>
          <w:rFonts w:ascii="Nirmala UI" w:eastAsia="Nirmala UI" w:hAnsi="Nirmala UI" w:cs="Nirmala UI"/>
          <w:spacing w:val="-1"/>
          <w:sz w:val="24"/>
          <w:szCs w:val="24"/>
        </w:rPr>
        <w:t>ह</w:t>
      </w:r>
      <w:r>
        <w:rPr>
          <w:rFonts w:ascii="Nirmala UI" w:eastAsia="Nirmala UI" w:hAnsi="Nirmala UI" w:cs="Nirmala UI"/>
          <w:spacing w:val="-6"/>
          <w:sz w:val="24"/>
          <w:szCs w:val="24"/>
        </w:rPr>
        <w:t>स</w:t>
      </w:r>
      <w:r>
        <w:rPr>
          <w:rFonts w:ascii="Nirmala UI" w:eastAsia="Nirmala UI" w:hAnsi="Nirmala UI" w:cs="Nirmala UI"/>
          <w:spacing w:val="4"/>
          <w:sz w:val="24"/>
          <w:szCs w:val="24"/>
        </w:rPr>
        <w:t>ू</w:t>
      </w:r>
      <w:r>
        <w:rPr>
          <w:rFonts w:ascii="Nirmala UI" w:eastAsia="Nirmala UI" w:hAnsi="Nirmala UI" w:cs="Nirmala UI"/>
          <w:sz w:val="24"/>
          <w:szCs w:val="24"/>
        </w:rPr>
        <w:t>स</w:t>
      </w:r>
      <w:r>
        <w:rPr>
          <w:rFonts w:ascii="Nirmala UI" w:eastAsia="Nirmala UI" w:hAnsi="Nirmala UI" w:cs="Nirmala UI"/>
          <w:spacing w:val="-5"/>
          <w:sz w:val="24"/>
          <w:szCs w:val="24"/>
        </w:rPr>
        <w:t xml:space="preserve"> </w:t>
      </w:r>
      <w:r>
        <w:rPr>
          <w:rFonts w:ascii="Nirmala UI" w:eastAsia="Nirmala UI" w:hAnsi="Nirmala UI" w:cs="Nirmala UI"/>
          <w:w w:val="71"/>
          <w:sz w:val="24"/>
          <w:szCs w:val="24"/>
        </w:rPr>
        <w:t>ल</w:t>
      </w:r>
      <w:r>
        <w:rPr>
          <w:rFonts w:ascii="Nirmala UI" w:eastAsia="Nirmala UI" w:hAnsi="Nirmala UI" w:cs="Nirmala UI"/>
          <w:spacing w:val="-1"/>
          <w:w w:val="71"/>
          <w:sz w:val="24"/>
          <w:szCs w:val="24"/>
        </w:rPr>
        <w:t>क</w:t>
      </w:r>
      <w:r>
        <w:rPr>
          <w:rFonts w:ascii="Nirmala UI" w:eastAsia="Nirmala UI" w:hAnsi="Nirmala UI" w:cs="Nirmala UI"/>
          <w:spacing w:val="1"/>
          <w:sz w:val="24"/>
          <w:szCs w:val="24"/>
        </w:rPr>
        <w:t>य</w:t>
      </w:r>
      <w:r>
        <w:rPr>
          <w:rFonts w:ascii="Nirmala UI" w:eastAsia="Nirmala UI" w:hAnsi="Nirmala UI" w:cs="Nirmala UI"/>
          <w:sz w:val="24"/>
          <w:szCs w:val="24"/>
        </w:rPr>
        <w:t>ा</w:t>
      </w:r>
    </w:p>
    <w:p w:rsidR="00A620F5" w:rsidRDefault="00A620F5">
      <w:pPr>
        <w:pStyle w:val="BodyText"/>
        <w:rPr>
          <w:rFonts w:ascii="Nirmala UI"/>
        </w:rPr>
      </w:pPr>
    </w:p>
    <w:p w:rsidR="00A620F5" w:rsidRDefault="00251E5A">
      <w:pPr>
        <w:pStyle w:val="ListParagraph"/>
        <w:numPr>
          <w:ilvl w:val="0"/>
          <w:numId w:val="6"/>
        </w:numPr>
        <w:tabs>
          <w:tab w:val="left" w:pos="1100"/>
          <w:tab w:val="left" w:pos="1101"/>
        </w:tabs>
        <w:ind w:hanging="361"/>
        <w:rPr>
          <w:rFonts w:ascii="Nirmala UI" w:eastAsia="Nirmala UI" w:hAnsi="Nirmala UI" w:cs="Nirmala UI"/>
          <w:sz w:val="24"/>
          <w:szCs w:val="24"/>
        </w:rPr>
      </w:pPr>
      <w:r>
        <w:rPr>
          <w:rFonts w:ascii="Nirmala UI" w:eastAsia="Nirmala UI" w:hAnsi="Nirmala UI" w:cs="Nirmala UI"/>
          <w:spacing w:val="-6"/>
          <w:w w:val="235"/>
          <w:sz w:val="24"/>
          <w:szCs w:val="24"/>
        </w:rPr>
        <w:t>ि</w:t>
      </w:r>
      <w:r>
        <w:rPr>
          <w:rFonts w:ascii="Nirmala UI" w:eastAsia="Nirmala UI" w:hAnsi="Nirmala UI" w:cs="Nirmala UI"/>
          <w:spacing w:val="4"/>
          <w:sz w:val="24"/>
          <w:szCs w:val="24"/>
        </w:rPr>
        <w:t>ु</w:t>
      </w:r>
      <w:r>
        <w:rPr>
          <w:rFonts w:ascii="Nirmala UI" w:eastAsia="Nirmala UI" w:hAnsi="Nirmala UI" w:cs="Nirmala UI"/>
          <w:spacing w:val="-1"/>
          <w:sz w:val="24"/>
          <w:szCs w:val="24"/>
        </w:rPr>
        <w:t>म</w:t>
      </w:r>
      <w:r>
        <w:rPr>
          <w:rFonts w:ascii="Nirmala UI" w:eastAsia="Nirmala UI" w:hAnsi="Nirmala UI" w:cs="Nirmala UI"/>
          <w:spacing w:val="-5"/>
          <w:sz w:val="24"/>
          <w:szCs w:val="24"/>
        </w:rPr>
        <w:t>न</w:t>
      </w:r>
      <w:r>
        <w:rPr>
          <w:rFonts w:ascii="Nirmala UI" w:eastAsia="Nirmala UI" w:hAnsi="Nirmala UI" w:cs="Nirmala UI"/>
          <w:sz w:val="24"/>
          <w:szCs w:val="24"/>
        </w:rPr>
        <w:t>े</w:t>
      </w:r>
      <w:r>
        <w:rPr>
          <w:rFonts w:ascii="Nirmala UI" w:eastAsia="Nirmala UI" w:hAnsi="Nirmala UI" w:cs="Nirmala UI"/>
          <w:spacing w:val="-1"/>
          <w:sz w:val="24"/>
          <w:szCs w:val="24"/>
        </w:rPr>
        <w:t xml:space="preserve"> </w:t>
      </w:r>
      <w:r>
        <w:rPr>
          <w:rFonts w:ascii="Nirmala UI" w:eastAsia="Nirmala UI" w:hAnsi="Nirmala UI" w:cs="Nirmala UI"/>
          <w:spacing w:val="-1"/>
          <w:w w:val="127"/>
          <w:sz w:val="24"/>
          <w:szCs w:val="24"/>
        </w:rPr>
        <w:t>आ</w:t>
      </w:r>
      <w:r>
        <w:rPr>
          <w:rFonts w:ascii="Nirmala UI" w:eastAsia="Nirmala UI" w:hAnsi="Nirmala UI" w:cs="Nirmala UI"/>
          <w:spacing w:val="-6"/>
          <w:w w:val="127"/>
          <w:sz w:val="24"/>
          <w:szCs w:val="24"/>
        </w:rPr>
        <w:t>ि</w:t>
      </w:r>
      <w:r>
        <w:rPr>
          <w:rFonts w:ascii="Nirmala UI" w:eastAsia="Nirmala UI" w:hAnsi="Nirmala UI" w:cs="Nirmala UI"/>
          <w:sz w:val="24"/>
          <w:szCs w:val="24"/>
        </w:rPr>
        <w:t xml:space="preserve">े </w:t>
      </w:r>
      <w:r>
        <w:rPr>
          <w:rFonts w:ascii="Nirmala UI" w:eastAsia="Nirmala UI" w:hAnsi="Nirmala UI" w:cs="Nirmala UI"/>
          <w:spacing w:val="-7"/>
          <w:sz w:val="24"/>
          <w:szCs w:val="24"/>
        </w:rPr>
        <w:t xml:space="preserve"> </w:t>
      </w:r>
      <w:r>
        <w:rPr>
          <w:rFonts w:ascii="Nirmala UI" w:eastAsia="Nirmala UI" w:hAnsi="Nirmala UI" w:cs="Nirmala UI"/>
          <w:spacing w:val="-5"/>
          <w:sz w:val="24"/>
          <w:szCs w:val="24"/>
        </w:rPr>
        <w:t>स</w:t>
      </w:r>
      <w:r>
        <w:rPr>
          <w:rFonts w:ascii="Nirmala UI" w:eastAsia="Nirmala UI" w:hAnsi="Nirmala UI" w:cs="Nirmala UI"/>
          <w:sz w:val="24"/>
          <w:szCs w:val="24"/>
        </w:rPr>
        <w:t>े</w:t>
      </w:r>
      <w:r>
        <w:rPr>
          <w:rFonts w:ascii="Nirmala UI" w:eastAsia="Nirmala UI" w:hAnsi="Nirmala UI" w:cs="Nirmala UI"/>
          <w:spacing w:val="-6"/>
          <w:sz w:val="24"/>
          <w:szCs w:val="24"/>
        </w:rPr>
        <w:t xml:space="preserve"> </w:t>
      </w:r>
      <w:r>
        <w:rPr>
          <w:rFonts w:ascii="Nirmala UI" w:eastAsia="Nirmala UI" w:hAnsi="Nirmala UI" w:cs="Nirmala UI"/>
          <w:w w:val="81"/>
          <w:sz w:val="24"/>
          <w:szCs w:val="24"/>
        </w:rPr>
        <w:t>ज़्य</w:t>
      </w:r>
      <w:r>
        <w:rPr>
          <w:rFonts w:ascii="Nirmala UI" w:eastAsia="Nirmala UI" w:hAnsi="Nirmala UI" w:cs="Nirmala UI"/>
          <w:sz w:val="24"/>
          <w:szCs w:val="24"/>
        </w:rPr>
        <w:t>ा</w:t>
      </w:r>
      <w:r>
        <w:rPr>
          <w:rFonts w:ascii="Nirmala UI" w:eastAsia="Nirmala UI" w:hAnsi="Nirmala UI" w:cs="Nirmala UI"/>
          <w:spacing w:val="-1"/>
          <w:sz w:val="24"/>
          <w:szCs w:val="24"/>
        </w:rPr>
        <w:t>द</w:t>
      </w:r>
      <w:r>
        <w:rPr>
          <w:rFonts w:ascii="Nirmala UI" w:eastAsia="Nirmala UI" w:hAnsi="Nirmala UI" w:cs="Nirmala UI"/>
          <w:sz w:val="24"/>
          <w:szCs w:val="24"/>
        </w:rPr>
        <w:t>ा</w:t>
      </w:r>
      <w:r>
        <w:rPr>
          <w:rFonts w:ascii="Nirmala UI" w:eastAsia="Nirmala UI" w:hAnsi="Nirmala UI" w:cs="Nirmala UI"/>
          <w:spacing w:val="-5"/>
          <w:sz w:val="24"/>
          <w:szCs w:val="24"/>
        </w:rPr>
        <w:t xml:space="preserve"> </w:t>
      </w:r>
      <w:r>
        <w:rPr>
          <w:rFonts w:ascii="Nirmala UI" w:eastAsia="Nirmala UI" w:hAnsi="Nirmala UI" w:cs="Nirmala UI"/>
          <w:spacing w:val="-1"/>
          <w:sz w:val="24"/>
          <w:szCs w:val="24"/>
        </w:rPr>
        <w:t>सम</w:t>
      </w:r>
      <w:r>
        <w:rPr>
          <w:rFonts w:ascii="Nirmala UI" w:eastAsia="Nirmala UI" w:hAnsi="Nirmala UI" w:cs="Nirmala UI"/>
          <w:sz w:val="24"/>
          <w:szCs w:val="24"/>
        </w:rPr>
        <w:t>य</w:t>
      </w:r>
      <w:r>
        <w:rPr>
          <w:rFonts w:ascii="Nirmala UI" w:eastAsia="Nirmala UI" w:hAnsi="Nirmala UI" w:cs="Nirmala UI"/>
          <w:spacing w:val="-4"/>
          <w:sz w:val="24"/>
          <w:szCs w:val="24"/>
        </w:rPr>
        <w:t xml:space="preserve"> </w:t>
      </w:r>
      <w:r>
        <w:rPr>
          <w:rFonts w:ascii="Nirmala UI" w:eastAsia="Nirmala UI" w:hAnsi="Nirmala UI" w:cs="Nirmala UI"/>
          <w:spacing w:val="-1"/>
          <w:w w:val="64"/>
          <w:sz w:val="24"/>
          <w:szCs w:val="24"/>
        </w:rPr>
        <w:t>प्रसन्</w:t>
      </w:r>
      <w:r>
        <w:rPr>
          <w:rFonts w:ascii="Nirmala UI" w:eastAsia="Nirmala UI" w:hAnsi="Nirmala UI" w:cs="Nirmala UI"/>
          <w:w w:val="64"/>
          <w:sz w:val="24"/>
          <w:szCs w:val="24"/>
        </w:rPr>
        <w:t>न</w:t>
      </w:r>
      <w:r>
        <w:rPr>
          <w:rFonts w:ascii="Nirmala UI" w:eastAsia="Nirmala UI" w:hAnsi="Nirmala UI" w:cs="Nirmala UI"/>
          <w:spacing w:val="-8"/>
          <w:sz w:val="24"/>
          <w:szCs w:val="24"/>
        </w:rPr>
        <w:t xml:space="preserve"> </w:t>
      </w:r>
      <w:r>
        <w:rPr>
          <w:rFonts w:ascii="Nirmala UI" w:eastAsia="Nirmala UI" w:hAnsi="Nirmala UI" w:cs="Nirmala UI"/>
          <w:spacing w:val="-1"/>
          <w:sz w:val="24"/>
          <w:szCs w:val="24"/>
        </w:rPr>
        <w:t>औ</w:t>
      </w:r>
      <w:r>
        <w:rPr>
          <w:rFonts w:ascii="Nirmala UI" w:eastAsia="Nirmala UI" w:hAnsi="Nirmala UI" w:cs="Nirmala UI"/>
          <w:sz w:val="24"/>
          <w:szCs w:val="24"/>
        </w:rPr>
        <w:t>र</w:t>
      </w:r>
      <w:r>
        <w:rPr>
          <w:rFonts w:ascii="Nirmala UI" w:eastAsia="Nirmala UI" w:hAnsi="Nirmala UI" w:cs="Nirmala UI"/>
          <w:spacing w:val="-6"/>
          <w:sz w:val="24"/>
          <w:szCs w:val="24"/>
        </w:rPr>
        <w:t xml:space="preserve"> </w:t>
      </w:r>
      <w:r>
        <w:rPr>
          <w:rFonts w:ascii="Nirmala UI" w:eastAsia="Nirmala UI" w:hAnsi="Nirmala UI" w:cs="Nirmala UI"/>
          <w:spacing w:val="-2"/>
          <w:sz w:val="24"/>
          <w:szCs w:val="24"/>
        </w:rPr>
        <w:t>उ</w:t>
      </w:r>
      <w:r>
        <w:rPr>
          <w:rFonts w:ascii="Nirmala UI" w:eastAsia="Nirmala UI" w:hAnsi="Nirmala UI" w:cs="Nirmala UI"/>
          <w:w w:val="72"/>
          <w:sz w:val="24"/>
          <w:szCs w:val="24"/>
        </w:rPr>
        <w:t>त्</w:t>
      </w:r>
      <w:r>
        <w:rPr>
          <w:rFonts w:ascii="Nirmala UI" w:eastAsia="Nirmala UI" w:hAnsi="Nirmala UI" w:cs="Nirmala UI"/>
          <w:spacing w:val="-1"/>
          <w:w w:val="72"/>
          <w:sz w:val="24"/>
          <w:szCs w:val="24"/>
        </w:rPr>
        <w:t>स</w:t>
      </w:r>
      <w:r>
        <w:rPr>
          <w:rFonts w:ascii="Nirmala UI" w:eastAsia="Nirmala UI" w:hAnsi="Nirmala UI" w:cs="Nirmala UI"/>
          <w:w w:val="71"/>
          <w:sz w:val="24"/>
          <w:szCs w:val="24"/>
        </w:rPr>
        <w:t>ाल</w:t>
      </w:r>
      <w:r>
        <w:rPr>
          <w:rFonts w:ascii="Nirmala UI" w:eastAsia="Nirmala UI" w:hAnsi="Nirmala UI" w:cs="Nirmala UI"/>
          <w:spacing w:val="1"/>
          <w:w w:val="71"/>
          <w:sz w:val="24"/>
          <w:szCs w:val="24"/>
        </w:rPr>
        <w:t>ह</w:t>
      </w:r>
      <w:r>
        <w:rPr>
          <w:rFonts w:ascii="Nirmala UI" w:eastAsia="Nirmala UI" w:hAnsi="Nirmala UI" w:cs="Nirmala UI"/>
          <w:w w:val="235"/>
          <w:sz w:val="24"/>
          <w:szCs w:val="24"/>
        </w:rPr>
        <w:t>ि</w:t>
      </w:r>
      <w:r>
        <w:rPr>
          <w:rFonts w:ascii="Nirmala UI" w:eastAsia="Nirmala UI" w:hAnsi="Nirmala UI" w:cs="Nirmala UI"/>
          <w:spacing w:val="-6"/>
          <w:sz w:val="24"/>
          <w:szCs w:val="24"/>
        </w:rPr>
        <w:t xml:space="preserve"> </w:t>
      </w:r>
      <w:r>
        <w:rPr>
          <w:rFonts w:ascii="Nirmala UI" w:eastAsia="Nirmala UI" w:hAnsi="Nirmala UI" w:cs="Nirmala UI"/>
          <w:spacing w:val="-1"/>
          <w:sz w:val="24"/>
          <w:szCs w:val="24"/>
        </w:rPr>
        <w:t>म</w:t>
      </w:r>
      <w:r>
        <w:rPr>
          <w:rFonts w:ascii="Nirmala UI" w:eastAsia="Nirmala UI" w:hAnsi="Nirmala UI" w:cs="Nirmala UI"/>
          <w:spacing w:val="-2"/>
          <w:sz w:val="24"/>
          <w:szCs w:val="24"/>
        </w:rPr>
        <w:t>ह</w:t>
      </w:r>
      <w:r>
        <w:rPr>
          <w:rFonts w:ascii="Nirmala UI" w:eastAsia="Nirmala UI" w:hAnsi="Nirmala UI" w:cs="Nirmala UI"/>
          <w:spacing w:val="-5"/>
          <w:sz w:val="24"/>
          <w:szCs w:val="24"/>
        </w:rPr>
        <w:t>स</w:t>
      </w:r>
      <w:r>
        <w:rPr>
          <w:rFonts w:ascii="Nirmala UI" w:eastAsia="Nirmala UI" w:hAnsi="Nirmala UI" w:cs="Nirmala UI"/>
          <w:spacing w:val="6"/>
          <w:sz w:val="24"/>
          <w:szCs w:val="24"/>
        </w:rPr>
        <w:t>ू</w:t>
      </w:r>
      <w:r>
        <w:rPr>
          <w:rFonts w:ascii="Nirmala UI" w:eastAsia="Nirmala UI" w:hAnsi="Nirmala UI" w:cs="Nirmala UI"/>
          <w:sz w:val="24"/>
          <w:szCs w:val="24"/>
        </w:rPr>
        <w:t>स</w:t>
      </w:r>
      <w:r>
        <w:rPr>
          <w:rFonts w:ascii="Nirmala UI" w:eastAsia="Nirmala UI" w:hAnsi="Nirmala UI" w:cs="Nirmala UI"/>
          <w:spacing w:val="-6"/>
          <w:sz w:val="24"/>
          <w:szCs w:val="24"/>
        </w:rPr>
        <w:t xml:space="preserve"> </w:t>
      </w:r>
      <w:r>
        <w:rPr>
          <w:rFonts w:ascii="Nirmala UI" w:eastAsia="Nirmala UI" w:hAnsi="Nirmala UI" w:cs="Nirmala UI"/>
          <w:w w:val="71"/>
          <w:sz w:val="24"/>
          <w:szCs w:val="24"/>
        </w:rPr>
        <w:t>ल</w:t>
      </w:r>
      <w:r>
        <w:rPr>
          <w:rFonts w:ascii="Nirmala UI" w:eastAsia="Nirmala UI" w:hAnsi="Nirmala UI" w:cs="Nirmala UI"/>
          <w:spacing w:val="-1"/>
          <w:w w:val="71"/>
          <w:sz w:val="24"/>
          <w:szCs w:val="24"/>
        </w:rPr>
        <w:t>क</w:t>
      </w:r>
      <w:r>
        <w:rPr>
          <w:rFonts w:ascii="Nirmala UI" w:eastAsia="Nirmala UI" w:hAnsi="Nirmala UI" w:cs="Nirmala UI"/>
          <w:spacing w:val="-1"/>
          <w:sz w:val="24"/>
          <w:szCs w:val="24"/>
        </w:rPr>
        <w:t>या</w:t>
      </w:r>
    </w:p>
    <w:p w:rsidR="00A620F5" w:rsidRDefault="00A620F5">
      <w:pPr>
        <w:pStyle w:val="BodyText"/>
        <w:spacing w:before="1"/>
        <w:rPr>
          <w:rFonts w:ascii="Nirmala UI"/>
        </w:rPr>
      </w:pPr>
    </w:p>
    <w:p w:rsidR="00A620F5" w:rsidRDefault="00251E5A">
      <w:pPr>
        <w:pStyle w:val="ListParagraph"/>
        <w:numPr>
          <w:ilvl w:val="0"/>
          <w:numId w:val="6"/>
        </w:numPr>
        <w:tabs>
          <w:tab w:val="left" w:pos="1100"/>
          <w:tab w:val="left" w:pos="1101"/>
        </w:tabs>
        <w:ind w:hanging="361"/>
        <w:rPr>
          <w:rFonts w:ascii="Nirmala UI" w:eastAsia="Nirmala UI" w:hAnsi="Nirmala UI" w:cs="Nirmala UI"/>
          <w:sz w:val="24"/>
          <w:szCs w:val="24"/>
        </w:rPr>
      </w:pPr>
      <w:r>
        <w:rPr>
          <w:rFonts w:ascii="Nirmala UI" w:eastAsia="Nirmala UI" w:hAnsi="Nirmala UI" w:cs="Nirmala UI"/>
          <w:spacing w:val="-6"/>
          <w:w w:val="235"/>
          <w:sz w:val="24"/>
          <w:szCs w:val="24"/>
        </w:rPr>
        <w:t>ि</w:t>
      </w:r>
      <w:r>
        <w:rPr>
          <w:rFonts w:ascii="Nirmala UI" w:eastAsia="Nirmala UI" w:hAnsi="Nirmala UI" w:cs="Nirmala UI"/>
          <w:spacing w:val="4"/>
          <w:sz w:val="24"/>
          <w:szCs w:val="24"/>
        </w:rPr>
        <w:t>ु</w:t>
      </w:r>
      <w:r>
        <w:rPr>
          <w:rFonts w:ascii="Nirmala UI" w:eastAsia="Nirmala UI" w:hAnsi="Nirmala UI" w:cs="Nirmala UI"/>
          <w:spacing w:val="-1"/>
          <w:sz w:val="24"/>
          <w:szCs w:val="24"/>
        </w:rPr>
        <w:t>म</w:t>
      </w:r>
      <w:r>
        <w:rPr>
          <w:rFonts w:ascii="Nirmala UI" w:eastAsia="Nirmala UI" w:hAnsi="Nirmala UI" w:cs="Nirmala UI"/>
          <w:spacing w:val="-5"/>
          <w:sz w:val="24"/>
          <w:szCs w:val="24"/>
        </w:rPr>
        <w:t>न</w:t>
      </w:r>
      <w:r>
        <w:rPr>
          <w:rFonts w:ascii="Nirmala UI" w:eastAsia="Nirmala UI" w:hAnsi="Nirmala UI" w:cs="Nirmala UI"/>
          <w:sz w:val="24"/>
          <w:szCs w:val="24"/>
        </w:rPr>
        <w:t>े</w:t>
      </w:r>
      <w:r>
        <w:rPr>
          <w:rFonts w:ascii="Nirmala UI" w:eastAsia="Nirmala UI" w:hAnsi="Nirmala UI" w:cs="Nirmala UI"/>
          <w:spacing w:val="-1"/>
          <w:sz w:val="24"/>
          <w:szCs w:val="24"/>
        </w:rPr>
        <w:t xml:space="preserve"> </w:t>
      </w:r>
      <w:r>
        <w:rPr>
          <w:rFonts w:ascii="Nirmala UI" w:eastAsia="Nirmala UI" w:hAnsi="Nirmala UI" w:cs="Nirmala UI"/>
          <w:spacing w:val="-1"/>
          <w:w w:val="127"/>
          <w:sz w:val="24"/>
          <w:szCs w:val="24"/>
        </w:rPr>
        <w:t>आ</w:t>
      </w:r>
      <w:r>
        <w:rPr>
          <w:rFonts w:ascii="Nirmala UI" w:eastAsia="Nirmala UI" w:hAnsi="Nirmala UI" w:cs="Nirmala UI"/>
          <w:spacing w:val="-6"/>
          <w:w w:val="127"/>
          <w:sz w:val="24"/>
          <w:szCs w:val="24"/>
        </w:rPr>
        <w:t>ि</w:t>
      </w:r>
      <w:r>
        <w:rPr>
          <w:rFonts w:ascii="Nirmala UI" w:eastAsia="Nirmala UI" w:hAnsi="Nirmala UI" w:cs="Nirmala UI"/>
          <w:sz w:val="24"/>
          <w:szCs w:val="24"/>
        </w:rPr>
        <w:t>े</w:t>
      </w:r>
      <w:r>
        <w:rPr>
          <w:rFonts w:ascii="Nirmala UI" w:eastAsia="Nirmala UI" w:hAnsi="Nirmala UI" w:cs="Nirmala UI"/>
          <w:spacing w:val="-1"/>
          <w:sz w:val="24"/>
          <w:szCs w:val="24"/>
        </w:rPr>
        <w:t xml:space="preserve"> </w:t>
      </w:r>
      <w:r>
        <w:rPr>
          <w:rFonts w:ascii="Nirmala UI" w:eastAsia="Nirmala UI" w:hAnsi="Nirmala UI" w:cs="Nirmala UI"/>
          <w:spacing w:val="-5"/>
          <w:sz w:val="24"/>
          <w:szCs w:val="24"/>
        </w:rPr>
        <w:t>स</w:t>
      </w:r>
      <w:r>
        <w:rPr>
          <w:rFonts w:ascii="Nirmala UI" w:eastAsia="Nirmala UI" w:hAnsi="Nirmala UI" w:cs="Nirmala UI"/>
          <w:sz w:val="24"/>
          <w:szCs w:val="24"/>
        </w:rPr>
        <w:t>े</w:t>
      </w:r>
      <w:r>
        <w:rPr>
          <w:rFonts w:ascii="Nirmala UI" w:eastAsia="Nirmala UI" w:hAnsi="Nirmala UI" w:cs="Nirmala UI"/>
          <w:spacing w:val="-6"/>
          <w:sz w:val="24"/>
          <w:szCs w:val="24"/>
        </w:rPr>
        <w:t xml:space="preserve"> </w:t>
      </w:r>
      <w:r>
        <w:rPr>
          <w:rFonts w:ascii="Nirmala UI" w:eastAsia="Nirmala UI" w:hAnsi="Nirmala UI" w:cs="Nirmala UI"/>
          <w:spacing w:val="-1"/>
          <w:sz w:val="24"/>
          <w:szCs w:val="24"/>
        </w:rPr>
        <w:t>क</w:t>
      </w:r>
      <w:r>
        <w:rPr>
          <w:rFonts w:ascii="Nirmala UI" w:eastAsia="Nirmala UI" w:hAnsi="Nirmala UI" w:cs="Nirmala UI"/>
          <w:sz w:val="24"/>
          <w:szCs w:val="24"/>
        </w:rPr>
        <w:t>म</w:t>
      </w:r>
      <w:r>
        <w:rPr>
          <w:rFonts w:ascii="Nirmala UI" w:eastAsia="Nirmala UI" w:hAnsi="Nirmala UI" w:cs="Nirmala UI"/>
          <w:spacing w:val="-7"/>
          <w:sz w:val="24"/>
          <w:szCs w:val="24"/>
        </w:rPr>
        <w:t xml:space="preserve"> </w:t>
      </w:r>
      <w:r>
        <w:rPr>
          <w:rFonts w:ascii="Nirmala UI" w:eastAsia="Nirmala UI" w:hAnsi="Nirmala UI" w:cs="Nirmala UI"/>
          <w:spacing w:val="2"/>
          <w:sz w:val="24"/>
          <w:szCs w:val="24"/>
        </w:rPr>
        <w:t>स</w:t>
      </w:r>
      <w:r>
        <w:rPr>
          <w:rFonts w:ascii="Nirmala UI" w:eastAsia="Nirmala UI" w:hAnsi="Nirmala UI" w:cs="Nirmala UI"/>
          <w:spacing w:val="-1"/>
          <w:sz w:val="24"/>
          <w:szCs w:val="24"/>
        </w:rPr>
        <w:t>म</w:t>
      </w:r>
      <w:r>
        <w:rPr>
          <w:rFonts w:ascii="Nirmala UI" w:eastAsia="Nirmala UI" w:hAnsi="Nirmala UI" w:cs="Nirmala UI"/>
          <w:sz w:val="24"/>
          <w:szCs w:val="24"/>
        </w:rPr>
        <w:t>य</w:t>
      </w:r>
      <w:r>
        <w:rPr>
          <w:rFonts w:ascii="Nirmala UI" w:eastAsia="Nirmala UI" w:hAnsi="Nirmala UI" w:cs="Nirmala UI"/>
          <w:spacing w:val="-7"/>
          <w:sz w:val="24"/>
          <w:szCs w:val="24"/>
        </w:rPr>
        <w:t xml:space="preserve"> </w:t>
      </w:r>
      <w:r>
        <w:rPr>
          <w:rFonts w:ascii="Nirmala UI" w:eastAsia="Nirmala UI" w:hAnsi="Nirmala UI" w:cs="Nirmala UI"/>
          <w:w w:val="55"/>
          <w:sz w:val="24"/>
          <w:szCs w:val="24"/>
        </w:rPr>
        <w:t>प्</w:t>
      </w:r>
      <w:r>
        <w:rPr>
          <w:rFonts w:ascii="Nirmala UI" w:eastAsia="Nirmala UI" w:hAnsi="Nirmala UI" w:cs="Nirmala UI"/>
          <w:spacing w:val="1"/>
          <w:w w:val="55"/>
          <w:sz w:val="24"/>
          <w:szCs w:val="24"/>
        </w:rPr>
        <w:t>र</w:t>
      </w:r>
      <w:r>
        <w:rPr>
          <w:rFonts w:ascii="Nirmala UI" w:eastAsia="Nirmala UI" w:hAnsi="Nirmala UI" w:cs="Nirmala UI"/>
          <w:spacing w:val="-1"/>
          <w:w w:val="69"/>
          <w:sz w:val="24"/>
          <w:szCs w:val="24"/>
        </w:rPr>
        <w:t>सन्</w:t>
      </w:r>
      <w:r>
        <w:rPr>
          <w:rFonts w:ascii="Nirmala UI" w:eastAsia="Nirmala UI" w:hAnsi="Nirmala UI" w:cs="Nirmala UI"/>
          <w:w w:val="69"/>
          <w:sz w:val="24"/>
          <w:szCs w:val="24"/>
        </w:rPr>
        <w:t>न</w:t>
      </w:r>
      <w:r>
        <w:rPr>
          <w:rFonts w:ascii="Nirmala UI" w:eastAsia="Nirmala UI" w:hAnsi="Nirmala UI" w:cs="Nirmala UI"/>
          <w:spacing w:val="-7"/>
          <w:sz w:val="24"/>
          <w:szCs w:val="24"/>
        </w:rPr>
        <w:t xml:space="preserve"> </w:t>
      </w:r>
      <w:r>
        <w:rPr>
          <w:rFonts w:ascii="Nirmala UI" w:eastAsia="Nirmala UI" w:hAnsi="Nirmala UI" w:cs="Nirmala UI"/>
          <w:spacing w:val="-1"/>
          <w:sz w:val="24"/>
          <w:szCs w:val="24"/>
        </w:rPr>
        <w:t>औ</w:t>
      </w:r>
      <w:r>
        <w:rPr>
          <w:rFonts w:ascii="Nirmala UI" w:eastAsia="Nirmala UI" w:hAnsi="Nirmala UI" w:cs="Nirmala UI"/>
          <w:sz w:val="24"/>
          <w:szCs w:val="24"/>
        </w:rPr>
        <w:t>र</w:t>
      </w:r>
      <w:r>
        <w:rPr>
          <w:rFonts w:ascii="Nirmala UI" w:eastAsia="Nirmala UI" w:hAnsi="Nirmala UI" w:cs="Nirmala UI"/>
          <w:spacing w:val="-6"/>
          <w:sz w:val="24"/>
          <w:szCs w:val="24"/>
        </w:rPr>
        <w:t xml:space="preserve"> </w:t>
      </w:r>
      <w:r>
        <w:rPr>
          <w:rFonts w:ascii="Nirmala UI" w:eastAsia="Nirmala UI" w:hAnsi="Nirmala UI" w:cs="Nirmala UI"/>
          <w:spacing w:val="-2"/>
          <w:sz w:val="24"/>
          <w:szCs w:val="24"/>
        </w:rPr>
        <w:t>उ</w:t>
      </w:r>
      <w:r>
        <w:rPr>
          <w:rFonts w:ascii="Nirmala UI" w:eastAsia="Nirmala UI" w:hAnsi="Nirmala UI" w:cs="Nirmala UI"/>
          <w:w w:val="72"/>
          <w:sz w:val="24"/>
          <w:szCs w:val="24"/>
        </w:rPr>
        <w:t>त्</w:t>
      </w:r>
      <w:r>
        <w:rPr>
          <w:rFonts w:ascii="Nirmala UI" w:eastAsia="Nirmala UI" w:hAnsi="Nirmala UI" w:cs="Nirmala UI"/>
          <w:spacing w:val="-1"/>
          <w:w w:val="72"/>
          <w:sz w:val="24"/>
          <w:szCs w:val="24"/>
        </w:rPr>
        <w:t>स</w:t>
      </w:r>
      <w:r>
        <w:rPr>
          <w:rFonts w:ascii="Nirmala UI" w:eastAsia="Nirmala UI" w:hAnsi="Nirmala UI" w:cs="Nirmala UI"/>
          <w:w w:val="94"/>
          <w:sz w:val="24"/>
          <w:szCs w:val="24"/>
        </w:rPr>
        <w:t>ालहि</w:t>
      </w:r>
      <w:r>
        <w:rPr>
          <w:rFonts w:ascii="Nirmala UI" w:eastAsia="Nirmala UI" w:hAnsi="Nirmala UI" w:cs="Nirmala UI"/>
          <w:spacing w:val="-5"/>
          <w:sz w:val="24"/>
          <w:szCs w:val="24"/>
        </w:rPr>
        <w:t xml:space="preserve"> </w:t>
      </w:r>
      <w:r>
        <w:rPr>
          <w:rFonts w:ascii="Nirmala UI" w:eastAsia="Nirmala UI" w:hAnsi="Nirmala UI" w:cs="Nirmala UI"/>
          <w:spacing w:val="-1"/>
          <w:sz w:val="24"/>
          <w:szCs w:val="24"/>
        </w:rPr>
        <w:t>म</w:t>
      </w:r>
      <w:r>
        <w:rPr>
          <w:rFonts w:ascii="Nirmala UI" w:eastAsia="Nirmala UI" w:hAnsi="Nirmala UI" w:cs="Nirmala UI"/>
          <w:spacing w:val="-2"/>
          <w:sz w:val="24"/>
          <w:szCs w:val="24"/>
        </w:rPr>
        <w:t>ह</w:t>
      </w:r>
      <w:r>
        <w:rPr>
          <w:rFonts w:ascii="Nirmala UI" w:eastAsia="Nirmala UI" w:hAnsi="Nirmala UI" w:cs="Nirmala UI"/>
          <w:spacing w:val="-5"/>
          <w:sz w:val="24"/>
          <w:szCs w:val="24"/>
        </w:rPr>
        <w:t>स</w:t>
      </w:r>
      <w:r>
        <w:rPr>
          <w:rFonts w:ascii="Nirmala UI" w:eastAsia="Nirmala UI" w:hAnsi="Nirmala UI" w:cs="Nirmala UI"/>
          <w:spacing w:val="4"/>
          <w:sz w:val="24"/>
          <w:szCs w:val="24"/>
        </w:rPr>
        <w:t>ू</w:t>
      </w:r>
      <w:r>
        <w:rPr>
          <w:rFonts w:ascii="Nirmala UI" w:eastAsia="Nirmala UI" w:hAnsi="Nirmala UI" w:cs="Nirmala UI"/>
          <w:sz w:val="24"/>
          <w:szCs w:val="24"/>
        </w:rPr>
        <w:t>स</w:t>
      </w:r>
      <w:r>
        <w:rPr>
          <w:rFonts w:ascii="Nirmala UI" w:eastAsia="Nirmala UI" w:hAnsi="Nirmala UI" w:cs="Nirmala UI"/>
          <w:spacing w:val="-3"/>
          <w:sz w:val="24"/>
          <w:szCs w:val="24"/>
        </w:rPr>
        <w:t xml:space="preserve"> </w:t>
      </w:r>
      <w:r>
        <w:rPr>
          <w:rFonts w:ascii="Nirmala UI" w:eastAsia="Nirmala UI" w:hAnsi="Nirmala UI" w:cs="Nirmala UI"/>
          <w:w w:val="71"/>
          <w:sz w:val="24"/>
          <w:szCs w:val="24"/>
        </w:rPr>
        <w:t>ल</w:t>
      </w:r>
      <w:r>
        <w:rPr>
          <w:rFonts w:ascii="Nirmala UI" w:eastAsia="Nirmala UI" w:hAnsi="Nirmala UI" w:cs="Nirmala UI"/>
          <w:spacing w:val="-1"/>
          <w:w w:val="71"/>
          <w:sz w:val="24"/>
          <w:szCs w:val="24"/>
        </w:rPr>
        <w:t>क</w:t>
      </w:r>
      <w:r>
        <w:rPr>
          <w:rFonts w:ascii="Nirmala UI" w:eastAsia="Nirmala UI" w:hAnsi="Nirmala UI" w:cs="Nirmala UI"/>
          <w:spacing w:val="-1"/>
          <w:sz w:val="24"/>
          <w:szCs w:val="24"/>
        </w:rPr>
        <w:t>या</w:t>
      </w:r>
    </w:p>
    <w:p w:rsidR="00A620F5" w:rsidRDefault="00A620F5">
      <w:pPr>
        <w:pStyle w:val="BodyText"/>
        <w:rPr>
          <w:rFonts w:ascii="Nirmala UI"/>
        </w:rPr>
      </w:pPr>
    </w:p>
    <w:p w:rsidR="00A620F5" w:rsidRDefault="00251E5A">
      <w:pPr>
        <w:pStyle w:val="ListParagraph"/>
        <w:numPr>
          <w:ilvl w:val="0"/>
          <w:numId w:val="6"/>
        </w:numPr>
        <w:tabs>
          <w:tab w:val="left" w:pos="1100"/>
          <w:tab w:val="left" w:pos="1101"/>
        </w:tabs>
        <w:ind w:hanging="361"/>
        <w:rPr>
          <w:rFonts w:ascii="Nirmala UI" w:eastAsia="Nirmala UI" w:hAnsi="Nirmala UI" w:cs="Nirmala UI"/>
          <w:sz w:val="24"/>
          <w:szCs w:val="24"/>
        </w:rPr>
      </w:pPr>
      <w:r>
        <w:rPr>
          <w:rFonts w:ascii="Nirmala UI" w:eastAsia="Nirmala UI" w:hAnsi="Nirmala UI" w:cs="Nirmala UI"/>
          <w:spacing w:val="-6"/>
          <w:w w:val="235"/>
          <w:sz w:val="24"/>
          <w:szCs w:val="24"/>
        </w:rPr>
        <w:t>ि</w:t>
      </w:r>
      <w:r>
        <w:rPr>
          <w:rFonts w:ascii="Nirmala UI" w:eastAsia="Nirmala UI" w:hAnsi="Nirmala UI" w:cs="Nirmala UI"/>
          <w:spacing w:val="4"/>
          <w:sz w:val="24"/>
          <w:szCs w:val="24"/>
        </w:rPr>
        <w:t>ु</w:t>
      </w:r>
      <w:r>
        <w:rPr>
          <w:rFonts w:ascii="Nirmala UI" w:eastAsia="Nirmala UI" w:hAnsi="Nirmala UI" w:cs="Nirmala UI"/>
          <w:spacing w:val="-1"/>
          <w:sz w:val="24"/>
          <w:szCs w:val="24"/>
        </w:rPr>
        <w:t>म</w:t>
      </w:r>
      <w:r>
        <w:rPr>
          <w:rFonts w:ascii="Nirmala UI" w:eastAsia="Nirmala UI" w:hAnsi="Nirmala UI" w:cs="Nirmala UI"/>
          <w:spacing w:val="-5"/>
          <w:sz w:val="24"/>
          <w:szCs w:val="24"/>
        </w:rPr>
        <w:t>न</w:t>
      </w:r>
      <w:r>
        <w:rPr>
          <w:rFonts w:ascii="Nirmala UI" w:eastAsia="Nirmala UI" w:hAnsi="Nirmala UI" w:cs="Nirmala UI"/>
          <w:sz w:val="24"/>
          <w:szCs w:val="24"/>
        </w:rPr>
        <w:t>े</w:t>
      </w:r>
      <w:r>
        <w:rPr>
          <w:rFonts w:ascii="Nirmala UI" w:eastAsia="Nirmala UI" w:hAnsi="Nirmala UI" w:cs="Nirmala UI"/>
          <w:spacing w:val="-1"/>
          <w:sz w:val="24"/>
          <w:szCs w:val="24"/>
        </w:rPr>
        <w:t xml:space="preserve"> </w:t>
      </w:r>
      <w:r>
        <w:rPr>
          <w:rFonts w:ascii="Nirmala UI" w:eastAsia="Nirmala UI" w:hAnsi="Nirmala UI" w:cs="Nirmala UI"/>
          <w:spacing w:val="-80"/>
          <w:sz w:val="24"/>
          <w:szCs w:val="24"/>
        </w:rPr>
        <w:t>क</w:t>
      </w:r>
      <w:r>
        <w:rPr>
          <w:rFonts w:ascii="Nirmala UI" w:eastAsia="Nirmala UI" w:hAnsi="Nirmala UI" w:cs="Nirmala UI"/>
          <w:sz w:val="24"/>
          <w:szCs w:val="24"/>
        </w:rPr>
        <w:t>ु</w:t>
      </w:r>
      <w:r>
        <w:rPr>
          <w:rFonts w:ascii="Nirmala UI" w:eastAsia="Nirmala UI" w:hAnsi="Nirmala UI" w:cs="Nirmala UI"/>
          <w:spacing w:val="13"/>
          <w:sz w:val="24"/>
          <w:szCs w:val="24"/>
        </w:rPr>
        <w:t xml:space="preserve"> </w:t>
      </w:r>
      <w:r>
        <w:rPr>
          <w:rFonts w:ascii="Nirmala UI" w:eastAsia="Nirmala UI" w:hAnsi="Nirmala UI" w:cs="Nirmala UI"/>
          <w:sz w:val="24"/>
          <w:szCs w:val="24"/>
        </w:rPr>
        <w:t>छ</w:t>
      </w:r>
      <w:r>
        <w:rPr>
          <w:rFonts w:ascii="Nirmala UI" w:eastAsia="Nirmala UI" w:hAnsi="Nirmala UI" w:cs="Nirmala UI"/>
          <w:spacing w:val="-6"/>
          <w:sz w:val="24"/>
          <w:szCs w:val="24"/>
        </w:rPr>
        <w:t xml:space="preserve"> </w:t>
      </w:r>
      <w:r>
        <w:rPr>
          <w:rFonts w:ascii="Nirmala UI" w:eastAsia="Nirmala UI" w:hAnsi="Nirmala UI" w:cs="Nirmala UI"/>
          <w:spacing w:val="-80"/>
          <w:sz w:val="24"/>
          <w:szCs w:val="24"/>
        </w:rPr>
        <w:t>क</w:t>
      </w:r>
      <w:r>
        <w:rPr>
          <w:rFonts w:ascii="Nirmala UI" w:eastAsia="Nirmala UI" w:hAnsi="Nirmala UI" w:cs="Nirmala UI"/>
          <w:sz w:val="24"/>
          <w:szCs w:val="24"/>
        </w:rPr>
        <w:t>ु</w:t>
      </w:r>
      <w:r>
        <w:rPr>
          <w:rFonts w:ascii="Nirmala UI" w:eastAsia="Nirmala UI" w:hAnsi="Nirmala UI" w:cs="Nirmala UI"/>
          <w:spacing w:val="13"/>
          <w:sz w:val="24"/>
          <w:szCs w:val="24"/>
        </w:rPr>
        <w:t xml:space="preserve"> </w:t>
      </w:r>
      <w:r>
        <w:rPr>
          <w:rFonts w:ascii="Nirmala UI" w:eastAsia="Nirmala UI" w:hAnsi="Nirmala UI" w:cs="Nirmala UI"/>
          <w:sz w:val="24"/>
          <w:szCs w:val="24"/>
        </w:rPr>
        <w:t>छ</w:t>
      </w:r>
      <w:r>
        <w:rPr>
          <w:rFonts w:ascii="Nirmala UI" w:eastAsia="Nirmala UI" w:hAnsi="Nirmala UI" w:cs="Nirmala UI"/>
          <w:spacing w:val="-6"/>
          <w:sz w:val="24"/>
          <w:szCs w:val="24"/>
        </w:rPr>
        <w:t xml:space="preserve"> </w:t>
      </w:r>
      <w:r>
        <w:rPr>
          <w:rFonts w:ascii="Nirmala UI" w:eastAsia="Nirmala UI" w:hAnsi="Nirmala UI" w:cs="Nirmala UI"/>
          <w:spacing w:val="2"/>
          <w:sz w:val="24"/>
          <w:szCs w:val="24"/>
        </w:rPr>
        <w:t>स</w:t>
      </w:r>
      <w:r>
        <w:rPr>
          <w:rFonts w:ascii="Nirmala UI" w:eastAsia="Nirmala UI" w:hAnsi="Nirmala UI" w:cs="Nirmala UI"/>
          <w:spacing w:val="-1"/>
          <w:sz w:val="24"/>
          <w:szCs w:val="24"/>
        </w:rPr>
        <w:t>म</w:t>
      </w:r>
      <w:r>
        <w:rPr>
          <w:rFonts w:ascii="Nirmala UI" w:eastAsia="Nirmala UI" w:hAnsi="Nirmala UI" w:cs="Nirmala UI"/>
          <w:sz w:val="24"/>
          <w:szCs w:val="24"/>
        </w:rPr>
        <w:t>य</w:t>
      </w:r>
      <w:r>
        <w:rPr>
          <w:rFonts w:ascii="Nirmala UI" w:eastAsia="Nirmala UI" w:hAnsi="Nirmala UI" w:cs="Nirmala UI"/>
          <w:spacing w:val="-7"/>
          <w:sz w:val="24"/>
          <w:szCs w:val="24"/>
        </w:rPr>
        <w:t xml:space="preserve"> </w:t>
      </w:r>
      <w:r>
        <w:rPr>
          <w:rFonts w:ascii="Nirmala UI" w:eastAsia="Nirmala UI" w:hAnsi="Nirmala UI" w:cs="Nirmala UI"/>
          <w:spacing w:val="-1"/>
          <w:w w:val="64"/>
          <w:sz w:val="24"/>
          <w:szCs w:val="24"/>
        </w:rPr>
        <w:t>प्रसन्</w:t>
      </w:r>
      <w:r>
        <w:rPr>
          <w:rFonts w:ascii="Nirmala UI" w:eastAsia="Nirmala UI" w:hAnsi="Nirmala UI" w:cs="Nirmala UI"/>
          <w:w w:val="64"/>
          <w:sz w:val="24"/>
          <w:szCs w:val="24"/>
        </w:rPr>
        <w:t>न</w:t>
      </w:r>
      <w:r>
        <w:rPr>
          <w:rFonts w:ascii="Nirmala UI" w:eastAsia="Nirmala UI" w:hAnsi="Nirmala UI" w:cs="Nirmala UI"/>
          <w:spacing w:val="-5"/>
          <w:sz w:val="24"/>
          <w:szCs w:val="24"/>
        </w:rPr>
        <w:t xml:space="preserve"> </w:t>
      </w:r>
      <w:r>
        <w:rPr>
          <w:rFonts w:ascii="Nirmala UI" w:eastAsia="Nirmala UI" w:hAnsi="Nirmala UI" w:cs="Nirmala UI"/>
          <w:spacing w:val="-1"/>
          <w:sz w:val="24"/>
          <w:szCs w:val="24"/>
        </w:rPr>
        <w:t>औ</w:t>
      </w:r>
      <w:r>
        <w:rPr>
          <w:rFonts w:ascii="Nirmala UI" w:eastAsia="Nirmala UI" w:hAnsi="Nirmala UI" w:cs="Nirmala UI"/>
          <w:sz w:val="24"/>
          <w:szCs w:val="24"/>
        </w:rPr>
        <w:t>र</w:t>
      </w:r>
      <w:r>
        <w:rPr>
          <w:rFonts w:ascii="Nirmala UI" w:eastAsia="Nirmala UI" w:hAnsi="Nirmala UI" w:cs="Nirmala UI"/>
          <w:spacing w:val="-6"/>
          <w:sz w:val="24"/>
          <w:szCs w:val="24"/>
        </w:rPr>
        <w:t xml:space="preserve"> </w:t>
      </w:r>
      <w:r>
        <w:rPr>
          <w:rFonts w:ascii="Nirmala UI" w:eastAsia="Nirmala UI" w:hAnsi="Nirmala UI" w:cs="Nirmala UI"/>
          <w:spacing w:val="-2"/>
          <w:sz w:val="24"/>
          <w:szCs w:val="24"/>
        </w:rPr>
        <w:t>उ</w:t>
      </w:r>
      <w:r>
        <w:rPr>
          <w:rFonts w:ascii="Nirmala UI" w:eastAsia="Nirmala UI" w:hAnsi="Nirmala UI" w:cs="Nirmala UI"/>
          <w:w w:val="72"/>
          <w:sz w:val="24"/>
          <w:szCs w:val="24"/>
        </w:rPr>
        <w:t>त्</w:t>
      </w:r>
      <w:r>
        <w:rPr>
          <w:rFonts w:ascii="Nirmala UI" w:eastAsia="Nirmala UI" w:hAnsi="Nirmala UI" w:cs="Nirmala UI"/>
          <w:spacing w:val="-1"/>
          <w:w w:val="72"/>
          <w:sz w:val="24"/>
          <w:szCs w:val="24"/>
        </w:rPr>
        <w:t>स</w:t>
      </w:r>
      <w:r>
        <w:rPr>
          <w:rFonts w:ascii="Nirmala UI" w:eastAsia="Nirmala UI" w:hAnsi="Nirmala UI" w:cs="Nirmala UI"/>
          <w:w w:val="94"/>
          <w:sz w:val="24"/>
          <w:szCs w:val="24"/>
        </w:rPr>
        <w:t>ालहि</w:t>
      </w:r>
      <w:r>
        <w:rPr>
          <w:rFonts w:ascii="Nirmala UI" w:eastAsia="Nirmala UI" w:hAnsi="Nirmala UI" w:cs="Nirmala UI"/>
          <w:spacing w:val="-7"/>
          <w:sz w:val="24"/>
          <w:szCs w:val="24"/>
        </w:rPr>
        <w:t xml:space="preserve"> </w:t>
      </w:r>
      <w:r>
        <w:rPr>
          <w:rFonts w:ascii="Nirmala UI" w:eastAsia="Nirmala UI" w:hAnsi="Nirmala UI" w:cs="Nirmala UI"/>
          <w:spacing w:val="1"/>
          <w:sz w:val="24"/>
          <w:szCs w:val="24"/>
        </w:rPr>
        <w:t>म</w:t>
      </w:r>
      <w:r>
        <w:rPr>
          <w:rFonts w:ascii="Nirmala UI" w:eastAsia="Nirmala UI" w:hAnsi="Nirmala UI" w:cs="Nirmala UI"/>
          <w:spacing w:val="-1"/>
          <w:sz w:val="24"/>
          <w:szCs w:val="24"/>
        </w:rPr>
        <w:t>ह</w:t>
      </w:r>
      <w:r>
        <w:rPr>
          <w:rFonts w:ascii="Nirmala UI" w:eastAsia="Nirmala UI" w:hAnsi="Nirmala UI" w:cs="Nirmala UI"/>
          <w:spacing w:val="-6"/>
          <w:sz w:val="24"/>
          <w:szCs w:val="24"/>
        </w:rPr>
        <w:t>स</w:t>
      </w:r>
      <w:r>
        <w:rPr>
          <w:rFonts w:ascii="Nirmala UI" w:eastAsia="Nirmala UI" w:hAnsi="Nirmala UI" w:cs="Nirmala UI"/>
          <w:spacing w:val="4"/>
          <w:sz w:val="24"/>
          <w:szCs w:val="24"/>
        </w:rPr>
        <w:t>ू</w:t>
      </w:r>
      <w:r>
        <w:rPr>
          <w:rFonts w:ascii="Nirmala UI" w:eastAsia="Nirmala UI" w:hAnsi="Nirmala UI" w:cs="Nirmala UI"/>
          <w:sz w:val="24"/>
          <w:szCs w:val="24"/>
        </w:rPr>
        <w:t>स</w:t>
      </w:r>
      <w:r>
        <w:rPr>
          <w:rFonts w:ascii="Nirmala UI" w:eastAsia="Nirmala UI" w:hAnsi="Nirmala UI" w:cs="Nirmala UI"/>
          <w:spacing w:val="-5"/>
          <w:sz w:val="24"/>
          <w:szCs w:val="24"/>
        </w:rPr>
        <w:t xml:space="preserve"> </w:t>
      </w:r>
      <w:r>
        <w:rPr>
          <w:rFonts w:ascii="Nirmala UI" w:eastAsia="Nirmala UI" w:hAnsi="Nirmala UI" w:cs="Nirmala UI"/>
          <w:w w:val="71"/>
          <w:sz w:val="24"/>
          <w:szCs w:val="24"/>
        </w:rPr>
        <w:t>ल</w:t>
      </w:r>
      <w:r>
        <w:rPr>
          <w:rFonts w:ascii="Nirmala UI" w:eastAsia="Nirmala UI" w:hAnsi="Nirmala UI" w:cs="Nirmala UI"/>
          <w:spacing w:val="1"/>
          <w:w w:val="71"/>
          <w:sz w:val="24"/>
          <w:szCs w:val="24"/>
        </w:rPr>
        <w:t>क</w:t>
      </w:r>
      <w:r>
        <w:rPr>
          <w:rFonts w:ascii="Nirmala UI" w:eastAsia="Nirmala UI" w:hAnsi="Nirmala UI" w:cs="Nirmala UI"/>
          <w:spacing w:val="-1"/>
          <w:sz w:val="24"/>
          <w:szCs w:val="24"/>
        </w:rPr>
        <w:t>या</w:t>
      </w:r>
    </w:p>
    <w:p w:rsidR="00A620F5" w:rsidRDefault="00A620F5">
      <w:pPr>
        <w:pStyle w:val="BodyText"/>
        <w:rPr>
          <w:rFonts w:ascii="Nirmala UI"/>
        </w:rPr>
      </w:pPr>
    </w:p>
    <w:p w:rsidR="00A620F5" w:rsidRDefault="00251E5A">
      <w:pPr>
        <w:pStyle w:val="ListParagraph"/>
        <w:numPr>
          <w:ilvl w:val="0"/>
          <w:numId w:val="6"/>
        </w:numPr>
        <w:tabs>
          <w:tab w:val="left" w:pos="1100"/>
          <w:tab w:val="left" w:pos="1101"/>
        </w:tabs>
        <w:ind w:hanging="361"/>
        <w:rPr>
          <w:rFonts w:ascii="Nirmala UI" w:eastAsia="Nirmala UI" w:hAnsi="Nirmala UI" w:cs="Nirmala UI"/>
          <w:sz w:val="24"/>
          <w:szCs w:val="24"/>
        </w:rPr>
      </w:pPr>
      <w:r>
        <w:rPr>
          <w:rFonts w:ascii="Nirmala UI" w:eastAsia="Nirmala UI" w:hAnsi="Nirmala UI" w:cs="Nirmala UI"/>
          <w:spacing w:val="-6"/>
          <w:w w:val="235"/>
          <w:sz w:val="24"/>
          <w:szCs w:val="24"/>
        </w:rPr>
        <w:t>ि</w:t>
      </w:r>
      <w:r>
        <w:rPr>
          <w:rFonts w:ascii="Nirmala UI" w:eastAsia="Nirmala UI" w:hAnsi="Nirmala UI" w:cs="Nirmala UI"/>
          <w:spacing w:val="4"/>
          <w:sz w:val="24"/>
          <w:szCs w:val="24"/>
        </w:rPr>
        <w:t>ु</w:t>
      </w:r>
      <w:r>
        <w:rPr>
          <w:rFonts w:ascii="Nirmala UI" w:eastAsia="Nirmala UI" w:hAnsi="Nirmala UI" w:cs="Nirmala UI"/>
          <w:spacing w:val="-1"/>
          <w:sz w:val="24"/>
          <w:szCs w:val="24"/>
        </w:rPr>
        <w:t>म</w:t>
      </w:r>
      <w:r>
        <w:rPr>
          <w:rFonts w:ascii="Nirmala UI" w:eastAsia="Nirmala UI" w:hAnsi="Nirmala UI" w:cs="Nirmala UI"/>
          <w:spacing w:val="-5"/>
          <w:sz w:val="24"/>
          <w:szCs w:val="24"/>
        </w:rPr>
        <w:t>न</w:t>
      </w:r>
      <w:r>
        <w:rPr>
          <w:rFonts w:ascii="Nirmala UI" w:eastAsia="Nirmala UI" w:hAnsi="Nirmala UI" w:cs="Nirmala UI"/>
          <w:sz w:val="24"/>
          <w:szCs w:val="24"/>
        </w:rPr>
        <w:t>े</w:t>
      </w:r>
      <w:r>
        <w:rPr>
          <w:rFonts w:ascii="Nirmala UI" w:eastAsia="Nirmala UI" w:hAnsi="Nirmala UI" w:cs="Nirmala UI"/>
          <w:spacing w:val="-1"/>
          <w:sz w:val="24"/>
          <w:szCs w:val="24"/>
        </w:rPr>
        <w:t xml:space="preserve"> </w:t>
      </w:r>
      <w:r>
        <w:rPr>
          <w:rFonts w:ascii="Nirmala UI" w:eastAsia="Nirmala UI" w:hAnsi="Nirmala UI" w:cs="Nirmala UI"/>
          <w:w w:val="71"/>
          <w:sz w:val="24"/>
          <w:szCs w:val="24"/>
        </w:rPr>
        <w:t>ल</w:t>
      </w:r>
      <w:r>
        <w:rPr>
          <w:rFonts w:ascii="Nirmala UI" w:eastAsia="Nirmala UI" w:hAnsi="Nirmala UI" w:cs="Nirmala UI"/>
          <w:spacing w:val="-1"/>
          <w:w w:val="71"/>
          <w:sz w:val="24"/>
          <w:szCs w:val="24"/>
        </w:rPr>
        <w:t>क</w:t>
      </w:r>
      <w:r>
        <w:rPr>
          <w:rFonts w:ascii="Nirmala UI" w:eastAsia="Nirmala UI" w:hAnsi="Nirmala UI" w:cs="Nirmala UI"/>
          <w:spacing w:val="-1"/>
          <w:sz w:val="24"/>
          <w:szCs w:val="24"/>
        </w:rPr>
        <w:t>स</w:t>
      </w:r>
      <w:r>
        <w:rPr>
          <w:rFonts w:ascii="Nirmala UI" w:eastAsia="Nirmala UI" w:hAnsi="Nirmala UI" w:cs="Nirmala UI"/>
          <w:sz w:val="24"/>
          <w:szCs w:val="24"/>
        </w:rPr>
        <w:t>ी</w:t>
      </w:r>
      <w:r>
        <w:rPr>
          <w:rFonts w:ascii="Nirmala UI" w:eastAsia="Nirmala UI" w:hAnsi="Nirmala UI" w:cs="Nirmala UI"/>
          <w:spacing w:val="-6"/>
          <w:sz w:val="24"/>
          <w:szCs w:val="24"/>
        </w:rPr>
        <w:t xml:space="preserve"> </w:t>
      </w:r>
      <w:r>
        <w:rPr>
          <w:rFonts w:ascii="Nirmala UI" w:eastAsia="Nirmala UI" w:hAnsi="Nirmala UI" w:cs="Nirmala UI"/>
          <w:sz w:val="24"/>
          <w:szCs w:val="24"/>
        </w:rPr>
        <w:t>भी</w:t>
      </w:r>
      <w:r>
        <w:rPr>
          <w:rFonts w:ascii="Nirmala UI" w:eastAsia="Nirmala UI" w:hAnsi="Nirmala UI" w:cs="Nirmala UI"/>
          <w:spacing w:val="-6"/>
          <w:sz w:val="24"/>
          <w:szCs w:val="24"/>
        </w:rPr>
        <w:t xml:space="preserve"> </w:t>
      </w:r>
      <w:r>
        <w:rPr>
          <w:rFonts w:ascii="Nirmala UI" w:eastAsia="Nirmala UI" w:hAnsi="Nirmala UI" w:cs="Nirmala UI"/>
          <w:spacing w:val="-1"/>
          <w:sz w:val="24"/>
          <w:szCs w:val="24"/>
        </w:rPr>
        <w:t>सम</w:t>
      </w:r>
      <w:r>
        <w:rPr>
          <w:rFonts w:ascii="Nirmala UI" w:eastAsia="Nirmala UI" w:hAnsi="Nirmala UI" w:cs="Nirmala UI"/>
          <w:sz w:val="24"/>
          <w:szCs w:val="24"/>
        </w:rPr>
        <w:t>य</w:t>
      </w:r>
      <w:r>
        <w:rPr>
          <w:rFonts w:ascii="Nirmala UI" w:eastAsia="Nirmala UI" w:hAnsi="Nirmala UI" w:cs="Nirmala UI"/>
          <w:spacing w:val="-6"/>
          <w:sz w:val="24"/>
          <w:szCs w:val="24"/>
        </w:rPr>
        <w:t xml:space="preserve"> </w:t>
      </w:r>
      <w:r>
        <w:rPr>
          <w:rFonts w:ascii="Nirmala UI" w:eastAsia="Nirmala UI" w:hAnsi="Nirmala UI" w:cs="Nirmala UI"/>
          <w:spacing w:val="-1"/>
          <w:w w:val="64"/>
          <w:sz w:val="24"/>
          <w:szCs w:val="24"/>
        </w:rPr>
        <w:t>प्रसन्</w:t>
      </w:r>
      <w:r>
        <w:rPr>
          <w:rFonts w:ascii="Nirmala UI" w:eastAsia="Nirmala UI" w:hAnsi="Nirmala UI" w:cs="Nirmala UI"/>
          <w:w w:val="64"/>
          <w:sz w:val="24"/>
          <w:szCs w:val="24"/>
        </w:rPr>
        <w:t>न</w:t>
      </w:r>
      <w:r>
        <w:rPr>
          <w:rFonts w:ascii="Nirmala UI" w:eastAsia="Nirmala UI" w:hAnsi="Nirmala UI" w:cs="Nirmala UI"/>
          <w:spacing w:val="-5"/>
          <w:sz w:val="24"/>
          <w:szCs w:val="24"/>
        </w:rPr>
        <w:t xml:space="preserve"> </w:t>
      </w:r>
      <w:r>
        <w:rPr>
          <w:rFonts w:ascii="Nirmala UI" w:eastAsia="Nirmala UI" w:hAnsi="Nirmala UI" w:cs="Nirmala UI"/>
          <w:spacing w:val="-1"/>
          <w:sz w:val="24"/>
          <w:szCs w:val="24"/>
        </w:rPr>
        <w:t>औ</w:t>
      </w:r>
      <w:r>
        <w:rPr>
          <w:rFonts w:ascii="Nirmala UI" w:eastAsia="Nirmala UI" w:hAnsi="Nirmala UI" w:cs="Nirmala UI"/>
          <w:sz w:val="24"/>
          <w:szCs w:val="24"/>
        </w:rPr>
        <w:t>र</w:t>
      </w:r>
      <w:r>
        <w:rPr>
          <w:rFonts w:ascii="Nirmala UI" w:eastAsia="Nirmala UI" w:hAnsi="Nirmala UI" w:cs="Nirmala UI"/>
          <w:spacing w:val="-6"/>
          <w:sz w:val="24"/>
          <w:szCs w:val="24"/>
        </w:rPr>
        <w:t xml:space="preserve"> </w:t>
      </w:r>
      <w:r>
        <w:rPr>
          <w:rFonts w:ascii="Nirmala UI" w:eastAsia="Nirmala UI" w:hAnsi="Nirmala UI" w:cs="Nirmala UI"/>
          <w:spacing w:val="-2"/>
          <w:sz w:val="24"/>
          <w:szCs w:val="24"/>
        </w:rPr>
        <w:t>उ</w:t>
      </w:r>
      <w:r>
        <w:rPr>
          <w:rFonts w:ascii="Nirmala UI" w:eastAsia="Nirmala UI" w:hAnsi="Nirmala UI" w:cs="Nirmala UI"/>
          <w:w w:val="72"/>
          <w:sz w:val="24"/>
          <w:szCs w:val="24"/>
        </w:rPr>
        <w:t>त्</w:t>
      </w:r>
      <w:r>
        <w:rPr>
          <w:rFonts w:ascii="Nirmala UI" w:eastAsia="Nirmala UI" w:hAnsi="Nirmala UI" w:cs="Nirmala UI"/>
          <w:spacing w:val="-1"/>
          <w:w w:val="72"/>
          <w:sz w:val="24"/>
          <w:szCs w:val="24"/>
        </w:rPr>
        <w:t>स</w:t>
      </w:r>
      <w:r>
        <w:rPr>
          <w:rFonts w:ascii="Nirmala UI" w:eastAsia="Nirmala UI" w:hAnsi="Nirmala UI" w:cs="Nirmala UI"/>
          <w:w w:val="94"/>
          <w:sz w:val="24"/>
          <w:szCs w:val="24"/>
        </w:rPr>
        <w:t>ालहि</w:t>
      </w:r>
      <w:r>
        <w:rPr>
          <w:rFonts w:ascii="Nirmala UI" w:eastAsia="Nirmala UI" w:hAnsi="Nirmala UI" w:cs="Nirmala UI"/>
          <w:spacing w:val="-7"/>
          <w:sz w:val="24"/>
          <w:szCs w:val="24"/>
        </w:rPr>
        <w:t xml:space="preserve"> </w:t>
      </w:r>
      <w:r>
        <w:rPr>
          <w:rFonts w:ascii="Nirmala UI" w:eastAsia="Nirmala UI" w:hAnsi="Nirmala UI" w:cs="Nirmala UI"/>
          <w:spacing w:val="1"/>
          <w:sz w:val="24"/>
          <w:szCs w:val="24"/>
        </w:rPr>
        <w:t>म</w:t>
      </w:r>
      <w:r>
        <w:rPr>
          <w:rFonts w:ascii="Nirmala UI" w:eastAsia="Nirmala UI" w:hAnsi="Nirmala UI" w:cs="Nirmala UI"/>
          <w:spacing w:val="-1"/>
          <w:sz w:val="24"/>
          <w:szCs w:val="24"/>
        </w:rPr>
        <w:t>ह</w:t>
      </w:r>
      <w:r>
        <w:rPr>
          <w:rFonts w:ascii="Nirmala UI" w:eastAsia="Nirmala UI" w:hAnsi="Nirmala UI" w:cs="Nirmala UI"/>
          <w:spacing w:val="-6"/>
          <w:sz w:val="24"/>
          <w:szCs w:val="24"/>
        </w:rPr>
        <w:t>स</w:t>
      </w:r>
      <w:r>
        <w:rPr>
          <w:rFonts w:ascii="Nirmala UI" w:eastAsia="Nirmala UI" w:hAnsi="Nirmala UI" w:cs="Nirmala UI"/>
          <w:spacing w:val="4"/>
          <w:sz w:val="24"/>
          <w:szCs w:val="24"/>
        </w:rPr>
        <w:t>ू</w:t>
      </w:r>
      <w:r>
        <w:rPr>
          <w:rFonts w:ascii="Nirmala UI" w:eastAsia="Nirmala UI" w:hAnsi="Nirmala UI" w:cs="Nirmala UI"/>
          <w:sz w:val="24"/>
          <w:szCs w:val="24"/>
        </w:rPr>
        <w:t xml:space="preserve">स </w:t>
      </w:r>
      <w:r>
        <w:rPr>
          <w:rFonts w:ascii="Nirmala UI" w:eastAsia="Nirmala UI" w:hAnsi="Nirmala UI" w:cs="Nirmala UI"/>
          <w:spacing w:val="-11"/>
          <w:sz w:val="24"/>
          <w:szCs w:val="24"/>
        </w:rPr>
        <w:t xml:space="preserve"> </w:t>
      </w:r>
      <w:r>
        <w:rPr>
          <w:rFonts w:ascii="Nirmala UI" w:eastAsia="Nirmala UI" w:hAnsi="Nirmala UI" w:cs="Nirmala UI"/>
          <w:sz w:val="24"/>
          <w:szCs w:val="24"/>
        </w:rPr>
        <w:t>न</w:t>
      </w:r>
      <w:r>
        <w:rPr>
          <w:rFonts w:ascii="Nirmala UI" w:eastAsia="Nirmala UI" w:hAnsi="Nirmala UI" w:cs="Nirmala UI"/>
          <w:spacing w:val="-1"/>
          <w:sz w:val="24"/>
          <w:szCs w:val="24"/>
        </w:rPr>
        <w:t>ह</w:t>
      </w:r>
      <w:r>
        <w:rPr>
          <w:rFonts w:ascii="Nirmala UI" w:eastAsia="Nirmala UI" w:hAnsi="Nirmala UI" w:cs="Nirmala UI"/>
          <w:spacing w:val="20"/>
          <w:sz w:val="24"/>
          <w:szCs w:val="24"/>
        </w:rPr>
        <w:t>ी</w:t>
      </w:r>
      <w:r>
        <w:rPr>
          <w:rFonts w:ascii="Nirmala UI" w:eastAsia="Nirmala UI" w:hAnsi="Nirmala UI" w:cs="Nirmala UI"/>
          <w:w w:val="1"/>
          <w:sz w:val="24"/>
          <w:szCs w:val="24"/>
        </w:rPr>
        <w:t>ों</w:t>
      </w:r>
      <w:r>
        <w:rPr>
          <w:rFonts w:ascii="Nirmala UI" w:eastAsia="Nirmala UI" w:hAnsi="Nirmala UI" w:cs="Nirmala UI"/>
          <w:sz w:val="24"/>
          <w:szCs w:val="24"/>
        </w:rPr>
        <w:t xml:space="preserve"> </w:t>
      </w:r>
      <w:r>
        <w:rPr>
          <w:rFonts w:ascii="Nirmala UI" w:eastAsia="Nirmala UI" w:hAnsi="Nirmala UI" w:cs="Nirmala UI"/>
          <w:spacing w:val="-31"/>
          <w:sz w:val="24"/>
          <w:szCs w:val="24"/>
        </w:rPr>
        <w:t xml:space="preserve"> </w:t>
      </w:r>
      <w:r>
        <w:rPr>
          <w:rFonts w:ascii="Nirmala UI" w:eastAsia="Nirmala UI" w:hAnsi="Nirmala UI" w:cs="Nirmala UI"/>
          <w:w w:val="71"/>
          <w:sz w:val="24"/>
          <w:szCs w:val="24"/>
        </w:rPr>
        <w:t>ल</w:t>
      </w:r>
      <w:r>
        <w:rPr>
          <w:rFonts w:ascii="Nirmala UI" w:eastAsia="Nirmala UI" w:hAnsi="Nirmala UI" w:cs="Nirmala UI"/>
          <w:spacing w:val="-1"/>
          <w:w w:val="71"/>
          <w:sz w:val="24"/>
          <w:szCs w:val="24"/>
        </w:rPr>
        <w:t>क</w:t>
      </w:r>
      <w:r>
        <w:rPr>
          <w:rFonts w:ascii="Nirmala UI" w:eastAsia="Nirmala UI" w:hAnsi="Nirmala UI" w:cs="Nirmala UI"/>
          <w:spacing w:val="-1"/>
          <w:sz w:val="24"/>
          <w:szCs w:val="24"/>
        </w:rPr>
        <w:t>या</w:t>
      </w:r>
    </w:p>
    <w:p w:rsidR="00A620F5" w:rsidRDefault="00A620F5">
      <w:pPr>
        <w:pStyle w:val="BodyText"/>
        <w:rPr>
          <w:rFonts w:ascii="Nirmala UI"/>
          <w:sz w:val="32"/>
        </w:rPr>
      </w:pPr>
    </w:p>
    <w:p w:rsidR="00A620F5" w:rsidRDefault="00A620F5">
      <w:pPr>
        <w:pStyle w:val="BodyText"/>
        <w:spacing w:before="6"/>
        <w:rPr>
          <w:rFonts w:ascii="Nirmala UI"/>
          <w:sz w:val="33"/>
        </w:rPr>
      </w:pPr>
    </w:p>
    <w:p w:rsidR="00A620F5" w:rsidRDefault="00251E5A">
      <w:pPr>
        <w:pStyle w:val="BodyText"/>
        <w:tabs>
          <w:tab w:val="left" w:pos="1100"/>
        </w:tabs>
        <w:ind w:left="380"/>
      </w:pPr>
      <w:r>
        <w:t>2.</w:t>
      </w:r>
      <w:r>
        <w:tab/>
      </w:r>
      <w:r>
        <w:rPr>
          <w:rFonts w:ascii="Nirmala UI" w:eastAsia="Nirmala UI" w:hAnsi="Nirmala UI" w:cs="Nirmala UI"/>
          <w:w w:val="78"/>
        </w:rPr>
        <w:t>लप</w:t>
      </w:r>
      <w:r>
        <w:rPr>
          <w:rFonts w:ascii="Nirmala UI" w:eastAsia="Nirmala UI" w:hAnsi="Nirmala UI" w:cs="Nirmala UI"/>
          <w:spacing w:val="-1"/>
          <w:w w:val="78"/>
        </w:rPr>
        <w:t>छ</w:t>
      </w:r>
      <w:r>
        <w:rPr>
          <w:rFonts w:ascii="Nirmala UI" w:eastAsia="Nirmala UI" w:hAnsi="Nirmala UI" w:cs="Nirmala UI"/>
          <w:spacing w:val="-6"/>
          <w:w w:val="275"/>
        </w:rPr>
        <w:t>ि</w:t>
      </w:r>
      <w:r>
        <w:rPr>
          <w:rFonts w:ascii="Nirmala UI" w:eastAsia="Nirmala UI" w:hAnsi="Nirmala UI" w:cs="Nirmala UI"/>
        </w:rPr>
        <w:t>े</w:t>
      </w:r>
      <w:r>
        <w:rPr>
          <w:rFonts w:ascii="Nirmala UI" w:eastAsia="Nirmala UI" w:hAnsi="Nirmala UI" w:cs="Nirmala UI"/>
          <w:spacing w:val="-2"/>
        </w:rPr>
        <w:t xml:space="preserve"> </w:t>
      </w:r>
      <w:proofErr w:type="gramStart"/>
      <w:r>
        <w:rPr>
          <w:rFonts w:ascii="Nirmala UI" w:eastAsia="Nirmala UI" w:hAnsi="Nirmala UI" w:cs="Nirmala UI"/>
          <w:spacing w:val="-1"/>
          <w:w w:val="98"/>
        </w:rPr>
        <w:t>द</w:t>
      </w:r>
      <w:r>
        <w:rPr>
          <w:rFonts w:ascii="Nirmala UI" w:eastAsia="Nirmala UI" w:hAnsi="Nirmala UI" w:cs="Nirmala UI"/>
          <w:w w:val="98"/>
        </w:rPr>
        <w:t xml:space="preserve"> </w:t>
      </w:r>
      <w:r>
        <w:rPr>
          <w:rFonts w:ascii="Nirmala UI" w:eastAsia="Nirmala UI" w:hAnsi="Nirmala UI" w:cs="Nirmala UI"/>
          <w:spacing w:val="-6"/>
        </w:rPr>
        <w:t xml:space="preserve"> </w:t>
      </w:r>
      <w:r>
        <w:rPr>
          <w:rFonts w:ascii="Nirmala UI" w:eastAsia="Nirmala UI" w:hAnsi="Nirmala UI" w:cs="Nirmala UI"/>
          <w:spacing w:val="-1"/>
          <w:w w:val="84"/>
        </w:rPr>
        <w:t>हफ</w:t>
      </w:r>
      <w:proofErr w:type="gramEnd"/>
      <w:r>
        <w:rPr>
          <w:rFonts w:ascii="Nirmala UI" w:eastAsia="Nirmala UI" w:hAnsi="Nirmala UI" w:cs="Nirmala UI"/>
          <w:spacing w:val="-1"/>
          <w:w w:val="84"/>
        </w:rPr>
        <w:t>्</w:t>
      </w:r>
      <w:r>
        <w:rPr>
          <w:rFonts w:ascii="Nirmala UI" w:eastAsia="Nirmala UI" w:hAnsi="Nirmala UI" w:cs="Nirmala UI"/>
          <w:spacing w:val="-6"/>
          <w:w w:val="84"/>
        </w:rPr>
        <w:t>त</w:t>
      </w:r>
      <w:r>
        <w:rPr>
          <w:rFonts w:ascii="Nirmala UI" w:eastAsia="Nirmala UI" w:hAnsi="Nirmala UI" w:cs="Nirmala UI"/>
        </w:rPr>
        <w:t>े</w:t>
      </w:r>
      <w:r>
        <w:rPr>
          <w:rFonts w:ascii="Nirmala UI" w:eastAsia="Nirmala UI" w:hAnsi="Nirmala UI" w:cs="Nirmala UI"/>
          <w:spacing w:val="1"/>
        </w:rPr>
        <w:t xml:space="preserve"> </w:t>
      </w:r>
      <w:r>
        <w:rPr>
          <w:rFonts w:ascii="Nirmala UI" w:eastAsia="Nirmala UI" w:hAnsi="Nirmala UI" w:cs="Nirmala UI"/>
          <w:spacing w:val="-12"/>
        </w:rPr>
        <w:t>म</w:t>
      </w:r>
      <w:r>
        <w:rPr>
          <w:rFonts w:ascii="Nirmala UI" w:eastAsia="Nirmala UI" w:hAnsi="Nirmala UI" w:cs="Nirmala UI"/>
          <w:spacing w:val="-3"/>
        </w:rPr>
        <w:t>े</w:t>
      </w:r>
      <w:r>
        <w:rPr>
          <w:rFonts w:ascii="Nirmala UI" w:eastAsia="Nirmala UI" w:hAnsi="Nirmala UI" w:cs="Nirmala UI"/>
        </w:rPr>
        <w:t>ं</w:t>
      </w:r>
      <w:r>
        <w:rPr>
          <w:rFonts w:ascii="Nirmala UI" w:eastAsia="Nirmala UI" w:hAnsi="Nirmala UI" w:cs="Nirmala UI"/>
          <w:spacing w:val="-4"/>
        </w:rPr>
        <w:t xml:space="preserve"> </w:t>
      </w:r>
      <w:r>
        <w:t>:</w:t>
      </w:r>
    </w:p>
    <w:p w:rsidR="00A620F5" w:rsidRDefault="00A620F5">
      <w:pPr>
        <w:pStyle w:val="BodyText"/>
        <w:spacing w:before="9"/>
        <w:rPr>
          <w:sz w:val="27"/>
        </w:rPr>
      </w:pPr>
    </w:p>
    <w:p w:rsidR="00A620F5" w:rsidRDefault="00251E5A">
      <w:pPr>
        <w:pStyle w:val="ListParagraph"/>
        <w:numPr>
          <w:ilvl w:val="0"/>
          <w:numId w:val="6"/>
        </w:numPr>
        <w:tabs>
          <w:tab w:val="left" w:pos="1100"/>
          <w:tab w:val="left" w:pos="1101"/>
        </w:tabs>
        <w:ind w:hanging="361"/>
        <w:rPr>
          <w:rFonts w:ascii="Nirmala UI" w:eastAsia="Nirmala UI" w:hAnsi="Nirmala UI" w:cs="Nirmala UI"/>
          <w:sz w:val="24"/>
          <w:szCs w:val="24"/>
        </w:rPr>
      </w:pPr>
      <w:r>
        <w:rPr>
          <w:rFonts w:ascii="Nirmala UI" w:eastAsia="Nirmala UI" w:hAnsi="Nirmala UI" w:cs="Nirmala UI"/>
          <w:spacing w:val="-6"/>
          <w:w w:val="235"/>
          <w:sz w:val="24"/>
          <w:szCs w:val="24"/>
        </w:rPr>
        <w:t>ि</w:t>
      </w:r>
      <w:r>
        <w:rPr>
          <w:rFonts w:ascii="Nirmala UI" w:eastAsia="Nirmala UI" w:hAnsi="Nirmala UI" w:cs="Nirmala UI"/>
          <w:spacing w:val="4"/>
          <w:sz w:val="24"/>
          <w:szCs w:val="24"/>
        </w:rPr>
        <w:t>ु</w:t>
      </w:r>
      <w:r>
        <w:rPr>
          <w:rFonts w:ascii="Nirmala UI" w:eastAsia="Nirmala UI" w:hAnsi="Nirmala UI" w:cs="Nirmala UI"/>
          <w:spacing w:val="-1"/>
          <w:sz w:val="24"/>
          <w:szCs w:val="24"/>
        </w:rPr>
        <w:t>म</w:t>
      </w:r>
      <w:r>
        <w:rPr>
          <w:rFonts w:ascii="Nirmala UI" w:eastAsia="Nirmala UI" w:hAnsi="Nirmala UI" w:cs="Nirmala UI"/>
          <w:spacing w:val="-5"/>
          <w:sz w:val="24"/>
          <w:szCs w:val="24"/>
        </w:rPr>
        <w:t>न</w:t>
      </w:r>
      <w:r>
        <w:rPr>
          <w:rFonts w:ascii="Nirmala UI" w:eastAsia="Nirmala UI" w:hAnsi="Nirmala UI" w:cs="Nirmala UI"/>
          <w:sz w:val="24"/>
          <w:szCs w:val="24"/>
        </w:rPr>
        <w:t>े</w:t>
      </w:r>
      <w:r>
        <w:rPr>
          <w:rFonts w:ascii="Nirmala UI" w:eastAsia="Nirmala UI" w:hAnsi="Nirmala UI" w:cs="Nirmala UI"/>
          <w:spacing w:val="-1"/>
          <w:sz w:val="24"/>
          <w:szCs w:val="24"/>
        </w:rPr>
        <w:t xml:space="preserve"> ह</w:t>
      </w:r>
      <w:r>
        <w:rPr>
          <w:rFonts w:ascii="Nirmala UI" w:eastAsia="Nirmala UI" w:hAnsi="Nirmala UI" w:cs="Nirmala UI"/>
          <w:sz w:val="24"/>
          <w:szCs w:val="24"/>
        </w:rPr>
        <w:t>र</w:t>
      </w:r>
      <w:r>
        <w:rPr>
          <w:rFonts w:ascii="Nirmala UI" w:eastAsia="Nirmala UI" w:hAnsi="Nirmala UI" w:cs="Nirmala UI"/>
          <w:spacing w:val="-6"/>
          <w:sz w:val="24"/>
          <w:szCs w:val="24"/>
        </w:rPr>
        <w:t xml:space="preserve"> </w:t>
      </w:r>
      <w:r>
        <w:rPr>
          <w:rFonts w:ascii="Nirmala UI" w:eastAsia="Nirmala UI" w:hAnsi="Nirmala UI" w:cs="Nirmala UI"/>
          <w:spacing w:val="-1"/>
          <w:sz w:val="24"/>
          <w:szCs w:val="24"/>
        </w:rPr>
        <w:t>सम</w:t>
      </w:r>
      <w:r>
        <w:rPr>
          <w:rFonts w:ascii="Nirmala UI" w:eastAsia="Nirmala UI" w:hAnsi="Nirmala UI" w:cs="Nirmala UI"/>
          <w:sz w:val="24"/>
          <w:szCs w:val="24"/>
        </w:rPr>
        <w:t>य</w:t>
      </w:r>
      <w:r>
        <w:rPr>
          <w:rFonts w:ascii="Nirmala UI" w:eastAsia="Nirmala UI" w:hAnsi="Nirmala UI" w:cs="Nirmala UI"/>
          <w:spacing w:val="-7"/>
          <w:sz w:val="24"/>
          <w:szCs w:val="24"/>
        </w:rPr>
        <w:t xml:space="preserve"> </w:t>
      </w:r>
      <w:r>
        <w:rPr>
          <w:rFonts w:ascii="Nirmala UI" w:eastAsia="Nirmala UI" w:hAnsi="Nirmala UI" w:cs="Nirmala UI"/>
          <w:spacing w:val="-1"/>
          <w:sz w:val="24"/>
          <w:szCs w:val="24"/>
        </w:rPr>
        <w:t>श</w:t>
      </w:r>
      <w:r>
        <w:rPr>
          <w:rFonts w:ascii="Nirmala UI" w:eastAsia="Nirmala UI" w:hAnsi="Nirmala UI" w:cs="Nirmala UI"/>
          <w:spacing w:val="-8"/>
          <w:sz w:val="24"/>
          <w:szCs w:val="24"/>
        </w:rPr>
        <w:t>ा</w:t>
      </w:r>
      <w:r>
        <w:rPr>
          <w:rFonts w:ascii="Nirmala UI" w:eastAsia="Nirmala UI" w:hAnsi="Nirmala UI" w:cs="Nirmala UI"/>
          <w:w w:val="1"/>
          <w:sz w:val="24"/>
          <w:szCs w:val="24"/>
        </w:rPr>
        <w:t>ो</w:t>
      </w:r>
      <w:r>
        <w:rPr>
          <w:rFonts w:ascii="Nirmala UI" w:eastAsia="Nirmala UI" w:hAnsi="Nirmala UI" w:cs="Nirmala UI"/>
          <w:spacing w:val="6"/>
          <w:w w:val="1"/>
          <w:sz w:val="24"/>
          <w:szCs w:val="24"/>
        </w:rPr>
        <w:t>ं</w:t>
      </w:r>
      <w:r>
        <w:rPr>
          <w:rFonts w:ascii="Nirmala UI" w:eastAsia="Nirmala UI" w:hAnsi="Nirmala UI" w:cs="Nirmala UI"/>
          <w:w w:val="89"/>
          <w:sz w:val="24"/>
          <w:szCs w:val="24"/>
        </w:rPr>
        <w:t>लि</w:t>
      </w:r>
      <w:r>
        <w:rPr>
          <w:rFonts w:ascii="Nirmala UI" w:eastAsia="Nirmala UI" w:hAnsi="Nirmala UI" w:cs="Nirmala UI"/>
          <w:spacing w:val="-6"/>
          <w:sz w:val="24"/>
          <w:szCs w:val="24"/>
        </w:rPr>
        <w:t xml:space="preserve"> </w:t>
      </w:r>
      <w:r>
        <w:rPr>
          <w:rFonts w:ascii="Nirmala UI" w:eastAsia="Nirmala UI" w:hAnsi="Nirmala UI" w:cs="Nirmala UI"/>
          <w:spacing w:val="-1"/>
          <w:sz w:val="24"/>
          <w:szCs w:val="24"/>
        </w:rPr>
        <w:t>औ</w:t>
      </w:r>
      <w:r>
        <w:rPr>
          <w:rFonts w:ascii="Nirmala UI" w:eastAsia="Nirmala UI" w:hAnsi="Nirmala UI" w:cs="Nirmala UI"/>
          <w:sz w:val="24"/>
          <w:szCs w:val="24"/>
        </w:rPr>
        <w:t>र</w:t>
      </w:r>
      <w:r>
        <w:rPr>
          <w:rFonts w:ascii="Nirmala UI" w:eastAsia="Nirmala UI" w:hAnsi="Nirmala UI" w:cs="Nirmala UI"/>
          <w:spacing w:val="-4"/>
          <w:sz w:val="24"/>
          <w:szCs w:val="24"/>
        </w:rPr>
        <w:t xml:space="preserve"> </w:t>
      </w:r>
      <w:r>
        <w:rPr>
          <w:rFonts w:ascii="Nirmala UI" w:eastAsia="Nirmala UI" w:hAnsi="Nirmala UI" w:cs="Nirmala UI"/>
          <w:spacing w:val="-1"/>
          <w:sz w:val="24"/>
          <w:szCs w:val="24"/>
        </w:rPr>
        <w:t>आरा</w:t>
      </w:r>
      <w:r>
        <w:rPr>
          <w:rFonts w:ascii="Nirmala UI" w:eastAsia="Nirmala UI" w:hAnsi="Nirmala UI" w:cs="Nirmala UI"/>
          <w:sz w:val="24"/>
          <w:szCs w:val="24"/>
        </w:rPr>
        <w:t>म</w:t>
      </w:r>
      <w:r>
        <w:rPr>
          <w:rFonts w:ascii="Nirmala UI" w:eastAsia="Nirmala UI" w:hAnsi="Nirmala UI" w:cs="Nirmala UI"/>
          <w:spacing w:val="-7"/>
          <w:sz w:val="24"/>
          <w:szCs w:val="24"/>
        </w:rPr>
        <w:t xml:space="preserve"> </w:t>
      </w:r>
      <w:r>
        <w:rPr>
          <w:rFonts w:ascii="Nirmala UI" w:eastAsia="Nirmala UI" w:hAnsi="Nirmala UI" w:cs="Nirmala UI"/>
          <w:spacing w:val="-1"/>
          <w:sz w:val="24"/>
          <w:szCs w:val="24"/>
        </w:rPr>
        <w:t>म</w:t>
      </w:r>
      <w:r>
        <w:rPr>
          <w:rFonts w:ascii="Nirmala UI" w:eastAsia="Nirmala UI" w:hAnsi="Nirmala UI" w:cs="Nirmala UI"/>
          <w:spacing w:val="-2"/>
          <w:sz w:val="24"/>
          <w:szCs w:val="24"/>
        </w:rPr>
        <w:t>ह</w:t>
      </w:r>
      <w:r>
        <w:rPr>
          <w:rFonts w:ascii="Nirmala UI" w:eastAsia="Nirmala UI" w:hAnsi="Nirmala UI" w:cs="Nirmala UI"/>
          <w:spacing w:val="-5"/>
          <w:sz w:val="24"/>
          <w:szCs w:val="24"/>
        </w:rPr>
        <w:t>स</w:t>
      </w:r>
      <w:r>
        <w:rPr>
          <w:rFonts w:ascii="Nirmala UI" w:eastAsia="Nirmala UI" w:hAnsi="Nirmala UI" w:cs="Nirmala UI"/>
          <w:spacing w:val="4"/>
          <w:sz w:val="24"/>
          <w:szCs w:val="24"/>
        </w:rPr>
        <w:t>ू</w:t>
      </w:r>
      <w:r>
        <w:rPr>
          <w:rFonts w:ascii="Nirmala UI" w:eastAsia="Nirmala UI" w:hAnsi="Nirmala UI" w:cs="Nirmala UI"/>
          <w:sz w:val="24"/>
          <w:szCs w:val="24"/>
        </w:rPr>
        <w:t>स</w:t>
      </w:r>
      <w:r>
        <w:rPr>
          <w:rFonts w:ascii="Nirmala UI" w:eastAsia="Nirmala UI" w:hAnsi="Nirmala UI" w:cs="Nirmala UI"/>
          <w:spacing w:val="-6"/>
          <w:sz w:val="24"/>
          <w:szCs w:val="24"/>
        </w:rPr>
        <w:t xml:space="preserve"> </w:t>
      </w:r>
      <w:r>
        <w:rPr>
          <w:rFonts w:ascii="Nirmala UI" w:eastAsia="Nirmala UI" w:hAnsi="Nirmala UI" w:cs="Nirmala UI"/>
          <w:w w:val="71"/>
          <w:sz w:val="24"/>
          <w:szCs w:val="24"/>
        </w:rPr>
        <w:t>ल</w:t>
      </w:r>
      <w:r>
        <w:rPr>
          <w:rFonts w:ascii="Nirmala UI" w:eastAsia="Nirmala UI" w:hAnsi="Nirmala UI" w:cs="Nirmala UI"/>
          <w:spacing w:val="-1"/>
          <w:w w:val="71"/>
          <w:sz w:val="24"/>
          <w:szCs w:val="24"/>
        </w:rPr>
        <w:t>क</w:t>
      </w:r>
      <w:r>
        <w:rPr>
          <w:rFonts w:ascii="Nirmala UI" w:eastAsia="Nirmala UI" w:hAnsi="Nirmala UI" w:cs="Nirmala UI"/>
          <w:spacing w:val="-1"/>
          <w:sz w:val="24"/>
          <w:szCs w:val="24"/>
        </w:rPr>
        <w:t>या</w:t>
      </w:r>
    </w:p>
    <w:p w:rsidR="00A620F5" w:rsidRDefault="00A620F5">
      <w:pPr>
        <w:pStyle w:val="BodyText"/>
        <w:rPr>
          <w:rFonts w:ascii="Nirmala UI"/>
        </w:rPr>
      </w:pPr>
    </w:p>
    <w:p w:rsidR="00A620F5" w:rsidRDefault="00251E5A">
      <w:pPr>
        <w:pStyle w:val="ListParagraph"/>
        <w:numPr>
          <w:ilvl w:val="0"/>
          <w:numId w:val="6"/>
        </w:numPr>
        <w:tabs>
          <w:tab w:val="left" w:pos="1100"/>
          <w:tab w:val="left" w:pos="1101"/>
        </w:tabs>
        <w:spacing w:before="1"/>
        <w:ind w:hanging="361"/>
        <w:rPr>
          <w:rFonts w:ascii="Nirmala UI" w:eastAsia="Nirmala UI" w:hAnsi="Nirmala UI" w:cs="Nirmala UI"/>
          <w:sz w:val="24"/>
          <w:szCs w:val="24"/>
        </w:rPr>
      </w:pPr>
      <w:r>
        <w:rPr>
          <w:rFonts w:ascii="Nirmala UI" w:eastAsia="Nirmala UI" w:hAnsi="Nirmala UI" w:cs="Nirmala UI"/>
          <w:spacing w:val="-6"/>
          <w:w w:val="235"/>
          <w:sz w:val="24"/>
          <w:szCs w:val="24"/>
        </w:rPr>
        <w:t>ि</w:t>
      </w:r>
      <w:r>
        <w:rPr>
          <w:rFonts w:ascii="Nirmala UI" w:eastAsia="Nirmala UI" w:hAnsi="Nirmala UI" w:cs="Nirmala UI"/>
          <w:spacing w:val="4"/>
          <w:sz w:val="24"/>
          <w:szCs w:val="24"/>
        </w:rPr>
        <w:t>ु</w:t>
      </w:r>
      <w:r>
        <w:rPr>
          <w:rFonts w:ascii="Nirmala UI" w:eastAsia="Nirmala UI" w:hAnsi="Nirmala UI" w:cs="Nirmala UI"/>
          <w:spacing w:val="-1"/>
          <w:sz w:val="24"/>
          <w:szCs w:val="24"/>
        </w:rPr>
        <w:t>म</w:t>
      </w:r>
      <w:r>
        <w:rPr>
          <w:rFonts w:ascii="Nirmala UI" w:eastAsia="Nirmala UI" w:hAnsi="Nirmala UI" w:cs="Nirmala UI"/>
          <w:spacing w:val="-5"/>
          <w:sz w:val="24"/>
          <w:szCs w:val="24"/>
        </w:rPr>
        <w:t>न</w:t>
      </w:r>
      <w:r>
        <w:rPr>
          <w:rFonts w:ascii="Nirmala UI" w:eastAsia="Nirmala UI" w:hAnsi="Nirmala UI" w:cs="Nirmala UI"/>
          <w:sz w:val="24"/>
          <w:szCs w:val="24"/>
        </w:rPr>
        <w:t xml:space="preserve">े </w:t>
      </w:r>
      <w:r>
        <w:rPr>
          <w:rFonts w:ascii="Nirmala UI" w:eastAsia="Nirmala UI" w:hAnsi="Nirmala UI" w:cs="Nirmala UI"/>
          <w:spacing w:val="-7"/>
          <w:sz w:val="24"/>
          <w:szCs w:val="24"/>
        </w:rPr>
        <w:t xml:space="preserve"> </w:t>
      </w:r>
      <w:r>
        <w:rPr>
          <w:rFonts w:ascii="Nirmala UI" w:eastAsia="Nirmala UI" w:hAnsi="Nirmala UI" w:cs="Nirmala UI"/>
          <w:w w:val="81"/>
          <w:sz w:val="24"/>
          <w:szCs w:val="24"/>
        </w:rPr>
        <w:t>ज़्य</w:t>
      </w:r>
      <w:r>
        <w:rPr>
          <w:rFonts w:ascii="Nirmala UI" w:eastAsia="Nirmala UI" w:hAnsi="Nirmala UI" w:cs="Nirmala UI"/>
          <w:sz w:val="24"/>
          <w:szCs w:val="24"/>
        </w:rPr>
        <w:t>ा</w:t>
      </w:r>
      <w:r>
        <w:rPr>
          <w:rFonts w:ascii="Nirmala UI" w:eastAsia="Nirmala UI" w:hAnsi="Nirmala UI" w:cs="Nirmala UI"/>
          <w:spacing w:val="-1"/>
          <w:sz w:val="24"/>
          <w:szCs w:val="24"/>
        </w:rPr>
        <w:t>द</w:t>
      </w:r>
      <w:r>
        <w:rPr>
          <w:rFonts w:ascii="Nirmala UI" w:eastAsia="Nirmala UI" w:hAnsi="Nirmala UI" w:cs="Nirmala UI"/>
          <w:w w:val="134"/>
          <w:sz w:val="24"/>
          <w:szCs w:val="24"/>
        </w:rPr>
        <w:t>ािर</w:t>
      </w:r>
      <w:r>
        <w:rPr>
          <w:rFonts w:ascii="Nirmala UI" w:eastAsia="Nirmala UI" w:hAnsi="Nirmala UI" w:cs="Nirmala UI"/>
          <w:spacing w:val="-6"/>
          <w:sz w:val="24"/>
          <w:szCs w:val="24"/>
        </w:rPr>
        <w:t xml:space="preserve"> </w:t>
      </w:r>
      <w:r>
        <w:rPr>
          <w:rFonts w:ascii="Nirmala UI" w:eastAsia="Nirmala UI" w:hAnsi="Nirmala UI" w:cs="Nirmala UI"/>
          <w:spacing w:val="-1"/>
          <w:sz w:val="24"/>
          <w:szCs w:val="24"/>
        </w:rPr>
        <w:t>सम</w:t>
      </w:r>
      <w:r>
        <w:rPr>
          <w:rFonts w:ascii="Nirmala UI" w:eastAsia="Nirmala UI" w:hAnsi="Nirmala UI" w:cs="Nirmala UI"/>
          <w:sz w:val="24"/>
          <w:szCs w:val="24"/>
        </w:rPr>
        <w:t>य</w:t>
      </w:r>
      <w:r>
        <w:rPr>
          <w:rFonts w:ascii="Nirmala UI" w:eastAsia="Nirmala UI" w:hAnsi="Nirmala UI" w:cs="Nirmala UI"/>
          <w:spacing w:val="-6"/>
          <w:sz w:val="24"/>
          <w:szCs w:val="24"/>
        </w:rPr>
        <w:t xml:space="preserve"> </w:t>
      </w:r>
      <w:r>
        <w:rPr>
          <w:rFonts w:ascii="Nirmala UI" w:eastAsia="Nirmala UI" w:hAnsi="Nirmala UI" w:cs="Nirmala UI"/>
          <w:spacing w:val="-1"/>
          <w:sz w:val="24"/>
          <w:szCs w:val="24"/>
        </w:rPr>
        <w:t>श</w:t>
      </w:r>
      <w:r>
        <w:rPr>
          <w:rFonts w:ascii="Nirmala UI" w:eastAsia="Nirmala UI" w:hAnsi="Nirmala UI" w:cs="Nirmala UI"/>
          <w:spacing w:val="-8"/>
          <w:sz w:val="24"/>
          <w:szCs w:val="24"/>
        </w:rPr>
        <w:t>ा</w:t>
      </w:r>
      <w:r>
        <w:rPr>
          <w:rFonts w:ascii="Nirmala UI" w:eastAsia="Nirmala UI" w:hAnsi="Nirmala UI" w:cs="Nirmala UI"/>
          <w:w w:val="1"/>
          <w:sz w:val="24"/>
          <w:szCs w:val="24"/>
        </w:rPr>
        <w:t>ो</w:t>
      </w:r>
      <w:r>
        <w:rPr>
          <w:rFonts w:ascii="Nirmala UI" w:eastAsia="Nirmala UI" w:hAnsi="Nirmala UI" w:cs="Nirmala UI"/>
          <w:spacing w:val="6"/>
          <w:w w:val="1"/>
          <w:sz w:val="24"/>
          <w:szCs w:val="24"/>
        </w:rPr>
        <w:t>ं</w:t>
      </w:r>
      <w:r>
        <w:rPr>
          <w:rFonts w:ascii="Nirmala UI" w:eastAsia="Nirmala UI" w:hAnsi="Nirmala UI" w:cs="Nirmala UI"/>
          <w:w w:val="89"/>
          <w:sz w:val="24"/>
          <w:szCs w:val="24"/>
        </w:rPr>
        <w:t>लि</w:t>
      </w:r>
      <w:r>
        <w:rPr>
          <w:rFonts w:ascii="Nirmala UI" w:eastAsia="Nirmala UI" w:hAnsi="Nirmala UI" w:cs="Nirmala UI"/>
          <w:spacing w:val="-4"/>
          <w:sz w:val="24"/>
          <w:szCs w:val="24"/>
        </w:rPr>
        <w:t xml:space="preserve"> </w:t>
      </w:r>
      <w:r>
        <w:rPr>
          <w:rFonts w:ascii="Nirmala UI" w:eastAsia="Nirmala UI" w:hAnsi="Nirmala UI" w:cs="Nirmala UI"/>
          <w:spacing w:val="-1"/>
          <w:sz w:val="24"/>
          <w:szCs w:val="24"/>
        </w:rPr>
        <w:t>औ</w:t>
      </w:r>
      <w:r>
        <w:rPr>
          <w:rFonts w:ascii="Nirmala UI" w:eastAsia="Nirmala UI" w:hAnsi="Nirmala UI" w:cs="Nirmala UI"/>
          <w:sz w:val="24"/>
          <w:szCs w:val="24"/>
        </w:rPr>
        <w:t>र</w:t>
      </w:r>
      <w:r>
        <w:rPr>
          <w:rFonts w:ascii="Nirmala UI" w:eastAsia="Nirmala UI" w:hAnsi="Nirmala UI" w:cs="Nirmala UI"/>
          <w:spacing w:val="-6"/>
          <w:sz w:val="24"/>
          <w:szCs w:val="24"/>
        </w:rPr>
        <w:t xml:space="preserve"> </w:t>
      </w:r>
      <w:r>
        <w:rPr>
          <w:rFonts w:ascii="Nirmala UI" w:eastAsia="Nirmala UI" w:hAnsi="Nirmala UI" w:cs="Nirmala UI"/>
          <w:spacing w:val="-1"/>
          <w:sz w:val="24"/>
          <w:szCs w:val="24"/>
        </w:rPr>
        <w:t>आरा</w:t>
      </w:r>
      <w:r>
        <w:rPr>
          <w:rFonts w:ascii="Nirmala UI" w:eastAsia="Nirmala UI" w:hAnsi="Nirmala UI" w:cs="Nirmala UI"/>
          <w:sz w:val="24"/>
          <w:szCs w:val="24"/>
        </w:rPr>
        <w:t xml:space="preserve">म  </w:t>
      </w:r>
      <w:r>
        <w:rPr>
          <w:rFonts w:ascii="Nirmala UI" w:eastAsia="Nirmala UI" w:hAnsi="Nirmala UI" w:cs="Nirmala UI"/>
          <w:spacing w:val="-18"/>
          <w:sz w:val="24"/>
          <w:szCs w:val="24"/>
        </w:rPr>
        <w:t xml:space="preserve"> </w:t>
      </w:r>
      <w:r>
        <w:rPr>
          <w:rFonts w:ascii="Nirmala UI" w:eastAsia="Nirmala UI" w:hAnsi="Nirmala UI" w:cs="Nirmala UI"/>
          <w:spacing w:val="-1"/>
          <w:sz w:val="24"/>
          <w:szCs w:val="24"/>
        </w:rPr>
        <w:t>म</w:t>
      </w:r>
      <w:r>
        <w:rPr>
          <w:rFonts w:ascii="Nirmala UI" w:eastAsia="Nirmala UI" w:hAnsi="Nirmala UI" w:cs="Nirmala UI"/>
          <w:spacing w:val="-2"/>
          <w:sz w:val="24"/>
          <w:szCs w:val="24"/>
        </w:rPr>
        <w:t>ह</w:t>
      </w:r>
      <w:r>
        <w:rPr>
          <w:rFonts w:ascii="Nirmala UI" w:eastAsia="Nirmala UI" w:hAnsi="Nirmala UI" w:cs="Nirmala UI"/>
          <w:spacing w:val="-5"/>
          <w:sz w:val="24"/>
          <w:szCs w:val="24"/>
        </w:rPr>
        <w:t>स</w:t>
      </w:r>
      <w:r>
        <w:rPr>
          <w:rFonts w:ascii="Nirmala UI" w:eastAsia="Nirmala UI" w:hAnsi="Nirmala UI" w:cs="Nirmala UI"/>
          <w:spacing w:val="4"/>
          <w:sz w:val="24"/>
          <w:szCs w:val="24"/>
        </w:rPr>
        <w:t>ू</w:t>
      </w:r>
      <w:r>
        <w:rPr>
          <w:rFonts w:ascii="Nirmala UI" w:eastAsia="Nirmala UI" w:hAnsi="Nirmala UI" w:cs="Nirmala UI"/>
          <w:sz w:val="24"/>
          <w:szCs w:val="24"/>
        </w:rPr>
        <w:t>स</w:t>
      </w:r>
      <w:r>
        <w:rPr>
          <w:rFonts w:ascii="Nirmala UI" w:eastAsia="Nirmala UI" w:hAnsi="Nirmala UI" w:cs="Nirmala UI"/>
          <w:spacing w:val="-6"/>
          <w:sz w:val="24"/>
          <w:szCs w:val="24"/>
        </w:rPr>
        <w:t xml:space="preserve"> </w:t>
      </w:r>
      <w:r>
        <w:rPr>
          <w:rFonts w:ascii="Nirmala UI" w:eastAsia="Nirmala UI" w:hAnsi="Nirmala UI" w:cs="Nirmala UI"/>
          <w:w w:val="71"/>
          <w:sz w:val="24"/>
          <w:szCs w:val="24"/>
        </w:rPr>
        <w:t>ल</w:t>
      </w:r>
      <w:r>
        <w:rPr>
          <w:rFonts w:ascii="Nirmala UI" w:eastAsia="Nirmala UI" w:hAnsi="Nirmala UI" w:cs="Nirmala UI"/>
          <w:spacing w:val="-1"/>
          <w:w w:val="71"/>
          <w:sz w:val="24"/>
          <w:szCs w:val="24"/>
        </w:rPr>
        <w:t>क</w:t>
      </w:r>
      <w:r>
        <w:rPr>
          <w:rFonts w:ascii="Nirmala UI" w:eastAsia="Nirmala UI" w:hAnsi="Nirmala UI" w:cs="Nirmala UI"/>
          <w:spacing w:val="1"/>
          <w:sz w:val="24"/>
          <w:szCs w:val="24"/>
        </w:rPr>
        <w:t>य</w:t>
      </w:r>
      <w:r>
        <w:rPr>
          <w:rFonts w:ascii="Nirmala UI" w:eastAsia="Nirmala UI" w:hAnsi="Nirmala UI" w:cs="Nirmala UI"/>
          <w:sz w:val="24"/>
          <w:szCs w:val="24"/>
        </w:rPr>
        <w:t>ा</w:t>
      </w:r>
    </w:p>
    <w:p w:rsidR="00A620F5" w:rsidRDefault="00A620F5">
      <w:pPr>
        <w:pStyle w:val="BodyText"/>
        <w:spacing w:before="13"/>
        <w:rPr>
          <w:rFonts w:ascii="Nirmala UI"/>
          <w:sz w:val="23"/>
        </w:rPr>
      </w:pPr>
    </w:p>
    <w:p w:rsidR="00A620F5" w:rsidRDefault="00251E5A">
      <w:pPr>
        <w:pStyle w:val="ListParagraph"/>
        <w:numPr>
          <w:ilvl w:val="0"/>
          <w:numId w:val="6"/>
        </w:numPr>
        <w:tabs>
          <w:tab w:val="left" w:pos="1100"/>
          <w:tab w:val="left" w:pos="1101"/>
        </w:tabs>
        <w:ind w:hanging="361"/>
        <w:rPr>
          <w:rFonts w:ascii="Nirmala UI" w:eastAsia="Nirmala UI" w:hAnsi="Nirmala UI" w:cs="Nirmala UI"/>
          <w:sz w:val="24"/>
          <w:szCs w:val="24"/>
        </w:rPr>
      </w:pPr>
      <w:r>
        <w:rPr>
          <w:rFonts w:ascii="Nirmala UI" w:eastAsia="Nirmala UI" w:hAnsi="Nirmala UI" w:cs="Nirmala UI"/>
          <w:spacing w:val="-6"/>
          <w:w w:val="235"/>
          <w:sz w:val="24"/>
          <w:szCs w:val="24"/>
        </w:rPr>
        <w:t>ि</w:t>
      </w:r>
      <w:r>
        <w:rPr>
          <w:rFonts w:ascii="Nirmala UI" w:eastAsia="Nirmala UI" w:hAnsi="Nirmala UI" w:cs="Nirmala UI"/>
          <w:spacing w:val="4"/>
          <w:sz w:val="24"/>
          <w:szCs w:val="24"/>
        </w:rPr>
        <w:t>ु</w:t>
      </w:r>
      <w:r>
        <w:rPr>
          <w:rFonts w:ascii="Nirmala UI" w:eastAsia="Nirmala UI" w:hAnsi="Nirmala UI" w:cs="Nirmala UI"/>
          <w:spacing w:val="-1"/>
          <w:sz w:val="24"/>
          <w:szCs w:val="24"/>
        </w:rPr>
        <w:t>म</w:t>
      </w:r>
      <w:r>
        <w:rPr>
          <w:rFonts w:ascii="Nirmala UI" w:eastAsia="Nirmala UI" w:hAnsi="Nirmala UI" w:cs="Nirmala UI"/>
          <w:spacing w:val="-5"/>
          <w:sz w:val="24"/>
          <w:szCs w:val="24"/>
        </w:rPr>
        <w:t>न</w:t>
      </w:r>
      <w:r>
        <w:rPr>
          <w:rFonts w:ascii="Nirmala UI" w:eastAsia="Nirmala UI" w:hAnsi="Nirmala UI" w:cs="Nirmala UI"/>
          <w:sz w:val="24"/>
          <w:szCs w:val="24"/>
        </w:rPr>
        <w:t>े</w:t>
      </w:r>
      <w:r>
        <w:rPr>
          <w:rFonts w:ascii="Nirmala UI" w:eastAsia="Nirmala UI" w:hAnsi="Nirmala UI" w:cs="Nirmala UI"/>
          <w:spacing w:val="-1"/>
          <w:sz w:val="24"/>
          <w:szCs w:val="24"/>
        </w:rPr>
        <w:t xml:space="preserve"> </w:t>
      </w:r>
      <w:r>
        <w:rPr>
          <w:rFonts w:ascii="Nirmala UI" w:eastAsia="Nirmala UI" w:hAnsi="Nirmala UI" w:cs="Nirmala UI"/>
          <w:spacing w:val="-1"/>
          <w:w w:val="127"/>
          <w:sz w:val="24"/>
          <w:szCs w:val="24"/>
        </w:rPr>
        <w:t>आ</w:t>
      </w:r>
      <w:r>
        <w:rPr>
          <w:rFonts w:ascii="Nirmala UI" w:eastAsia="Nirmala UI" w:hAnsi="Nirmala UI" w:cs="Nirmala UI"/>
          <w:spacing w:val="-6"/>
          <w:w w:val="127"/>
          <w:sz w:val="24"/>
          <w:szCs w:val="24"/>
        </w:rPr>
        <w:t>ि</w:t>
      </w:r>
      <w:r>
        <w:rPr>
          <w:rFonts w:ascii="Nirmala UI" w:eastAsia="Nirmala UI" w:hAnsi="Nirmala UI" w:cs="Nirmala UI"/>
          <w:sz w:val="24"/>
          <w:szCs w:val="24"/>
        </w:rPr>
        <w:t>े</w:t>
      </w:r>
      <w:r>
        <w:rPr>
          <w:rFonts w:ascii="Nirmala UI" w:eastAsia="Nirmala UI" w:hAnsi="Nirmala UI" w:cs="Nirmala UI"/>
          <w:spacing w:val="-1"/>
          <w:sz w:val="24"/>
          <w:szCs w:val="24"/>
        </w:rPr>
        <w:t xml:space="preserve"> </w:t>
      </w:r>
      <w:r>
        <w:rPr>
          <w:rFonts w:ascii="Nirmala UI" w:eastAsia="Nirmala UI" w:hAnsi="Nirmala UI" w:cs="Nirmala UI"/>
          <w:spacing w:val="-5"/>
          <w:sz w:val="24"/>
          <w:szCs w:val="24"/>
        </w:rPr>
        <w:t>स</w:t>
      </w:r>
      <w:r>
        <w:rPr>
          <w:rFonts w:ascii="Nirmala UI" w:eastAsia="Nirmala UI" w:hAnsi="Nirmala UI" w:cs="Nirmala UI"/>
          <w:sz w:val="24"/>
          <w:szCs w:val="24"/>
        </w:rPr>
        <w:t>े</w:t>
      </w:r>
      <w:r>
        <w:rPr>
          <w:rFonts w:ascii="Nirmala UI" w:eastAsia="Nirmala UI" w:hAnsi="Nirmala UI" w:cs="Nirmala UI"/>
          <w:spacing w:val="-6"/>
          <w:sz w:val="24"/>
          <w:szCs w:val="24"/>
        </w:rPr>
        <w:t xml:space="preserve"> </w:t>
      </w:r>
      <w:r>
        <w:rPr>
          <w:rFonts w:ascii="Nirmala UI" w:eastAsia="Nirmala UI" w:hAnsi="Nirmala UI" w:cs="Nirmala UI"/>
          <w:w w:val="81"/>
          <w:sz w:val="24"/>
          <w:szCs w:val="24"/>
        </w:rPr>
        <w:t>ज़्य</w:t>
      </w:r>
      <w:r>
        <w:rPr>
          <w:rFonts w:ascii="Nirmala UI" w:eastAsia="Nirmala UI" w:hAnsi="Nirmala UI" w:cs="Nirmala UI"/>
          <w:sz w:val="24"/>
          <w:szCs w:val="24"/>
        </w:rPr>
        <w:t>ा</w:t>
      </w:r>
      <w:r>
        <w:rPr>
          <w:rFonts w:ascii="Nirmala UI" w:eastAsia="Nirmala UI" w:hAnsi="Nirmala UI" w:cs="Nirmala UI"/>
          <w:spacing w:val="-1"/>
          <w:sz w:val="24"/>
          <w:szCs w:val="24"/>
        </w:rPr>
        <w:t>द</w:t>
      </w:r>
      <w:r>
        <w:rPr>
          <w:rFonts w:ascii="Nirmala UI" w:eastAsia="Nirmala UI" w:hAnsi="Nirmala UI" w:cs="Nirmala UI"/>
          <w:sz w:val="24"/>
          <w:szCs w:val="24"/>
        </w:rPr>
        <w:t>ा</w:t>
      </w:r>
      <w:r>
        <w:rPr>
          <w:rFonts w:ascii="Nirmala UI" w:eastAsia="Nirmala UI" w:hAnsi="Nirmala UI" w:cs="Nirmala UI"/>
          <w:spacing w:val="-5"/>
          <w:sz w:val="24"/>
          <w:szCs w:val="24"/>
        </w:rPr>
        <w:t xml:space="preserve"> </w:t>
      </w:r>
      <w:r>
        <w:rPr>
          <w:rFonts w:ascii="Nirmala UI" w:eastAsia="Nirmala UI" w:hAnsi="Nirmala UI" w:cs="Nirmala UI"/>
          <w:spacing w:val="-1"/>
          <w:sz w:val="24"/>
          <w:szCs w:val="24"/>
        </w:rPr>
        <w:t>सम</w:t>
      </w:r>
      <w:r>
        <w:rPr>
          <w:rFonts w:ascii="Nirmala UI" w:eastAsia="Nirmala UI" w:hAnsi="Nirmala UI" w:cs="Nirmala UI"/>
          <w:sz w:val="24"/>
          <w:szCs w:val="24"/>
        </w:rPr>
        <w:t>य</w:t>
      </w:r>
      <w:r>
        <w:rPr>
          <w:rFonts w:ascii="Nirmala UI" w:eastAsia="Nirmala UI" w:hAnsi="Nirmala UI" w:cs="Nirmala UI"/>
          <w:spacing w:val="-4"/>
          <w:sz w:val="24"/>
          <w:szCs w:val="24"/>
        </w:rPr>
        <w:t xml:space="preserve"> </w:t>
      </w:r>
      <w:r>
        <w:rPr>
          <w:rFonts w:ascii="Nirmala UI" w:eastAsia="Nirmala UI" w:hAnsi="Nirmala UI" w:cs="Nirmala UI"/>
          <w:spacing w:val="-1"/>
          <w:sz w:val="24"/>
          <w:szCs w:val="24"/>
        </w:rPr>
        <w:t>श</w:t>
      </w:r>
      <w:r>
        <w:rPr>
          <w:rFonts w:ascii="Nirmala UI" w:eastAsia="Nirmala UI" w:hAnsi="Nirmala UI" w:cs="Nirmala UI"/>
          <w:spacing w:val="-8"/>
          <w:sz w:val="24"/>
          <w:szCs w:val="24"/>
        </w:rPr>
        <w:t>ा</w:t>
      </w:r>
      <w:r>
        <w:rPr>
          <w:rFonts w:ascii="Nirmala UI" w:eastAsia="Nirmala UI" w:hAnsi="Nirmala UI" w:cs="Nirmala UI"/>
          <w:w w:val="1"/>
          <w:sz w:val="24"/>
          <w:szCs w:val="24"/>
        </w:rPr>
        <w:t>ो</w:t>
      </w:r>
      <w:r>
        <w:rPr>
          <w:rFonts w:ascii="Nirmala UI" w:eastAsia="Nirmala UI" w:hAnsi="Nirmala UI" w:cs="Nirmala UI"/>
          <w:spacing w:val="6"/>
          <w:w w:val="1"/>
          <w:sz w:val="24"/>
          <w:szCs w:val="24"/>
        </w:rPr>
        <w:t>ं</w:t>
      </w:r>
      <w:r>
        <w:rPr>
          <w:rFonts w:ascii="Nirmala UI" w:eastAsia="Nirmala UI" w:hAnsi="Nirmala UI" w:cs="Nirmala UI"/>
          <w:w w:val="89"/>
          <w:sz w:val="24"/>
          <w:szCs w:val="24"/>
        </w:rPr>
        <w:t>लि</w:t>
      </w:r>
      <w:r>
        <w:rPr>
          <w:rFonts w:ascii="Nirmala UI" w:eastAsia="Nirmala UI" w:hAnsi="Nirmala UI" w:cs="Nirmala UI"/>
          <w:spacing w:val="-6"/>
          <w:sz w:val="24"/>
          <w:szCs w:val="24"/>
        </w:rPr>
        <w:t xml:space="preserve"> </w:t>
      </w:r>
      <w:r>
        <w:rPr>
          <w:rFonts w:ascii="Nirmala UI" w:eastAsia="Nirmala UI" w:hAnsi="Nirmala UI" w:cs="Nirmala UI"/>
          <w:spacing w:val="-1"/>
          <w:sz w:val="24"/>
          <w:szCs w:val="24"/>
        </w:rPr>
        <w:t>औ</w:t>
      </w:r>
      <w:r>
        <w:rPr>
          <w:rFonts w:ascii="Nirmala UI" w:eastAsia="Nirmala UI" w:hAnsi="Nirmala UI" w:cs="Nirmala UI"/>
          <w:sz w:val="24"/>
          <w:szCs w:val="24"/>
        </w:rPr>
        <w:t>र</w:t>
      </w:r>
      <w:r>
        <w:rPr>
          <w:rFonts w:ascii="Nirmala UI" w:eastAsia="Nirmala UI" w:hAnsi="Nirmala UI" w:cs="Nirmala UI"/>
          <w:spacing w:val="-6"/>
          <w:sz w:val="24"/>
          <w:szCs w:val="24"/>
        </w:rPr>
        <w:t xml:space="preserve"> </w:t>
      </w:r>
      <w:r>
        <w:rPr>
          <w:rFonts w:ascii="Nirmala UI" w:eastAsia="Nirmala UI" w:hAnsi="Nirmala UI" w:cs="Nirmala UI"/>
          <w:spacing w:val="-1"/>
          <w:sz w:val="24"/>
          <w:szCs w:val="24"/>
        </w:rPr>
        <w:t>आरा</w:t>
      </w:r>
      <w:r>
        <w:rPr>
          <w:rFonts w:ascii="Nirmala UI" w:eastAsia="Nirmala UI" w:hAnsi="Nirmala UI" w:cs="Nirmala UI"/>
          <w:sz w:val="24"/>
          <w:szCs w:val="24"/>
        </w:rPr>
        <w:t>म</w:t>
      </w:r>
      <w:r>
        <w:rPr>
          <w:rFonts w:ascii="Nirmala UI" w:eastAsia="Nirmala UI" w:hAnsi="Nirmala UI" w:cs="Nirmala UI"/>
          <w:spacing w:val="-7"/>
          <w:sz w:val="24"/>
          <w:szCs w:val="24"/>
        </w:rPr>
        <w:t xml:space="preserve"> </w:t>
      </w:r>
      <w:r>
        <w:rPr>
          <w:rFonts w:ascii="Nirmala UI" w:eastAsia="Nirmala UI" w:hAnsi="Nirmala UI" w:cs="Nirmala UI"/>
          <w:spacing w:val="-1"/>
          <w:sz w:val="24"/>
          <w:szCs w:val="24"/>
        </w:rPr>
        <w:t>म</w:t>
      </w:r>
      <w:r>
        <w:rPr>
          <w:rFonts w:ascii="Nirmala UI" w:eastAsia="Nirmala UI" w:hAnsi="Nirmala UI" w:cs="Nirmala UI"/>
          <w:spacing w:val="-2"/>
          <w:sz w:val="24"/>
          <w:szCs w:val="24"/>
        </w:rPr>
        <w:t>ह</w:t>
      </w:r>
      <w:r>
        <w:rPr>
          <w:rFonts w:ascii="Nirmala UI" w:eastAsia="Nirmala UI" w:hAnsi="Nirmala UI" w:cs="Nirmala UI"/>
          <w:spacing w:val="-5"/>
          <w:sz w:val="24"/>
          <w:szCs w:val="24"/>
        </w:rPr>
        <w:t>स</w:t>
      </w:r>
      <w:r>
        <w:rPr>
          <w:rFonts w:ascii="Nirmala UI" w:eastAsia="Nirmala UI" w:hAnsi="Nirmala UI" w:cs="Nirmala UI"/>
          <w:spacing w:val="4"/>
          <w:sz w:val="24"/>
          <w:szCs w:val="24"/>
        </w:rPr>
        <w:t>ू</w:t>
      </w:r>
      <w:r>
        <w:rPr>
          <w:rFonts w:ascii="Nirmala UI" w:eastAsia="Nirmala UI" w:hAnsi="Nirmala UI" w:cs="Nirmala UI"/>
          <w:sz w:val="24"/>
          <w:szCs w:val="24"/>
        </w:rPr>
        <w:t>स</w:t>
      </w:r>
      <w:r>
        <w:rPr>
          <w:rFonts w:ascii="Nirmala UI" w:eastAsia="Nirmala UI" w:hAnsi="Nirmala UI" w:cs="Nirmala UI"/>
          <w:spacing w:val="-6"/>
          <w:sz w:val="24"/>
          <w:szCs w:val="24"/>
        </w:rPr>
        <w:t xml:space="preserve"> </w:t>
      </w:r>
      <w:r>
        <w:rPr>
          <w:rFonts w:ascii="Nirmala UI" w:eastAsia="Nirmala UI" w:hAnsi="Nirmala UI" w:cs="Nirmala UI"/>
          <w:spacing w:val="2"/>
          <w:w w:val="36"/>
          <w:sz w:val="24"/>
          <w:szCs w:val="24"/>
        </w:rPr>
        <w:t>ल</w:t>
      </w:r>
      <w:r>
        <w:rPr>
          <w:rFonts w:ascii="Nirmala UI" w:eastAsia="Nirmala UI" w:hAnsi="Nirmala UI" w:cs="Nirmala UI"/>
          <w:spacing w:val="-1"/>
          <w:sz w:val="24"/>
          <w:szCs w:val="24"/>
        </w:rPr>
        <w:t>कया</w:t>
      </w:r>
    </w:p>
    <w:p w:rsidR="00A620F5" w:rsidRDefault="00A620F5">
      <w:pPr>
        <w:pStyle w:val="BodyText"/>
        <w:rPr>
          <w:rFonts w:ascii="Nirmala UI"/>
        </w:rPr>
      </w:pPr>
    </w:p>
    <w:p w:rsidR="00A620F5" w:rsidRDefault="00251E5A">
      <w:pPr>
        <w:pStyle w:val="ListParagraph"/>
        <w:numPr>
          <w:ilvl w:val="0"/>
          <w:numId w:val="6"/>
        </w:numPr>
        <w:tabs>
          <w:tab w:val="left" w:pos="1100"/>
          <w:tab w:val="left" w:pos="1101"/>
        </w:tabs>
        <w:ind w:hanging="361"/>
        <w:rPr>
          <w:rFonts w:ascii="Nirmala UI" w:eastAsia="Nirmala UI" w:hAnsi="Nirmala UI" w:cs="Nirmala UI"/>
          <w:sz w:val="24"/>
          <w:szCs w:val="24"/>
        </w:rPr>
      </w:pPr>
      <w:r>
        <w:rPr>
          <w:rFonts w:ascii="Nirmala UI" w:eastAsia="Nirmala UI" w:hAnsi="Nirmala UI" w:cs="Nirmala UI"/>
          <w:spacing w:val="-6"/>
          <w:w w:val="235"/>
          <w:sz w:val="24"/>
          <w:szCs w:val="24"/>
        </w:rPr>
        <w:t>ि</w:t>
      </w:r>
      <w:r>
        <w:rPr>
          <w:rFonts w:ascii="Nirmala UI" w:eastAsia="Nirmala UI" w:hAnsi="Nirmala UI" w:cs="Nirmala UI"/>
          <w:spacing w:val="4"/>
          <w:sz w:val="24"/>
          <w:szCs w:val="24"/>
        </w:rPr>
        <w:t>ु</w:t>
      </w:r>
      <w:r>
        <w:rPr>
          <w:rFonts w:ascii="Nirmala UI" w:eastAsia="Nirmala UI" w:hAnsi="Nirmala UI" w:cs="Nirmala UI"/>
          <w:spacing w:val="-1"/>
          <w:sz w:val="24"/>
          <w:szCs w:val="24"/>
        </w:rPr>
        <w:t>म</w:t>
      </w:r>
      <w:r>
        <w:rPr>
          <w:rFonts w:ascii="Nirmala UI" w:eastAsia="Nirmala UI" w:hAnsi="Nirmala UI" w:cs="Nirmala UI"/>
          <w:spacing w:val="-5"/>
          <w:sz w:val="24"/>
          <w:szCs w:val="24"/>
        </w:rPr>
        <w:t>न</w:t>
      </w:r>
      <w:r>
        <w:rPr>
          <w:rFonts w:ascii="Nirmala UI" w:eastAsia="Nirmala UI" w:hAnsi="Nirmala UI" w:cs="Nirmala UI"/>
          <w:sz w:val="24"/>
          <w:szCs w:val="24"/>
        </w:rPr>
        <w:t>े</w:t>
      </w:r>
      <w:r>
        <w:rPr>
          <w:rFonts w:ascii="Nirmala UI" w:eastAsia="Nirmala UI" w:hAnsi="Nirmala UI" w:cs="Nirmala UI"/>
          <w:spacing w:val="-1"/>
          <w:sz w:val="24"/>
          <w:szCs w:val="24"/>
        </w:rPr>
        <w:t xml:space="preserve"> </w:t>
      </w:r>
      <w:r>
        <w:rPr>
          <w:rFonts w:ascii="Nirmala UI" w:eastAsia="Nirmala UI" w:hAnsi="Nirmala UI" w:cs="Nirmala UI"/>
          <w:spacing w:val="-1"/>
          <w:w w:val="127"/>
          <w:sz w:val="24"/>
          <w:szCs w:val="24"/>
        </w:rPr>
        <w:t>आ</w:t>
      </w:r>
      <w:r>
        <w:rPr>
          <w:rFonts w:ascii="Nirmala UI" w:eastAsia="Nirmala UI" w:hAnsi="Nirmala UI" w:cs="Nirmala UI"/>
          <w:spacing w:val="-6"/>
          <w:w w:val="127"/>
          <w:sz w:val="24"/>
          <w:szCs w:val="24"/>
        </w:rPr>
        <w:t>ि</w:t>
      </w:r>
      <w:r>
        <w:rPr>
          <w:rFonts w:ascii="Nirmala UI" w:eastAsia="Nirmala UI" w:hAnsi="Nirmala UI" w:cs="Nirmala UI"/>
          <w:sz w:val="24"/>
          <w:szCs w:val="24"/>
        </w:rPr>
        <w:t>े</w:t>
      </w:r>
      <w:r>
        <w:rPr>
          <w:rFonts w:ascii="Nirmala UI" w:eastAsia="Nirmala UI" w:hAnsi="Nirmala UI" w:cs="Nirmala UI"/>
          <w:spacing w:val="-1"/>
          <w:sz w:val="24"/>
          <w:szCs w:val="24"/>
        </w:rPr>
        <w:t xml:space="preserve"> </w:t>
      </w:r>
      <w:r>
        <w:rPr>
          <w:rFonts w:ascii="Nirmala UI" w:eastAsia="Nirmala UI" w:hAnsi="Nirmala UI" w:cs="Nirmala UI"/>
          <w:spacing w:val="-5"/>
          <w:sz w:val="24"/>
          <w:szCs w:val="24"/>
        </w:rPr>
        <w:t>स</w:t>
      </w:r>
      <w:r>
        <w:rPr>
          <w:rFonts w:ascii="Nirmala UI" w:eastAsia="Nirmala UI" w:hAnsi="Nirmala UI" w:cs="Nirmala UI"/>
          <w:sz w:val="24"/>
          <w:szCs w:val="24"/>
        </w:rPr>
        <w:t>े</w:t>
      </w:r>
      <w:r>
        <w:rPr>
          <w:rFonts w:ascii="Nirmala UI" w:eastAsia="Nirmala UI" w:hAnsi="Nirmala UI" w:cs="Nirmala UI"/>
          <w:spacing w:val="-6"/>
          <w:sz w:val="24"/>
          <w:szCs w:val="24"/>
        </w:rPr>
        <w:t xml:space="preserve"> </w:t>
      </w:r>
      <w:r>
        <w:rPr>
          <w:rFonts w:ascii="Nirmala UI" w:eastAsia="Nirmala UI" w:hAnsi="Nirmala UI" w:cs="Nirmala UI"/>
          <w:spacing w:val="-1"/>
          <w:sz w:val="24"/>
          <w:szCs w:val="24"/>
        </w:rPr>
        <w:t>क</w:t>
      </w:r>
      <w:r>
        <w:rPr>
          <w:rFonts w:ascii="Nirmala UI" w:eastAsia="Nirmala UI" w:hAnsi="Nirmala UI" w:cs="Nirmala UI"/>
          <w:sz w:val="24"/>
          <w:szCs w:val="24"/>
        </w:rPr>
        <w:t>म</w:t>
      </w:r>
      <w:r>
        <w:rPr>
          <w:rFonts w:ascii="Nirmala UI" w:eastAsia="Nirmala UI" w:hAnsi="Nirmala UI" w:cs="Nirmala UI"/>
          <w:spacing w:val="-7"/>
          <w:sz w:val="24"/>
          <w:szCs w:val="24"/>
        </w:rPr>
        <w:t xml:space="preserve"> </w:t>
      </w:r>
      <w:r>
        <w:rPr>
          <w:rFonts w:ascii="Nirmala UI" w:eastAsia="Nirmala UI" w:hAnsi="Nirmala UI" w:cs="Nirmala UI"/>
          <w:spacing w:val="2"/>
          <w:sz w:val="24"/>
          <w:szCs w:val="24"/>
        </w:rPr>
        <w:t>स</w:t>
      </w:r>
      <w:r>
        <w:rPr>
          <w:rFonts w:ascii="Nirmala UI" w:eastAsia="Nirmala UI" w:hAnsi="Nirmala UI" w:cs="Nirmala UI"/>
          <w:spacing w:val="-1"/>
          <w:sz w:val="24"/>
          <w:szCs w:val="24"/>
        </w:rPr>
        <w:t>म</w:t>
      </w:r>
      <w:r>
        <w:rPr>
          <w:rFonts w:ascii="Nirmala UI" w:eastAsia="Nirmala UI" w:hAnsi="Nirmala UI" w:cs="Nirmala UI"/>
          <w:sz w:val="24"/>
          <w:szCs w:val="24"/>
        </w:rPr>
        <w:t>य</w:t>
      </w:r>
      <w:r>
        <w:rPr>
          <w:rFonts w:ascii="Nirmala UI" w:eastAsia="Nirmala UI" w:hAnsi="Nirmala UI" w:cs="Nirmala UI"/>
          <w:spacing w:val="-7"/>
          <w:sz w:val="24"/>
          <w:szCs w:val="24"/>
        </w:rPr>
        <w:t xml:space="preserve"> </w:t>
      </w:r>
      <w:r>
        <w:rPr>
          <w:rFonts w:ascii="Nirmala UI" w:eastAsia="Nirmala UI" w:hAnsi="Nirmala UI" w:cs="Nirmala UI"/>
          <w:spacing w:val="-1"/>
          <w:sz w:val="24"/>
          <w:szCs w:val="24"/>
        </w:rPr>
        <w:t>श</w:t>
      </w:r>
      <w:r>
        <w:rPr>
          <w:rFonts w:ascii="Nirmala UI" w:eastAsia="Nirmala UI" w:hAnsi="Nirmala UI" w:cs="Nirmala UI"/>
          <w:spacing w:val="-8"/>
          <w:sz w:val="24"/>
          <w:szCs w:val="24"/>
        </w:rPr>
        <w:t>ा</w:t>
      </w:r>
      <w:r>
        <w:rPr>
          <w:rFonts w:ascii="Nirmala UI" w:eastAsia="Nirmala UI" w:hAnsi="Nirmala UI" w:cs="Nirmala UI"/>
          <w:w w:val="1"/>
          <w:sz w:val="24"/>
          <w:szCs w:val="24"/>
        </w:rPr>
        <w:t>ो</w:t>
      </w:r>
      <w:r>
        <w:rPr>
          <w:rFonts w:ascii="Nirmala UI" w:eastAsia="Nirmala UI" w:hAnsi="Nirmala UI" w:cs="Nirmala UI"/>
          <w:spacing w:val="9"/>
          <w:w w:val="1"/>
          <w:sz w:val="24"/>
          <w:szCs w:val="24"/>
        </w:rPr>
        <w:t>ं</w:t>
      </w:r>
      <w:r>
        <w:rPr>
          <w:rFonts w:ascii="Nirmala UI" w:eastAsia="Nirmala UI" w:hAnsi="Nirmala UI" w:cs="Nirmala UI"/>
          <w:w w:val="89"/>
          <w:sz w:val="24"/>
          <w:szCs w:val="24"/>
        </w:rPr>
        <w:t>लि</w:t>
      </w:r>
      <w:r>
        <w:rPr>
          <w:rFonts w:ascii="Nirmala UI" w:eastAsia="Nirmala UI" w:hAnsi="Nirmala UI" w:cs="Nirmala UI"/>
          <w:spacing w:val="-6"/>
          <w:sz w:val="24"/>
          <w:szCs w:val="24"/>
        </w:rPr>
        <w:t xml:space="preserve"> </w:t>
      </w:r>
      <w:r>
        <w:rPr>
          <w:rFonts w:ascii="Nirmala UI" w:eastAsia="Nirmala UI" w:hAnsi="Nirmala UI" w:cs="Nirmala UI"/>
          <w:spacing w:val="-1"/>
          <w:sz w:val="24"/>
          <w:szCs w:val="24"/>
        </w:rPr>
        <w:t>औ</w:t>
      </w:r>
      <w:r>
        <w:rPr>
          <w:rFonts w:ascii="Nirmala UI" w:eastAsia="Nirmala UI" w:hAnsi="Nirmala UI" w:cs="Nirmala UI"/>
          <w:sz w:val="24"/>
          <w:szCs w:val="24"/>
        </w:rPr>
        <w:t>र</w:t>
      </w:r>
      <w:r>
        <w:rPr>
          <w:rFonts w:ascii="Nirmala UI" w:eastAsia="Nirmala UI" w:hAnsi="Nirmala UI" w:cs="Nirmala UI"/>
          <w:spacing w:val="-6"/>
          <w:sz w:val="24"/>
          <w:szCs w:val="24"/>
        </w:rPr>
        <w:t xml:space="preserve"> </w:t>
      </w:r>
      <w:r>
        <w:rPr>
          <w:rFonts w:ascii="Nirmala UI" w:eastAsia="Nirmala UI" w:hAnsi="Nirmala UI" w:cs="Nirmala UI"/>
          <w:spacing w:val="-1"/>
          <w:sz w:val="24"/>
          <w:szCs w:val="24"/>
        </w:rPr>
        <w:t>आरा</w:t>
      </w:r>
      <w:r>
        <w:rPr>
          <w:rFonts w:ascii="Nirmala UI" w:eastAsia="Nirmala UI" w:hAnsi="Nirmala UI" w:cs="Nirmala UI"/>
          <w:sz w:val="24"/>
          <w:szCs w:val="24"/>
        </w:rPr>
        <w:t>म</w:t>
      </w:r>
      <w:r>
        <w:rPr>
          <w:rFonts w:ascii="Nirmala UI" w:eastAsia="Nirmala UI" w:hAnsi="Nirmala UI" w:cs="Nirmala UI"/>
          <w:spacing w:val="-7"/>
          <w:sz w:val="24"/>
          <w:szCs w:val="24"/>
        </w:rPr>
        <w:t xml:space="preserve"> </w:t>
      </w:r>
      <w:r>
        <w:rPr>
          <w:rFonts w:ascii="Nirmala UI" w:eastAsia="Nirmala UI" w:hAnsi="Nirmala UI" w:cs="Nirmala UI"/>
          <w:spacing w:val="-1"/>
          <w:sz w:val="24"/>
          <w:szCs w:val="24"/>
        </w:rPr>
        <w:t>म</w:t>
      </w:r>
      <w:r>
        <w:rPr>
          <w:rFonts w:ascii="Nirmala UI" w:eastAsia="Nirmala UI" w:hAnsi="Nirmala UI" w:cs="Nirmala UI"/>
          <w:spacing w:val="-2"/>
          <w:sz w:val="24"/>
          <w:szCs w:val="24"/>
        </w:rPr>
        <w:t>ह</w:t>
      </w:r>
      <w:r>
        <w:rPr>
          <w:rFonts w:ascii="Nirmala UI" w:eastAsia="Nirmala UI" w:hAnsi="Nirmala UI" w:cs="Nirmala UI"/>
          <w:spacing w:val="-5"/>
          <w:sz w:val="24"/>
          <w:szCs w:val="24"/>
        </w:rPr>
        <w:t>स</w:t>
      </w:r>
      <w:r>
        <w:rPr>
          <w:rFonts w:ascii="Nirmala UI" w:eastAsia="Nirmala UI" w:hAnsi="Nirmala UI" w:cs="Nirmala UI"/>
          <w:spacing w:val="4"/>
          <w:sz w:val="24"/>
          <w:szCs w:val="24"/>
        </w:rPr>
        <w:t>ू</w:t>
      </w:r>
      <w:r>
        <w:rPr>
          <w:rFonts w:ascii="Nirmala UI" w:eastAsia="Nirmala UI" w:hAnsi="Nirmala UI" w:cs="Nirmala UI"/>
          <w:sz w:val="24"/>
          <w:szCs w:val="24"/>
        </w:rPr>
        <w:t>स</w:t>
      </w:r>
      <w:r>
        <w:rPr>
          <w:rFonts w:ascii="Nirmala UI" w:eastAsia="Nirmala UI" w:hAnsi="Nirmala UI" w:cs="Nirmala UI"/>
          <w:spacing w:val="-6"/>
          <w:sz w:val="24"/>
          <w:szCs w:val="24"/>
        </w:rPr>
        <w:t xml:space="preserve"> </w:t>
      </w:r>
      <w:r>
        <w:rPr>
          <w:rFonts w:ascii="Nirmala UI" w:eastAsia="Nirmala UI" w:hAnsi="Nirmala UI" w:cs="Nirmala UI"/>
          <w:w w:val="71"/>
          <w:sz w:val="24"/>
          <w:szCs w:val="24"/>
        </w:rPr>
        <w:t>ल</w:t>
      </w:r>
      <w:r>
        <w:rPr>
          <w:rFonts w:ascii="Nirmala UI" w:eastAsia="Nirmala UI" w:hAnsi="Nirmala UI" w:cs="Nirmala UI"/>
          <w:spacing w:val="1"/>
          <w:w w:val="71"/>
          <w:sz w:val="24"/>
          <w:szCs w:val="24"/>
        </w:rPr>
        <w:t>क</w:t>
      </w:r>
      <w:r>
        <w:rPr>
          <w:rFonts w:ascii="Nirmala UI" w:eastAsia="Nirmala UI" w:hAnsi="Nirmala UI" w:cs="Nirmala UI"/>
          <w:spacing w:val="-1"/>
          <w:sz w:val="24"/>
          <w:szCs w:val="24"/>
        </w:rPr>
        <w:t>या</w:t>
      </w:r>
    </w:p>
    <w:p w:rsidR="00A620F5" w:rsidRDefault="00A620F5">
      <w:pPr>
        <w:pStyle w:val="BodyText"/>
        <w:rPr>
          <w:rFonts w:ascii="Nirmala UI"/>
        </w:rPr>
      </w:pPr>
    </w:p>
    <w:p w:rsidR="00A620F5" w:rsidRDefault="00251E5A">
      <w:pPr>
        <w:pStyle w:val="ListParagraph"/>
        <w:numPr>
          <w:ilvl w:val="0"/>
          <w:numId w:val="6"/>
        </w:numPr>
        <w:tabs>
          <w:tab w:val="left" w:pos="1100"/>
          <w:tab w:val="left" w:pos="1101"/>
        </w:tabs>
        <w:ind w:hanging="361"/>
        <w:rPr>
          <w:rFonts w:ascii="Nirmala UI" w:eastAsia="Nirmala UI" w:hAnsi="Nirmala UI" w:cs="Nirmala UI"/>
          <w:sz w:val="24"/>
          <w:szCs w:val="24"/>
        </w:rPr>
      </w:pPr>
      <w:r>
        <w:rPr>
          <w:rFonts w:ascii="Nirmala UI" w:eastAsia="Nirmala UI" w:hAnsi="Nirmala UI" w:cs="Nirmala UI"/>
          <w:spacing w:val="-6"/>
          <w:w w:val="235"/>
          <w:sz w:val="24"/>
          <w:szCs w:val="24"/>
        </w:rPr>
        <w:t>ि</w:t>
      </w:r>
      <w:r>
        <w:rPr>
          <w:rFonts w:ascii="Nirmala UI" w:eastAsia="Nirmala UI" w:hAnsi="Nirmala UI" w:cs="Nirmala UI"/>
          <w:spacing w:val="4"/>
          <w:sz w:val="24"/>
          <w:szCs w:val="24"/>
        </w:rPr>
        <w:t>ु</w:t>
      </w:r>
      <w:r>
        <w:rPr>
          <w:rFonts w:ascii="Nirmala UI" w:eastAsia="Nirmala UI" w:hAnsi="Nirmala UI" w:cs="Nirmala UI"/>
          <w:spacing w:val="-1"/>
          <w:sz w:val="24"/>
          <w:szCs w:val="24"/>
        </w:rPr>
        <w:t>म</w:t>
      </w:r>
      <w:r>
        <w:rPr>
          <w:rFonts w:ascii="Nirmala UI" w:eastAsia="Nirmala UI" w:hAnsi="Nirmala UI" w:cs="Nirmala UI"/>
          <w:spacing w:val="-5"/>
          <w:sz w:val="24"/>
          <w:szCs w:val="24"/>
        </w:rPr>
        <w:t>न</w:t>
      </w:r>
      <w:r>
        <w:rPr>
          <w:rFonts w:ascii="Nirmala UI" w:eastAsia="Nirmala UI" w:hAnsi="Nirmala UI" w:cs="Nirmala UI"/>
          <w:sz w:val="24"/>
          <w:szCs w:val="24"/>
        </w:rPr>
        <w:t>े</w:t>
      </w:r>
      <w:r>
        <w:rPr>
          <w:rFonts w:ascii="Nirmala UI" w:eastAsia="Nirmala UI" w:hAnsi="Nirmala UI" w:cs="Nirmala UI"/>
          <w:spacing w:val="-1"/>
          <w:sz w:val="24"/>
          <w:szCs w:val="24"/>
        </w:rPr>
        <w:t xml:space="preserve"> </w:t>
      </w:r>
      <w:r>
        <w:rPr>
          <w:rFonts w:ascii="Nirmala UI" w:eastAsia="Nirmala UI" w:hAnsi="Nirmala UI" w:cs="Nirmala UI"/>
          <w:spacing w:val="-80"/>
          <w:sz w:val="24"/>
          <w:szCs w:val="24"/>
        </w:rPr>
        <w:t>क</w:t>
      </w:r>
      <w:r>
        <w:rPr>
          <w:rFonts w:ascii="Nirmala UI" w:eastAsia="Nirmala UI" w:hAnsi="Nirmala UI" w:cs="Nirmala UI"/>
          <w:sz w:val="24"/>
          <w:szCs w:val="24"/>
        </w:rPr>
        <w:t>ु</w:t>
      </w:r>
      <w:r>
        <w:rPr>
          <w:rFonts w:ascii="Nirmala UI" w:eastAsia="Nirmala UI" w:hAnsi="Nirmala UI" w:cs="Nirmala UI"/>
          <w:spacing w:val="13"/>
          <w:sz w:val="24"/>
          <w:szCs w:val="24"/>
        </w:rPr>
        <w:t xml:space="preserve"> </w:t>
      </w:r>
      <w:r>
        <w:rPr>
          <w:rFonts w:ascii="Nirmala UI" w:eastAsia="Nirmala UI" w:hAnsi="Nirmala UI" w:cs="Nirmala UI"/>
          <w:sz w:val="24"/>
          <w:szCs w:val="24"/>
        </w:rPr>
        <w:t>छ</w:t>
      </w:r>
      <w:r>
        <w:rPr>
          <w:rFonts w:ascii="Nirmala UI" w:eastAsia="Nirmala UI" w:hAnsi="Nirmala UI" w:cs="Nirmala UI"/>
          <w:spacing w:val="-6"/>
          <w:sz w:val="24"/>
          <w:szCs w:val="24"/>
        </w:rPr>
        <w:t xml:space="preserve"> </w:t>
      </w:r>
      <w:r>
        <w:rPr>
          <w:rFonts w:ascii="Nirmala UI" w:eastAsia="Nirmala UI" w:hAnsi="Nirmala UI" w:cs="Nirmala UI"/>
          <w:spacing w:val="-80"/>
          <w:sz w:val="24"/>
          <w:szCs w:val="24"/>
        </w:rPr>
        <w:t>क</w:t>
      </w:r>
      <w:r>
        <w:rPr>
          <w:rFonts w:ascii="Nirmala UI" w:eastAsia="Nirmala UI" w:hAnsi="Nirmala UI" w:cs="Nirmala UI"/>
          <w:sz w:val="24"/>
          <w:szCs w:val="24"/>
        </w:rPr>
        <w:t>ु</w:t>
      </w:r>
      <w:r>
        <w:rPr>
          <w:rFonts w:ascii="Nirmala UI" w:eastAsia="Nirmala UI" w:hAnsi="Nirmala UI" w:cs="Nirmala UI"/>
          <w:spacing w:val="13"/>
          <w:sz w:val="24"/>
          <w:szCs w:val="24"/>
        </w:rPr>
        <w:t xml:space="preserve"> </w:t>
      </w:r>
      <w:r>
        <w:rPr>
          <w:rFonts w:ascii="Nirmala UI" w:eastAsia="Nirmala UI" w:hAnsi="Nirmala UI" w:cs="Nirmala UI"/>
          <w:sz w:val="24"/>
          <w:szCs w:val="24"/>
        </w:rPr>
        <w:t>छ</w:t>
      </w:r>
      <w:r>
        <w:rPr>
          <w:rFonts w:ascii="Nirmala UI" w:eastAsia="Nirmala UI" w:hAnsi="Nirmala UI" w:cs="Nirmala UI"/>
          <w:spacing w:val="-6"/>
          <w:sz w:val="24"/>
          <w:szCs w:val="24"/>
        </w:rPr>
        <w:t xml:space="preserve"> </w:t>
      </w:r>
      <w:r>
        <w:rPr>
          <w:rFonts w:ascii="Nirmala UI" w:eastAsia="Nirmala UI" w:hAnsi="Nirmala UI" w:cs="Nirmala UI"/>
          <w:spacing w:val="2"/>
          <w:sz w:val="24"/>
          <w:szCs w:val="24"/>
        </w:rPr>
        <w:t>स</w:t>
      </w:r>
      <w:r>
        <w:rPr>
          <w:rFonts w:ascii="Nirmala UI" w:eastAsia="Nirmala UI" w:hAnsi="Nirmala UI" w:cs="Nirmala UI"/>
          <w:spacing w:val="-1"/>
          <w:sz w:val="24"/>
          <w:szCs w:val="24"/>
        </w:rPr>
        <w:t>म</w:t>
      </w:r>
      <w:r>
        <w:rPr>
          <w:rFonts w:ascii="Nirmala UI" w:eastAsia="Nirmala UI" w:hAnsi="Nirmala UI" w:cs="Nirmala UI"/>
          <w:sz w:val="24"/>
          <w:szCs w:val="24"/>
        </w:rPr>
        <w:t>य</w:t>
      </w:r>
      <w:r>
        <w:rPr>
          <w:rFonts w:ascii="Nirmala UI" w:eastAsia="Nirmala UI" w:hAnsi="Nirmala UI" w:cs="Nirmala UI"/>
          <w:spacing w:val="-7"/>
          <w:sz w:val="24"/>
          <w:szCs w:val="24"/>
        </w:rPr>
        <w:t xml:space="preserve"> </w:t>
      </w:r>
      <w:r>
        <w:rPr>
          <w:rFonts w:ascii="Nirmala UI" w:eastAsia="Nirmala UI" w:hAnsi="Nirmala UI" w:cs="Nirmala UI"/>
          <w:spacing w:val="-1"/>
          <w:sz w:val="24"/>
          <w:szCs w:val="24"/>
        </w:rPr>
        <w:t>श</w:t>
      </w:r>
      <w:r>
        <w:rPr>
          <w:rFonts w:ascii="Nirmala UI" w:eastAsia="Nirmala UI" w:hAnsi="Nirmala UI" w:cs="Nirmala UI"/>
          <w:spacing w:val="-8"/>
          <w:sz w:val="24"/>
          <w:szCs w:val="24"/>
        </w:rPr>
        <w:t>ा</w:t>
      </w:r>
      <w:r>
        <w:rPr>
          <w:rFonts w:ascii="Nirmala UI" w:eastAsia="Nirmala UI" w:hAnsi="Nirmala UI" w:cs="Nirmala UI"/>
          <w:w w:val="1"/>
          <w:sz w:val="24"/>
          <w:szCs w:val="24"/>
        </w:rPr>
        <w:t>ो</w:t>
      </w:r>
      <w:r>
        <w:rPr>
          <w:rFonts w:ascii="Nirmala UI" w:eastAsia="Nirmala UI" w:hAnsi="Nirmala UI" w:cs="Nirmala UI"/>
          <w:spacing w:val="6"/>
          <w:w w:val="1"/>
          <w:sz w:val="24"/>
          <w:szCs w:val="24"/>
        </w:rPr>
        <w:t>ं</w:t>
      </w:r>
      <w:r>
        <w:rPr>
          <w:rFonts w:ascii="Nirmala UI" w:eastAsia="Nirmala UI" w:hAnsi="Nirmala UI" w:cs="Nirmala UI"/>
          <w:w w:val="89"/>
          <w:sz w:val="24"/>
          <w:szCs w:val="24"/>
        </w:rPr>
        <w:t>लि</w:t>
      </w:r>
      <w:r>
        <w:rPr>
          <w:rFonts w:ascii="Nirmala UI" w:eastAsia="Nirmala UI" w:hAnsi="Nirmala UI" w:cs="Nirmala UI"/>
          <w:spacing w:val="-4"/>
          <w:sz w:val="24"/>
          <w:szCs w:val="24"/>
        </w:rPr>
        <w:t xml:space="preserve"> </w:t>
      </w:r>
      <w:r>
        <w:rPr>
          <w:rFonts w:ascii="Nirmala UI" w:eastAsia="Nirmala UI" w:hAnsi="Nirmala UI" w:cs="Nirmala UI"/>
          <w:spacing w:val="-1"/>
          <w:sz w:val="24"/>
          <w:szCs w:val="24"/>
        </w:rPr>
        <w:t>औ</w:t>
      </w:r>
      <w:r>
        <w:rPr>
          <w:rFonts w:ascii="Nirmala UI" w:eastAsia="Nirmala UI" w:hAnsi="Nirmala UI" w:cs="Nirmala UI"/>
          <w:sz w:val="24"/>
          <w:szCs w:val="24"/>
        </w:rPr>
        <w:t>र</w:t>
      </w:r>
      <w:r>
        <w:rPr>
          <w:rFonts w:ascii="Nirmala UI" w:eastAsia="Nirmala UI" w:hAnsi="Nirmala UI" w:cs="Nirmala UI"/>
          <w:spacing w:val="-6"/>
          <w:sz w:val="24"/>
          <w:szCs w:val="24"/>
        </w:rPr>
        <w:t xml:space="preserve"> </w:t>
      </w:r>
      <w:r>
        <w:rPr>
          <w:rFonts w:ascii="Nirmala UI" w:eastAsia="Nirmala UI" w:hAnsi="Nirmala UI" w:cs="Nirmala UI"/>
          <w:spacing w:val="-1"/>
          <w:sz w:val="24"/>
          <w:szCs w:val="24"/>
        </w:rPr>
        <w:t>आरा</w:t>
      </w:r>
      <w:r>
        <w:rPr>
          <w:rFonts w:ascii="Nirmala UI" w:eastAsia="Nirmala UI" w:hAnsi="Nirmala UI" w:cs="Nirmala UI"/>
          <w:sz w:val="24"/>
          <w:szCs w:val="24"/>
        </w:rPr>
        <w:t>म</w:t>
      </w:r>
      <w:r>
        <w:rPr>
          <w:rFonts w:ascii="Nirmala UI" w:eastAsia="Nirmala UI" w:hAnsi="Nirmala UI" w:cs="Nirmala UI"/>
          <w:spacing w:val="-7"/>
          <w:sz w:val="24"/>
          <w:szCs w:val="24"/>
        </w:rPr>
        <w:t xml:space="preserve"> </w:t>
      </w:r>
      <w:r>
        <w:rPr>
          <w:rFonts w:ascii="Nirmala UI" w:eastAsia="Nirmala UI" w:hAnsi="Nirmala UI" w:cs="Nirmala UI"/>
          <w:spacing w:val="-1"/>
          <w:sz w:val="24"/>
          <w:szCs w:val="24"/>
        </w:rPr>
        <w:t>म</w:t>
      </w:r>
      <w:r>
        <w:rPr>
          <w:rFonts w:ascii="Nirmala UI" w:eastAsia="Nirmala UI" w:hAnsi="Nirmala UI" w:cs="Nirmala UI"/>
          <w:spacing w:val="-2"/>
          <w:sz w:val="24"/>
          <w:szCs w:val="24"/>
        </w:rPr>
        <w:t>ह</w:t>
      </w:r>
      <w:r>
        <w:rPr>
          <w:rFonts w:ascii="Nirmala UI" w:eastAsia="Nirmala UI" w:hAnsi="Nirmala UI" w:cs="Nirmala UI"/>
          <w:spacing w:val="-5"/>
          <w:sz w:val="24"/>
          <w:szCs w:val="24"/>
        </w:rPr>
        <w:t>स</w:t>
      </w:r>
      <w:r>
        <w:rPr>
          <w:rFonts w:ascii="Nirmala UI" w:eastAsia="Nirmala UI" w:hAnsi="Nirmala UI" w:cs="Nirmala UI"/>
          <w:spacing w:val="4"/>
          <w:sz w:val="24"/>
          <w:szCs w:val="24"/>
        </w:rPr>
        <w:t>ू</w:t>
      </w:r>
      <w:r>
        <w:rPr>
          <w:rFonts w:ascii="Nirmala UI" w:eastAsia="Nirmala UI" w:hAnsi="Nirmala UI" w:cs="Nirmala UI"/>
          <w:sz w:val="24"/>
          <w:szCs w:val="24"/>
        </w:rPr>
        <w:t>स</w:t>
      </w:r>
      <w:r>
        <w:rPr>
          <w:rFonts w:ascii="Nirmala UI" w:eastAsia="Nirmala UI" w:hAnsi="Nirmala UI" w:cs="Nirmala UI"/>
          <w:spacing w:val="-6"/>
          <w:sz w:val="24"/>
          <w:szCs w:val="24"/>
        </w:rPr>
        <w:t xml:space="preserve"> </w:t>
      </w:r>
      <w:r>
        <w:rPr>
          <w:rFonts w:ascii="Nirmala UI" w:eastAsia="Nirmala UI" w:hAnsi="Nirmala UI" w:cs="Nirmala UI"/>
          <w:w w:val="71"/>
          <w:sz w:val="24"/>
          <w:szCs w:val="24"/>
        </w:rPr>
        <w:t>ल</w:t>
      </w:r>
      <w:r>
        <w:rPr>
          <w:rFonts w:ascii="Nirmala UI" w:eastAsia="Nirmala UI" w:hAnsi="Nirmala UI" w:cs="Nirmala UI"/>
          <w:spacing w:val="-1"/>
          <w:w w:val="71"/>
          <w:sz w:val="24"/>
          <w:szCs w:val="24"/>
        </w:rPr>
        <w:t>क</w:t>
      </w:r>
      <w:r>
        <w:rPr>
          <w:rFonts w:ascii="Nirmala UI" w:eastAsia="Nirmala UI" w:hAnsi="Nirmala UI" w:cs="Nirmala UI"/>
          <w:spacing w:val="-1"/>
          <w:sz w:val="24"/>
          <w:szCs w:val="24"/>
        </w:rPr>
        <w:t>या</w:t>
      </w:r>
    </w:p>
    <w:p w:rsidR="00A620F5" w:rsidRDefault="00A620F5">
      <w:pPr>
        <w:pStyle w:val="BodyText"/>
        <w:rPr>
          <w:rFonts w:ascii="Nirmala UI"/>
        </w:rPr>
      </w:pPr>
    </w:p>
    <w:p w:rsidR="00A620F5" w:rsidRDefault="00251E5A">
      <w:pPr>
        <w:pStyle w:val="ListParagraph"/>
        <w:numPr>
          <w:ilvl w:val="0"/>
          <w:numId w:val="6"/>
        </w:numPr>
        <w:tabs>
          <w:tab w:val="left" w:pos="1100"/>
          <w:tab w:val="left" w:pos="1101"/>
        </w:tabs>
        <w:ind w:hanging="361"/>
        <w:rPr>
          <w:rFonts w:ascii="Nirmala UI" w:eastAsia="Nirmala UI" w:hAnsi="Nirmala UI" w:cs="Nirmala UI"/>
          <w:sz w:val="24"/>
          <w:szCs w:val="24"/>
        </w:rPr>
      </w:pPr>
      <w:r>
        <w:rPr>
          <w:rFonts w:ascii="Nirmala UI" w:eastAsia="Nirmala UI" w:hAnsi="Nirmala UI" w:cs="Nirmala UI"/>
          <w:spacing w:val="-6"/>
          <w:w w:val="235"/>
          <w:sz w:val="24"/>
          <w:szCs w:val="24"/>
        </w:rPr>
        <w:t>ि</w:t>
      </w:r>
      <w:r>
        <w:rPr>
          <w:rFonts w:ascii="Nirmala UI" w:eastAsia="Nirmala UI" w:hAnsi="Nirmala UI" w:cs="Nirmala UI"/>
          <w:spacing w:val="4"/>
          <w:sz w:val="24"/>
          <w:szCs w:val="24"/>
        </w:rPr>
        <w:t>ु</w:t>
      </w:r>
      <w:r>
        <w:rPr>
          <w:rFonts w:ascii="Nirmala UI" w:eastAsia="Nirmala UI" w:hAnsi="Nirmala UI" w:cs="Nirmala UI"/>
          <w:spacing w:val="-1"/>
          <w:sz w:val="24"/>
          <w:szCs w:val="24"/>
        </w:rPr>
        <w:t>म</w:t>
      </w:r>
      <w:r>
        <w:rPr>
          <w:rFonts w:ascii="Nirmala UI" w:eastAsia="Nirmala UI" w:hAnsi="Nirmala UI" w:cs="Nirmala UI"/>
          <w:spacing w:val="-5"/>
          <w:sz w:val="24"/>
          <w:szCs w:val="24"/>
        </w:rPr>
        <w:t>न</w:t>
      </w:r>
      <w:r>
        <w:rPr>
          <w:rFonts w:ascii="Nirmala UI" w:eastAsia="Nirmala UI" w:hAnsi="Nirmala UI" w:cs="Nirmala UI"/>
          <w:sz w:val="24"/>
          <w:szCs w:val="24"/>
        </w:rPr>
        <w:t>े</w:t>
      </w:r>
      <w:r>
        <w:rPr>
          <w:rFonts w:ascii="Nirmala UI" w:eastAsia="Nirmala UI" w:hAnsi="Nirmala UI" w:cs="Nirmala UI"/>
          <w:spacing w:val="-1"/>
          <w:sz w:val="24"/>
          <w:szCs w:val="24"/>
        </w:rPr>
        <w:t xml:space="preserve"> </w:t>
      </w:r>
      <w:r>
        <w:rPr>
          <w:rFonts w:ascii="Nirmala UI" w:eastAsia="Nirmala UI" w:hAnsi="Nirmala UI" w:cs="Nirmala UI"/>
          <w:w w:val="71"/>
          <w:sz w:val="24"/>
          <w:szCs w:val="24"/>
        </w:rPr>
        <w:t>ल</w:t>
      </w:r>
      <w:r>
        <w:rPr>
          <w:rFonts w:ascii="Nirmala UI" w:eastAsia="Nirmala UI" w:hAnsi="Nirmala UI" w:cs="Nirmala UI"/>
          <w:spacing w:val="-1"/>
          <w:w w:val="71"/>
          <w:sz w:val="24"/>
          <w:szCs w:val="24"/>
        </w:rPr>
        <w:t>क</w:t>
      </w:r>
      <w:r>
        <w:rPr>
          <w:rFonts w:ascii="Nirmala UI" w:eastAsia="Nirmala UI" w:hAnsi="Nirmala UI" w:cs="Nirmala UI"/>
          <w:spacing w:val="-1"/>
          <w:sz w:val="24"/>
          <w:szCs w:val="24"/>
        </w:rPr>
        <w:t>स</w:t>
      </w:r>
      <w:r>
        <w:rPr>
          <w:rFonts w:ascii="Nirmala UI" w:eastAsia="Nirmala UI" w:hAnsi="Nirmala UI" w:cs="Nirmala UI"/>
          <w:sz w:val="24"/>
          <w:szCs w:val="24"/>
        </w:rPr>
        <w:t>ी</w:t>
      </w:r>
      <w:r>
        <w:rPr>
          <w:rFonts w:ascii="Nirmala UI" w:eastAsia="Nirmala UI" w:hAnsi="Nirmala UI" w:cs="Nirmala UI"/>
          <w:spacing w:val="-6"/>
          <w:sz w:val="24"/>
          <w:szCs w:val="24"/>
        </w:rPr>
        <w:t xml:space="preserve"> </w:t>
      </w:r>
      <w:r>
        <w:rPr>
          <w:rFonts w:ascii="Nirmala UI" w:eastAsia="Nirmala UI" w:hAnsi="Nirmala UI" w:cs="Nirmala UI"/>
          <w:sz w:val="24"/>
          <w:szCs w:val="24"/>
        </w:rPr>
        <w:t>भी</w:t>
      </w:r>
      <w:r>
        <w:rPr>
          <w:rFonts w:ascii="Nirmala UI" w:eastAsia="Nirmala UI" w:hAnsi="Nirmala UI" w:cs="Nirmala UI"/>
          <w:spacing w:val="-6"/>
          <w:sz w:val="24"/>
          <w:szCs w:val="24"/>
        </w:rPr>
        <w:t xml:space="preserve"> </w:t>
      </w:r>
      <w:r>
        <w:rPr>
          <w:rFonts w:ascii="Nirmala UI" w:eastAsia="Nirmala UI" w:hAnsi="Nirmala UI" w:cs="Nirmala UI"/>
          <w:spacing w:val="-1"/>
          <w:sz w:val="24"/>
          <w:szCs w:val="24"/>
        </w:rPr>
        <w:t>सम</w:t>
      </w:r>
      <w:r>
        <w:rPr>
          <w:rFonts w:ascii="Nirmala UI" w:eastAsia="Nirmala UI" w:hAnsi="Nirmala UI" w:cs="Nirmala UI"/>
          <w:sz w:val="24"/>
          <w:szCs w:val="24"/>
        </w:rPr>
        <w:t>य</w:t>
      </w:r>
      <w:r>
        <w:rPr>
          <w:rFonts w:ascii="Nirmala UI" w:eastAsia="Nirmala UI" w:hAnsi="Nirmala UI" w:cs="Nirmala UI"/>
          <w:spacing w:val="-6"/>
          <w:sz w:val="24"/>
          <w:szCs w:val="24"/>
        </w:rPr>
        <w:t xml:space="preserve"> </w:t>
      </w:r>
      <w:r>
        <w:rPr>
          <w:rFonts w:ascii="Nirmala UI" w:eastAsia="Nirmala UI" w:hAnsi="Nirmala UI" w:cs="Nirmala UI"/>
          <w:spacing w:val="-1"/>
          <w:sz w:val="24"/>
          <w:szCs w:val="24"/>
        </w:rPr>
        <w:t>श</w:t>
      </w:r>
      <w:r>
        <w:rPr>
          <w:rFonts w:ascii="Nirmala UI" w:eastAsia="Nirmala UI" w:hAnsi="Nirmala UI" w:cs="Nirmala UI"/>
          <w:spacing w:val="-8"/>
          <w:sz w:val="24"/>
          <w:szCs w:val="24"/>
        </w:rPr>
        <w:t>ा</w:t>
      </w:r>
      <w:r>
        <w:rPr>
          <w:rFonts w:ascii="Nirmala UI" w:eastAsia="Nirmala UI" w:hAnsi="Nirmala UI" w:cs="Nirmala UI"/>
          <w:w w:val="1"/>
          <w:sz w:val="24"/>
          <w:szCs w:val="24"/>
        </w:rPr>
        <w:t>ो</w:t>
      </w:r>
      <w:r>
        <w:rPr>
          <w:rFonts w:ascii="Nirmala UI" w:eastAsia="Nirmala UI" w:hAnsi="Nirmala UI" w:cs="Nirmala UI"/>
          <w:spacing w:val="6"/>
          <w:w w:val="1"/>
          <w:sz w:val="24"/>
          <w:szCs w:val="24"/>
        </w:rPr>
        <w:t>ं</w:t>
      </w:r>
      <w:r>
        <w:rPr>
          <w:rFonts w:ascii="Nirmala UI" w:eastAsia="Nirmala UI" w:hAnsi="Nirmala UI" w:cs="Nirmala UI"/>
          <w:w w:val="89"/>
          <w:sz w:val="24"/>
          <w:szCs w:val="24"/>
        </w:rPr>
        <w:t>लि</w:t>
      </w:r>
      <w:r>
        <w:rPr>
          <w:rFonts w:ascii="Nirmala UI" w:eastAsia="Nirmala UI" w:hAnsi="Nirmala UI" w:cs="Nirmala UI"/>
          <w:spacing w:val="-4"/>
          <w:sz w:val="24"/>
          <w:szCs w:val="24"/>
        </w:rPr>
        <w:t xml:space="preserve"> </w:t>
      </w:r>
      <w:r>
        <w:rPr>
          <w:rFonts w:ascii="Nirmala UI" w:eastAsia="Nirmala UI" w:hAnsi="Nirmala UI" w:cs="Nirmala UI"/>
          <w:spacing w:val="-1"/>
          <w:sz w:val="24"/>
          <w:szCs w:val="24"/>
        </w:rPr>
        <w:t>औ</w:t>
      </w:r>
      <w:r>
        <w:rPr>
          <w:rFonts w:ascii="Nirmala UI" w:eastAsia="Nirmala UI" w:hAnsi="Nirmala UI" w:cs="Nirmala UI"/>
          <w:sz w:val="24"/>
          <w:szCs w:val="24"/>
        </w:rPr>
        <w:t>र</w:t>
      </w:r>
      <w:r>
        <w:rPr>
          <w:rFonts w:ascii="Nirmala UI" w:eastAsia="Nirmala UI" w:hAnsi="Nirmala UI" w:cs="Nirmala UI"/>
          <w:spacing w:val="-6"/>
          <w:sz w:val="24"/>
          <w:szCs w:val="24"/>
        </w:rPr>
        <w:t xml:space="preserve"> </w:t>
      </w:r>
      <w:r>
        <w:rPr>
          <w:rFonts w:ascii="Nirmala UI" w:eastAsia="Nirmala UI" w:hAnsi="Nirmala UI" w:cs="Nirmala UI"/>
          <w:spacing w:val="-1"/>
          <w:sz w:val="24"/>
          <w:szCs w:val="24"/>
        </w:rPr>
        <w:t>आरा</w:t>
      </w:r>
      <w:r>
        <w:rPr>
          <w:rFonts w:ascii="Nirmala UI" w:eastAsia="Nirmala UI" w:hAnsi="Nirmala UI" w:cs="Nirmala UI"/>
          <w:sz w:val="24"/>
          <w:szCs w:val="24"/>
        </w:rPr>
        <w:t>म</w:t>
      </w:r>
      <w:r>
        <w:rPr>
          <w:rFonts w:ascii="Nirmala UI" w:eastAsia="Nirmala UI" w:hAnsi="Nirmala UI" w:cs="Nirmala UI"/>
          <w:spacing w:val="-7"/>
          <w:sz w:val="24"/>
          <w:szCs w:val="24"/>
        </w:rPr>
        <w:t xml:space="preserve"> </w:t>
      </w:r>
      <w:r>
        <w:rPr>
          <w:rFonts w:ascii="Nirmala UI" w:eastAsia="Nirmala UI" w:hAnsi="Nirmala UI" w:cs="Nirmala UI"/>
          <w:spacing w:val="-1"/>
          <w:sz w:val="24"/>
          <w:szCs w:val="24"/>
        </w:rPr>
        <w:t>म</w:t>
      </w:r>
      <w:r>
        <w:rPr>
          <w:rFonts w:ascii="Nirmala UI" w:eastAsia="Nirmala UI" w:hAnsi="Nirmala UI" w:cs="Nirmala UI"/>
          <w:spacing w:val="-2"/>
          <w:sz w:val="24"/>
          <w:szCs w:val="24"/>
        </w:rPr>
        <w:t>ह</w:t>
      </w:r>
      <w:r>
        <w:rPr>
          <w:rFonts w:ascii="Nirmala UI" w:eastAsia="Nirmala UI" w:hAnsi="Nirmala UI" w:cs="Nirmala UI"/>
          <w:spacing w:val="-5"/>
          <w:sz w:val="24"/>
          <w:szCs w:val="24"/>
        </w:rPr>
        <w:t>स</w:t>
      </w:r>
      <w:r>
        <w:rPr>
          <w:rFonts w:ascii="Nirmala UI" w:eastAsia="Nirmala UI" w:hAnsi="Nirmala UI" w:cs="Nirmala UI"/>
          <w:spacing w:val="4"/>
          <w:sz w:val="24"/>
          <w:szCs w:val="24"/>
        </w:rPr>
        <w:t>ू</w:t>
      </w:r>
      <w:r>
        <w:rPr>
          <w:rFonts w:ascii="Nirmala UI" w:eastAsia="Nirmala UI" w:hAnsi="Nirmala UI" w:cs="Nirmala UI"/>
          <w:sz w:val="24"/>
          <w:szCs w:val="24"/>
        </w:rPr>
        <w:t>स</w:t>
      </w:r>
      <w:r>
        <w:rPr>
          <w:rFonts w:ascii="Nirmala UI" w:eastAsia="Nirmala UI" w:hAnsi="Nirmala UI" w:cs="Nirmala UI"/>
          <w:spacing w:val="-6"/>
          <w:sz w:val="24"/>
          <w:szCs w:val="24"/>
        </w:rPr>
        <w:t xml:space="preserve"> </w:t>
      </w:r>
      <w:r>
        <w:rPr>
          <w:rFonts w:ascii="Nirmala UI" w:eastAsia="Nirmala UI" w:hAnsi="Nirmala UI" w:cs="Nirmala UI"/>
          <w:sz w:val="24"/>
          <w:szCs w:val="24"/>
        </w:rPr>
        <w:t>न</w:t>
      </w:r>
      <w:r>
        <w:rPr>
          <w:rFonts w:ascii="Nirmala UI" w:eastAsia="Nirmala UI" w:hAnsi="Nirmala UI" w:cs="Nirmala UI"/>
          <w:spacing w:val="-1"/>
          <w:sz w:val="24"/>
          <w:szCs w:val="24"/>
        </w:rPr>
        <w:t>ह</w:t>
      </w:r>
      <w:r>
        <w:rPr>
          <w:rFonts w:ascii="Nirmala UI" w:eastAsia="Nirmala UI" w:hAnsi="Nirmala UI" w:cs="Nirmala UI"/>
          <w:spacing w:val="20"/>
          <w:sz w:val="24"/>
          <w:szCs w:val="24"/>
        </w:rPr>
        <w:t>ी</w:t>
      </w:r>
      <w:r>
        <w:rPr>
          <w:rFonts w:ascii="Nirmala UI" w:eastAsia="Nirmala UI" w:hAnsi="Nirmala UI" w:cs="Nirmala UI"/>
          <w:w w:val="1"/>
          <w:sz w:val="24"/>
          <w:szCs w:val="24"/>
        </w:rPr>
        <w:t>ों</w:t>
      </w:r>
      <w:r>
        <w:rPr>
          <w:rFonts w:ascii="Nirmala UI" w:eastAsia="Nirmala UI" w:hAnsi="Nirmala UI" w:cs="Nirmala UI"/>
          <w:spacing w:val="-27"/>
          <w:sz w:val="24"/>
          <w:szCs w:val="24"/>
        </w:rPr>
        <w:t xml:space="preserve"> </w:t>
      </w:r>
      <w:r>
        <w:rPr>
          <w:rFonts w:ascii="Nirmala UI" w:eastAsia="Nirmala UI" w:hAnsi="Nirmala UI" w:cs="Nirmala UI"/>
          <w:spacing w:val="2"/>
          <w:w w:val="36"/>
          <w:sz w:val="24"/>
          <w:szCs w:val="24"/>
        </w:rPr>
        <w:t>ल</w:t>
      </w:r>
      <w:r>
        <w:rPr>
          <w:rFonts w:ascii="Nirmala UI" w:eastAsia="Nirmala UI" w:hAnsi="Nirmala UI" w:cs="Nirmala UI"/>
          <w:spacing w:val="-1"/>
          <w:sz w:val="24"/>
          <w:szCs w:val="24"/>
        </w:rPr>
        <w:t>कया</w:t>
      </w:r>
    </w:p>
    <w:p w:rsidR="00A620F5" w:rsidRDefault="00A620F5">
      <w:pPr>
        <w:pStyle w:val="BodyText"/>
        <w:rPr>
          <w:rFonts w:ascii="Nirmala UI"/>
          <w:sz w:val="32"/>
        </w:rPr>
      </w:pPr>
    </w:p>
    <w:p w:rsidR="00A620F5" w:rsidRDefault="00A620F5">
      <w:pPr>
        <w:pStyle w:val="BodyText"/>
        <w:spacing w:before="7"/>
        <w:rPr>
          <w:rFonts w:ascii="Nirmala UI"/>
          <w:sz w:val="33"/>
        </w:rPr>
      </w:pPr>
    </w:p>
    <w:p w:rsidR="00A620F5" w:rsidRDefault="00251E5A">
      <w:pPr>
        <w:pStyle w:val="BodyText"/>
        <w:tabs>
          <w:tab w:val="left" w:pos="1100"/>
        </w:tabs>
        <w:ind w:left="380"/>
      </w:pPr>
      <w:r>
        <w:t>3.</w:t>
      </w:r>
      <w:r>
        <w:tab/>
      </w:r>
      <w:r>
        <w:rPr>
          <w:rFonts w:ascii="Nirmala UI" w:eastAsia="Nirmala UI" w:hAnsi="Nirmala UI" w:cs="Nirmala UI"/>
          <w:w w:val="78"/>
        </w:rPr>
        <w:t>लप</w:t>
      </w:r>
      <w:r>
        <w:rPr>
          <w:rFonts w:ascii="Nirmala UI" w:eastAsia="Nirmala UI" w:hAnsi="Nirmala UI" w:cs="Nirmala UI"/>
          <w:spacing w:val="-1"/>
          <w:w w:val="78"/>
        </w:rPr>
        <w:t>छ</w:t>
      </w:r>
      <w:r>
        <w:rPr>
          <w:rFonts w:ascii="Nirmala UI" w:eastAsia="Nirmala UI" w:hAnsi="Nirmala UI" w:cs="Nirmala UI"/>
          <w:spacing w:val="-6"/>
          <w:w w:val="275"/>
        </w:rPr>
        <w:t>ि</w:t>
      </w:r>
      <w:r>
        <w:rPr>
          <w:rFonts w:ascii="Nirmala UI" w:eastAsia="Nirmala UI" w:hAnsi="Nirmala UI" w:cs="Nirmala UI"/>
        </w:rPr>
        <w:t>े</w:t>
      </w:r>
      <w:r>
        <w:rPr>
          <w:rFonts w:ascii="Nirmala UI" w:eastAsia="Nirmala UI" w:hAnsi="Nirmala UI" w:cs="Nirmala UI"/>
          <w:spacing w:val="-2"/>
        </w:rPr>
        <w:t xml:space="preserve"> </w:t>
      </w:r>
      <w:proofErr w:type="gramStart"/>
      <w:r>
        <w:rPr>
          <w:rFonts w:ascii="Nirmala UI" w:eastAsia="Nirmala UI" w:hAnsi="Nirmala UI" w:cs="Nirmala UI"/>
          <w:spacing w:val="-1"/>
          <w:w w:val="98"/>
        </w:rPr>
        <w:t>द</w:t>
      </w:r>
      <w:r>
        <w:rPr>
          <w:rFonts w:ascii="Nirmala UI" w:eastAsia="Nirmala UI" w:hAnsi="Nirmala UI" w:cs="Nirmala UI"/>
          <w:w w:val="98"/>
        </w:rPr>
        <w:t xml:space="preserve"> </w:t>
      </w:r>
      <w:r>
        <w:rPr>
          <w:rFonts w:ascii="Nirmala UI" w:eastAsia="Nirmala UI" w:hAnsi="Nirmala UI" w:cs="Nirmala UI"/>
          <w:spacing w:val="-6"/>
        </w:rPr>
        <w:t xml:space="preserve"> </w:t>
      </w:r>
      <w:r>
        <w:rPr>
          <w:rFonts w:ascii="Nirmala UI" w:eastAsia="Nirmala UI" w:hAnsi="Nirmala UI" w:cs="Nirmala UI"/>
          <w:spacing w:val="-1"/>
          <w:w w:val="84"/>
        </w:rPr>
        <w:t>हफ</w:t>
      </w:r>
      <w:proofErr w:type="gramEnd"/>
      <w:r>
        <w:rPr>
          <w:rFonts w:ascii="Nirmala UI" w:eastAsia="Nirmala UI" w:hAnsi="Nirmala UI" w:cs="Nirmala UI"/>
          <w:spacing w:val="-1"/>
          <w:w w:val="84"/>
        </w:rPr>
        <w:t>्</w:t>
      </w:r>
      <w:r>
        <w:rPr>
          <w:rFonts w:ascii="Nirmala UI" w:eastAsia="Nirmala UI" w:hAnsi="Nirmala UI" w:cs="Nirmala UI"/>
          <w:spacing w:val="-6"/>
          <w:w w:val="84"/>
        </w:rPr>
        <w:t>त</w:t>
      </w:r>
      <w:r>
        <w:rPr>
          <w:rFonts w:ascii="Nirmala UI" w:eastAsia="Nirmala UI" w:hAnsi="Nirmala UI" w:cs="Nirmala UI"/>
        </w:rPr>
        <w:t>े</w:t>
      </w:r>
      <w:r>
        <w:rPr>
          <w:rFonts w:ascii="Nirmala UI" w:eastAsia="Nirmala UI" w:hAnsi="Nirmala UI" w:cs="Nirmala UI"/>
          <w:spacing w:val="1"/>
        </w:rPr>
        <w:t xml:space="preserve"> </w:t>
      </w:r>
      <w:r>
        <w:rPr>
          <w:rFonts w:ascii="Nirmala UI" w:eastAsia="Nirmala UI" w:hAnsi="Nirmala UI" w:cs="Nirmala UI"/>
          <w:spacing w:val="-12"/>
        </w:rPr>
        <w:t>म</w:t>
      </w:r>
      <w:r>
        <w:rPr>
          <w:rFonts w:ascii="Nirmala UI" w:eastAsia="Nirmala UI" w:hAnsi="Nirmala UI" w:cs="Nirmala UI"/>
          <w:spacing w:val="-3"/>
        </w:rPr>
        <w:t>े</w:t>
      </w:r>
      <w:r>
        <w:rPr>
          <w:rFonts w:ascii="Nirmala UI" w:eastAsia="Nirmala UI" w:hAnsi="Nirmala UI" w:cs="Nirmala UI"/>
        </w:rPr>
        <w:t>ं</w:t>
      </w:r>
      <w:r>
        <w:rPr>
          <w:rFonts w:ascii="Nirmala UI" w:eastAsia="Nirmala UI" w:hAnsi="Nirmala UI" w:cs="Nirmala UI"/>
          <w:spacing w:val="-4"/>
        </w:rPr>
        <w:t xml:space="preserve"> </w:t>
      </w:r>
      <w:r>
        <w:t>:</w:t>
      </w:r>
    </w:p>
    <w:p w:rsidR="00A620F5" w:rsidRDefault="00A620F5">
      <w:pPr>
        <w:pStyle w:val="BodyText"/>
        <w:spacing w:before="8"/>
        <w:rPr>
          <w:sz w:val="27"/>
        </w:rPr>
      </w:pPr>
    </w:p>
    <w:p w:rsidR="00A620F5" w:rsidRDefault="00251E5A">
      <w:pPr>
        <w:pStyle w:val="ListParagraph"/>
        <w:numPr>
          <w:ilvl w:val="0"/>
          <w:numId w:val="6"/>
        </w:numPr>
        <w:tabs>
          <w:tab w:val="left" w:pos="1100"/>
          <w:tab w:val="left" w:pos="1101"/>
        </w:tabs>
        <w:spacing w:before="1"/>
        <w:ind w:hanging="361"/>
        <w:rPr>
          <w:rFonts w:ascii="Nirmala UI" w:eastAsia="Nirmala UI" w:hAnsi="Nirmala UI" w:cs="Nirmala UI"/>
          <w:sz w:val="24"/>
          <w:szCs w:val="24"/>
        </w:rPr>
      </w:pPr>
      <w:r>
        <w:rPr>
          <w:rFonts w:ascii="Nirmala UI" w:eastAsia="Nirmala UI" w:hAnsi="Nirmala UI" w:cs="Nirmala UI"/>
          <w:spacing w:val="-6"/>
          <w:w w:val="235"/>
          <w:sz w:val="24"/>
          <w:szCs w:val="24"/>
        </w:rPr>
        <w:t>ि</w:t>
      </w:r>
      <w:r>
        <w:rPr>
          <w:rFonts w:ascii="Nirmala UI" w:eastAsia="Nirmala UI" w:hAnsi="Nirmala UI" w:cs="Nirmala UI"/>
          <w:spacing w:val="4"/>
          <w:sz w:val="24"/>
          <w:szCs w:val="24"/>
        </w:rPr>
        <w:t>ु</w:t>
      </w:r>
      <w:r>
        <w:rPr>
          <w:rFonts w:ascii="Nirmala UI" w:eastAsia="Nirmala UI" w:hAnsi="Nirmala UI" w:cs="Nirmala UI"/>
          <w:spacing w:val="-1"/>
          <w:sz w:val="24"/>
          <w:szCs w:val="24"/>
        </w:rPr>
        <w:t>म</w:t>
      </w:r>
      <w:r>
        <w:rPr>
          <w:rFonts w:ascii="Nirmala UI" w:eastAsia="Nirmala UI" w:hAnsi="Nirmala UI" w:cs="Nirmala UI"/>
          <w:spacing w:val="-5"/>
          <w:sz w:val="24"/>
          <w:szCs w:val="24"/>
        </w:rPr>
        <w:t>न</w:t>
      </w:r>
      <w:r>
        <w:rPr>
          <w:rFonts w:ascii="Nirmala UI" w:eastAsia="Nirmala UI" w:hAnsi="Nirmala UI" w:cs="Nirmala UI"/>
          <w:sz w:val="24"/>
          <w:szCs w:val="24"/>
        </w:rPr>
        <w:t>े</w:t>
      </w:r>
      <w:r>
        <w:rPr>
          <w:rFonts w:ascii="Nirmala UI" w:eastAsia="Nirmala UI" w:hAnsi="Nirmala UI" w:cs="Nirmala UI"/>
          <w:spacing w:val="-1"/>
          <w:sz w:val="24"/>
          <w:szCs w:val="24"/>
        </w:rPr>
        <w:t xml:space="preserve"> ह</w:t>
      </w:r>
      <w:r>
        <w:rPr>
          <w:rFonts w:ascii="Nirmala UI" w:eastAsia="Nirmala UI" w:hAnsi="Nirmala UI" w:cs="Nirmala UI"/>
          <w:sz w:val="24"/>
          <w:szCs w:val="24"/>
        </w:rPr>
        <w:t>र</w:t>
      </w:r>
      <w:r>
        <w:rPr>
          <w:rFonts w:ascii="Nirmala UI" w:eastAsia="Nirmala UI" w:hAnsi="Nirmala UI" w:cs="Nirmala UI"/>
          <w:spacing w:val="-6"/>
          <w:sz w:val="24"/>
          <w:szCs w:val="24"/>
        </w:rPr>
        <w:t xml:space="preserve"> </w:t>
      </w:r>
      <w:r>
        <w:rPr>
          <w:rFonts w:ascii="Nirmala UI" w:eastAsia="Nirmala UI" w:hAnsi="Nirmala UI" w:cs="Nirmala UI"/>
          <w:spacing w:val="-1"/>
          <w:sz w:val="24"/>
          <w:szCs w:val="24"/>
        </w:rPr>
        <w:t>सम</w:t>
      </w:r>
      <w:r>
        <w:rPr>
          <w:rFonts w:ascii="Nirmala UI" w:eastAsia="Nirmala UI" w:hAnsi="Nirmala UI" w:cs="Nirmala UI"/>
          <w:sz w:val="24"/>
          <w:szCs w:val="24"/>
        </w:rPr>
        <w:t>य</w:t>
      </w:r>
      <w:r>
        <w:rPr>
          <w:rFonts w:ascii="Nirmala UI" w:eastAsia="Nirmala UI" w:hAnsi="Nirmala UI" w:cs="Nirmala UI"/>
          <w:spacing w:val="-7"/>
          <w:sz w:val="24"/>
          <w:szCs w:val="24"/>
        </w:rPr>
        <w:t xml:space="preserve"> </w:t>
      </w:r>
      <w:r>
        <w:rPr>
          <w:rFonts w:ascii="Nirmala UI" w:eastAsia="Nirmala UI" w:hAnsi="Nirmala UI" w:cs="Nirmala UI"/>
          <w:spacing w:val="-1"/>
          <w:w w:val="108"/>
          <w:sz w:val="24"/>
          <w:szCs w:val="24"/>
        </w:rPr>
        <w:t>सलि</w:t>
      </w:r>
      <w:r>
        <w:rPr>
          <w:rFonts w:ascii="Nirmala UI" w:eastAsia="Nirmala UI" w:hAnsi="Nirmala UI" w:cs="Nirmala UI"/>
          <w:sz w:val="24"/>
          <w:szCs w:val="24"/>
        </w:rPr>
        <w:t>य</w:t>
      </w:r>
      <w:r>
        <w:rPr>
          <w:rFonts w:ascii="Nirmala UI" w:eastAsia="Nirmala UI" w:hAnsi="Nirmala UI" w:cs="Nirmala UI"/>
          <w:spacing w:val="-4"/>
          <w:sz w:val="24"/>
          <w:szCs w:val="24"/>
        </w:rPr>
        <w:t xml:space="preserve"> </w:t>
      </w:r>
      <w:r>
        <w:rPr>
          <w:rFonts w:ascii="Nirmala UI" w:eastAsia="Nirmala UI" w:hAnsi="Nirmala UI" w:cs="Nirmala UI"/>
          <w:spacing w:val="-1"/>
          <w:sz w:val="24"/>
          <w:szCs w:val="24"/>
        </w:rPr>
        <w:t>औ</w:t>
      </w:r>
      <w:r>
        <w:rPr>
          <w:rFonts w:ascii="Nirmala UI" w:eastAsia="Nirmala UI" w:hAnsi="Nirmala UI" w:cs="Nirmala UI"/>
          <w:sz w:val="24"/>
          <w:szCs w:val="24"/>
        </w:rPr>
        <w:t>र</w:t>
      </w:r>
      <w:r>
        <w:rPr>
          <w:rFonts w:ascii="Nirmala UI" w:eastAsia="Nirmala UI" w:hAnsi="Nirmala UI" w:cs="Nirmala UI"/>
          <w:spacing w:val="-6"/>
          <w:sz w:val="24"/>
          <w:szCs w:val="24"/>
        </w:rPr>
        <w:t xml:space="preserve"> </w:t>
      </w:r>
      <w:r>
        <w:rPr>
          <w:rFonts w:ascii="Nirmala UI" w:eastAsia="Nirmala UI" w:hAnsi="Nirmala UI" w:cs="Nirmala UI"/>
          <w:spacing w:val="-2"/>
          <w:sz w:val="24"/>
          <w:szCs w:val="24"/>
        </w:rPr>
        <w:t>उ</w:t>
      </w:r>
      <w:r>
        <w:rPr>
          <w:rFonts w:ascii="Nirmala UI" w:eastAsia="Nirmala UI" w:hAnsi="Nirmala UI" w:cs="Nirmala UI"/>
          <w:w w:val="56"/>
          <w:sz w:val="24"/>
          <w:szCs w:val="24"/>
        </w:rPr>
        <w:t>त्</w:t>
      </w:r>
      <w:r>
        <w:rPr>
          <w:rFonts w:ascii="Nirmala UI" w:eastAsia="Nirmala UI" w:hAnsi="Nirmala UI" w:cs="Nirmala UI"/>
          <w:spacing w:val="-6"/>
          <w:w w:val="56"/>
          <w:sz w:val="24"/>
          <w:szCs w:val="24"/>
        </w:rPr>
        <w:t>त</w:t>
      </w:r>
      <w:r>
        <w:rPr>
          <w:rFonts w:ascii="Nirmala UI" w:eastAsia="Nirmala UI" w:hAnsi="Nirmala UI" w:cs="Nirmala UI"/>
          <w:spacing w:val="4"/>
          <w:sz w:val="24"/>
          <w:szCs w:val="24"/>
        </w:rPr>
        <w:t>े</w:t>
      </w:r>
      <w:r>
        <w:rPr>
          <w:rFonts w:ascii="Nirmala UI" w:eastAsia="Nirmala UI" w:hAnsi="Nirmala UI" w:cs="Nirmala UI"/>
          <w:w w:val="94"/>
          <w:sz w:val="24"/>
          <w:szCs w:val="24"/>
        </w:rPr>
        <w:t>लजि</w:t>
      </w:r>
      <w:r>
        <w:rPr>
          <w:rFonts w:ascii="Nirmala UI" w:eastAsia="Nirmala UI" w:hAnsi="Nirmala UI" w:cs="Nirmala UI"/>
          <w:sz w:val="24"/>
          <w:szCs w:val="24"/>
        </w:rPr>
        <w:t xml:space="preserve"> </w:t>
      </w:r>
      <w:r>
        <w:rPr>
          <w:rFonts w:ascii="Nirmala UI" w:eastAsia="Nirmala UI" w:hAnsi="Nirmala UI" w:cs="Nirmala UI"/>
          <w:spacing w:val="-12"/>
          <w:sz w:val="24"/>
          <w:szCs w:val="24"/>
        </w:rPr>
        <w:t xml:space="preserve"> </w:t>
      </w:r>
      <w:r>
        <w:rPr>
          <w:rFonts w:ascii="Nirmala UI" w:eastAsia="Nirmala UI" w:hAnsi="Nirmala UI" w:cs="Nirmala UI"/>
          <w:spacing w:val="-1"/>
          <w:sz w:val="24"/>
          <w:szCs w:val="24"/>
        </w:rPr>
        <w:t>म</w:t>
      </w:r>
      <w:r>
        <w:rPr>
          <w:rFonts w:ascii="Nirmala UI" w:eastAsia="Nirmala UI" w:hAnsi="Nirmala UI" w:cs="Nirmala UI"/>
          <w:spacing w:val="-2"/>
          <w:sz w:val="24"/>
          <w:szCs w:val="24"/>
        </w:rPr>
        <w:t>ह</w:t>
      </w:r>
      <w:r>
        <w:rPr>
          <w:rFonts w:ascii="Nirmala UI" w:eastAsia="Nirmala UI" w:hAnsi="Nirmala UI" w:cs="Nirmala UI"/>
          <w:spacing w:val="-5"/>
          <w:sz w:val="24"/>
          <w:szCs w:val="24"/>
        </w:rPr>
        <w:t>स</w:t>
      </w:r>
      <w:r>
        <w:rPr>
          <w:rFonts w:ascii="Nirmala UI" w:eastAsia="Nirmala UI" w:hAnsi="Nirmala UI" w:cs="Nirmala UI"/>
          <w:spacing w:val="4"/>
          <w:sz w:val="24"/>
          <w:szCs w:val="24"/>
        </w:rPr>
        <w:t>ू</w:t>
      </w:r>
      <w:r>
        <w:rPr>
          <w:rFonts w:ascii="Nirmala UI" w:eastAsia="Nirmala UI" w:hAnsi="Nirmala UI" w:cs="Nirmala UI"/>
          <w:sz w:val="24"/>
          <w:szCs w:val="24"/>
        </w:rPr>
        <w:t xml:space="preserve">स </w:t>
      </w:r>
      <w:r>
        <w:rPr>
          <w:rFonts w:ascii="Nirmala UI" w:eastAsia="Nirmala UI" w:hAnsi="Nirmala UI" w:cs="Nirmala UI"/>
          <w:spacing w:val="-12"/>
          <w:sz w:val="24"/>
          <w:szCs w:val="24"/>
        </w:rPr>
        <w:t xml:space="preserve"> </w:t>
      </w:r>
      <w:r>
        <w:rPr>
          <w:rFonts w:ascii="Nirmala UI" w:eastAsia="Nirmala UI" w:hAnsi="Nirmala UI" w:cs="Nirmala UI"/>
          <w:spacing w:val="2"/>
          <w:w w:val="36"/>
          <w:sz w:val="24"/>
          <w:szCs w:val="24"/>
        </w:rPr>
        <w:t>ल</w:t>
      </w:r>
      <w:r>
        <w:rPr>
          <w:rFonts w:ascii="Nirmala UI" w:eastAsia="Nirmala UI" w:hAnsi="Nirmala UI" w:cs="Nirmala UI"/>
          <w:spacing w:val="-1"/>
          <w:sz w:val="24"/>
          <w:szCs w:val="24"/>
        </w:rPr>
        <w:t>कया</w:t>
      </w:r>
    </w:p>
    <w:p w:rsidR="00A620F5" w:rsidRDefault="00A620F5">
      <w:pPr>
        <w:pStyle w:val="BodyText"/>
        <w:spacing w:before="13"/>
        <w:rPr>
          <w:rFonts w:ascii="Nirmala UI"/>
          <w:sz w:val="23"/>
        </w:rPr>
      </w:pPr>
    </w:p>
    <w:p w:rsidR="00A620F5" w:rsidRDefault="00251E5A">
      <w:pPr>
        <w:pStyle w:val="ListParagraph"/>
        <w:numPr>
          <w:ilvl w:val="0"/>
          <w:numId w:val="6"/>
        </w:numPr>
        <w:tabs>
          <w:tab w:val="left" w:pos="1100"/>
          <w:tab w:val="left" w:pos="1101"/>
        </w:tabs>
        <w:ind w:hanging="361"/>
        <w:rPr>
          <w:rFonts w:ascii="Nirmala UI" w:eastAsia="Nirmala UI" w:hAnsi="Nirmala UI" w:cs="Nirmala UI"/>
          <w:sz w:val="24"/>
          <w:szCs w:val="24"/>
        </w:rPr>
      </w:pPr>
      <w:r>
        <w:rPr>
          <w:rFonts w:ascii="Nirmala UI" w:eastAsia="Nirmala UI" w:hAnsi="Nirmala UI" w:cs="Nirmala UI"/>
          <w:spacing w:val="-6"/>
          <w:w w:val="235"/>
          <w:sz w:val="24"/>
          <w:szCs w:val="24"/>
        </w:rPr>
        <w:t>ि</w:t>
      </w:r>
      <w:r>
        <w:rPr>
          <w:rFonts w:ascii="Nirmala UI" w:eastAsia="Nirmala UI" w:hAnsi="Nirmala UI" w:cs="Nirmala UI"/>
          <w:spacing w:val="4"/>
          <w:sz w:val="24"/>
          <w:szCs w:val="24"/>
        </w:rPr>
        <w:t>ु</w:t>
      </w:r>
      <w:r>
        <w:rPr>
          <w:rFonts w:ascii="Nirmala UI" w:eastAsia="Nirmala UI" w:hAnsi="Nirmala UI" w:cs="Nirmala UI"/>
          <w:spacing w:val="-1"/>
          <w:sz w:val="24"/>
          <w:szCs w:val="24"/>
        </w:rPr>
        <w:t>म</w:t>
      </w:r>
      <w:r>
        <w:rPr>
          <w:rFonts w:ascii="Nirmala UI" w:eastAsia="Nirmala UI" w:hAnsi="Nirmala UI" w:cs="Nirmala UI"/>
          <w:spacing w:val="-5"/>
          <w:sz w:val="24"/>
          <w:szCs w:val="24"/>
        </w:rPr>
        <w:t>न</w:t>
      </w:r>
      <w:r>
        <w:rPr>
          <w:rFonts w:ascii="Nirmala UI" w:eastAsia="Nirmala UI" w:hAnsi="Nirmala UI" w:cs="Nirmala UI"/>
          <w:sz w:val="24"/>
          <w:szCs w:val="24"/>
        </w:rPr>
        <w:t xml:space="preserve">े </w:t>
      </w:r>
      <w:r>
        <w:rPr>
          <w:rFonts w:ascii="Nirmala UI" w:eastAsia="Nirmala UI" w:hAnsi="Nirmala UI" w:cs="Nirmala UI"/>
          <w:spacing w:val="-7"/>
          <w:sz w:val="24"/>
          <w:szCs w:val="24"/>
        </w:rPr>
        <w:t xml:space="preserve"> </w:t>
      </w:r>
      <w:r>
        <w:rPr>
          <w:rFonts w:ascii="Nirmala UI" w:eastAsia="Nirmala UI" w:hAnsi="Nirmala UI" w:cs="Nirmala UI"/>
          <w:w w:val="81"/>
          <w:sz w:val="24"/>
          <w:szCs w:val="24"/>
        </w:rPr>
        <w:t>ज़्य</w:t>
      </w:r>
      <w:r>
        <w:rPr>
          <w:rFonts w:ascii="Nirmala UI" w:eastAsia="Nirmala UI" w:hAnsi="Nirmala UI" w:cs="Nirmala UI"/>
          <w:sz w:val="24"/>
          <w:szCs w:val="24"/>
        </w:rPr>
        <w:t>ा</w:t>
      </w:r>
      <w:r>
        <w:rPr>
          <w:rFonts w:ascii="Nirmala UI" w:eastAsia="Nirmala UI" w:hAnsi="Nirmala UI" w:cs="Nirmala UI"/>
          <w:spacing w:val="-1"/>
          <w:sz w:val="24"/>
          <w:szCs w:val="24"/>
        </w:rPr>
        <w:t>द</w:t>
      </w:r>
      <w:r>
        <w:rPr>
          <w:rFonts w:ascii="Nirmala UI" w:eastAsia="Nirmala UI" w:hAnsi="Nirmala UI" w:cs="Nirmala UI"/>
          <w:w w:val="134"/>
          <w:sz w:val="24"/>
          <w:szCs w:val="24"/>
        </w:rPr>
        <w:t>ािर</w:t>
      </w:r>
      <w:r>
        <w:rPr>
          <w:rFonts w:ascii="Nirmala UI" w:eastAsia="Nirmala UI" w:hAnsi="Nirmala UI" w:cs="Nirmala UI"/>
          <w:spacing w:val="-6"/>
          <w:sz w:val="24"/>
          <w:szCs w:val="24"/>
        </w:rPr>
        <w:t xml:space="preserve"> </w:t>
      </w:r>
      <w:r>
        <w:rPr>
          <w:rFonts w:ascii="Nirmala UI" w:eastAsia="Nirmala UI" w:hAnsi="Nirmala UI" w:cs="Nirmala UI"/>
          <w:spacing w:val="-1"/>
          <w:sz w:val="24"/>
          <w:szCs w:val="24"/>
        </w:rPr>
        <w:t>सम</w:t>
      </w:r>
      <w:r>
        <w:rPr>
          <w:rFonts w:ascii="Nirmala UI" w:eastAsia="Nirmala UI" w:hAnsi="Nirmala UI" w:cs="Nirmala UI"/>
          <w:sz w:val="24"/>
          <w:szCs w:val="24"/>
        </w:rPr>
        <w:t>य</w:t>
      </w:r>
      <w:r>
        <w:rPr>
          <w:rFonts w:ascii="Nirmala UI" w:eastAsia="Nirmala UI" w:hAnsi="Nirmala UI" w:cs="Nirmala UI"/>
          <w:spacing w:val="-6"/>
          <w:sz w:val="24"/>
          <w:szCs w:val="24"/>
        </w:rPr>
        <w:t xml:space="preserve"> </w:t>
      </w:r>
      <w:r>
        <w:rPr>
          <w:rFonts w:ascii="Nirmala UI" w:eastAsia="Nirmala UI" w:hAnsi="Nirmala UI" w:cs="Nirmala UI"/>
          <w:spacing w:val="-1"/>
          <w:w w:val="108"/>
          <w:sz w:val="24"/>
          <w:szCs w:val="24"/>
        </w:rPr>
        <w:t>सल</w:t>
      </w:r>
      <w:r>
        <w:rPr>
          <w:rFonts w:ascii="Nirmala UI" w:eastAsia="Nirmala UI" w:hAnsi="Nirmala UI" w:cs="Nirmala UI"/>
          <w:spacing w:val="1"/>
          <w:w w:val="108"/>
          <w:sz w:val="24"/>
          <w:szCs w:val="24"/>
        </w:rPr>
        <w:t>ि</w:t>
      </w:r>
      <w:r>
        <w:rPr>
          <w:rFonts w:ascii="Nirmala UI" w:eastAsia="Nirmala UI" w:hAnsi="Nirmala UI" w:cs="Nirmala UI"/>
          <w:sz w:val="24"/>
          <w:szCs w:val="24"/>
        </w:rPr>
        <w:t>य</w:t>
      </w:r>
      <w:r>
        <w:rPr>
          <w:rFonts w:ascii="Nirmala UI" w:eastAsia="Nirmala UI" w:hAnsi="Nirmala UI" w:cs="Nirmala UI"/>
          <w:spacing w:val="-6"/>
          <w:sz w:val="24"/>
          <w:szCs w:val="24"/>
        </w:rPr>
        <w:t xml:space="preserve"> </w:t>
      </w:r>
      <w:r>
        <w:rPr>
          <w:rFonts w:ascii="Nirmala UI" w:eastAsia="Nirmala UI" w:hAnsi="Nirmala UI" w:cs="Nirmala UI"/>
          <w:spacing w:val="-1"/>
          <w:sz w:val="24"/>
          <w:szCs w:val="24"/>
        </w:rPr>
        <w:t>औ</w:t>
      </w:r>
      <w:r>
        <w:rPr>
          <w:rFonts w:ascii="Nirmala UI" w:eastAsia="Nirmala UI" w:hAnsi="Nirmala UI" w:cs="Nirmala UI"/>
          <w:sz w:val="24"/>
          <w:szCs w:val="24"/>
        </w:rPr>
        <w:t>र</w:t>
      </w:r>
      <w:r>
        <w:rPr>
          <w:rFonts w:ascii="Nirmala UI" w:eastAsia="Nirmala UI" w:hAnsi="Nirmala UI" w:cs="Nirmala UI"/>
          <w:spacing w:val="-6"/>
          <w:sz w:val="24"/>
          <w:szCs w:val="24"/>
        </w:rPr>
        <w:t xml:space="preserve"> </w:t>
      </w:r>
      <w:r>
        <w:rPr>
          <w:rFonts w:ascii="Nirmala UI" w:eastAsia="Nirmala UI" w:hAnsi="Nirmala UI" w:cs="Nirmala UI"/>
          <w:spacing w:val="-2"/>
          <w:sz w:val="24"/>
          <w:szCs w:val="24"/>
        </w:rPr>
        <w:t>उ</w:t>
      </w:r>
      <w:r>
        <w:rPr>
          <w:rFonts w:ascii="Nirmala UI" w:eastAsia="Nirmala UI" w:hAnsi="Nirmala UI" w:cs="Nirmala UI"/>
          <w:w w:val="56"/>
          <w:sz w:val="24"/>
          <w:szCs w:val="24"/>
        </w:rPr>
        <w:t>त्</w:t>
      </w:r>
      <w:r>
        <w:rPr>
          <w:rFonts w:ascii="Nirmala UI" w:eastAsia="Nirmala UI" w:hAnsi="Nirmala UI" w:cs="Nirmala UI"/>
          <w:spacing w:val="-6"/>
          <w:w w:val="56"/>
          <w:sz w:val="24"/>
          <w:szCs w:val="24"/>
        </w:rPr>
        <w:t>त</w:t>
      </w:r>
      <w:r>
        <w:rPr>
          <w:rFonts w:ascii="Nirmala UI" w:eastAsia="Nirmala UI" w:hAnsi="Nirmala UI" w:cs="Nirmala UI"/>
          <w:spacing w:val="4"/>
          <w:sz w:val="24"/>
          <w:szCs w:val="24"/>
        </w:rPr>
        <w:t>े</w:t>
      </w:r>
      <w:r>
        <w:rPr>
          <w:rFonts w:ascii="Nirmala UI" w:eastAsia="Nirmala UI" w:hAnsi="Nirmala UI" w:cs="Nirmala UI"/>
          <w:w w:val="94"/>
          <w:sz w:val="24"/>
          <w:szCs w:val="24"/>
        </w:rPr>
        <w:t>लजि</w:t>
      </w:r>
      <w:r>
        <w:rPr>
          <w:rFonts w:ascii="Nirmala UI" w:eastAsia="Nirmala UI" w:hAnsi="Nirmala UI" w:cs="Nirmala UI"/>
          <w:spacing w:val="-6"/>
          <w:sz w:val="24"/>
          <w:szCs w:val="24"/>
        </w:rPr>
        <w:t xml:space="preserve"> </w:t>
      </w:r>
      <w:r>
        <w:rPr>
          <w:rFonts w:ascii="Nirmala UI" w:eastAsia="Nirmala UI" w:hAnsi="Nirmala UI" w:cs="Nirmala UI"/>
          <w:spacing w:val="-1"/>
          <w:sz w:val="24"/>
          <w:szCs w:val="24"/>
        </w:rPr>
        <w:t>म</w:t>
      </w:r>
      <w:r>
        <w:rPr>
          <w:rFonts w:ascii="Nirmala UI" w:eastAsia="Nirmala UI" w:hAnsi="Nirmala UI" w:cs="Nirmala UI"/>
          <w:spacing w:val="-2"/>
          <w:sz w:val="24"/>
          <w:szCs w:val="24"/>
        </w:rPr>
        <w:t>ह</w:t>
      </w:r>
      <w:r>
        <w:rPr>
          <w:rFonts w:ascii="Nirmala UI" w:eastAsia="Nirmala UI" w:hAnsi="Nirmala UI" w:cs="Nirmala UI"/>
          <w:spacing w:val="-5"/>
          <w:sz w:val="24"/>
          <w:szCs w:val="24"/>
        </w:rPr>
        <w:t>स</w:t>
      </w:r>
      <w:r>
        <w:rPr>
          <w:rFonts w:ascii="Nirmala UI" w:eastAsia="Nirmala UI" w:hAnsi="Nirmala UI" w:cs="Nirmala UI"/>
          <w:spacing w:val="4"/>
          <w:sz w:val="24"/>
          <w:szCs w:val="24"/>
        </w:rPr>
        <w:t>ू</w:t>
      </w:r>
      <w:r>
        <w:rPr>
          <w:rFonts w:ascii="Nirmala UI" w:eastAsia="Nirmala UI" w:hAnsi="Nirmala UI" w:cs="Nirmala UI"/>
          <w:sz w:val="24"/>
          <w:szCs w:val="24"/>
        </w:rPr>
        <w:t xml:space="preserve">स </w:t>
      </w:r>
      <w:r>
        <w:rPr>
          <w:rFonts w:ascii="Nirmala UI" w:eastAsia="Nirmala UI" w:hAnsi="Nirmala UI" w:cs="Nirmala UI"/>
          <w:spacing w:val="-11"/>
          <w:sz w:val="24"/>
          <w:szCs w:val="24"/>
        </w:rPr>
        <w:t xml:space="preserve"> </w:t>
      </w:r>
      <w:r>
        <w:rPr>
          <w:rFonts w:ascii="Nirmala UI" w:eastAsia="Nirmala UI" w:hAnsi="Nirmala UI" w:cs="Nirmala UI"/>
          <w:spacing w:val="2"/>
          <w:w w:val="36"/>
          <w:sz w:val="24"/>
          <w:szCs w:val="24"/>
        </w:rPr>
        <w:t>ल</w:t>
      </w:r>
      <w:r>
        <w:rPr>
          <w:rFonts w:ascii="Nirmala UI" w:eastAsia="Nirmala UI" w:hAnsi="Nirmala UI" w:cs="Nirmala UI"/>
          <w:spacing w:val="-1"/>
          <w:sz w:val="24"/>
          <w:szCs w:val="24"/>
        </w:rPr>
        <w:t>कया</w:t>
      </w:r>
    </w:p>
    <w:p w:rsidR="00A620F5" w:rsidRDefault="00A620F5">
      <w:pPr>
        <w:rPr>
          <w:rFonts w:ascii="Nirmala UI" w:eastAsia="Nirmala UI" w:hAnsi="Nirmala UI" w:cs="Nirmala UI"/>
          <w:sz w:val="24"/>
          <w:szCs w:val="24"/>
        </w:rPr>
        <w:sectPr w:rsidR="00A620F5">
          <w:pgSz w:w="12240" w:h="15840"/>
          <w:pgMar w:top="1340" w:right="940" w:bottom="280" w:left="1060" w:header="763" w:footer="0" w:gutter="0"/>
          <w:cols w:space="720"/>
        </w:sectPr>
      </w:pPr>
    </w:p>
    <w:p w:rsidR="00A620F5" w:rsidRDefault="00251E5A">
      <w:pPr>
        <w:pStyle w:val="ListParagraph"/>
        <w:numPr>
          <w:ilvl w:val="0"/>
          <w:numId w:val="6"/>
        </w:numPr>
        <w:tabs>
          <w:tab w:val="left" w:pos="1100"/>
          <w:tab w:val="left" w:pos="1101"/>
        </w:tabs>
        <w:spacing w:before="90"/>
        <w:ind w:hanging="361"/>
        <w:rPr>
          <w:rFonts w:ascii="Nirmala UI" w:eastAsia="Nirmala UI" w:hAnsi="Nirmala UI" w:cs="Nirmala UI"/>
          <w:sz w:val="24"/>
          <w:szCs w:val="24"/>
        </w:rPr>
      </w:pPr>
      <w:r>
        <w:rPr>
          <w:rFonts w:ascii="Nirmala UI" w:eastAsia="Nirmala UI" w:hAnsi="Nirmala UI" w:cs="Nirmala UI"/>
          <w:spacing w:val="-6"/>
          <w:w w:val="235"/>
          <w:sz w:val="24"/>
          <w:szCs w:val="24"/>
        </w:rPr>
        <w:lastRenderedPageBreak/>
        <w:t>ि</w:t>
      </w:r>
      <w:r>
        <w:rPr>
          <w:rFonts w:ascii="Nirmala UI" w:eastAsia="Nirmala UI" w:hAnsi="Nirmala UI" w:cs="Nirmala UI"/>
          <w:spacing w:val="4"/>
          <w:sz w:val="24"/>
          <w:szCs w:val="24"/>
        </w:rPr>
        <w:t>ु</w:t>
      </w:r>
      <w:r>
        <w:rPr>
          <w:rFonts w:ascii="Nirmala UI" w:eastAsia="Nirmala UI" w:hAnsi="Nirmala UI" w:cs="Nirmala UI"/>
          <w:spacing w:val="-1"/>
          <w:sz w:val="24"/>
          <w:szCs w:val="24"/>
        </w:rPr>
        <w:t>म</w:t>
      </w:r>
      <w:r>
        <w:rPr>
          <w:rFonts w:ascii="Nirmala UI" w:eastAsia="Nirmala UI" w:hAnsi="Nirmala UI" w:cs="Nirmala UI"/>
          <w:spacing w:val="-5"/>
          <w:sz w:val="24"/>
          <w:szCs w:val="24"/>
        </w:rPr>
        <w:t>न</w:t>
      </w:r>
      <w:r>
        <w:rPr>
          <w:rFonts w:ascii="Nirmala UI" w:eastAsia="Nirmala UI" w:hAnsi="Nirmala UI" w:cs="Nirmala UI"/>
          <w:sz w:val="24"/>
          <w:szCs w:val="24"/>
        </w:rPr>
        <w:t>े</w:t>
      </w:r>
      <w:r>
        <w:rPr>
          <w:rFonts w:ascii="Nirmala UI" w:eastAsia="Nirmala UI" w:hAnsi="Nirmala UI" w:cs="Nirmala UI"/>
          <w:spacing w:val="-1"/>
          <w:sz w:val="24"/>
          <w:szCs w:val="24"/>
        </w:rPr>
        <w:t xml:space="preserve"> </w:t>
      </w:r>
      <w:r>
        <w:rPr>
          <w:rFonts w:ascii="Nirmala UI" w:eastAsia="Nirmala UI" w:hAnsi="Nirmala UI" w:cs="Nirmala UI"/>
          <w:spacing w:val="-1"/>
          <w:w w:val="127"/>
          <w:sz w:val="24"/>
          <w:szCs w:val="24"/>
        </w:rPr>
        <w:t>आ</w:t>
      </w:r>
      <w:r>
        <w:rPr>
          <w:rFonts w:ascii="Nirmala UI" w:eastAsia="Nirmala UI" w:hAnsi="Nirmala UI" w:cs="Nirmala UI"/>
          <w:spacing w:val="-6"/>
          <w:w w:val="127"/>
          <w:sz w:val="24"/>
          <w:szCs w:val="24"/>
        </w:rPr>
        <w:t>ि</w:t>
      </w:r>
      <w:r>
        <w:rPr>
          <w:rFonts w:ascii="Nirmala UI" w:eastAsia="Nirmala UI" w:hAnsi="Nirmala UI" w:cs="Nirmala UI"/>
          <w:sz w:val="24"/>
          <w:szCs w:val="24"/>
        </w:rPr>
        <w:t>े</w:t>
      </w:r>
      <w:r>
        <w:rPr>
          <w:rFonts w:ascii="Nirmala UI" w:eastAsia="Nirmala UI" w:hAnsi="Nirmala UI" w:cs="Nirmala UI"/>
          <w:spacing w:val="-1"/>
          <w:sz w:val="24"/>
          <w:szCs w:val="24"/>
        </w:rPr>
        <w:t xml:space="preserve"> </w:t>
      </w:r>
      <w:r>
        <w:rPr>
          <w:rFonts w:ascii="Nirmala UI" w:eastAsia="Nirmala UI" w:hAnsi="Nirmala UI" w:cs="Nirmala UI"/>
          <w:spacing w:val="-5"/>
          <w:sz w:val="24"/>
          <w:szCs w:val="24"/>
        </w:rPr>
        <w:t>स</w:t>
      </w:r>
      <w:r>
        <w:rPr>
          <w:rFonts w:ascii="Nirmala UI" w:eastAsia="Nirmala UI" w:hAnsi="Nirmala UI" w:cs="Nirmala UI"/>
          <w:sz w:val="24"/>
          <w:szCs w:val="24"/>
        </w:rPr>
        <w:t>े</w:t>
      </w:r>
      <w:r>
        <w:rPr>
          <w:rFonts w:ascii="Nirmala UI" w:eastAsia="Nirmala UI" w:hAnsi="Nirmala UI" w:cs="Nirmala UI"/>
          <w:spacing w:val="-6"/>
          <w:sz w:val="24"/>
          <w:szCs w:val="24"/>
        </w:rPr>
        <w:t xml:space="preserve"> </w:t>
      </w:r>
      <w:r>
        <w:rPr>
          <w:rFonts w:ascii="Nirmala UI" w:eastAsia="Nirmala UI" w:hAnsi="Nirmala UI" w:cs="Nirmala UI"/>
          <w:w w:val="81"/>
          <w:sz w:val="24"/>
          <w:szCs w:val="24"/>
        </w:rPr>
        <w:t>ज़्य</w:t>
      </w:r>
      <w:r>
        <w:rPr>
          <w:rFonts w:ascii="Nirmala UI" w:eastAsia="Nirmala UI" w:hAnsi="Nirmala UI" w:cs="Nirmala UI"/>
          <w:sz w:val="24"/>
          <w:szCs w:val="24"/>
        </w:rPr>
        <w:t>ा</w:t>
      </w:r>
      <w:r>
        <w:rPr>
          <w:rFonts w:ascii="Nirmala UI" w:eastAsia="Nirmala UI" w:hAnsi="Nirmala UI" w:cs="Nirmala UI"/>
          <w:spacing w:val="-1"/>
          <w:sz w:val="24"/>
          <w:szCs w:val="24"/>
        </w:rPr>
        <w:t>द</w:t>
      </w:r>
      <w:r>
        <w:rPr>
          <w:rFonts w:ascii="Nirmala UI" w:eastAsia="Nirmala UI" w:hAnsi="Nirmala UI" w:cs="Nirmala UI"/>
          <w:sz w:val="24"/>
          <w:szCs w:val="24"/>
        </w:rPr>
        <w:t>ा</w:t>
      </w:r>
      <w:r>
        <w:rPr>
          <w:rFonts w:ascii="Nirmala UI" w:eastAsia="Nirmala UI" w:hAnsi="Nirmala UI" w:cs="Nirmala UI"/>
          <w:spacing w:val="-5"/>
          <w:sz w:val="24"/>
          <w:szCs w:val="24"/>
        </w:rPr>
        <w:t xml:space="preserve"> </w:t>
      </w:r>
      <w:r>
        <w:rPr>
          <w:rFonts w:ascii="Nirmala UI" w:eastAsia="Nirmala UI" w:hAnsi="Nirmala UI" w:cs="Nirmala UI"/>
          <w:spacing w:val="-1"/>
          <w:sz w:val="24"/>
          <w:szCs w:val="24"/>
        </w:rPr>
        <w:t>सम</w:t>
      </w:r>
      <w:r>
        <w:rPr>
          <w:rFonts w:ascii="Nirmala UI" w:eastAsia="Nirmala UI" w:hAnsi="Nirmala UI" w:cs="Nirmala UI"/>
          <w:sz w:val="24"/>
          <w:szCs w:val="24"/>
        </w:rPr>
        <w:t>य</w:t>
      </w:r>
      <w:r>
        <w:rPr>
          <w:rFonts w:ascii="Nirmala UI" w:eastAsia="Nirmala UI" w:hAnsi="Nirmala UI" w:cs="Nirmala UI"/>
          <w:spacing w:val="-4"/>
          <w:sz w:val="24"/>
          <w:szCs w:val="24"/>
        </w:rPr>
        <w:t xml:space="preserve"> </w:t>
      </w:r>
      <w:r>
        <w:rPr>
          <w:rFonts w:ascii="Nirmala UI" w:eastAsia="Nirmala UI" w:hAnsi="Nirmala UI" w:cs="Nirmala UI"/>
          <w:spacing w:val="-1"/>
          <w:w w:val="108"/>
          <w:sz w:val="24"/>
          <w:szCs w:val="24"/>
        </w:rPr>
        <w:t>सलि</w:t>
      </w:r>
      <w:r>
        <w:rPr>
          <w:rFonts w:ascii="Nirmala UI" w:eastAsia="Nirmala UI" w:hAnsi="Nirmala UI" w:cs="Nirmala UI"/>
          <w:sz w:val="24"/>
          <w:szCs w:val="24"/>
        </w:rPr>
        <w:t>य</w:t>
      </w:r>
      <w:r>
        <w:rPr>
          <w:rFonts w:ascii="Nirmala UI" w:eastAsia="Nirmala UI" w:hAnsi="Nirmala UI" w:cs="Nirmala UI"/>
          <w:spacing w:val="-7"/>
          <w:sz w:val="24"/>
          <w:szCs w:val="24"/>
        </w:rPr>
        <w:t xml:space="preserve"> </w:t>
      </w:r>
      <w:r>
        <w:rPr>
          <w:rFonts w:ascii="Nirmala UI" w:eastAsia="Nirmala UI" w:hAnsi="Nirmala UI" w:cs="Nirmala UI"/>
          <w:spacing w:val="-1"/>
          <w:sz w:val="24"/>
          <w:szCs w:val="24"/>
        </w:rPr>
        <w:t>औ</w:t>
      </w:r>
      <w:r>
        <w:rPr>
          <w:rFonts w:ascii="Nirmala UI" w:eastAsia="Nirmala UI" w:hAnsi="Nirmala UI" w:cs="Nirmala UI"/>
          <w:sz w:val="24"/>
          <w:szCs w:val="24"/>
        </w:rPr>
        <w:t>र</w:t>
      </w:r>
      <w:r>
        <w:rPr>
          <w:rFonts w:ascii="Nirmala UI" w:eastAsia="Nirmala UI" w:hAnsi="Nirmala UI" w:cs="Nirmala UI"/>
          <w:spacing w:val="-6"/>
          <w:sz w:val="24"/>
          <w:szCs w:val="24"/>
        </w:rPr>
        <w:t xml:space="preserve"> </w:t>
      </w:r>
      <w:r>
        <w:rPr>
          <w:rFonts w:ascii="Nirmala UI" w:eastAsia="Nirmala UI" w:hAnsi="Nirmala UI" w:cs="Nirmala UI"/>
          <w:spacing w:val="-2"/>
          <w:sz w:val="24"/>
          <w:szCs w:val="24"/>
        </w:rPr>
        <w:t>उ</w:t>
      </w:r>
      <w:r>
        <w:rPr>
          <w:rFonts w:ascii="Nirmala UI" w:eastAsia="Nirmala UI" w:hAnsi="Nirmala UI" w:cs="Nirmala UI"/>
          <w:w w:val="56"/>
          <w:sz w:val="24"/>
          <w:szCs w:val="24"/>
        </w:rPr>
        <w:t>त्</w:t>
      </w:r>
      <w:r>
        <w:rPr>
          <w:rFonts w:ascii="Nirmala UI" w:eastAsia="Nirmala UI" w:hAnsi="Nirmala UI" w:cs="Nirmala UI"/>
          <w:spacing w:val="-6"/>
          <w:w w:val="56"/>
          <w:sz w:val="24"/>
          <w:szCs w:val="24"/>
        </w:rPr>
        <w:t>त</w:t>
      </w:r>
      <w:r>
        <w:rPr>
          <w:rFonts w:ascii="Nirmala UI" w:eastAsia="Nirmala UI" w:hAnsi="Nirmala UI" w:cs="Nirmala UI"/>
          <w:spacing w:val="4"/>
          <w:sz w:val="24"/>
          <w:szCs w:val="24"/>
        </w:rPr>
        <w:t>े</w:t>
      </w:r>
      <w:r>
        <w:rPr>
          <w:rFonts w:ascii="Nirmala UI" w:eastAsia="Nirmala UI" w:hAnsi="Nirmala UI" w:cs="Nirmala UI"/>
          <w:w w:val="94"/>
          <w:sz w:val="24"/>
          <w:szCs w:val="24"/>
        </w:rPr>
        <w:t>लजि</w:t>
      </w:r>
      <w:r>
        <w:rPr>
          <w:rFonts w:ascii="Nirmala UI" w:eastAsia="Nirmala UI" w:hAnsi="Nirmala UI" w:cs="Nirmala UI"/>
          <w:spacing w:val="-6"/>
          <w:sz w:val="24"/>
          <w:szCs w:val="24"/>
        </w:rPr>
        <w:t xml:space="preserve"> </w:t>
      </w:r>
      <w:r>
        <w:rPr>
          <w:rFonts w:ascii="Nirmala UI" w:eastAsia="Nirmala UI" w:hAnsi="Nirmala UI" w:cs="Nirmala UI"/>
          <w:spacing w:val="1"/>
          <w:sz w:val="24"/>
          <w:szCs w:val="24"/>
        </w:rPr>
        <w:t>म</w:t>
      </w:r>
      <w:r>
        <w:rPr>
          <w:rFonts w:ascii="Nirmala UI" w:eastAsia="Nirmala UI" w:hAnsi="Nirmala UI" w:cs="Nirmala UI"/>
          <w:spacing w:val="-1"/>
          <w:sz w:val="24"/>
          <w:szCs w:val="24"/>
        </w:rPr>
        <w:t>ह</w:t>
      </w:r>
      <w:r>
        <w:rPr>
          <w:rFonts w:ascii="Nirmala UI" w:eastAsia="Nirmala UI" w:hAnsi="Nirmala UI" w:cs="Nirmala UI"/>
          <w:spacing w:val="-6"/>
          <w:sz w:val="24"/>
          <w:szCs w:val="24"/>
        </w:rPr>
        <w:t>स</w:t>
      </w:r>
      <w:r>
        <w:rPr>
          <w:rFonts w:ascii="Nirmala UI" w:eastAsia="Nirmala UI" w:hAnsi="Nirmala UI" w:cs="Nirmala UI"/>
          <w:spacing w:val="6"/>
          <w:sz w:val="24"/>
          <w:szCs w:val="24"/>
        </w:rPr>
        <w:t>ू</w:t>
      </w:r>
      <w:r>
        <w:rPr>
          <w:rFonts w:ascii="Nirmala UI" w:eastAsia="Nirmala UI" w:hAnsi="Nirmala UI" w:cs="Nirmala UI"/>
          <w:sz w:val="24"/>
          <w:szCs w:val="24"/>
        </w:rPr>
        <w:t xml:space="preserve">स </w:t>
      </w:r>
      <w:r>
        <w:rPr>
          <w:rFonts w:ascii="Nirmala UI" w:eastAsia="Nirmala UI" w:hAnsi="Nirmala UI" w:cs="Nirmala UI"/>
          <w:spacing w:val="-11"/>
          <w:sz w:val="24"/>
          <w:szCs w:val="24"/>
        </w:rPr>
        <w:t xml:space="preserve"> </w:t>
      </w:r>
      <w:r>
        <w:rPr>
          <w:rFonts w:ascii="Nirmala UI" w:eastAsia="Nirmala UI" w:hAnsi="Nirmala UI" w:cs="Nirmala UI"/>
          <w:w w:val="71"/>
          <w:sz w:val="24"/>
          <w:szCs w:val="24"/>
        </w:rPr>
        <w:t>ल</w:t>
      </w:r>
      <w:r>
        <w:rPr>
          <w:rFonts w:ascii="Nirmala UI" w:eastAsia="Nirmala UI" w:hAnsi="Nirmala UI" w:cs="Nirmala UI"/>
          <w:spacing w:val="-1"/>
          <w:w w:val="71"/>
          <w:sz w:val="24"/>
          <w:szCs w:val="24"/>
        </w:rPr>
        <w:t>क</w:t>
      </w:r>
      <w:r>
        <w:rPr>
          <w:rFonts w:ascii="Nirmala UI" w:eastAsia="Nirmala UI" w:hAnsi="Nirmala UI" w:cs="Nirmala UI"/>
          <w:spacing w:val="-1"/>
          <w:sz w:val="24"/>
          <w:szCs w:val="24"/>
        </w:rPr>
        <w:t>या</w:t>
      </w:r>
    </w:p>
    <w:p w:rsidR="00A620F5" w:rsidRDefault="00A620F5">
      <w:pPr>
        <w:pStyle w:val="BodyText"/>
        <w:spacing w:before="13"/>
        <w:rPr>
          <w:rFonts w:ascii="Nirmala UI"/>
          <w:sz w:val="23"/>
        </w:rPr>
      </w:pPr>
    </w:p>
    <w:p w:rsidR="00A620F5" w:rsidRDefault="00251E5A">
      <w:pPr>
        <w:pStyle w:val="ListParagraph"/>
        <w:numPr>
          <w:ilvl w:val="0"/>
          <w:numId w:val="6"/>
        </w:numPr>
        <w:tabs>
          <w:tab w:val="left" w:pos="1100"/>
          <w:tab w:val="left" w:pos="1101"/>
        </w:tabs>
        <w:ind w:hanging="361"/>
        <w:rPr>
          <w:rFonts w:ascii="Nirmala UI" w:eastAsia="Nirmala UI" w:hAnsi="Nirmala UI" w:cs="Nirmala UI"/>
          <w:sz w:val="24"/>
          <w:szCs w:val="24"/>
        </w:rPr>
      </w:pPr>
      <w:r>
        <w:rPr>
          <w:rFonts w:ascii="Nirmala UI" w:eastAsia="Nirmala UI" w:hAnsi="Nirmala UI" w:cs="Nirmala UI"/>
          <w:spacing w:val="-6"/>
          <w:w w:val="235"/>
          <w:sz w:val="24"/>
          <w:szCs w:val="24"/>
        </w:rPr>
        <w:t>ि</w:t>
      </w:r>
      <w:r>
        <w:rPr>
          <w:rFonts w:ascii="Nirmala UI" w:eastAsia="Nirmala UI" w:hAnsi="Nirmala UI" w:cs="Nirmala UI"/>
          <w:spacing w:val="4"/>
          <w:sz w:val="24"/>
          <w:szCs w:val="24"/>
        </w:rPr>
        <w:t>ु</w:t>
      </w:r>
      <w:r>
        <w:rPr>
          <w:rFonts w:ascii="Nirmala UI" w:eastAsia="Nirmala UI" w:hAnsi="Nirmala UI" w:cs="Nirmala UI"/>
          <w:spacing w:val="-1"/>
          <w:sz w:val="24"/>
          <w:szCs w:val="24"/>
        </w:rPr>
        <w:t>म</w:t>
      </w:r>
      <w:r>
        <w:rPr>
          <w:rFonts w:ascii="Nirmala UI" w:eastAsia="Nirmala UI" w:hAnsi="Nirmala UI" w:cs="Nirmala UI"/>
          <w:spacing w:val="-5"/>
          <w:sz w:val="24"/>
          <w:szCs w:val="24"/>
        </w:rPr>
        <w:t>न</w:t>
      </w:r>
      <w:r>
        <w:rPr>
          <w:rFonts w:ascii="Nirmala UI" w:eastAsia="Nirmala UI" w:hAnsi="Nirmala UI" w:cs="Nirmala UI"/>
          <w:sz w:val="24"/>
          <w:szCs w:val="24"/>
        </w:rPr>
        <w:t xml:space="preserve">े </w:t>
      </w:r>
      <w:r>
        <w:rPr>
          <w:rFonts w:ascii="Nirmala UI" w:eastAsia="Nirmala UI" w:hAnsi="Nirmala UI" w:cs="Nirmala UI"/>
          <w:spacing w:val="-7"/>
          <w:sz w:val="24"/>
          <w:szCs w:val="24"/>
        </w:rPr>
        <w:t xml:space="preserve"> </w:t>
      </w:r>
      <w:r>
        <w:rPr>
          <w:rFonts w:ascii="Nirmala UI" w:eastAsia="Nirmala UI" w:hAnsi="Nirmala UI" w:cs="Nirmala UI"/>
          <w:spacing w:val="-1"/>
          <w:w w:val="127"/>
          <w:sz w:val="24"/>
          <w:szCs w:val="24"/>
        </w:rPr>
        <w:t>आ</w:t>
      </w:r>
      <w:r>
        <w:rPr>
          <w:rFonts w:ascii="Nirmala UI" w:eastAsia="Nirmala UI" w:hAnsi="Nirmala UI" w:cs="Nirmala UI"/>
          <w:spacing w:val="-6"/>
          <w:w w:val="127"/>
          <w:sz w:val="24"/>
          <w:szCs w:val="24"/>
        </w:rPr>
        <w:t>ि</w:t>
      </w:r>
      <w:r>
        <w:rPr>
          <w:rFonts w:ascii="Nirmala UI" w:eastAsia="Nirmala UI" w:hAnsi="Nirmala UI" w:cs="Nirmala UI"/>
          <w:sz w:val="24"/>
          <w:szCs w:val="24"/>
        </w:rPr>
        <w:t>े</w:t>
      </w:r>
      <w:r>
        <w:rPr>
          <w:rFonts w:ascii="Nirmala UI" w:eastAsia="Nirmala UI" w:hAnsi="Nirmala UI" w:cs="Nirmala UI"/>
          <w:spacing w:val="-1"/>
          <w:sz w:val="24"/>
          <w:szCs w:val="24"/>
        </w:rPr>
        <w:t xml:space="preserve"> </w:t>
      </w:r>
      <w:r>
        <w:rPr>
          <w:rFonts w:ascii="Nirmala UI" w:eastAsia="Nirmala UI" w:hAnsi="Nirmala UI" w:cs="Nirmala UI"/>
          <w:spacing w:val="-5"/>
          <w:sz w:val="24"/>
          <w:szCs w:val="24"/>
        </w:rPr>
        <w:t>स</w:t>
      </w:r>
      <w:r>
        <w:rPr>
          <w:rFonts w:ascii="Nirmala UI" w:eastAsia="Nirmala UI" w:hAnsi="Nirmala UI" w:cs="Nirmala UI"/>
          <w:sz w:val="24"/>
          <w:szCs w:val="24"/>
        </w:rPr>
        <w:t>े</w:t>
      </w:r>
      <w:r>
        <w:rPr>
          <w:rFonts w:ascii="Nirmala UI" w:eastAsia="Nirmala UI" w:hAnsi="Nirmala UI" w:cs="Nirmala UI"/>
          <w:spacing w:val="-6"/>
          <w:sz w:val="24"/>
          <w:szCs w:val="24"/>
        </w:rPr>
        <w:t xml:space="preserve"> </w:t>
      </w:r>
      <w:r>
        <w:rPr>
          <w:rFonts w:ascii="Nirmala UI" w:eastAsia="Nirmala UI" w:hAnsi="Nirmala UI" w:cs="Nirmala UI"/>
          <w:spacing w:val="-1"/>
          <w:sz w:val="24"/>
          <w:szCs w:val="24"/>
        </w:rPr>
        <w:t>क</w:t>
      </w:r>
      <w:r>
        <w:rPr>
          <w:rFonts w:ascii="Nirmala UI" w:eastAsia="Nirmala UI" w:hAnsi="Nirmala UI" w:cs="Nirmala UI"/>
          <w:sz w:val="24"/>
          <w:szCs w:val="24"/>
        </w:rPr>
        <w:t>म</w:t>
      </w:r>
      <w:r>
        <w:rPr>
          <w:rFonts w:ascii="Nirmala UI" w:eastAsia="Nirmala UI" w:hAnsi="Nirmala UI" w:cs="Nirmala UI"/>
          <w:spacing w:val="-6"/>
          <w:sz w:val="24"/>
          <w:szCs w:val="24"/>
        </w:rPr>
        <w:t xml:space="preserve"> </w:t>
      </w:r>
      <w:r>
        <w:rPr>
          <w:rFonts w:ascii="Nirmala UI" w:eastAsia="Nirmala UI" w:hAnsi="Nirmala UI" w:cs="Nirmala UI"/>
          <w:spacing w:val="2"/>
          <w:sz w:val="24"/>
          <w:szCs w:val="24"/>
        </w:rPr>
        <w:t>स</w:t>
      </w:r>
      <w:r>
        <w:rPr>
          <w:rFonts w:ascii="Nirmala UI" w:eastAsia="Nirmala UI" w:hAnsi="Nirmala UI" w:cs="Nirmala UI"/>
          <w:spacing w:val="-1"/>
          <w:sz w:val="24"/>
          <w:szCs w:val="24"/>
        </w:rPr>
        <w:t>म</w:t>
      </w:r>
      <w:r>
        <w:rPr>
          <w:rFonts w:ascii="Nirmala UI" w:eastAsia="Nirmala UI" w:hAnsi="Nirmala UI" w:cs="Nirmala UI"/>
          <w:sz w:val="24"/>
          <w:szCs w:val="24"/>
        </w:rPr>
        <w:t>य</w:t>
      </w:r>
      <w:r>
        <w:rPr>
          <w:rFonts w:ascii="Nirmala UI" w:eastAsia="Nirmala UI" w:hAnsi="Nirmala UI" w:cs="Nirmala UI"/>
          <w:spacing w:val="-7"/>
          <w:sz w:val="24"/>
          <w:szCs w:val="24"/>
        </w:rPr>
        <w:t xml:space="preserve"> </w:t>
      </w:r>
      <w:r>
        <w:rPr>
          <w:rFonts w:ascii="Nirmala UI" w:eastAsia="Nirmala UI" w:hAnsi="Nirmala UI" w:cs="Nirmala UI"/>
          <w:spacing w:val="2"/>
          <w:sz w:val="24"/>
          <w:szCs w:val="24"/>
        </w:rPr>
        <w:t>स</w:t>
      </w:r>
      <w:r>
        <w:rPr>
          <w:rFonts w:ascii="Nirmala UI" w:eastAsia="Nirmala UI" w:hAnsi="Nirmala UI" w:cs="Nirmala UI"/>
          <w:w w:val="115"/>
          <w:sz w:val="24"/>
          <w:szCs w:val="24"/>
        </w:rPr>
        <w:t>ल</w:t>
      </w:r>
      <w:r>
        <w:rPr>
          <w:rFonts w:ascii="Nirmala UI" w:eastAsia="Nirmala UI" w:hAnsi="Nirmala UI" w:cs="Nirmala UI"/>
          <w:spacing w:val="-1"/>
          <w:w w:val="115"/>
          <w:sz w:val="24"/>
          <w:szCs w:val="24"/>
        </w:rPr>
        <w:t>ि</w:t>
      </w:r>
      <w:r>
        <w:rPr>
          <w:rFonts w:ascii="Nirmala UI" w:eastAsia="Nirmala UI" w:hAnsi="Nirmala UI" w:cs="Nirmala UI"/>
          <w:sz w:val="24"/>
          <w:szCs w:val="24"/>
        </w:rPr>
        <w:t>य</w:t>
      </w:r>
      <w:r>
        <w:rPr>
          <w:rFonts w:ascii="Nirmala UI" w:eastAsia="Nirmala UI" w:hAnsi="Nirmala UI" w:cs="Nirmala UI"/>
          <w:spacing w:val="-7"/>
          <w:sz w:val="24"/>
          <w:szCs w:val="24"/>
        </w:rPr>
        <w:t xml:space="preserve"> </w:t>
      </w:r>
      <w:r>
        <w:rPr>
          <w:rFonts w:ascii="Nirmala UI" w:eastAsia="Nirmala UI" w:hAnsi="Nirmala UI" w:cs="Nirmala UI"/>
          <w:spacing w:val="-1"/>
          <w:sz w:val="24"/>
          <w:szCs w:val="24"/>
        </w:rPr>
        <w:t>औ</w:t>
      </w:r>
      <w:r>
        <w:rPr>
          <w:rFonts w:ascii="Nirmala UI" w:eastAsia="Nirmala UI" w:hAnsi="Nirmala UI" w:cs="Nirmala UI"/>
          <w:sz w:val="24"/>
          <w:szCs w:val="24"/>
        </w:rPr>
        <w:t>र</w:t>
      </w:r>
      <w:r>
        <w:rPr>
          <w:rFonts w:ascii="Nirmala UI" w:eastAsia="Nirmala UI" w:hAnsi="Nirmala UI" w:cs="Nirmala UI"/>
          <w:spacing w:val="-6"/>
          <w:sz w:val="24"/>
          <w:szCs w:val="24"/>
        </w:rPr>
        <w:t xml:space="preserve"> </w:t>
      </w:r>
      <w:r>
        <w:rPr>
          <w:rFonts w:ascii="Nirmala UI" w:eastAsia="Nirmala UI" w:hAnsi="Nirmala UI" w:cs="Nirmala UI"/>
          <w:spacing w:val="-2"/>
          <w:sz w:val="24"/>
          <w:szCs w:val="24"/>
        </w:rPr>
        <w:t>उ</w:t>
      </w:r>
      <w:r>
        <w:rPr>
          <w:rFonts w:ascii="Nirmala UI" w:eastAsia="Nirmala UI" w:hAnsi="Nirmala UI" w:cs="Nirmala UI"/>
          <w:w w:val="56"/>
          <w:sz w:val="24"/>
          <w:szCs w:val="24"/>
        </w:rPr>
        <w:t>त्</w:t>
      </w:r>
      <w:r>
        <w:rPr>
          <w:rFonts w:ascii="Nirmala UI" w:eastAsia="Nirmala UI" w:hAnsi="Nirmala UI" w:cs="Nirmala UI"/>
          <w:spacing w:val="-6"/>
          <w:w w:val="56"/>
          <w:sz w:val="24"/>
          <w:szCs w:val="24"/>
        </w:rPr>
        <w:t>त</w:t>
      </w:r>
      <w:r>
        <w:rPr>
          <w:rFonts w:ascii="Nirmala UI" w:eastAsia="Nirmala UI" w:hAnsi="Nirmala UI" w:cs="Nirmala UI"/>
          <w:spacing w:val="4"/>
          <w:sz w:val="24"/>
          <w:szCs w:val="24"/>
        </w:rPr>
        <w:t>े</w:t>
      </w:r>
      <w:r>
        <w:rPr>
          <w:rFonts w:ascii="Nirmala UI" w:eastAsia="Nirmala UI" w:hAnsi="Nirmala UI" w:cs="Nirmala UI"/>
          <w:w w:val="94"/>
          <w:sz w:val="24"/>
          <w:szCs w:val="24"/>
        </w:rPr>
        <w:t>लजि</w:t>
      </w:r>
      <w:r>
        <w:rPr>
          <w:rFonts w:ascii="Nirmala UI" w:eastAsia="Nirmala UI" w:hAnsi="Nirmala UI" w:cs="Nirmala UI"/>
          <w:spacing w:val="-6"/>
          <w:sz w:val="24"/>
          <w:szCs w:val="24"/>
        </w:rPr>
        <w:t xml:space="preserve"> </w:t>
      </w:r>
      <w:r>
        <w:rPr>
          <w:rFonts w:ascii="Nirmala UI" w:eastAsia="Nirmala UI" w:hAnsi="Nirmala UI" w:cs="Nirmala UI"/>
          <w:spacing w:val="1"/>
          <w:sz w:val="24"/>
          <w:szCs w:val="24"/>
        </w:rPr>
        <w:t>म</w:t>
      </w:r>
      <w:r>
        <w:rPr>
          <w:rFonts w:ascii="Nirmala UI" w:eastAsia="Nirmala UI" w:hAnsi="Nirmala UI" w:cs="Nirmala UI"/>
          <w:spacing w:val="-1"/>
          <w:sz w:val="24"/>
          <w:szCs w:val="24"/>
        </w:rPr>
        <w:t>ह</w:t>
      </w:r>
      <w:r>
        <w:rPr>
          <w:rFonts w:ascii="Nirmala UI" w:eastAsia="Nirmala UI" w:hAnsi="Nirmala UI" w:cs="Nirmala UI"/>
          <w:spacing w:val="-6"/>
          <w:sz w:val="24"/>
          <w:szCs w:val="24"/>
        </w:rPr>
        <w:t>स</w:t>
      </w:r>
      <w:r>
        <w:rPr>
          <w:rFonts w:ascii="Nirmala UI" w:eastAsia="Nirmala UI" w:hAnsi="Nirmala UI" w:cs="Nirmala UI"/>
          <w:spacing w:val="4"/>
          <w:sz w:val="24"/>
          <w:szCs w:val="24"/>
        </w:rPr>
        <w:t>ू</w:t>
      </w:r>
      <w:r>
        <w:rPr>
          <w:rFonts w:ascii="Nirmala UI" w:eastAsia="Nirmala UI" w:hAnsi="Nirmala UI" w:cs="Nirmala UI"/>
          <w:sz w:val="24"/>
          <w:szCs w:val="24"/>
        </w:rPr>
        <w:t xml:space="preserve">स </w:t>
      </w:r>
      <w:r>
        <w:rPr>
          <w:rFonts w:ascii="Nirmala UI" w:eastAsia="Nirmala UI" w:hAnsi="Nirmala UI" w:cs="Nirmala UI"/>
          <w:spacing w:val="-9"/>
          <w:sz w:val="24"/>
          <w:szCs w:val="24"/>
        </w:rPr>
        <w:t xml:space="preserve"> </w:t>
      </w:r>
      <w:r>
        <w:rPr>
          <w:rFonts w:ascii="Nirmala UI" w:eastAsia="Nirmala UI" w:hAnsi="Nirmala UI" w:cs="Nirmala UI"/>
          <w:w w:val="71"/>
          <w:sz w:val="24"/>
          <w:szCs w:val="24"/>
        </w:rPr>
        <w:t>ल</w:t>
      </w:r>
      <w:r>
        <w:rPr>
          <w:rFonts w:ascii="Nirmala UI" w:eastAsia="Nirmala UI" w:hAnsi="Nirmala UI" w:cs="Nirmala UI"/>
          <w:spacing w:val="-1"/>
          <w:w w:val="71"/>
          <w:sz w:val="24"/>
          <w:szCs w:val="24"/>
        </w:rPr>
        <w:t>क</w:t>
      </w:r>
      <w:r>
        <w:rPr>
          <w:rFonts w:ascii="Nirmala UI" w:eastAsia="Nirmala UI" w:hAnsi="Nirmala UI" w:cs="Nirmala UI"/>
          <w:spacing w:val="-1"/>
          <w:sz w:val="24"/>
          <w:szCs w:val="24"/>
        </w:rPr>
        <w:t>या</w:t>
      </w:r>
    </w:p>
    <w:p w:rsidR="00A620F5" w:rsidRDefault="00A620F5">
      <w:pPr>
        <w:pStyle w:val="BodyText"/>
        <w:rPr>
          <w:rFonts w:ascii="Nirmala UI"/>
        </w:rPr>
      </w:pPr>
    </w:p>
    <w:p w:rsidR="00A620F5" w:rsidRDefault="00251E5A">
      <w:pPr>
        <w:pStyle w:val="ListParagraph"/>
        <w:numPr>
          <w:ilvl w:val="0"/>
          <w:numId w:val="6"/>
        </w:numPr>
        <w:tabs>
          <w:tab w:val="left" w:pos="1100"/>
          <w:tab w:val="left" w:pos="1101"/>
        </w:tabs>
        <w:ind w:hanging="361"/>
        <w:rPr>
          <w:rFonts w:ascii="Nirmala UI" w:eastAsia="Nirmala UI" w:hAnsi="Nirmala UI" w:cs="Nirmala UI"/>
          <w:sz w:val="24"/>
          <w:szCs w:val="24"/>
        </w:rPr>
      </w:pPr>
      <w:r>
        <w:rPr>
          <w:rFonts w:ascii="Nirmala UI" w:eastAsia="Nirmala UI" w:hAnsi="Nirmala UI" w:cs="Nirmala UI"/>
          <w:spacing w:val="-6"/>
          <w:w w:val="235"/>
          <w:sz w:val="24"/>
          <w:szCs w:val="24"/>
        </w:rPr>
        <w:t>ि</w:t>
      </w:r>
      <w:r>
        <w:rPr>
          <w:rFonts w:ascii="Nirmala UI" w:eastAsia="Nirmala UI" w:hAnsi="Nirmala UI" w:cs="Nirmala UI"/>
          <w:spacing w:val="4"/>
          <w:sz w:val="24"/>
          <w:szCs w:val="24"/>
        </w:rPr>
        <w:t>ु</w:t>
      </w:r>
      <w:r>
        <w:rPr>
          <w:rFonts w:ascii="Nirmala UI" w:eastAsia="Nirmala UI" w:hAnsi="Nirmala UI" w:cs="Nirmala UI"/>
          <w:spacing w:val="-1"/>
          <w:sz w:val="24"/>
          <w:szCs w:val="24"/>
        </w:rPr>
        <w:t>म</w:t>
      </w:r>
      <w:r>
        <w:rPr>
          <w:rFonts w:ascii="Nirmala UI" w:eastAsia="Nirmala UI" w:hAnsi="Nirmala UI" w:cs="Nirmala UI"/>
          <w:spacing w:val="-5"/>
          <w:sz w:val="24"/>
          <w:szCs w:val="24"/>
        </w:rPr>
        <w:t>न</w:t>
      </w:r>
      <w:r>
        <w:rPr>
          <w:rFonts w:ascii="Nirmala UI" w:eastAsia="Nirmala UI" w:hAnsi="Nirmala UI" w:cs="Nirmala UI"/>
          <w:sz w:val="24"/>
          <w:szCs w:val="24"/>
        </w:rPr>
        <w:t>े</w:t>
      </w:r>
      <w:r>
        <w:rPr>
          <w:rFonts w:ascii="Nirmala UI" w:eastAsia="Nirmala UI" w:hAnsi="Nirmala UI" w:cs="Nirmala UI"/>
          <w:spacing w:val="-1"/>
          <w:sz w:val="24"/>
          <w:szCs w:val="24"/>
        </w:rPr>
        <w:t xml:space="preserve"> </w:t>
      </w:r>
      <w:r>
        <w:rPr>
          <w:rFonts w:ascii="Nirmala UI" w:eastAsia="Nirmala UI" w:hAnsi="Nirmala UI" w:cs="Nirmala UI"/>
          <w:spacing w:val="-80"/>
          <w:sz w:val="24"/>
          <w:szCs w:val="24"/>
        </w:rPr>
        <w:t>क</w:t>
      </w:r>
      <w:r>
        <w:rPr>
          <w:rFonts w:ascii="Nirmala UI" w:eastAsia="Nirmala UI" w:hAnsi="Nirmala UI" w:cs="Nirmala UI"/>
          <w:sz w:val="24"/>
          <w:szCs w:val="24"/>
        </w:rPr>
        <w:t>ु</w:t>
      </w:r>
      <w:r>
        <w:rPr>
          <w:rFonts w:ascii="Nirmala UI" w:eastAsia="Nirmala UI" w:hAnsi="Nirmala UI" w:cs="Nirmala UI"/>
          <w:spacing w:val="13"/>
          <w:sz w:val="24"/>
          <w:szCs w:val="24"/>
        </w:rPr>
        <w:t xml:space="preserve"> </w:t>
      </w:r>
      <w:r>
        <w:rPr>
          <w:rFonts w:ascii="Nirmala UI" w:eastAsia="Nirmala UI" w:hAnsi="Nirmala UI" w:cs="Nirmala UI"/>
          <w:sz w:val="24"/>
          <w:szCs w:val="24"/>
        </w:rPr>
        <w:t>छ</w:t>
      </w:r>
      <w:r>
        <w:rPr>
          <w:rFonts w:ascii="Nirmala UI" w:eastAsia="Nirmala UI" w:hAnsi="Nirmala UI" w:cs="Nirmala UI"/>
          <w:spacing w:val="-6"/>
          <w:sz w:val="24"/>
          <w:szCs w:val="24"/>
        </w:rPr>
        <w:t xml:space="preserve"> </w:t>
      </w:r>
      <w:r>
        <w:rPr>
          <w:rFonts w:ascii="Nirmala UI" w:eastAsia="Nirmala UI" w:hAnsi="Nirmala UI" w:cs="Nirmala UI"/>
          <w:spacing w:val="-80"/>
          <w:sz w:val="24"/>
          <w:szCs w:val="24"/>
        </w:rPr>
        <w:t>क</w:t>
      </w:r>
      <w:r>
        <w:rPr>
          <w:rFonts w:ascii="Nirmala UI" w:eastAsia="Nirmala UI" w:hAnsi="Nirmala UI" w:cs="Nirmala UI"/>
          <w:sz w:val="24"/>
          <w:szCs w:val="24"/>
        </w:rPr>
        <w:t>ु</w:t>
      </w:r>
      <w:r>
        <w:rPr>
          <w:rFonts w:ascii="Nirmala UI" w:eastAsia="Nirmala UI" w:hAnsi="Nirmala UI" w:cs="Nirmala UI"/>
          <w:spacing w:val="13"/>
          <w:sz w:val="24"/>
          <w:szCs w:val="24"/>
        </w:rPr>
        <w:t xml:space="preserve"> </w:t>
      </w:r>
      <w:r>
        <w:rPr>
          <w:rFonts w:ascii="Nirmala UI" w:eastAsia="Nirmala UI" w:hAnsi="Nirmala UI" w:cs="Nirmala UI"/>
          <w:sz w:val="24"/>
          <w:szCs w:val="24"/>
        </w:rPr>
        <w:t>छ</w:t>
      </w:r>
      <w:r>
        <w:rPr>
          <w:rFonts w:ascii="Nirmala UI" w:eastAsia="Nirmala UI" w:hAnsi="Nirmala UI" w:cs="Nirmala UI"/>
          <w:spacing w:val="-6"/>
          <w:sz w:val="24"/>
          <w:szCs w:val="24"/>
        </w:rPr>
        <w:t xml:space="preserve"> </w:t>
      </w:r>
      <w:r>
        <w:rPr>
          <w:rFonts w:ascii="Nirmala UI" w:eastAsia="Nirmala UI" w:hAnsi="Nirmala UI" w:cs="Nirmala UI"/>
          <w:spacing w:val="2"/>
          <w:sz w:val="24"/>
          <w:szCs w:val="24"/>
        </w:rPr>
        <w:t>स</w:t>
      </w:r>
      <w:r>
        <w:rPr>
          <w:rFonts w:ascii="Nirmala UI" w:eastAsia="Nirmala UI" w:hAnsi="Nirmala UI" w:cs="Nirmala UI"/>
          <w:spacing w:val="-1"/>
          <w:sz w:val="24"/>
          <w:szCs w:val="24"/>
        </w:rPr>
        <w:t>म</w:t>
      </w:r>
      <w:r>
        <w:rPr>
          <w:rFonts w:ascii="Nirmala UI" w:eastAsia="Nirmala UI" w:hAnsi="Nirmala UI" w:cs="Nirmala UI"/>
          <w:sz w:val="24"/>
          <w:szCs w:val="24"/>
        </w:rPr>
        <w:t>य</w:t>
      </w:r>
      <w:r>
        <w:rPr>
          <w:rFonts w:ascii="Nirmala UI" w:eastAsia="Nirmala UI" w:hAnsi="Nirmala UI" w:cs="Nirmala UI"/>
          <w:spacing w:val="-7"/>
          <w:sz w:val="24"/>
          <w:szCs w:val="24"/>
        </w:rPr>
        <w:t xml:space="preserve"> </w:t>
      </w:r>
      <w:r>
        <w:rPr>
          <w:rFonts w:ascii="Nirmala UI" w:eastAsia="Nirmala UI" w:hAnsi="Nirmala UI" w:cs="Nirmala UI"/>
          <w:spacing w:val="-1"/>
          <w:w w:val="108"/>
          <w:sz w:val="24"/>
          <w:szCs w:val="24"/>
        </w:rPr>
        <w:t>सल</w:t>
      </w:r>
      <w:r>
        <w:rPr>
          <w:rFonts w:ascii="Nirmala UI" w:eastAsia="Nirmala UI" w:hAnsi="Nirmala UI" w:cs="Nirmala UI"/>
          <w:spacing w:val="1"/>
          <w:w w:val="108"/>
          <w:sz w:val="24"/>
          <w:szCs w:val="24"/>
        </w:rPr>
        <w:t>ि</w:t>
      </w:r>
      <w:r>
        <w:rPr>
          <w:rFonts w:ascii="Nirmala UI" w:eastAsia="Nirmala UI" w:hAnsi="Nirmala UI" w:cs="Nirmala UI"/>
          <w:sz w:val="24"/>
          <w:szCs w:val="24"/>
        </w:rPr>
        <w:t>य</w:t>
      </w:r>
      <w:r>
        <w:rPr>
          <w:rFonts w:ascii="Nirmala UI" w:eastAsia="Nirmala UI" w:hAnsi="Nirmala UI" w:cs="Nirmala UI"/>
          <w:spacing w:val="-6"/>
          <w:sz w:val="24"/>
          <w:szCs w:val="24"/>
        </w:rPr>
        <w:t xml:space="preserve"> </w:t>
      </w:r>
      <w:r>
        <w:rPr>
          <w:rFonts w:ascii="Nirmala UI" w:eastAsia="Nirmala UI" w:hAnsi="Nirmala UI" w:cs="Nirmala UI"/>
          <w:spacing w:val="-1"/>
          <w:sz w:val="24"/>
          <w:szCs w:val="24"/>
        </w:rPr>
        <w:t>औ</w:t>
      </w:r>
      <w:r>
        <w:rPr>
          <w:rFonts w:ascii="Nirmala UI" w:eastAsia="Nirmala UI" w:hAnsi="Nirmala UI" w:cs="Nirmala UI"/>
          <w:sz w:val="24"/>
          <w:szCs w:val="24"/>
        </w:rPr>
        <w:t>र</w:t>
      </w:r>
      <w:r>
        <w:rPr>
          <w:rFonts w:ascii="Nirmala UI" w:eastAsia="Nirmala UI" w:hAnsi="Nirmala UI" w:cs="Nirmala UI"/>
          <w:spacing w:val="-6"/>
          <w:sz w:val="24"/>
          <w:szCs w:val="24"/>
        </w:rPr>
        <w:t xml:space="preserve"> </w:t>
      </w:r>
      <w:r>
        <w:rPr>
          <w:rFonts w:ascii="Nirmala UI" w:eastAsia="Nirmala UI" w:hAnsi="Nirmala UI" w:cs="Nirmala UI"/>
          <w:spacing w:val="-2"/>
          <w:sz w:val="24"/>
          <w:szCs w:val="24"/>
        </w:rPr>
        <w:t>उ</w:t>
      </w:r>
      <w:r>
        <w:rPr>
          <w:rFonts w:ascii="Nirmala UI" w:eastAsia="Nirmala UI" w:hAnsi="Nirmala UI" w:cs="Nirmala UI"/>
          <w:w w:val="56"/>
          <w:sz w:val="24"/>
          <w:szCs w:val="24"/>
        </w:rPr>
        <w:t>त्</w:t>
      </w:r>
      <w:r>
        <w:rPr>
          <w:rFonts w:ascii="Nirmala UI" w:eastAsia="Nirmala UI" w:hAnsi="Nirmala UI" w:cs="Nirmala UI"/>
          <w:spacing w:val="-6"/>
          <w:w w:val="56"/>
          <w:sz w:val="24"/>
          <w:szCs w:val="24"/>
        </w:rPr>
        <w:t>त</w:t>
      </w:r>
      <w:r>
        <w:rPr>
          <w:rFonts w:ascii="Nirmala UI" w:eastAsia="Nirmala UI" w:hAnsi="Nirmala UI" w:cs="Nirmala UI"/>
          <w:spacing w:val="4"/>
          <w:sz w:val="24"/>
          <w:szCs w:val="24"/>
        </w:rPr>
        <w:t>े</w:t>
      </w:r>
      <w:r>
        <w:rPr>
          <w:rFonts w:ascii="Nirmala UI" w:eastAsia="Nirmala UI" w:hAnsi="Nirmala UI" w:cs="Nirmala UI"/>
          <w:w w:val="94"/>
          <w:sz w:val="24"/>
          <w:szCs w:val="24"/>
        </w:rPr>
        <w:t>लजि</w:t>
      </w:r>
      <w:r>
        <w:rPr>
          <w:rFonts w:ascii="Nirmala UI" w:eastAsia="Nirmala UI" w:hAnsi="Nirmala UI" w:cs="Nirmala UI"/>
          <w:spacing w:val="-6"/>
          <w:sz w:val="24"/>
          <w:szCs w:val="24"/>
        </w:rPr>
        <w:t xml:space="preserve"> </w:t>
      </w:r>
      <w:r>
        <w:rPr>
          <w:rFonts w:ascii="Nirmala UI" w:eastAsia="Nirmala UI" w:hAnsi="Nirmala UI" w:cs="Nirmala UI"/>
          <w:spacing w:val="-1"/>
          <w:sz w:val="24"/>
          <w:szCs w:val="24"/>
        </w:rPr>
        <w:t>म</w:t>
      </w:r>
      <w:r>
        <w:rPr>
          <w:rFonts w:ascii="Nirmala UI" w:eastAsia="Nirmala UI" w:hAnsi="Nirmala UI" w:cs="Nirmala UI"/>
          <w:spacing w:val="-2"/>
          <w:sz w:val="24"/>
          <w:szCs w:val="24"/>
        </w:rPr>
        <w:t>ह</w:t>
      </w:r>
      <w:r>
        <w:rPr>
          <w:rFonts w:ascii="Nirmala UI" w:eastAsia="Nirmala UI" w:hAnsi="Nirmala UI" w:cs="Nirmala UI"/>
          <w:spacing w:val="-5"/>
          <w:sz w:val="24"/>
          <w:szCs w:val="24"/>
        </w:rPr>
        <w:t>स</w:t>
      </w:r>
      <w:r>
        <w:rPr>
          <w:rFonts w:ascii="Nirmala UI" w:eastAsia="Nirmala UI" w:hAnsi="Nirmala UI" w:cs="Nirmala UI"/>
          <w:spacing w:val="4"/>
          <w:sz w:val="24"/>
          <w:szCs w:val="24"/>
        </w:rPr>
        <w:t>ू</w:t>
      </w:r>
      <w:r>
        <w:rPr>
          <w:rFonts w:ascii="Nirmala UI" w:eastAsia="Nirmala UI" w:hAnsi="Nirmala UI" w:cs="Nirmala UI"/>
          <w:sz w:val="24"/>
          <w:szCs w:val="24"/>
        </w:rPr>
        <w:t xml:space="preserve">स </w:t>
      </w:r>
      <w:r>
        <w:rPr>
          <w:rFonts w:ascii="Nirmala UI" w:eastAsia="Nirmala UI" w:hAnsi="Nirmala UI" w:cs="Nirmala UI"/>
          <w:spacing w:val="-11"/>
          <w:sz w:val="24"/>
          <w:szCs w:val="24"/>
        </w:rPr>
        <w:t xml:space="preserve"> </w:t>
      </w:r>
      <w:r>
        <w:rPr>
          <w:rFonts w:ascii="Nirmala UI" w:eastAsia="Nirmala UI" w:hAnsi="Nirmala UI" w:cs="Nirmala UI"/>
          <w:spacing w:val="2"/>
          <w:w w:val="36"/>
          <w:sz w:val="24"/>
          <w:szCs w:val="24"/>
        </w:rPr>
        <w:t>ल</w:t>
      </w:r>
      <w:r>
        <w:rPr>
          <w:rFonts w:ascii="Nirmala UI" w:eastAsia="Nirmala UI" w:hAnsi="Nirmala UI" w:cs="Nirmala UI"/>
          <w:spacing w:val="-1"/>
          <w:sz w:val="24"/>
          <w:szCs w:val="24"/>
        </w:rPr>
        <w:t>कया</w:t>
      </w:r>
    </w:p>
    <w:p w:rsidR="00A620F5" w:rsidRDefault="00A620F5">
      <w:pPr>
        <w:pStyle w:val="BodyText"/>
        <w:rPr>
          <w:rFonts w:ascii="Nirmala UI"/>
        </w:rPr>
      </w:pPr>
    </w:p>
    <w:p w:rsidR="00A620F5" w:rsidRDefault="00251E5A">
      <w:pPr>
        <w:pStyle w:val="ListParagraph"/>
        <w:numPr>
          <w:ilvl w:val="0"/>
          <w:numId w:val="6"/>
        </w:numPr>
        <w:tabs>
          <w:tab w:val="left" w:pos="1100"/>
          <w:tab w:val="left" w:pos="1101"/>
        </w:tabs>
        <w:ind w:hanging="361"/>
        <w:rPr>
          <w:rFonts w:ascii="Nirmala UI" w:eastAsia="Nirmala UI" w:hAnsi="Nirmala UI" w:cs="Nirmala UI"/>
          <w:sz w:val="24"/>
          <w:szCs w:val="24"/>
        </w:rPr>
      </w:pPr>
      <w:r>
        <w:rPr>
          <w:rFonts w:ascii="Nirmala UI" w:eastAsia="Nirmala UI" w:hAnsi="Nirmala UI" w:cs="Nirmala UI"/>
          <w:spacing w:val="-6"/>
          <w:w w:val="235"/>
          <w:sz w:val="24"/>
          <w:szCs w:val="24"/>
        </w:rPr>
        <w:t>ि</w:t>
      </w:r>
      <w:r>
        <w:rPr>
          <w:rFonts w:ascii="Nirmala UI" w:eastAsia="Nirmala UI" w:hAnsi="Nirmala UI" w:cs="Nirmala UI"/>
          <w:spacing w:val="4"/>
          <w:sz w:val="24"/>
          <w:szCs w:val="24"/>
        </w:rPr>
        <w:t>ु</w:t>
      </w:r>
      <w:r>
        <w:rPr>
          <w:rFonts w:ascii="Nirmala UI" w:eastAsia="Nirmala UI" w:hAnsi="Nirmala UI" w:cs="Nirmala UI"/>
          <w:spacing w:val="-1"/>
          <w:sz w:val="24"/>
          <w:szCs w:val="24"/>
        </w:rPr>
        <w:t>म</w:t>
      </w:r>
      <w:r>
        <w:rPr>
          <w:rFonts w:ascii="Nirmala UI" w:eastAsia="Nirmala UI" w:hAnsi="Nirmala UI" w:cs="Nirmala UI"/>
          <w:spacing w:val="-5"/>
          <w:sz w:val="24"/>
          <w:szCs w:val="24"/>
        </w:rPr>
        <w:t>न</w:t>
      </w:r>
      <w:r>
        <w:rPr>
          <w:rFonts w:ascii="Nirmala UI" w:eastAsia="Nirmala UI" w:hAnsi="Nirmala UI" w:cs="Nirmala UI"/>
          <w:sz w:val="24"/>
          <w:szCs w:val="24"/>
        </w:rPr>
        <w:t xml:space="preserve">े </w:t>
      </w:r>
      <w:r>
        <w:rPr>
          <w:rFonts w:ascii="Nirmala UI" w:eastAsia="Nirmala UI" w:hAnsi="Nirmala UI" w:cs="Nirmala UI"/>
          <w:spacing w:val="-7"/>
          <w:sz w:val="24"/>
          <w:szCs w:val="24"/>
        </w:rPr>
        <w:t xml:space="preserve"> </w:t>
      </w:r>
      <w:r>
        <w:rPr>
          <w:rFonts w:ascii="Nirmala UI" w:eastAsia="Nirmala UI" w:hAnsi="Nirmala UI" w:cs="Nirmala UI"/>
          <w:w w:val="71"/>
          <w:sz w:val="24"/>
          <w:szCs w:val="24"/>
        </w:rPr>
        <w:t>ल</w:t>
      </w:r>
      <w:r>
        <w:rPr>
          <w:rFonts w:ascii="Nirmala UI" w:eastAsia="Nirmala UI" w:hAnsi="Nirmala UI" w:cs="Nirmala UI"/>
          <w:spacing w:val="-1"/>
          <w:w w:val="71"/>
          <w:sz w:val="24"/>
          <w:szCs w:val="24"/>
        </w:rPr>
        <w:t>क</w:t>
      </w:r>
      <w:r>
        <w:rPr>
          <w:rFonts w:ascii="Nirmala UI" w:eastAsia="Nirmala UI" w:hAnsi="Nirmala UI" w:cs="Nirmala UI"/>
          <w:spacing w:val="-1"/>
          <w:sz w:val="24"/>
          <w:szCs w:val="24"/>
        </w:rPr>
        <w:t>स</w:t>
      </w:r>
      <w:r>
        <w:rPr>
          <w:rFonts w:ascii="Nirmala UI" w:eastAsia="Nirmala UI" w:hAnsi="Nirmala UI" w:cs="Nirmala UI"/>
          <w:sz w:val="24"/>
          <w:szCs w:val="24"/>
        </w:rPr>
        <w:t>ी</w:t>
      </w:r>
      <w:r>
        <w:rPr>
          <w:rFonts w:ascii="Nirmala UI" w:eastAsia="Nirmala UI" w:hAnsi="Nirmala UI" w:cs="Nirmala UI"/>
          <w:spacing w:val="-6"/>
          <w:sz w:val="24"/>
          <w:szCs w:val="24"/>
        </w:rPr>
        <w:t xml:space="preserve"> </w:t>
      </w:r>
      <w:r>
        <w:rPr>
          <w:rFonts w:ascii="Nirmala UI" w:eastAsia="Nirmala UI" w:hAnsi="Nirmala UI" w:cs="Nirmala UI"/>
          <w:sz w:val="24"/>
          <w:szCs w:val="24"/>
        </w:rPr>
        <w:t>भी</w:t>
      </w:r>
      <w:r>
        <w:rPr>
          <w:rFonts w:ascii="Nirmala UI" w:eastAsia="Nirmala UI" w:hAnsi="Nirmala UI" w:cs="Nirmala UI"/>
          <w:spacing w:val="-6"/>
          <w:sz w:val="24"/>
          <w:szCs w:val="24"/>
        </w:rPr>
        <w:t xml:space="preserve"> </w:t>
      </w:r>
      <w:r>
        <w:rPr>
          <w:rFonts w:ascii="Nirmala UI" w:eastAsia="Nirmala UI" w:hAnsi="Nirmala UI" w:cs="Nirmala UI"/>
          <w:spacing w:val="-1"/>
          <w:sz w:val="24"/>
          <w:szCs w:val="24"/>
        </w:rPr>
        <w:t>सम</w:t>
      </w:r>
      <w:r>
        <w:rPr>
          <w:rFonts w:ascii="Nirmala UI" w:eastAsia="Nirmala UI" w:hAnsi="Nirmala UI" w:cs="Nirmala UI"/>
          <w:sz w:val="24"/>
          <w:szCs w:val="24"/>
        </w:rPr>
        <w:t>य</w:t>
      </w:r>
      <w:r>
        <w:rPr>
          <w:rFonts w:ascii="Nirmala UI" w:eastAsia="Nirmala UI" w:hAnsi="Nirmala UI" w:cs="Nirmala UI"/>
          <w:spacing w:val="-6"/>
          <w:sz w:val="24"/>
          <w:szCs w:val="24"/>
        </w:rPr>
        <w:t xml:space="preserve"> </w:t>
      </w:r>
      <w:r>
        <w:rPr>
          <w:rFonts w:ascii="Nirmala UI" w:eastAsia="Nirmala UI" w:hAnsi="Nirmala UI" w:cs="Nirmala UI"/>
          <w:spacing w:val="-1"/>
          <w:w w:val="108"/>
          <w:sz w:val="24"/>
          <w:szCs w:val="24"/>
        </w:rPr>
        <w:t>सल</w:t>
      </w:r>
      <w:r>
        <w:rPr>
          <w:rFonts w:ascii="Nirmala UI" w:eastAsia="Nirmala UI" w:hAnsi="Nirmala UI" w:cs="Nirmala UI"/>
          <w:spacing w:val="1"/>
          <w:w w:val="108"/>
          <w:sz w:val="24"/>
          <w:szCs w:val="24"/>
        </w:rPr>
        <w:t>ि</w:t>
      </w:r>
      <w:r>
        <w:rPr>
          <w:rFonts w:ascii="Nirmala UI" w:eastAsia="Nirmala UI" w:hAnsi="Nirmala UI" w:cs="Nirmala UI"/>
          <w:sz w:val="24"/>
          <w:szCs w:val="24"/>
        </w:rPr>
        <w:t>य</w:t>
      </w:r>
      <w:r>
        <w:rPr>
          <w:rFonts w:ascii="Nirmala UI" w:eastAsia="Nirmala UI" w:hAnsi="Nirmala UI" w:cs="Nirmala UI"/>
          <w:spacing w:val="-6"/>
          <w:sz w:val="24"/>
          <w:szCs w:val="24"/>
        </w:rPr>
        <w:t xml:space="preserve"> </w:t>
      </w:r>
      <w:r>
        <w:rPr>
          <w:rFonts w:ascii="Nirmala UI" w:eastAsia="Nirmala UI" w:hAnsi="Nirmala UI" w:cs="Nirmala UI"/>
          <w:spacing w:val="-1"/>
          <w:sz w:val="24"/>
          <w:szCs w:val="24"/>
        </w:rPr>
        <w:t>औ</w:t>
      </w:r>
      <w:r>
        <w:rPr>
          <w:rFonts w:ascii="Nirmala UI" w:eastAsia="Nirmala UI" w:hAnsi="Nirmala UI" w:cs="Nirmala UI"/>
          <w:sz w:val="24"/>
          <w:szCs w:val="24"/>
        </w:rPr>
        <w:t>र</w:t>
      </w:r>
      <w:r>
        <w:rPr>
          <w:rFonts w:ascii="Nirmala UI" w:eastAsia="Nirmala UI" w:hAnsi="Nirmala UI" w:cs="Nirmala UI"/>
          <w:spacing w:val="-6"/>
          <w:sz w:val="24"/>
          <w:szCs w:val="24"/>
        </w:rPr>
        <w:t xml:space="preserve"> </w:t>
      </w:r>
      <w:r>
        <w:rPr>
          <w:rFonts w:ascii="Nirmala UI" w:eastAsia="Nirmala UI" w:hAnsi="Nirmala UI" w:cs="Nirmala UI"/>
          <w:spacing w:val="-2"/>
          <w:sz w:val="24"/>
          <w:szCs w:val="24"/>
        </w:rPr>
        <w:t>उ</w:t>
      </w:r>
      <w:r>
        <w:rPr>
          <w:rFonts w:ascii="Nirmala UI" w:eastAsia="Nirmala UI" w:hAnsi="Nirmala UI" w:cs="Nirmala UI"/>
          <w:w w:val="56"/>
          <w:sz w:val="24"/>
          <w:szCs w:val="24"/>
        </w:rPr>
        <w:t>त्</w:t>
      </w:r>
      <w:r>
        <w:rPr>
          <w:rFonts w:ascii="Nirmala UI" w:eastAsia="Nirmala UI" w:hAnsi="Nirmala UI" w:cs="Nirmala UI"/>
          <w:spacing w:val="-6"/>
          <w:w w:val="56"/>
          <w:sz w:val="24"/>
          <w:szCs w:val="24"/>
        </w:rPr>
        <w:t>त</w:t>
      </w:r>
      <w:r>
        <w:rPr>
          <w:rFonts w:ascii="Nirmala UI" w:eastAsia="Nirmala UI" w:hAnsi="Nirmala UI" w:cs="Nirmala UI"/>
          <w:spacing w:val="4"/>
          <w:sz w:val="24"/>
          <w:szCs w:val="24"/>
        </w:rPr>
        <w:t>े</w:t>
      </w:r>
      <w:r>
        <w:rPr>
          <w:rFonts w:ascii="Nirmala UI" w:eastAsia="Nirmala UI" w:hAnsi="Nirmala UI" w:cs="Nirmala UI"/>
          <w:w w:val="94"/>
          <w:sz w:val="24"/>
          <w:szCs w:val="24"/>
        </w:rPr>
        <w:t>लजि</w:t>
      </w:r>
      <w:r>
        <w:rPr>
          <w:rFonts w:ascii="Nirmala UI" w:eastAsia="Nirmala UI" w:hAnsi="Nirmala UI" w:cs="Nirmala UI"/>
          <w:spacing w:val="-6"/>
          <w:sz w:val="24"/>
          <w:szCs w:val="24"/>
        </w:rPr>
        <w:t xml:space="preserve"> </w:t>
      </w:r>
      <w:r>
        <w:rPr>
          <w:rFonts w:ascii="Nirmala UI" w:eastAsia="Nirmala UI" w:hAnsi="Nirmala UI" w:cs="Nirmala UI"/>
          <w:spacing w:val="-1"/>
          <w:sz w:val="24"/>
          <w:szCs w:val="24"/>
        </w:rPr>
        <w:t>म</w:t>
      </w:r>
      <w:r>
        <w:rPr>
          <w:rFonts w:ascii="Nirmala UI" w:eastAsia="Nirmala UI" w:hAnsi="Nirmala UI" w:cs="Nirmala UI"/>
          <w:spacing w:val="-2"/>
          <w:sz w:val="24"/>
          <w:szCs w:val="24"/>
        </w:rPr>
        <w:t>ह</w:t>
      </w:r>
      <w:r>
        <w:rPr>
          <w:rFonts w:ascii="Nirmala UI" w:eastAsia="Nirmala UI" w:hAnsi="Nirmala UI" w:cs="Nirmala UI"/>
          <w:spacing w:val="-5"/>
          <w:sz w:val="24"/>
          <w:szCs w:val="24"/>
        </w:rPr>
        <w:t>स</w:t>
      </w:r>
      <w:r>
        <w:rPr>
          <w:rFonts w:ascii="Nirmala UI" w:eastAsia="Nirmala UI" w:hAnsi="Nirmala UI" w:cs="Nirmala UI"/>
          <w:spacing w:val="4"/>
          <w:sz w:val="24"/>
          <w:szCs w:val="24"/>
        </w:rPr>
        <w:t>ू</w:t>
      </w:r>
      <w:r>
        <w:rPr>
          <w:rFonts w:ascii="Nirmala UI" w:eastAsia="Nirmala UI" w:hAnsi="Nirmala UI" w:cs="Nirmala UI"/>
          <w:sz w:val="24"/>
          <w:szCs w:val="24"/>
        </w:rPr>
        <w:t xml:space="preserve">स </w:t>
      </w:r>
      <w:r>
        <w:rPr>
          <w:rFonts w:ascii="Nirmala UI" w:eastAsia="Nirmala UI" w:hAnsi="Nirmala UI" w:cs="Nirmala UI"/>
          <w:spacing w:val="-11"/>
          <w:sz w:val="24"/>
          <w:szCs w:val="24"/>
        </w:rPr>
        <w:t xml:space="preserve"> </w:t>
      </w:r>
      <w:r>
        <w:rPr>
          <w:rFonts w:ascii="Nirmala UI" w:eastAsia="Nirmala UI" w:hAnsi="Nirmala UI" w:cs="Nirmala UI"/>
          <w:spacing w:val="2"/>
          <w:sz w:val="24"/>
          <w:szCs w:val="24"/>
        </w:rPr>
        <w:t>न</w:t>
      </w:r>
      <w:r>
        <w:rPr>
          <w:rFonts w:ascii="Nirmala UI" w:eastAsia="Nirmala UI" w:hAnsi="Nirmala UI" w:cs="Nirmala UI"/>
          <w:spacing w:val="-1"/>
          <w:sz w:val="24"/>
          <w:szCs w:val="24"/>
        </w:rPr>
        <w:t>ह</w:t>
      </w:r>
      <w:r>
        <w:rPr>
          <w:rFonts w:ascii="Nirmala UI" w:eastAsia="Nirmala UI" w:hAnsi="Nirmala UI" w:cs="Nirmala UI"/>
          <w:spacing w:val="20"/>
          <w:sz w:val="24"/>
          <w:szCs w:val="24"/>
        </w:rPr>
        <w:t>ी</w:t>
      </w:r>
      <w:r>
        <w:rPr>
          <w:rFonts w:ascii="Nirmala UI" w:eastAsia="Nirmala UI" w:hAnsi="Nirmala UI" w:cs="Nirmala UI"/>
          <w:w w:val="1"/>
          <w:sz w:val="24"/>
          <w:szCs w:val="24"/>
        </w:rPr>
        <w:t>ों</w:t>
      </w:r>
      <w:r>
        <w:rPr>
          <w:rFonts w:ascii="Nirmala UI" w:eastAsia="Nirmala UI" w:hAnsi="Nirmala UI" w:cs="Nirmala UI"/>
          <w:spacing w:val="-27"/>
          <w:sz w:val="24"/>
          <w:szCs w:val="24"/>
        </w:rPr>
        <w:t xml:space="preserve"> </w:t>
      </w:r>
      <w:r>
        <w:rPr>
          <w:rFonts w:ascii="Nirmala UI" w:eastAsia="Nirmala UI" w:hAnsi="Nirmala UI" w:cs="Nirmala UI"/>
          <w:w w:val="71"/>
          <w:sz w:val="24"/>
          <w:szCs w:val="24"/>
        </w:rPr>
        <w:t>ल</w:t>
      </w:r>
      <w:r>
        <w:rPr>
          <w:rFonts w:ascii="Nirmala UI" w:eastAsia="Nirmala UI" w:hAnsi="Nirmala UI" w:cs="Nirmala UI"/>
          <w:spacing w:val="-1"/>
          <w:w w:val="71"/>
          <w:sz w:val="24"/>
          <w:szCs w:val="24"/>
        </w:rPr>
        <w:t>क</w:t>
      </w:r>
      <w:r>
        <w:rPr>
          <w:rFonts w:ascii="Nirmala UI" w:eastAsia="Nirmala UI" w:hAnsi="Nirmala UI" w:cs="Nirmala UI"/>
          <w:spacing w:val="-1"/>
          <w:sz w:val="24"/>
          <w:szCs w:val="24"/>
        </w:rPr>
        <w:t>या</w:t>
      </w:r>
    </w:p>
    <w:p w:rsidR="00A620F5" w:rsidRDefault="00A620F5">
      <w:pPr>
        <w:pStyle w:val="BodyText"/>
        <w:rPr>
          <w:rFonts w:ascii="Nirmala UI"/>
          <w:sz w:val="32"/>
        </w:rPr>
      </w:pPr>
    </w:p>
    <w:p w:rsidR="00A620F5" w:rsidRDefault="00A620F5">
      <w:pPr>
        <w:pStyle w:val="BodyText"/>
        <w:spacing w:before="6"/>
        <w:rPr>
          <w:rFonts w:ascii="Nirmala UI"/>
          <w:sz w:val="33"/>
        </w:rPr>
      </w:pPr>
    </w:p>
    <w:p w:rsidR="00A620F5" w:rsidRDefault="00251E5A">
      <w:pPr>
        <w:pStyle w:val="BodyText"/>
        <w:tabs>
          <w:tab w:val="left" w:pos="1100"/>
        </w:tabs>
        <w:spacing w:before="1"/>
        <w:ind w:left="380"/>
      </w:pPr>
      <w:r>
        <w:t>4.</w:t>
      </w:r>
      <w:r>
        <w:tab/>
      </w:r>
      <w:r>
        <w:rPr>
          <w:rFonts w:ascii="Nirmala UI" w:eastAsia="Nirmala UI" w:hAnsi="Nirmala UI" w:cs="Nirmala UI"/>
          <w:w w:val="78"/>
        </w:rPr>
        <w:t>लप</w:t>
      </w:r>
      <w:r>
        <w:rPr>
          <w:rFonts w:ascii="Nirmala UI" w:eastAsia="Nirmala UI" w:hAnsi="Nirmala UI" w:cs="Nirmala UI"/>
          <w:spacing w:val="-1"/>
          <w:w w:val="78"/>
        </w:rPr>
        <w:t>छ</w:t>
      </w:r>
      <w:r>
        <w:rPr>
          <w:rFonts w:ascii="Nirmala UI" w:eastAsia="Nirmala UI" w:hAnsi="Nirmala UI" w:cs="Nirmala UI"/>
          <w:spacing w:val="-6"/>
          <w:w w:val="275"/>
        </w:rPr>
        <w:t>ि</w:t>
      </w:r>
      <w:r>
        <w:rPr>
          <w:rFonts w:ascii="Nirmala UI" w:eastAsia="Nirmala UI" w:hAnsi="Nirmala UI" w:cs="Nirmala UI"/>
        </w:rPr>
        <w:t>े</w:t>
      </w:r>
      <w:r>
        <w:rPr>
          <w:rFonts w:ascii="Nirmala UI" w:eastAsia="Nirmala UI" w:hAnsi="Nirmala UI" w:cs="Nirmala UI"/>
          <w:spacing w:val="-2"/>
        </w:rPr>
        <w:t xml:space="preserve"> </w:t>
      </w:r>
      <w:proofErr w:type="gramStart"/>
      <w:r>
        <w:rPr>
          <w:rFonts w:ascii="Nirmala UI" w:eastAsia="Nirmala UI" w:hAnsi="Nirmala UI" w:cs="Nirmala UI"/>
          <w:spacing w:val="-1"/>
          <w:w w:val="98"/>
        </w:rPr>
        <w:t>द</w:t>
      </w:r>
      <w:r>
        <w:rPr>
          <w:rFonts w:ascii="Nirmala UI" w:eastAsia="Nirmala UI" w:hAnsi="Nirmala UI" w:cs="Nirmala UI"/>
          <w:w w:val="98"/>
        </w:rPr>
        <w:t xml:space="preserve"> </w:t>
      </w:r>
      <w:r>
        <w:rPr>
          <w:rFonts w:ascii="Nirmala UI" w:eastAsia="Nirmala UI" w:hAnsi="Nirmala UI" w:cs="Nirmala UI"/>
          <w:spacing w:val="-6"/>
        </w:rPr>
        <w:t xml:space="preserve"> </w:t>
      </w:r>
      <w:r>
        <w:rPr>
          <w:rFonts w:ascii="Nirmala UI" w:eastAsia="Nirmala UI" w:hAnsi="Nirmala UI" w:cs="Nirmala UI"/>
          <w:spacing w:val="-1"/>
          <w:w w:val="84"/>
        </w:rPr>
        <w:t>हफ</w:t>
      </w:r>
      <w:proofErr w:type="gramEnd"/>
      <w:r>
        <w:rPr>
          <w:rFonts w:ascii="Nirmala UI" w:eastAsia="Nirmala UI" w:hAnsi="Nirmala UI" w:cs="Nirmala UI"/>
          <w:spacing w:val="-1"/>
          <w:w w:val="84"/>
        </w:rPr>
        <w:t>्</w:t>
      </w:r>
      <w:r>
        <w:rPr>
          <w:rFonts w:ascii="Nirmala UI" w:eastAsia="Nirmala UI" w:hAnsi="Nirmala UI" w:cs="Nirmala UI"/>
          <w:spacing w:val="-6"/>
          <w:w w:val="84"/>
        </w:rPr>
        <w:t>त</w:t>
      </w:r>
      <w:r>
        <w:rPr>
          <w:rFonts w:ascii="Nirmala UI" w:eastAsia="Nirmala UI" w:hAnsi="Nirmala UI" w:cs="Nirmala UI"/>
        </w:rPr>
        <w:t>े</w:t>
      </w:r>
      <w:r>
        <w:rPr>
          <w:rFonts w:ascii="Nirmala UI" w:eastAsia="Nirmala UI" w:hAnsi="Nirmala UI" w:cs="Nirmala UI"/>
          <w:spacing w:val="1"/>
        </w:rPr>
        <w:t xml:space="preserve"> </w:t>
      </w:r>
      <w:r>
        <w:rPr>
          <w:rFonts w:ascii="Nirmala UI" w:eastAsia="Nirmala UI" w:hAnsi="Nirmala UI" w:cs="Nirmala UI"/>
          <w:spacing w:val="-12"/>
        </w:rPr>
        <w:t>म</w:t>
      </w:r>
      <w:r>
        <w:rPr>
          <w:rFonts w:ascii="Nirmala UI" w:eastAsia="Nirmala UI" w:hAnsi="Nirmala UI" w:cs="Nirmala UI"/>
          <w:spacing w:val="-3"/>
        </w:rPr>
        <w:t>े</w:t>
      </w:r>
      <w:r>
        <w:rPr>
          <w:rFonts w:ascii="Nirmala UI" w:eastAsia="Nirmala UI" w:hAnsi="Nirmala UI" w:cs="Nirmala UI"/>
        </w:rPr>
        <w:t>ं</w:t>
      </w:r>
      <w:r>
        <w:rPr>
          <w:rFonts w:ascii="Nirmala UI" w:eastAsia="Nirmala UI" w:hAnsi="Nirmala UI" w:cs="Nirmala UI"/>
          <w:spacing w:val="-4"/>
        </w:rPr>
        <w:t xml:space="preserve"> </w:t>
      </w:r>
      <w:r>
        <w:t>:</w:t>
      </w:r>
    </w:p>
    <w:p w:rsidR="00A620F5" w:rsidRDefault="00A620F5">
      <w:pPr>
        <w:pStyle w:val="BodyText"/>
        <w:spacing w:before="9"/>
        <w:rPr>
          <w:sz w:val="27"/>
        </w:rPr>
      </w:pPr>
    </w:p>
    <w:p w:rsidR="00A620F5" w:rsidRDefault="00251E5A">
      <w:pPr>
        <w:pStyle w:val="ListParagraph"/>
        <w:numPr>
          <w:ilvl w:val="0"/>
          <w:numId w:val="6"/>
        </w:numPr>
        <w:tabs>
          <w:tab w:val="left" w:pos="1100"/>
          <w:tab w:val="left" w:pos="1101"/>
        </w:tabs>
        <w:ind w:hanging="361"/>
        <w:rPr>
          <w:rFonts w:ascii="Nirmala UI" w:eastAsia="Nirmala UI" w:hAnsi="Nirmala UI" w:cs="Nirmala UI"/>
          <w:sz w:val="24"/>
          <w:szCs w:val="24"/>
        </w:rPr>
      </w:pPr>
      <w:r>
        <w:rPr>
          <w:rFonts w:ascii="Nirmala UI" w:eastAsia="Nirmala UI" w:hAnsi="Nirmala UI" w:cs="Nirmala UI"/>
          <w:spacing w:val="-6"/>
          <w:w w:val="235"/>
          <w:sz w:val="24"/>
          <w:szCs w:val="24"/>
        </w:rPr>
        <w:t>ि</w:t>
      </w:r>
      <w:r>
        <w:rPr>
          <w:rFonts w:ascii="Nirmala UI" w:eastAsia="Nirmala UI" w:hAnsi="Nirmala UI" w:cs="Nirmala UI"/>
          <w:spacing w:val="4"/>
          <w:sz w:val="24"/>
          <w:szCs w:val="24"/>
        </w:rPr>
        <w:t>ु</w:t>
      </w:r>
      <w:r>
        <w:rPr>
          <w:rFonts w:ascii="Nirmala UI" w:eastAsia="Nirmala UI" w:hAnsi="Nirmala UI" w:cs="Nirmala UI"/>
          <w:spacing w:val="-1"/>
          <w:sz w:val="24"/>
          <w:szCs w:val="24"/>
        </w:rPr>
        <w:t>म</w:t>
      </w:r>
      <w:r>
        <w:rPr>
          <w:rFonts w:ascii="Nirmala UI" w:eastAsia="Nirmala UI" w:hAnsi="Nirmala UI" w:cs="Nirmala UI"/>
          <w:spacing w:val="-5"/>
          <w:sz w:val="24"/>
          <w:szCs w:val="24"/>
        </w:rPr>
        <w:t>न</w:t>
      </w:r>
      <w:r>
        <w:rPr>
          <w:rFonts w:ascii="Nirmala UI" w:eastAsia="Nirmala UI" w:hAnsi="Nirmala UI" w:cs="Nirmala UI"/>
          <w:sz w:val="24"/>
          <w:szCs w:val="24"/>
        </w:rPr>
        <w:t xml:space="preserve">े </w:t>
      </w:r>
      <w:r>
        <w:rPr>
          <w:rFonts w:ascii="Nirmala UI" w:eastAsia="Nirmala UI" w:hAnsi="Nirmala UI" w:cs="Nirmala UI"/>
          <w:spacing w:val="-7"/>
          <w:sz w:val="24"/>
          <w:szCs w:val="24"/>
        </w:rPr>
        <w:t xml:space="preserve"> </w:t>
      </w:r>
      <w:r>
        <w:rPr>
          <w:rFonts w:ascii="Nirmala UI" w:eastAsia="Nirmala UI" w:hAnsi="Nirmala UI" w:cs="Nirmala UI"/>
          <w:spacing w:val="-1"/>
          <w:sz w:val="24"/>
          <w:szCs w:val="24"/>
        </w:rPr>
        <w:t>ह</w:t>
      </w:r>
      <w:r>
        <w:rPr>
          <w:rFonts w:ascii="Nirmala UI" w:eastAsia="Nirmala UI" w:hAnsi="Nirmala UI" w:cs="Nirmala UI"/>
          <w:sz w:val="24"/>
          <w:szCs w:val="24"/>
        </w:rPr>
        <w:t>र</w:t>
      </w:r>
      <w:r>
        <w:rPr>
          <w:rFonts w:ascii="Nirmala UI" w:eastAsia="Nirmala UI" w:hAnsi="Nirmala UI" w:cs="Nirmala UI"/>
          <w:spacing w:val="-6"/>
          <w:sz w:val="24"/>
          <w:szCs w:val="24"/>
        </w:rPr>
        <w:t xml:space="preserve"> </w:t>
      </w:r>
      <w:r>
        <w:rPr>
          <w:rFonts w:ascii="Nirmala UI" w:eastAsia="Nirmala UI" w:hAnsi="Nirmala UI" w:cs="Nirmala UI"/>
          <w:spacing w:val="-1"/>
          <w:sz w:val="24"/>
          <w:szCs w:val="24"/>
        </w:rPr>
        <w:t>सम</w:t>
      </w:r>
      <w:r>
        <w:rPr>
          <w:rFonts w:ascii="Nirmala UI" w:eastAsia="Nirmala UI" w:hAnsi="Nirmala UI" w:cs="Nirmala UI"/>
          <w:sz w:val="24"/>
          <w:szCs w:val="24"/>
        </w:rPr>
        <w:t>य</w:t>
      </w:r>
      <w:r>
        <w:rPr>
          <w:rFonts w:ascii="Nirmala UI" w:eastAsia="Nirmala UI" w:hAnsi="Nirmala UI" w:cs="Nirmala UI"/>
          <w:spacing w:val="-7"/>
          <w:sz w:val="24"/>
          <w:szCs w:val="24"/>
        </w:rPr>
        <w:t xml:space="preserve"> </w:t>
      </w:r>
      <w:r>
        <w:rPr>
          <w:rFonts w:ascii="Nirmala UI" w:eastAsia="Nirmala UI" w:hAnsi="Nirmala UI" w:cs="Nirmala UI"/>
          <w:w w:val="123"/>
          <w:sz w:val="24"/>
          <w:szCs w:val="24"/>
        </w:rPr>
        <w:t>िाज़ा</w:t>
      </w:r>
      <w:r>
        <w:rPr>
          <w:rFonts w:ascii="Nirmala UI" w:eastAsia="Nirmala UI" w:hAnsi="Nirmala UI" w:cs="Nirmala UI"/>
          <w:sz w:val="24"/>
          <w:szCs w:val="24"/>
        </w:rPr>
        <w:t xml:space="preserve"> </w:t>
      </w:r>
      <w:r>
        <w:rPr>
          <w:rFonts w:ascii="Nirmala UI" w:eastAsia="Nirmala UI" w:hAnsi="Nirmala UI" w:cs="Nirmala UI"/>
          <w:spacing w:val="-11"/>
          <w:sz w:val="24"/>
          <w:szCs w:val="24"/>
        </w:rPr>
        <w:t xml:space="preserve"> </w:t>
      </w:r>
      <w:r>
        <w:rPr>
          <w:rFonts w:ascii="Nirmala UI" w:eastAsia="Nirmala UI" w:hAnsi="Nirmala UI" w:cs="Nirmala UI"/>
          <w:spacing w:val="-1"/>
          <w:sz w:val="24"/>
          <w:szCs w:val="24"/>
        </w:rPr>
        <w:t>औ</w:t>
      </w:r>
      <w:r>
        <w:rPr>
          <w:rFonts w:ascii="Nirmala UI" w:eastAsia="Nirmala UI" w:hAnsi="Nirmala UI" w:cs="Nirmala UI"/>
          <w:sz w:val="24"/>
          <w:szCs w:val="24"/>
        </w:rPr>
        <w:t xml:space="preserve">र </w:t>
      </w:r>
      <w:r>
        <w:rPr>
          <w:rFonts w:ascii="Nirmala UI" w:eastAsia="Nirmala UI" w:hAnsi="Nirmala UI" w:cs="Nirmala UI"/>
          <w:spacing w:val="-9"/>
          <w:sz w:val="24"/>
          <w:szCs w:val="24"/>
        </w:rPr>
        <w:t xml:space="preserve"> </w:t>
      </w:r>
      <w:r>
        <w:rPr>
          <w:rFonts w:ascii="Nirmala UI" w:eastAsia="Nirmala UI" w:hAnsi="Nirmala UI" w:cs="Nirmala UI"/>
          <w:w w:val="120"/>
          <w:sz w:val="24"/>
          <w:szCs w:val="24"/>
        </w:rPr>
        <w:t>िनाव</w:t>
      </w:r>
      <w:r>
        <w:rPr>
          <w:rFonts w:ascii="Nirmala UI" w:eastAsia="Nirmala UI" w:hAnsi="Nirmala UI" w:cs="Nirmala UI"/>
          <w:spacing w:val="-6"/>
          <w:sz w:val="24"/>
          <w:szCs w:val="24"/>
        </w:rPr>
        <w:t xml:space="preserve"> म</w:t>
      </w:r>
      <w:r>
        <w:rPr>
          <w:rFonts w:ascii="Nirmala UI" w:eastAsia="Nirmala UI" w:hAnsi="Nirmala UI" w:cs="Nirmala UI"/>
          <w:spacing w:val="4"/>
          <w:sz w:val="24"/>
          <w:szCs w:val="24"/>
        </w:rPr>
        <w:t>ु</w:t>
      </w:r>
      <w:r>
        <w:rPr>
          <w:rFonts w:ascii="Nirmala UI" w:eastAsia="Nirmala UI" w:hAnsi="Nirmala UI" w:cs="Nirmala UI"/>
          <w:w w:val="438"/>
          <w:sz w:val="24"/>
          <w:szCs w:val="24"/>
        </w:rPr>
        <w:t>ि</w:t>
      </w:r>
      <w:r>
        <w:rPr>
          <w:rFonts w:ascii="Nirmala UI" w:eastAsia="Nirmala UI" w:hAnsi="Nirmala UI" w:cs="Nirmala UI"/>
          <w:sz w:val="24"/>
          <w:szCs w:val="24"/>
        </w:rPr>
        <w:t xml:space="preserve"> </w:t>
      </w:r>
      <w:r>
        <w:rPr>
          <w:rFonts w:ascii="Nirmala UI" w:eastAsia="Nirmala UI" w:hAnsi="Nirmala UI" w:cs="Nirmala UI"/>
          <w:spacing w:val="-12"/>
          <w:sz w:val="24"/>
          <w:szCs w:val="24"/>
        </w:rPr>
        <w:t xml:space="preserve"> </w:t>
      </w:r>
      <w:r>
        <w:rPr>
          <w:rFonts w:ascii="Nirmala UI" w:eastAsia="Nirmala UI" w:hAnsi="Nirmala UI" w:cs="Nirmala UI"/>
          <w:spacing w:val="-1"/>
          <w:sz w:val="24"/>
          <w:szCs w:val="24"/>
        </w:rPr>
        <w:t>म</w:t>
      </w:r>
      <w:r>
        <w:rPr>
          <w:rFonts w:ascii="Nirmala UI" w:eastAsia="Nirmala UI" w:hAnsi="Nirmala UI" w:cs="Nirmala UI"/>
          <w:spacing w:val="-2"/>
          <w:sz w:val="24"/>
          <w:szCs w:val="24"/>
        </w:rPr>
        <w:t>ह</w:t>
      </w:r>
      <w:r>
        <w:rPr>
          <w:rFonts w:ascii="Nirmala UI" w:eastAsia="Nirmala UI" w:hAnsi="Nirmala UI" w:cs="Nirmala UI"/>
          <w:spacing w:val="-5"/>
          <w:sz w:val="24"/>
          <w:szCs w:val="24"/>
        </w:rPr>
        <w:t>स</w:t>
      </w:r>
      <w:r>
        <w:rPr>
          <w:rFonts w:ascii="Nirmala UI" w:eastAsia="Nirmala UI" w:hAnsi="Nirmala UI" w:cs="Nirmala UI"/>
          <w:spacing w:val="4"/>
          <w:sz w:val="24"/>
          <w:szCs w:val="24"/>
        </w:rPr>
        <w:t>ू</w:t>
      </w:r>
      <w:r>
        <w:rPr>
          <w:rFonts w:ascii="Nirmala UI" w:eastAsia="Nirmala UI" w:hAnsi="Nirmala UI" w:cs="Nirmala UI"/>
          <w:sz w:val="24"/>
          <w:szCs w:val="24"/>
        </w:rPr>
        <w:t xml:space="preserve">स </w:t>
      </w:r>
      <w:r>
        <w:rPr>
          <w:rFonts w:ascii="Nirmala UI" w:eastAsia="Nirmala UI" w:hAnsi="Nirmala UI" w:cs="Nirmala UI"/>
          <w:spacing w:val="-11"/>
          <w:sz w:val="24"/>
          <w:szCs w:val="24"/>
        </w:rPr>
        <w:t xml:space="preserve"> </w:t>
      </w:r>
      <w:r>
        <w:rPr>
          <w:rFonts w:ascii="Nirmala UI" w:eastAsia="Nirmala UI" w:hAnsi="Nirmala UI" w:cs="Nirmala UI"/>
          <w:w w:val="71"/>
          <w:sz w:val="24"/>
          <w:szCs w:val="24"/>
        </w:rPr>
        <w:t>ल</w:t>
      </w:r>
      <w:r>
        <w:rPr>
          <w:rFonts w:ascii="Nirmala UI" w:eastAsia="Nirmala UI" w:hAnsi="Nirmala UI" w:cs="Nirmala UI"/>
          <w:spacing w:val="-1"/>
          <w:w w:val="71"/>
          <w:sz w:val="24"/>
          <w:szCs w:val="24"/>
        </w:rPr>
        <w:t>क</w:t>
      </w:r>
      <w:r>
        <w:rPr>
          <w:rFonts w:ascii="Nirmala UI" w:eastAsia="Nirmala UI" w:hAnsi="Nirmala UI" w:cs="Nirmala UI"/>
          <w:spacing w:val="-1"/>
          <w:sz w:val="24"/>
          <w:szCs w:val="24"/>
        </w:rPr>
        <w:t>या</w:t>
      </w:r>
    </w:p>
    <w:p w:rsidR="00A620F5" w:rsidRDefault="00A620F5">
      <w:pPr>
        <w:pStyle w:val="BodyText"/>
        <w:rPr>
          <w:rFonts w:ascii="Nirmala UI"/>
        </w:rPr>
      </w:pPr>
    </w:p>
    <w:p w:rsidR="00A620F5" w:rsidRDefault="00251E5A">
      <w:pPr>
        <w:pStyle w:val="ListParagraph"/>
        <w:numPr>
          <w:ilvl w:val="0"/>
          <w:numId w:val="6"/>
        </w:numPr>
        <w:tabs>
          <w:tab w:val="left" w:pos="1100"/>
          <w:tab w:val="left" w:pos="1101"/>
        </w:tabs>
        <w:ind w:hanging="361"/>
        <w:rPr>
          <w:rFonts w:ascii="Nirmala UI" w:eastAsia="Nirmala UI" w:hAnsi="Nirmala UI" w:cs="Nirmala UI"/>
          <w:sz w:val="24"/>
          <w:szCs w:val="24"/>
        </w:rPr>
      </w:pPr>
      <w:r>
        <w:rPr>
          <w:rFonts w:ascii="Nirmala UI" w:eastAsia="Nirmala UI" w:hAnsi="Nirmala UI" w:cs="Nirmala UI"/>
          <w:spacing w:val="-6"/>
          <w:w w:val="235"/>
          <w:sz w:val="24"/>
          <w:szCs w:val="24"/>
        </w:rPr>
        <w:t>ि</w:t>
      </w:r>
      <w:r>
        <w:rPr>
          <w:rFonts w:ascii="Nirmala UI" w:eastAsia="Nirmala UI" w:hAnsi="Nirmala UI" w:cs="Nirmala UI"/>
          <w:spacing w:val="4"/>
          <w:sz w:val="24"/>
          <w:szCs w:val="24"/>
        </w:rPr>
        <w:t>ु</w:t>
      </w:r>
      <w:r>
        <w:rPr>
          <w:rFonts w:ascii="Nirmala UI" w:eastAsia="Nirmala UI" w:hAnsi="Nirmala UI" w:cs="Nirmala UI"/>
          <w:spacing w:val="-1"/>
          <w:sz w:val="24"/>
          <w:szCs w:val="24"/>
        </w:rPr>
        <w:t>म</w:t>
      </w:r>
      <w:r>
        <w:rPr>
          <w:rFonts w:ascii="Nirmala UI" w:eastAsia="Nirmala UI" w:hAnsi="Nirmala UI" w:cs="Nirmala UI"/>
          <w:spacing w:val="-5"/>
          <w:sz w:val="24"/>
          <w:szCs w:val="24"/>
        </w:rPr>
        <w:t>न</w:t>
      </w:r>
      <w:r>
        <w:rPr>
          <w:rFonts w:ascii="Nirmala UI" w:eastAsia="Nirmala UI" w:hAnsi="Nirmala UI" w:cs="Nirmala UI"/>
          <w:sz w:val="24"/>
          <w:szCs w:val="24"/>
        </w:rPr>
        <w:t>े</w:t>
      </w:r>
      <w:r>
        <w:rPr>
          <w:rFonts w:ascii="Nirmala UI" w:eastAsia="Nirmala UI" w:hAnsi="Nirmala UI" w:cs="Nirmala UI"/>
          <w:spacing w:val="-1"/>
          <w:sz w:val="24"/>
          <w:szCs w:val="24"/>
        </w:rPr>
        <w:t xml:space="preserve"> </w:t>
      </w:r>
      <w:r>
        <w:rPr>
          <w:rFonts w:ascii="Nirmala UI" w:eastAsia="Nirmala UI" w:hAnsi="Nirmala UI" w:cs="Nirmala UI"/>
          <w:w w:val="81"/>
          <w:sz w:val="24"/>
          <w:szCs w:val="24"/>
        </w:rPr>
        <w:t>ज़्य</w:t>
      </w:r>
      <w:r>
        <w:rPr>
          <w:rFonts w:ascii="Nirmala UI" w:eastAsia="Nirmala UI" w:hAnsi="Nirmala UI" w:cs="Nirmala UI"/>
          <w:sz w:val="24"/>
          <w:szCs w:val="24"/>
        </w:rPr>
        <w:t>ा</w:t>
      </w:r>
      <w:r>
        <w:rPr>
          <w:rFonts w:ascii="Nirmala UI" w:eastAsia="Nirmala UI" w:hAnsi="Nirmala UI" w:cs="Nirmala UI"/>
          <w:spacing w:val="-1"/>
          <w:sz w:val="24"/>
          <w:szCs w:val="24"/>
        </w:rPr>
        <w:t>द</w:t>
      </w:r>
      <w:r>
        <w:rPr>
          <w:rFonts w:ascii="Nirmala UI" w:eastAsia="Nirmala UI" w:hAnsi="Nirmala UI" w:cs="Nirmala UI"/>
          <w:w w:val="134"/>
          <w:sz w:val="24"/>
          <w:szCs w:val="24"/>
        </w:rPr>
        <w:t>ािर</w:t>
      </w:r>
      <w:r>
        <w:rPr>
          <w:rFonts w:ascii="Nirmala UI" w:eastAsia="Nirmala UI" w:hAnsi="Nirmala UI" w:cs="Nirmala UI"/>
          <w:spacing w:val="-6"/>
          <w:sz w:val="24"/>
          <w:szCs w:val="24"/>
        </w:rPr>
        <w:t xml:space="preserve"> </w:t>
      </w:r>
      <w:r>
        <w:rPr>
          <w:rFonts w:ascii="Nirmala UI" w:eastAsia="Nirmala UI" w:hAnsi="Nirmala UI" w:cs="Nirmala UI"/>
          <w:spacing w:val="-1"/>
          <w:sz w:val="24"/>
          <w:szCs w:val="24"/>
        </w:rPr>
        <w:t>सम</w:t>
      </w:r>
      <w:r>
        <w:rPr>
          <w:rFonts w:ascii="Nirmala UI" w:eastAsia="Nirmala UI" w:hAnsi="Nirmala UI" w:cs="Nirmala UI"/>
          <w:sz w:val="24"/>
          <w:szCs w:val="24"/>
        </w:rPr>
        <w:t>य</w:t>
      </w:r>
      <w:r>
        <w:rPr>
          <w:rFonts w:ascii="Nirmala UI" w:eastAsia="Nirmala UI" w:hAnsi="Nirmala UI" w:cs="Nirmala UI"/>
          <w:spacing w:val="-6"/>
          <w:sz w:val="24"/>
          <w:szCs w:val="24"/>
        </w:rPr>
        <w:t xml:space="preserve"> </w:t>
      </w:r>
      <w:r>
        <w:rPr>
          <w:rFonts w:ascii="Nirmala UI" w:eastAsia="Nirmala UI" w:hAnsi="Nirmala UI" w:cs="Nirmala UI"/>
          <w:w w:val="123"/>
          <w:sz w:val="24"/>
          <w:szCs w:val="24"/>
        </w:rPr>
        <w:t>िाज़ा</w:t>
      </w:r>
      <w:r>
        <w:rPr>
          <w:rFonts w:ascii="Nirmala UI" w:eastAsia="Nirmala UI" w:hAnsi="Nirmala UI" w:cs="Nirmala UI"/>
          <w:sz w:val="24"/>
          <w:szCs w:val="24"/>
        </w:rPr>
        <w:t xml:space="preserve"> </w:t>
      </w:r>
      <w:r>
        <w:rPr>
          <w:rFonts w:ascii="Nirmala UI" w:eastAsia="Nirmala UI" w:hAnsi="Nirmala UI" w:cs="Nirmala UI"/>
          <w:spacing w:val="-10"/>
          <w:sz w:val="24"/>
          <w:szCs w:val="24"/>
        </w:rPr>
        <w:t xml:space="preserve"> </w:t>
      </w:r>
      <w:r>
        <w:rPr>
          <w:rFonts w:ascii="Nirmala UI" w:eastAsia="Nirmala UI" w:hAnsi="Nirmala UI" w:cs="Nirmala UI"/>
          <w:spacing w:val="-1"/>
          <w:sz w:val="24"/>
          <w:szCs w:val="24"/>
        </w:rPr>
        <w:t>औ</w:t>
      </w:r>
      <w:r>
        <w:rPr>
          <w:rFonts w:ascii="Nirmala UI" w:eastAsia="Nirmala UI" w:hAnsi="Nirmala UI" w:cs="Nirmala UI"/>
          <w:sz w:val="24"/>
          <w:szCs w:val="24"/>
        </w:rPr>
        <w:t xml:space="preserve">र </w:t>
      </w:r>
      <w:r>
        <w:rPr>
          <w:rFonts w:ascii="Nirmala UI" w:eastAsia="Nirmala UI" w:hAnsi="Nirmala UI" w:cs="Nirmala UI"/>
          <w:spacing w:val="-12"/>
          <w:sz w:val="24"/>
          <w:szCs w:val="24"/>
        </w:rPr>
        <w:t xml:space="preserve"> </w:t>
      </w:r>
      <w:r>
        <w:rPr>
          <w:rFonts w:ascii="Nirmala UI" w:eastAsia="Nirmala UI" w:hAnsi="Nirmala UI" w:cs="Nirmala UI"/>
          <w:w w:val="120"/>
          <w:sz w:val="24"/>
          <w:szCs w:val="24"/>
        </w:rPr>
        <w:t>िनाव</w:t>
      </w:r>
      <w:r>
        <w:rPr>
          <w:rFonts w:ascii="Nirmala UI" w:eastAsia="Nirmala UI" w:hAnsi="Nirmala UI" w:cs="Nirmala UI"/>
          <w:spacing w:val="-6"/>
          <w:sz w:val="24"/>
          <w:szCs w:val="24"/>
        </w:rPr>
        <w:t xml:space="preserve"> म</w:t>
      </w:r>
      <w:r>
        <w:rPr>
          <w:rFonts w:ascii="Nirmala UI" w:eastAsia="Nirmala UI" w:hAnsi="Nirmala UI" w:cs="Nirmala UI"/>
          <w:spacing w:val="4"/>
          <w:sz w:val="24"/>
          <w:szCs w:val="24"/>
        </w:rPr>
        <w:t>ु</w:t>
      </w:r>
      <w:r>
        <w:rPr>
          <w:rFonts w:ascii="Nirmala UI" w:eastAsia="Nirmala UI" w:hAnsi="Nirmala UI" w:cs="Nirmala UI"/>
          <w:w w:val="438"/>
          <w:sz w:val="24"/>
          <w:szCs w:val="24"/>
        </w:rPr>
        <w:t>ि</w:t>
      </w:r>
      <w:r>
        <w:rPr>
          <w:rFonts w:ascii="Nirmala UI" w:eastAsia="Nirmala UI" w:hAnsi="Nirmala UI" w:cs="Nirmala UI"/>
          <w:spacing w:val="-6"/>
          <w:sz w:val="24"/>
          <w:szCs w:val="24"/>
        </w:rPr>
        <w:t xml:space="preserve"> </w:t>
      </w:r>
      <w:r>
        <w:rPr>
          <w:rFonts w:ascii="Nirmala UI" w:eastAsia="Nirmala UI" w:hAnsi="Nirmala UI" w:cs="Nirmala UI"/>
          <w:spacing w:val="-1"/>
          <w:sz w:val="24"/>
          <w:szCs w:val="24"/>
        </w:rPr>
        <w:t>म</w:t>
      </w:r>
      <w:r>
        <w:rPr>
          <w:rFonts w:ascii="Nirmala UI" w:eastAsia="Nirmala UI" w:hAnsi="Nirmala UI" w:cs="Nirmala UI"/>
          <w:spacing w:val="-2"/>
          <w:sz w:val="24"/>
          <w:szCs w:val="24"/>
        </w:rPr>
        <w:t>ह</w:t>
      </w:r>
      <w:r>
        <w:rPr>
          <w:rFonts w:ascii="Nirmala UI" w:eastAsia="Nirmala UI" w:hAnsi="Nirmala UI" w:cs="Nirmala UI"/>
          <w:spacing w:val="-5"/>
          <w:sz w:val="24"/>
          <w:szCs w:val="24"/>
        </w:rPr>
        <w:t>स</w:t>
      </w:r>
      <w:r>
        <w:rPr>
          <w:rFonts w:ascii="Nirmala UI" w:eastAsia="Nirmala UI" w:hAnsi="Nirmala UI" w:cs="Nirmala UI"/>
          <w:spacing w:val="4"/>
          <w:sz w:val="24"/>
          <w:szCs w:val="24"/>
        </w:rPr>
        <w:t>ू</w:t>
      </w:r>
      <w:r>
        <w:rPr>
          <w:rFonts w:ascii="Nirmala UI" w:eastAsia="Nirmala UI" w:hAnsi="Nirmala UI" w:cs="Nirmala UI"/>
          <w:sz w:val="24"/>
          <w:szCs w:val="24"/>
        </w:rPr>
        <w:t xml:space="preserve">स </w:t>
      </w:r>
      <w:r>
        <w:rPr>
          <w:rFonts w:ascii="Nirmala UI" w:eastAsia="Nirmala UI" w:hAnsi="Nirmala UI" w:cs="Nirmala UI"/>
          <w:spacing w:val="-11"/>
          <w:sz w:val="24"/>
          <w:szCs w:val="24"/>
        </w:rPr>
        <w:t xml:space="preserve"> </w:t>
      </w:r>
      <w:r>
        <w:rPr>
          <w:rFonts w:ascii="Nirmala UI" w:eastAsia="Nirmala UI" w:hAnsi="Nirmala UI" w:cs="Nirmala UI"/>
          <w:w w:val="71"/>
          <w:sz w:val="24"/>
          <w:szCs w:val="24"/>
        </w:rPr>
        <w:t>ल</w:t>
      </w:r>
      <w:r>
        <w:rPr>
          <w:rFonts w:ascii="Nirmala UI" w:eastAsia="Nirmala UI" w:hAnsi="Nirmala UI" w:cs="Nirmala UI"/>
          <w:spacing w:val="-1"/>
          <w:w w:val="71"/>
          <w:sz w:val="24"/>
          <w:szCs w:val="24"/>
        </w:rPr>
        <w:t>क</w:t>
      </w:r>
      <w:r>
        <w:rPr>
          <w:rFonts w:ascii="Nirmala UI" w:eastAsia="Nirmala UI" w:hAnsi="Nirmala UI" w:cs="Nirmala UI"/>
          <w:spacing w:val="-1"/>
          <w:sz w:val="24"/>
          <w:szCs w:val="24"/>
        </w:rPr>
        <w:t>या</w:t>
      </w:r>
    </w:p>
    <w:p w:rsidR="00A620F5" w:rsidRDefault="00A620F5">
      <w:pPr>
        <w:pStyle w:val="BodyText"/>
        <w:rPr>
          <w:rFonts w:ascii="Nirmala UI"/>
        </w:rPr>
      </w:pPr>
    </w:p>
    <w:p w:rsidR="00A620F5" w:rsidRDefault="00251E5A">
      <w:pPr>
        <w:pStyle w:val="ListParagraph"/>
        <w:numPr>
          <w:ilvl w:val="0"/>
          <w:numId w:val="6"/>
        </w:numPr>
        <w:tabs>
          <w:tab w:val="left" w:pos="1100"/>
          <w:tab w:val="left" w:pos="1101"/>
        </w:tabs>
        <w:ind w:hanging="361"/>
        <w:rPr>
          <w:rFonts w:ascii="Nirmala UI" w:eastAsia="Nirmala UI" w:hAnsi="Nirmala UI" w:cs="Nirmala UI"/>
          <w:sz w:val="24"/>
          <w:szCs w:val="24"/>
        </w:rPr>
      </w:pPr>
      <w:r>
        <w:rPr>
          <w:rFonts w:ascii="Nirmala UI" w:eastAsia="Nirmala UI" w:hAnsi="Nirmala UI" w:cs="Nirmala UI"/>
          <w:spacing w:val="-6"/>
          <w:w w:val="235"/>
          <w:sz w:val="24"/>
          <w:szCs w:val="24"/>
        </w:rPr>
        <w:t>ि</w:t>
      </w:r>
      <w:r>
        <w:rPr>
          <w:rFonts w:ascii="Nirmala UI" w:eastAsia="Nirmala UI" w:hAnsi="Nirmala UI" w:cs="Nirmala UI"/>
          <w:spacing w:val="4"/>
          <w:sz w:val="24"/>
          <w:szCs w:val="24"/>
        </w:rPr>
        <w:t>ु</w:t>
      </w:r>
      <w:r>
        <w:rPr>
          <w:rFonts w:ascii="Nirmala UI" w:eastAsia="Nirmala UI" w:hAnsi="Nirmala UI" w:cs="Nirmala UI"/>
          <w:spacing w:val="-1"/>
          <w:sz w:val="24"/>
          <w:szCs w:val="24"/>
        </w:rPr>
        <w:t>म</w:t>
      </w:r>
      <w:r>
        <w:rPr>
          <w:rFonts w:ascii="Nirmala UI" w:eastAsia="Nirmala UI" w:hAnsi="Nirmala UI" w:cs="Nirmala UI"/>
          <w:spacing w:val="-5"/>
          <w:sz w:val="24"/>
          <w:szCs w:val="24"/>
        </w:rPr>
        <w:t>न</w:t>
      </w:r>
      <w:r>
        <w:rPr>
          <w:rFonts w:ascii="Nirmala UI" w:eastAsia="Nirmala UI" w:hAnsi="Nirmala UI" w:cs="Nirmala UI"/>
          <w:sz w:val="24"/>
          <w:szCs w:val="24"/>
        </w:rPr>
        <w:t>े</w:t>
      </w:r>
      <w:r>
        <w:rPr>
          <w:rFonts w:ascii="Nirmala UI" w:eastAsia="Nirmala UI" w:hAnsi="Nirmala UI" w:cs="Nirmala UI"/>
          <w:spacing w:val="-1"/>
          <w:sz w:val="24"/>
          <w:szCs w:val="24"/>
        </w:rPr>
        <w:t xml:space="preserve"> </w:t>
      </w:r>
      <w:r>
        <w:rPr>
          <w:rFonts w:ascii="Nirmala UI" w:eastAsia="Nirmala UI" w:hAnsi="Nirmala UI" w:cs="Nirmala UI"/>
          <w:spacing w:val="-1"/>
          <w:w w:val="127"/>
          <w:sz w:val="24"/>
          <w:szCs w:val="24"/>
        </w:rPr>
        <w:t>आ</w:t>
      </w:r>
      <w:r>
        <w:rPr>
          <w:rFonts w:ascii="Nirmala UI" w:eastAsia="Nirmala UI" w:hAnsi="Nirmala UI" w:cs="Nirmala UI"/>
          <w:spacing w:val="-6"/>
          <w:w w:val="127"/>
          <w:sz w:val="24"/>
          <w:szCs w:val="24"/>
        </w:rPr>
        <w:t>ि</w:t>
      </w:r>
      <w:r>
        <w:rPr>
          <w:rFonts w:ascii="Nirmala UI" w:eastAsia="Nirmala UI" w:hAnsi="Nirmala UI" w:cs="Nirmala UI"/>
          <w:sz w:val="24"/>
          <w:szCs w:val="24"/>
        </w:rPr>
        <w:t>े</w:t>
      </w:r>
      <w:r>
        <w:rPr>
          <w:rFonts w:ascii="Nirmala UI" w:eastAsia="Nirmala UI" w:hAnsi="Nirmala UI" w:cs="Nirmala UI"/>
          <w:spacing w:val="-1"/>
          <w:sz w:val="24"/>
          <w:szCs w:val="24"/>
        </w:rPr>
        <w:t xml:space="preserve"> </w:t>
      </w:r>
      <w:r>
        <w:rPr>
          <w:rFonts w:ascii="Nirmala UI" w:eastAsia="Nirmala UI" w:hAnsi="Nirmala UI" w:cs="Nirmala UI"/>
          <w:spacing w:val="-5"/>
          <w:sz w:val="24"/>
          <w:szCs w:val="24"/>
        </w:rPr>
        <w:t>स</w:t>
      </w:r>
      <w:r>
        <w:rPr>
          <w:rFonts w:ascii="Nirmala UI" w:eastAsia="Nirmala UI" w:hAnsi="Nirmala UI" w:cs="Nirmala UI"/>
          <w:sz w:val="24"/>
          <w:szCs w:val="24"/>
        </w:rPr>
        <w:t>े</w:t>
      </w:r>
      <w:r>
        <w:rPr>
          <w:rFonts w:ascii="Nirmala UI" w:eastAsia="Nirmala UI" w:hAnsi="Nirmala UI" w:cs="Nirmala UI"/>
          <w:spacing w:val="-6"/>
          <w:sz w:val="24"/>
          <w:szCs w:val="24"/>
        </w:rPr>
        <w:t xml:space="preserve"> </w:t>
      </w:r>
      <w:r>
        <w:rPr>
          <w:rFonts w:ascii="Nirmala UI" w:eastAsia="Nirmala UI" w:hAnsi="Nirmala UI" w:cs="Nirmala UI"/>
          <w:w w:val="81"/>
          <w:sz w:val="24"/>
          <w:szCs w:val="24"/>
        </w:rPr>
        <w:t>ज़्य</w:t>
      </w:r>
      <w:r>
        <w:rPr>
          <w:rFonts w:ascii="Nirmala UI" w:eastAsia="Nirmala UI" w:hAnsi="Nirmala UI" w:cs="Nirmala UI"/>
          <w:sz w:val="24"/>
          <w:szCs w:val="24"/>
        </w:rPr>
        <w:t>ा</w:t>
      </w:r>
      <w:r>
        <w:rPr>
          <w:rFonts w:ascii="Nirmala UI" w:eastAsia="Nirmala UI" w:hAnsi="Nirmala UI" w:cs="Nirmala UI"/>
          <w:spacing w:val="-1"/>
          <w:sz w:val="24"/>
          <w:szCs w:val="24"/>
        </w:rPr>
        <w:t>द</w:t>
      </w:r>
      <w:r>
        <w:rPr>
          <w:rFonts w:ascii="Nirmala UI" w:eastAsia="Nirmala UI" w:hAnsi="Nirmala UI" w:cs="Nirmala UI"/>
          <w:sz w:val="24"/>
          <w:szCs w:val="24"/>
        </w:rPr>
        <w:t>ा</w:t>
      </w:r>
      <w:r>
        <w:rPr>
          <w:rFonts w:ascii="Nirmala UI" w:eastAsia="Nirmala UI" w:hAnsi="Nirmala UI" w:cs="Nirmala UI"/>
          <w:spacing w:val="-5"/>
          <w:sz w:val="24"/>
          <w:szCs w:val="24"/>
        </w:rPr>
        <w:t xml:space="preserve"> </w:t>
      </w:r>
      <w:r>
        <w:rPr>
          <w:rFonts w:ascii="Nirmala UI" w:eastAsia="Nirmala UI" w:hAnsi="Nirmala UI" w:cs="Nirmala UI"/>
          <w:spacing w:val="-1"/>
          <w:sz w:val="24"/>
          <w:szCs w:val="24"/>
        </w:rPr>
        <w:t>सम</w:t>
      </w:r>
      <w:r>
        <w:rPr>
          <w:rFonts w:ascii="Nirmala UI" w:eastAsia="Nirmala UI" w:hAnsi="Nirmala UI" w:cs="Nirmala UI"/>
          <w:sz w:val="24"/>
          <w:szCs w:val="24"/>
        </w:rPr>
        <w:t>य</w:t>
      </w:r>
      <w:r>
        <w:rPr>
          <w:rFonts w:ascii="Nirmala UI" w:eastAsia="Nirmala UI" w:hAnsi="Nirmala UI" w:cs="Nirmala UI"/>
          <w:spacing w:val="-4"/>
          <w:sz w:val="24"/>
          <w:szCs w:val="24"/>
        </w:rPr>
        <w:t xml:space="preserve"> </w:t>
      </w:r>
      <w:r>
        <w:rPr>
          <w:rFonts w:ascii="Nirmala UI" w:eastAsia="Nirmala UI" w:hAnsi="Nirmala UI" w:cs="Nirmala UI"/>
          <w:w w:val="123"/>
          <w:sz w:val="24"/>
          <w:szCs w:val="24"/>
        </w:rPr>
        <w:t>िाज़ा</w:t>
      </w:r>
      <w:r>
        <w:rPr>
          <w:rFonts w:ascii="Nirmala UI" w:eastAsia="Nirmala UI" w:hAnsi="Nirmala UI" w:cs="Nirmala UI"/>
          <w:sz w:val="24"/>
          <w:szCs w:val="24"/>
        </w:rPr>
        <w:t xml:space="preserve"> </w:t>
      </w:r>
      <w:r>
        <w:rPr>
          <w:rFonts w:ascii="Nirmala UI" w:eastAsia="Nirmala UI" w:hAnsi="Nirmala UI" w:cs="Nirmala UI"/>
          <w:spacing w:val="-12"/>
          <w:sz w:val="24"/>
          <w:szCs w:val="24"/>
        </w:rPr>
        <w:t xml:space="preserve"> </w:t>
      </w:r>
      <w:r>
        <w:rPr>
          <w:rFonts w:ascii="Nirmala UI" w:eastAsia="Nirmala UI" w:hAnsi="Nirmala UI" w:cs="Nirmala UI"/>
          <w:spacing w:val="-1"/>
          <w:sz w:val="24"/>
          <w:szCs w:val="24"/>
        </w:rPr>
        <w:t>औ</w:t>
      </w:r>
      <w:r>
        <w:rPr>
          <w:rFonts w:ascii="Nirmala UI" w:eastAsia="Nirmala UI" w:hAnsi="Nirmala UI" w:cs="Nirmala UI"/>
          <w:sz w:val="24"/>
          <w:szCs w:val="24"/>
        </w:rPr>
        <w:t xml:space="preserve">र  </w:t>
      </w:r>
      <w:r>
        <w:rPr>
          <w:rFonts w:ascii="Nirmala UI" w:eastAsia="Nirmala UI" w:hAnsi="Nirmala UI" w:cs="Nirmala UI"/>
          <w:spacing w:val="-17"/>
          <w:sz w:val="24"/>
          <w:szCs w:val="24"/>
        </w:rPr>
        <w:t xml:space="preserve"> </w:t>
      </w:r>
      <w:r>
        <w:rPr>
          <w:rFonts w:ascii="Nirmala UI" w:eastAsia="Nirmala UI" w:hAnsi="Nirmala UI" w:cs="Nirmala UI"/>
          <w:w w:val="120"/>
          <w:sz w:val="24"/>
          <w:szCs w:val="24"/>
        </w:rPr>
        <w:t>िनाव</w:t>
      </w:r>
      <w:r>
        <w:rPr>
          <w:rFonts w:ascii="Nirmala UI" w:eastAsia="Nirmala UI" w:hAnsi="Nirmala UI" w:cs="Nirmala UI"/>
          <w:spacing w:val="-6"/>
          <w:sz w:val="24"/>
          <w:szCs w:val="24"/>
        </w:rPr>
        <w:t xml:space="preserve"> म</w:t>
      </w:r>
      <w:r>
        <w:rPr>
          <w:rFonts w:ascii="Nirmala UI" w:eastAsia="Nirmala UI" w:hAnsi="Nirmala UI" w:cs="Nirmala UI"/>
          <w:spacing w:val="4"/>
          <w:sz w:val="24"/>
          <w:szCs w:val="24"/>
        </w:rPr>
        <w:t>ु</w:t>
      </w:r>
      <w:r>
        <w:rPr>
          <w:rFonts w:ascii="Nirmala UI" w:eastAsia="Nirmala UI" w:hAnsi="Nirmala UI" w:cs="Nirmala UI"/>
          <w:w w:val="438"/>
          <w:sz w:val="24"/>
          <w:szCs w:val="24"/>
        </w:rPr>
        <w:t>ि</w:t>
      </w:r>
      <w:r>
        <w:rPr>
          <w:rFonts w:ascii="Nirmala UI" w:eastAsia="Nirmala UI" w:hAnsi="Nirmala UI" w:cs="Nirmala UI"/>
          <w:spacing w:val="-5"/>
          <w:sz w:val="24"/>
          <w:szCs w:val="24"/>
        </w:rPr>
        <w:t xml:space="preserve"> </w:t>
      </w:r>
      <w:r>
        <w:rPr>
          <w:rFonts w:ascii="Nirmala UI" w:eastAsia="Nirmala UI" w:hAnsi="Nirmala UI" w:cs="Nirmala UI"/>
          <w:spacing w:val="-1"/>
          <w:sz w:val="24"/>
          <w:szCs w:val="24"/>
        </w:rPr>
        <w:t>म</w:t>
      </w:r>
      <w:r>
        <w:rPr>
          <w:rFonts w:ascii="Nirmala UI" w:eastAsia="Nirmala UI" w:hAnsi="Nirmala UI" w:cs="Nirmala UI"/>
          <w:spacing w:val="-2"/>
          <w:sz w:val="24"/>
          <w:szCs w:val="24"/>
        </w:rPr>
        <w:t>ह</w:t>
      </w:r>
      <w:r>
        <w:rPr>
          <w:rFonts w:ascii="Nirmala UI" w:eastAsia="Nirmala UI" w:hAnsi="Nirmala UI" w:cs="Nirmala UI"/>
          <w:spacing w:val="-5"/>
          <w:sz w:val="24"/>
          <w:szCs w:val="24"/>
        </w:rPr>
        <w:t>स</w:t>
      </w:r>
      <w:r>
        <w:rPr>
          <w:rFonts w:ascii="Nirmala UI" w:eastAsia="Nirmala UI" w:hAnsi="Nirmala UI" w:cs="Nirmala UI"/>
          <w:spacing w:val="4"/>
          <w:sz w:val="24"/>
          <w:szCs w:val="24"/>
        </w:rPr>
        <w:t>ू</w:t>
      </w:r>
      <w:r>
        <w:rPr>
          <w:rFonts w:ascii="Nirmala UI" w:eastAsia="Nirmala UI" w:hAnsi="Nirmala UI" w:cs="Nirmala UI"/>
          <w:sz w:val="24"/>
          <w:szCs w:val="24"/>
        </w:rPr>
        <w:t xml:space="preserve">स </w:t>
      </w:r>
      <w:r>
        <w:rPr>
          <w:rFonts w:ascii="Nirmala UI" w:eastAsia="Nirmala UI" w:hAnsi="Nirmala UI" w:cs="Nirmala UI"/>
          <w:spacing w:val="-12"/>
          <w:sz w:val="24"/>
          <w:szCs w:val="24"/>
        </w:rPr>
        <w:t xml:space="preserve"> </w:t>
      </w:r>
      <w:r>
        <w:rPr>
          <w:rFonts w:ascii="Nirmala UI" w:eastAsia="Nirmala UI" w:hAnsi="Nirmala UI" w:cs="Nirmala UI"/>
          <w:w w:val="71"/>
          <w:sz w:val="24"/>
          <w:szCs w:val="24"/>
        </w:rPr>
        <w:t>ल</w:t>
      </w:r>
      <w:r>
        <w:rPr>
          <w:rFonts w:ascii="Nirmala UI" w:eastAsia="Nirmala UI" w:hAnsi="Nirmala UI" w:cs="Nirmala UI"/>
          <w:spacing w:val="-1"/>
          <w:w w:val="71"/>
          <w:sz w:val="24"/>
          <w:szCs w:val="24"/>
        </w:rPr>
        <w:t>क</w:t>
      </w:r>
      <w:r>
        <w:rPr>
          <w:rFonts w:ascii="Nirmala UI" w:eastAsia="Nirmala UI" w:hAnsi="Nirmala UI" w:cs="Nirmala UI"/>
          <w:spacing w:val="-1"/>
          <w:sz w:val="24"/>
          <w:szCs w:val="24"/>
        </w:rPr>
        <w:t>या</w:t>
      </w:r>
    </w:p>
    <w:p w:rsidR="00A620F5" w:rsidRDefault="00A620F5">
      <w:pPr>
        <w:pStyle w:val="BodyText"/>
        <w:rPr>
          <w:rFonts w:ascii="Nirmala UI"/>
        </w:rPr>
      </w:pPr>
    </w:p>
    <w:p w:rsidR="00A620F5" w:rsidRDefault="00251E5A">
      <w:pPr>
        <w:pStyle w:val="ListParagraph"/>
        <w:numPr>
          <w:ilvl w:val="0"/>
          <w:numId w:val="6"/>
        </w:numPr>
        <w:tabs>
          <w:tab w:val="left" w:pos="1100"/>
          <w:tab w:val="left" w:pos="1101"/>
        </w:tabs>
        <w:ind w:hanging="361"/>
        <w:rPr>
          <w:rFonts w:ascii="Nirmala UI" w:eastAsia="Nirmala UI" w:hAnsi="Nirmala UI" w:cs="Nirmala UI"/>
          <w:sz w:val="24"/>
          <w:szCs w:val="24"/>
        </w:rPr>
      </w:pPr>
      <w:r>
        <w:rPr>
          <w:rFonts w:ascii="Nirmala UI" w:eastAsia="Nirmala UI" w:hAnsi="Nirmala UI" w:cs="Nirmala UI"/>
          <w:spacing w:val="-6"/>
          <w:w w:val="235"/>
          <w:sz w:val="24"/>
          <w:szCs w:val="24"/>
        </w:rPr>
        <w:t>ि</w:t>
      </w:r>
      <w:r>
        <w:rPr>
          <w:rFonts w:ascii="Nirmala UI" w:eastAsia="Nirmala UI" w:hAnsi="Nirmala UI" w:cs="Nirmala UI"/>
          <w:spacing w:val="4"/>
          <w:sz w:val="24"/>
          <w:szCs w:val="24"/>
        </w:rPr>
        <w:t>ु</w:t>
      </w:r>
      <w:r>
        <w:rPr>
          <w:rFonts w:ascii="Nirmala UI" w:eastAsia="Nirmala UI" w:hAnsi="Nirmala UI" w:cs="Nirmala UI"/>
          <w:spacing w:val="-1"/>
          <w:sz w:val="24"/>
          <w:szCs w:val="24"/>
        </w:rPr>
        <w:t>म</w:t>
      </w:r>
      <w:r>
        <w:rPr>
          <w:rFonts w:ascii="Nirmala UI" w:eastAsia="Nirmala UI" w:hAnsi="Nirmala UI" w:cs="Nirmala UI"/>
          <w:spacing w:val="-5"/>
          <w:sz w:val="24"/>
          <w:szCs w:val="24"/>
        </w:rPr>
        <w:t>न</w:t>
      </w:r>
      <w:r>
        <w:rPr>
          <w:rFonts w:ascii="Nirmala UI" w:eastAsia="Nirmala UI" w:hAnsi="Nirmala UI" w:cs="Nirmala UI"/>
          <w:sz w:val="24"/>
          <w:szCs w:val="24"/>
        </w:rPr>
        <w:t xml:space="preserve">े </w:t>
      </w:r>
      <w:r>
        <w:rPr>
          <w:rFonts w:ascii="Nirmala UI" w:eastAsia="Nirmala UI" w:hAnsi="Nirmala UI" w:cs="Nirmala UI"/>
          <w:spacing w:val="-7"/>
          <w:sz w:val="24"/>
          <w:szCs w:val="24"/>
        </w:rPr>
        <w:t xml:space="preserve"> </w:t>
      </w:r>
      <w:r>
        <w:rPr>
          <w:rFonts w:ascii="Nirmala UI" w:eastAsia="Nirmala UI" w:hAnsi="Nirmala UI" w:cs="Nirmala UI"/>
          <w:spacing w:val="-1"/>
          <w:w w:val="127"/>
          <w:sz w:val="24"/>
          <w:szCs w:val="24"/>
        </w:rPr>
        <w:t>आ</w:t>
      </w:r>
      <w:r>
        <w:rPr>
          <w:rFonts w:ascii="Nirmala UI" w:eastAsia="Nirmala UI" w:hAnsi="Nirmala UI" w:cs="Nirmala UI"/>
          <w:spacing w:val="-6"/>
          <w:w w:val="127"/>
          <w:sz w:val="24"/>
          <w:szCs w:val="24"/>
        </w:rPr>
        <w:t>ि</w:t>
      </w:r>
      <w:r>
        <w:rPr>
          <w:rFonts w:ascii="Nirmala UI" w:eastAsia="Nirmala UI" w:hAnsi="Nirmala UI" w:cs="Nirmala UI"/>
          <w:sz w:val="24"/>
          <w:szCs w:val="24"/>
        </w:rPr>
        <w:t>े</w:t>
      </w:r>
      <w:r>
        <w:rPr>
          <w:rFonts w:ascii="Nirmala UI" w:eastAsia="Nirmala UI" w:hAnsi="Nirmala UI" w:cs="Nirmala UI"/>
          <w:spacing w:val="-1"/>
          <w:sz w:val="24"/>
          <w:szCs w:val="24"/>
        </w:rPr>
        <w:t xml:space="preserve"> </w:t>
      </w:r>
      <w:r>
        <w:rPr>
          <w:rFonts w:ascii="Nirmala UI" w:eastAsia="Nirmala UI" w:hAnsi="Nirmala UI" w:cs="Nirmala UI"/>
          <w:spacing w:val="-5"/>
          <w:sz w:val="24"/>
          <w:szCs w:val="24"/>
        </w:rPr>
        <w:t>स</w:t>
      </w:r>
      <w:r>
        <w:rPr>
          <w:rFonts w:ascii="Nirmala UI" w:eastAsia="Nirmala UI" w:hAnsi="Nirmala UI" w:cs="Nirmala UI"/>
          <w:sz w:val="24"/>
          <w:szCs w:val="24"/>
        </w:rPr>
        <w:t>े</w:t>
      </w:r>
      <w:r>
        <w:rPr>
          <w:rFonts w:ascii="Nirmala UI" w:eastAsia="Nirmala UI" w:hAnsi="Nirmala UI" w:cs="Nirmala UI"/>
          <w:spacing w:val="-6"/>
          <w:sz w:val="24"/>
          <w:szCs w:val="24"/>
        </w:rPr>
        <w:t xml:space="preserve"> </w:t>
      </w:r>
      <w:r>
        <w:rPr>
          <w:rFonts w:ascii="Nirmala UI" w:eastAsia="Nirmala UI" w:hAnsi="Nirmala UI" w:cs="Nirmala UI"/>
          <w:spacing w:val="-1"/>
          <w:sz w:val="24"/>
          <w:szCs w:val="24"/>
        </w:rPr>
        <w:t>क</w:t>
      </w:r>
      <w:r>
        <w:rPr>
          <w:rFonts w:ascii="Nirmala UI" w:eastAsia="Nirmala UI" w:hAnsi="Nirmala UI" w:cs="Nirmala UI"/>
          <w:sz w:val="24"/>
          <w:szCs w:val="24"/>
        </w:rPr>
        <w:t>म</w:t>
      </w:r>
      <w:r>
        <w:rPr>
          <w:rFonts w:ascii="Nirmala UI" w:eastAsia="Nirmala UI" w:hAnsi="Nirmala UI" w:cs="Nirmala UI"/>
          <w:spacing w:val="-6"/>
          <w:sz w:val="24"/>
          <w:szCs w:val="24"/>
        </w:rPr>
        <w:t xml:space="preserve"> </w:t>
      </w:r>
      <w:r>
        <w:rPr>
          <w:rFonts w:ascii="Nirmala UI" w:eastAsia="Nirmala UI" w:hAnsi="Nirmala UI" w:cs="Nirmala UI"/>
          <w:spacing w:val="2"/>
          <w:sz w:val="24"/>
          <w:szCs w:val="24"/>
        </w:rPr>
        <w:t>स</w:t>
      </w:r>
      <w:r>
        <w:rPr>
          <w:rFonts w:ascii="Nirmala UI" w:eastAsia="Nirmala UI" w:hAnsi="Nirmala UI" w:cs="Nirmala UI"/>
          <w:spacing w:val="-1"/>
          <w:sz w:val="24"/>
          <w:szCs w:val="24"/>
        </w:rPr>
        <w:t>म</w:t>
      </w:r>
      <w:r>
        <w:rPr>
          <w:rFonts w:ascii="Nirmala UI" w:eastAsia="Nirmala UI" w:hAnsi="Nirmala UI" w:cs="Nirmala UI"/>
          <w:sz w:val="24"/>
          <w:szCs w:val="24"/>
        </w:rPr>
        <w:t>य</w:t>
      </w:r>
      <w:r>
        <w:rPr>
          <w:rFonts w:ascii="Nirmala UI" w:eastAsia="Nirmala UI" w:hAnsi="Nirmala UI" w:cs="Nirmala UI"/>
          <w:spacing w:val="-7"/>
          <w:sz w:val="24"/>
          <w:szCs w:val="24"/>
        </w:rPr>
        <w:t xml:space="preserve"> </w:t>
      </w:r>
      <w:r>
        <w:rPr>
          <w:rFonts w:ascii="Nirmala UI" w:eastAsia="Nirmala UI" w:hAnsi="Nirmala UI" w:cs="Nirmala UI"/>
          <w:spacing w:val="1"/>
          <w:w w:val="235"/>
          <w:sz w:val="24"/>
          <w:szCs w:val="24"/>
        </w:rPr>
        <w:t>ि</w:t>
      </w:r>
      <w:r>
        <w:rPr>
          <w:rFonts w:ascii="Nirmala UI" w:eastAsia="Nirmala UI" w:hAnsi="Nirmala UI" w:cs="Nirmala UI"/>
          <w:sz w:val="24"/>
          <w:szCs w:val="24"/>
        </w:rPr>
        <w:t xml:space="preserve">ाज़ा </w:t>
      </w:r>
      <w:r>
        <w:rPr>
          <w:rFonts w:ascii="Nirmala UI" w:eastAsia="Nirmala UI" w:hAnsi="Nirmala UI" w:cs="Nirmala UI"/>
          <w:spacing w:val="-11"/>
          <w:sz w:val="24"/>
          <w:szCs w:val="24"/>
        </w:rPr>
        <w:t xml:space="preserve"> </w:t>
      </w:r>
      <w:r>
        <w:rPr>
          <w:rFonts w:ascii="Nirmala UI" w:eastAsia="Nirmala UI" w:hAnsi="Nirmala UI" w:cs="Nirmala UI"/>
          <w:spacing w:val="-1"/>
          <w:sz w:val="24"/>
          <w:szCs w:val="24"/>
        </w:rPr>
        <w:t>औ</w:t>
      </w:r>
      <w:r>
        <w:rPr>
          <w:rFonts w:ascii="Nirmala UI" w:eastAsia="Nirmala UI" w:hAnsi="Nirmala UI" w:cs="Nirmala UI"/>
          <w:sz w:val="24"/>
          <w:szCs w:val="24"/>
        </w:rPr>
        <w:t xml:space="preserve">र  </w:t>
      </w:r>
      <w:r>
        <w:rPr>
          <w:rFonts w:ascii="Nirmala UI" w:eastAsia="Nirmala UI" w:hAnsi="Nirmala UI" w:cs="Nirmala UI"/>
          <w:spacing w:val="-17"/>
          <w:sz w:val="24"/>
          <w:szCs w:val="24"/>
        </w:rPr>
        <w:t xml:space="preserve"> </w:t>
      </w:r>
      <w:r>
        <w:rPr>
          <w:rFonts w:ascii="Nirmala UI" w:eastAsia="Nirmala UI" w:hAnsi="Nirmala UI" w:cs="Nirmala UI"/>
          <w:w w:val="120"/>
          <w:sz w:val="24"/>
          <w:szCs w:val="24"/>
        </w:rPr>
        <w:t>िनाव</w:t>
      </w:r>
      <w:r>
        <w:rPr>
          <w:rFonts w:ascii="Nirmala UI" w:eastAsia="Nirmala UI" w:hAnsi="Nirmala UI" w:cs="Nirmala UI"/>
          <w:spacing w:val="-6"/>
          <w:sz w:val="24"/>
          <w:szCs w:val="24"/>
        </w:rPr>
        <w:t xml:space="preserve"> म</w:t>
      </w:r>
      <w:r>
        <w:rPr>
          <w:rFonts w:ascii="Nirmala UI" w:eastAsia="Nirmala UI" w:hAnsi="Nirmala UI" w:cs="Nirmala UI"/>
          <w:spacing w:val="4"/>
          <w:sz w:val="24"/>
          <w:szCs w:val="24"/>
        </w:rPr>
        <w:t>ु</w:t>
      </w:r>
      <w:r>
        <w:rPr>
          <w:rFonts w:ascii="Nirmala UI" w:eastAsia="Nirmala UI" w:hAnsi="Nirmala UI" w:cs="Nirmala UI"/>
          <w:w w:val="438"/>
          <w:sz w:val="24"/>
          <w:szCs w:val="24"/>
        </w:rPr>
        <w:t>ि</w:t>
      </w:r>
      <w:r>
        <w:rPr>
          <w:rFonts w:ascii="Nirmala UI" w:eastAsia="Nirmala UI" w:hAnsi="Nirmala UI" w:cs="Nirmala UI"/>
          <w:spacing w:val="-5"/>
          <w:sz w:val="24"/>
          <w:szCs w:val="24"/>
        </w:rPr>
        <w:t xml:space="preserve"> </w:t>
      </w:r>
      <w:r>
        <w:rPr>
          <w:rFonts w:ascii="Nirmala UI" w:eastAsia="Nirmala UI" w:hAnsi="Nirmala UI" w:cs="Nirmala UI"/>
          <w:spacing w:val="-1"/>
          <w:sz w:val="24"/>
          <w:szCs w:val="24"/>
        </w:rPr>
        <w:t>म</w:t>
      </w:r>
      <w:r>
        <w:rPr>
          <w:rFonts w:ascii="Nirmala UI" w:eastAsia="Nirmala UI" w:hAnsi="Nirmala UI" w:cs="Nirmala UI"/>
          <w:spacing w:val="-2"/>
          <w:sz w:val="24"/>
          <w:szCs w:val="24"/>
        </w:rPr>
        <w:t>ह</w:t>
      </w:r>
      <w:r>
        <w:rPr>
          <w:rFonts w:ascii="Nirmala UI" w:eastAsia="Nirmala UI" w:hAnsi="Nirmala UI" w:cs="Nirmala UI"/>
          <w:spacing w:val="-5"/>
          <w:sz w:val="24"/>
          <w:szCs w:val="24"/>
        </w:rPr>
        <w:t>स</w:t>
      </w:r>
      <w:r>
        <w:rPr>
          <w:rFonts w:ascii="Nirmala UI" w:eastAsia="Nirmala UI" w:hAnsi="Nirmala UI" w:cs="Nirmala UI"/>
          <w:spacing w:val="4"/>
          <w:sz w:val="24"/>
          <w:szCs w:val="24"/>
        </w:rPr>
        <w:t>ू</w:t>
      </w:r>
      <w:r>
        <w:rPr>
          <w:rFonts w:ascii="Nirmala UI" w:eastAsia="Nirmala UI" w:hAnsi="Nirmala UI" w:cs="Nirmala UI"/>
          <w:sz w:val="24"/>
          <w:szCs w:val="24"/>
        </w:rPr>
        <w:t xml:space="preserve">स </w:t>
      </w:r>
      <w:r>
        <w:rPr>
          <w:rFonts w:ascii="Nirmala UI" w:eastAsia="Nirmala UI" w:hAnsi="Nirmala UI" w:cs="Nirmala UI"/>
          <w:spacing w:val="-12"/>
          <w:sz w:val="24"/>
          <w:szCs w:val="24"/>
        </w:rPr>
        <w:t xml:space="preserve"> </w:t>
      </w:r>
      <w:r>
        <w:rPr>
          <w:rFonts w:ascii="Nirmala UI" w:eastAsia="Nirmala UI" w:hAnsi="Nirmala UI" w:cs="Nirmala UI"/>
          <w:w w:val="71"/>
          <w:sz w:val="24"/>
          <w:szCs w:val="24"/>
        </w:rPr>
        <w:t>ल</w:t>
      </w:r>
      <w:r>
        <w:rPr>
          <w:rFonts w:ascii="Nirmala UI" w:eastAsia="Nirmala UI" w:hAnsi="Nirmala UI" w:cs="Nirmala UI"/>
          <w:spacing w:val="-1"/>
          <w:w w:val="71"/>
          <w:sz w:val="24"/>
          <w:szCs w:val="24"/>
        </w:rPr>
        <w:t>क</w:t>
      </w:r>
      <w:r>
        <w:rPr>
          <w:rFonts w:ascii="Nirmala UI" w:eastAsia="Nirmala UI" w:hAnsi="Nirmala UI" w:cs="Nirmala UI"/>
          <w:spacing w:val="-1"/>
          <w:sz w:val="24"/>
          <w:szCs w:val="24"/>
        </w:rPr>
        <w:t>या</w:t>
      </w:r>
    </w:p>
    <w:p w:rsidR="00A620F5" w:rsidRDefault="00A620F5">
      <w:pPr>
        <w:pStyle w:val="BodyText"/>
        <w:spacing w:before="13"/>
        <w:rPr>
          <w:rFonts w:ascii="Nirmala UI"/>
          <w:sz w:val="23"/>
        </w:rPr>
      </w:pPr>
    </w:p>
    <w:p w:rsidR="00A620F5" w:rsidRDefault="00251E5A">
      <w:pPr>
        <w:pStyle w:val="ListParagraph"/>
        <w:numPr>
          <w:ilvl w:val="0"/>
          <w:numId w:val="6"/>
        </w:numPr>
        <w:tabs>
          <w:tab w:val="left" w:pos="1100"/>
          <w:tab w:val="left" w:pos="1101"/>
        </w:tabs>
        <w:ind w:hanging="361"/>
        <w:rPr>
          <w:rFonts w:ascii="Nirmala UI" w:eastAsia="Nirmala UI" w:hAnsi="Nirmala UI" w:cs="Nirmala UI"/>
          <w:sz w:val="24"/>
          <w:szCs w:val="24"/>
        </w:rPr>
      </w:pPr>
      <w:r>
        <w:rPr>
          <w:rFonts w:ascii="Nirmala UI" w:eastAsia="Nirmala UI" w:hAnsi="Nirmala UI" w:cs="Nirmala UI"/>
          <w:spacing w:val="-6"/>
          <w:w w:val="235"/>
          <w:sz w:val="24"/>
          <w:szCs w:val="24"/>
        </w:rPr>
        <w:t>ि</w:t>
      </w:r>
      <w:r>
        <w:rPr>
          <w:rFonts w:ascii="Nirmala UI" w:eastAsia="Nirmala UI" w:hAnsi="Nirmala UI" w:cs="Nirmala UI"/>
          <w:spacing w:val="4"/>
          <w:sz w:val="24"/>
          <w:szCs w:val="24"/>
        </w:rPr>
        <w:t>ु</w:t>
      </w:r>
      <w:r>
        <w:rPr>
          <w:rFonts w:ascii="Nirmala UI" w:eastAsia="Nirmala UI" w:hAnsi="Nirmala UI" w:cs="Nirmala UI"/>
          <w:spacing w:val="-1"/>
          <w:sz w:val="24"/>
          <w:szCs w:val="24"/>
        </w:rPr>
        <w:t>म</w:t>
      </w:r>
      <w:r>
        <w:rPr>
          <w:rFonts w:ascii="Nirmala UI" w:eastAsia="Nirmala UI" w:hAnsi="Nirmala UI" w:cs="Nirmala UI"/>
          <w:spacing w:val="-5"/>
          <w:sz w:val="24"/>
          <w:szCs w:val="24"/>
        </w:rPr>
        <w:t>न</w:t>
      </w:r>
      <w:r>
        <w:rPr>
          <w:rFonts w:ascii="Nirmala UI" w:eastAsia="Nirmala UI" w:hAnsi="Nirmala UI" w:cs="Nirmala UI"/>
          <w:sz w:val="24"/>
          <w:szCs w:val="24"/>
        </w:rPr>
        <w:t>े</w:t>
      </w:r>
      <w:r>
        <w:rPr>
          <w:rFonts w:ascii="Nirmala UI" w:eastAsia="Nirmala UI" w:hAnsi="Nirmala UI" w:cs="Nirmala UI"/>
          <w:spacing w:val="-1"/>
          <w:sz w:val="24"/>
          <w:szCs w:val="24"/>
        </w:rPr>
        <w:t xml:space="preserve"> </w:t>
      </w:r>
      <w:r>
        <w:rPr>
          <w:rFonts w:ascii="Nirmala UI" w:eastAsia="Nirmala UI" w:hAnsi="Nirmala UI" w:cs="Nirmala UI"/>
          <w:spacing w:val="-80"/>
          <w:sz w:val="24"/>
          <w:szCs w:val="24"/>
        </w:rPr>
        <w:t>क</w:t>
      </w:r>
      <w:r>
        <w:rPr>
          <w:rFonts w:ascii="Nirmala UI" w:eastAsia="Nirmala UI" w:hAnsi="Nirmala UI" w:cs="Nirmala UI"/>
          <w:sz w:val="24"/>
          <w:szCs w:val="24"/>
        </w:rPr>
        <w:t>ु</w:t>
      </w:r>
      <w:r>
        <w:rPr>
          <w:rFonts w:ascii="Nirmala UI" w:eastAsia="Nirmala UI" w:hAnsi="Nirmala UI" w:cs="Nirmala UI"/>
          <w:spacing w:val="13"/>
          <w:sz w:val="24"/>
          <w:szCs w:val="24"/>
        </w:rPr>
        <w:t xml:space="preserve"> </w:t>
      </w:r>
      <w:r>
        <w:rPr>
          <w:rFonts w:ascii="Nirmala UI" w:eastAsia="Nirmala UI" w:hAnsi="Nirmala UI" w:cs="Nirmala UI"/>
          <w:sz w:val="24"/>
          <w:szCs w:val="24"/>
        </w:rPr>
        <w:t>छ</w:t>
      </w:r>
      <w:r>
        <w:rPr>
          <w:rFonts w:ascii="Nirmala UI" w:eastAsia="Nirmala UI" w:hAnsi="Nirmala UI" w:cs="Nirmala UI"/>
          <w:spacing w:val="-6"/>
          <w:sz w:val="24"/>
          <w:szCs w:val="24"/>
        </w:rPr>
        <w:t xml:space="preserve"> </w:t>
      </w:r>
      <w:r>
        <w:rPr>
          <w:rFonts w:ascii="Nirmala UI" w:eastAsia="Nirmala UI" w:hAnsi="Nirmala UI" w:cs="Nirmala UI"/>
          <w:spacing w:val="-80"/>
          <w:sz w:val="24"/>
          <w:szCs w:val="24"/>
        </w:rPr>
        <w:t>क</w:t>
      </w:r>
      <w:r>
        <w:rPr>
          <w:rFonts w:ascii="Nirmala UI" w:eastAsia="Nirmala UI" w:hAnsi="Nirmala UI" w:cs="Nirmala UI"/>
          <w:sz w:val="24"/>
          <w:szCs w:val="24"/>
        </w:rPr>
        <w:t>ु</w:t>
      </w:r>
      <w:r>
        <w:rPr>
          <w:rFonts w:ascii="Nirmala UI" w:eastAsia="Nirmala UI" w:hAnsi="Nirmala UI" w:cs="Nirmala UI"/>
          <w:spacing w:val="13"/>
          <w:sz w:val="24"/>
          <w:szCs w:val="24"/>
        </w:rPr>
        <w:t xml:space="preserve"> </w:t>
      </w:r>
      <w:r>
        <w:rPr>
          <w:rFonts w:ascii="Nirmala UI" w:eastAsia="Nirmala UI" w:hAnsi="Nirmala UI" w:cs="Nirmala UI"/>
          <w:sz w:val="24"/>
          <w:szCs w:val="24"/>
        </w:rPr>
        <w:t>छ</w:t>
      </w:r>
      <w:r>
        <w:rPr>
          <w:rFonts w:ascii="Nirmala UI" w:eastAsia="Nirmala UI" w:hAnsi="Nirmala UI" w:cs="Nirmala UI"/>
          <w:spacing w:val="-6"/>
          <w:sz w:val="24"/>
          <w:szCs w:val="24"/>
        </w:rPr>
        <w:t xml:space="preserve"> </w:t>
      </w:r>
      <w:r>
        <w:rPr>
          <w:rFonts w:ascii="Nirmala UI" w:eastAsia="Nirmala UI" w:hAnsi="Nirmala UI" w:cs="Nirmala UI"/>
          <w:spacing w:val="2"/>
          <w:sz w:val="24"/>
          <w:szCs w:val="24"/>
        </w:rPr>
        <w:t>स</w:t>
      </w:r>
      <w:r>
        <w:rPr>
          <w:rFonts w:ascii="Nirmala UI" w:eastAsia="Nirmala UI" w:hAnsi="Nirmala UI" w:cs="Nirmala UI"/>
          <w:spacing w:val="-1"/>
          <w:sz w:val="24"/>
          <w:szCs w:val="24"/>
        </w:rPr>
        <w:t>म</w:t>
      </w:r>
      <w:r>
        <w:rPr>
          <w:rFonts w:ascii="Nirmala UI" w:eastAsia="Nirmala UI" w:hAnsi="Nirmala UI" w:cs="Nirmala UI"/>
          <w:sz w:val="24"/>
          <w:szCs w:val="24"/>
        </w:rPr>
        <w:t>य</w:t>
      </w:r>
      <w:r>
        <w:rPr>
          <w:rFonts w:ascii="Nirmala UI" w:eastAsia="Nirmala UI" w:hAnsi="Nirmala UI" w:cs="Nirmala UI"/>
          <w:spacing w:val="-7"/>
          <w:sz w:val="24"/>
          <w:szCs w:val="24"/>
        </w:rPr>
        <w:t xml:space="preserve"> </w:t>
      </w:r>
      <w:r>
        <w:rPr>
          <w:rFonts w:ascii="Nirmala UI" w:eastAsia="Nirmala UI" w:hAnsi="Nirmala UI" w:cs="Nirmala UI"/>
          <w:w w:val="123"/>
          <w:sz w:val="24"/>
          <w:szCs w:val="24"/>
        </w:rPr>
        <w:t>िाज़ा</w:t>
      </w:r>
      <w:r>
        <w:rPr>
          <w:rFonts w:ascii="Nirmala UI" w:eastAsia="Nirmala UI" w:hAnsi="Nirmala UI" w:cs="Nirmala UI"/>
          <w:sz w:val="24"/>
          <w:szCs w:val="24"/>
        </w:rPr>
        <w:t xml:space="preserve"> </w:t>
      </w:r>
      <w:r>
        <w:rPr>
          <w:rFonts w:ascii="Nirmala UI" w:eastAsia="Nirmala UI" w:hAnsi="Nirmala UI" w:cs="Nirmala UI"/>
          <w:spacing w:val="-10"/>
          <w:sz w:val="24"/>
          <w:szCs w:val="24"/>
        </w:rPr>
        <w:t xml:space="preserve"> </w:t>
      </w:r>
      <w:r>
        <w:rPr>
          <w:rFonts w:ascii="Nirmala UI" w:eastAsia="Nirmala UI" w:hAnsi="Nirmala UI" w:cs="Nirmala UI"/>
          <w:spacing w:val="-1"/>
          <w:sz w:val="24"/>
          <w:szCs w:val="24"/>
        </w:rPr>
        <w:t>औ</w:t>
      </w:r>
      <w:r>
        <w:rPr>
          <w:rFonts w:ascii="Nirmala UI" w:eastAsia="Nirmala UI" w:hAnsi="Nirmala UI" w:cs="Nirmala UI"/>
          <w:sz w:val="24"/>
          <w:szCs w:val="24"/>
        </w:rPr>
        <w:t xml:space="preserve">र  </w:t>
      </w:r>
      <w:r>
        <w:rPr>
          <w:rFonts w:ascii="Nirmala UI" w:eastAsia="Nirmala UI" w:hAnsi="Nirmala UI" w:cs="Nirmala UI"/>
          <w:spacing w:val="-17"/>
          <w:sz w:val="24"/>
          <w:szCs w:val="24"/>
        </w:rPr>
        <w:t xml:space="preserve"> </w:t>
      </w:r>
      <w:r>
        <w:rPr>
          <w:rFonts w:ascii="Nirmala UI" w:eastAsia="Nirmala UI" w:hAnsi="Nirmala UI" w:cs="Nirmala UI"/>
          <w:w w:val="120"/>
          <w:sz w:val="24"/>
          <w:szCs w:val="24"/>
        </w:rPr>
        <w:t>िनाव</w:t>
      </w:r>
      <w:r>
        <w:rPr>
          <w:rFonts w:ascii="Nirmala UI" w:eastAsia="Nirmala UI" w:hAnsi="Nirmala UI" w:cs="Nirmala UI"/>
          <w:spacing w:val="-6"/>
          <w:sz w:val="24"/>
          <w:szCs w:val="24"/>
        </w:rPr>
        <w:t xml:space="preserve"> म</w:t>
      </w:r>
      <w:r>
        <w:rPr>
          <w:rFonts w:ascii="Nirmala UI" w:eastAsia="Nirmala UI" w:hAnsi="Nirmala UI" w:cs="Nirmala UI"/>
          <w:spacing w:val="4"/>
          <w:sz w:val="24"/>
          <w:szCs w:val="24"/>
        </w:rPr>
        <w:t>ु</w:t>
      </w:r>
      <w:r>
        <w:rPr>
          <w:rFonts w:ascii="Nirmala UI" w:eastAsia="Nirmala UI" w:hAnsi="Nirmala UI" w:cs="Nirmala UI"/>
          <w:w w:val="438"/>
          <w:sz w:val="24"/>
          <w:szCs w:val="24"/>
        </w:rPr>
        <w:t>ि</w:t>
      </w:r>
      <w:r>
        <w:rPr>
          <w:rFonts w:ascii="Nirmala UI" w:eastAsia="Nirmala UI" w:hAnsi="Nirmala UI" w:cs="Nirmala UI"/>
          <w:spacing w:val="-6"/>
          <w:sz w:val="24"/>
          <w:szCs w:val="24"/>
        </w:rPr>
        <w:t xml:space="preserve"> </w:t>
      </w:r>
      <w:r>
        <w:rPr>
          <w:rFonts w:ascii="Nirmala UI" w:eastAsia="Nirmala UI" w:hAnsi="Nirmala UI" w:cs="Nirmala UI"/>
          <w:spacing w:val="-1"/>
          <w:sz w:val="24"/>
          <w:szCs w:val="24"/>
        </w:rPr>
        <w:t>म</w:t>
      </w:r>
      <w:r>
        <w:rPr>
          <w:rFonts w:ascii="Nirmala UI" w:eastAsia="Nirmala UI" w:hAnsi="Nirmala UI" w:cs="Nirmala UI"/>
          <w:spacing w:val="-2"/>
          <w:sz w:val="24"/>
          <w:szCs w:val="24"/>
        </w:rPr>
        <w:t>ह</w:t>
      </w:r>
      <w:r>
        <w:rPr>
          <w:rFonts w:ascii="Nirmala UI" w:eastAsia="Nirmala UI" w:hAnsi="Nirmala UI" w:cs="Nirmala UI"/>
          <w:spacing w:val="-5"/>
          <w:sz w:val="24"/>
          <w:szCs w:val="24"/>
        </w:rPr>
        <w:t>स</w:t>
      </w:r>
      <w:r>
        <w:rPr>
          <w:rFonts w:ascii="Nirmala UI" w:eastAsia="Nirmala UI" w:hAnsi="Nirmala UI" w:cs="Nirmala UI"/>
          <w:spacing w:val="4"/>
          <w:sz w:val="24"/>
          <w:szCs w:val="24"/>
        </w:rPr>
        <w:t>ू</w:t>
      </w:r>
      <w:r>
        <w:rPr>
          <w:rFonts w:ascii="Nirmala UI" w:eastAsia="Nirmala UI" w:hAnsi="Nirmala UI" w:cs="Nirmala UI"/>
          <w:sz w:val="24"/>
          <w:szCs w:val="24"/>
        </w:rPr>
        <w:t xml:space="preserve">स </w:t>
      </w:r>
      <w:r>
        <w:rPr>
          <w:rFonts w:ascii="Nirmala UI" w:eastAsia="Nirmala UI" w:hAnsi="Nirmala UI" w:cs="Nirmala UI"/>
          <w:spacing w:val="-11"/>
          <w:sz w:val="24"/>
          <w:szCs w:val="24"/>
        </w:rPr>
        <w:t xml:space="preserve"> </w:t>
      </w:r>
      <w:r>
        <w:rPr>
          <w:rFonts w:ascii="Nirmala UI" w:eastAsia="Nirmala UI" w:hAnsi="Nirmala UI" w:cs="Nirmala UI"/>
          <w:w w:val="71"/>
          <w:sz w:val="24"/>
          <w:szCs w:val="24"/>
        </w:rPr>
        <w:t>ल</w:t>
      </w:r>
      <w:r>
        <w:rPr>
          <w:rFonts w:ascii="Nirmala UI" w:eastAsia="Nirmala UI" w:hAnsi="Nirmala UI" w:cs="Nirmala UI"/>
          <w:spacing w:val="-1"/>
          <w:w w:val="71"/>
          <w:sz w:val="24"/>
          <w:szCs w:val="24"/>
        </w:rPr>
        <w:t>क</w:t>
      </w:r>
      <w:r>
        <w:rPr>
          <w:rFonts w:ascii="Nirmala UI" w:eastAsia="Nirmala UI" w:hAnsi="Nirmala UI" w:cs="Nirmala UI"/>
          <w:spacing w:val="-1"/>
          <w:sz w:val="24"/>
          <w:szCs w:val="24"/>
        </w:rPr>
        <w:t>या</w:t>
      </w:r>
    </w:p>
    <w:p w:rsidR="00A620F5" w:rsidRDefault="00A620F5">
      <w:pPr>
        <w:pStyle w:val="BodyText"/>
        <w:rPr>
          <w:rFonts w:ascii="Nirmala UI"/>
        </w:rPr>
      </w:pPr>
    </w:p>
    <w:p w:rsidR="00A620F5" w:rsidRDefault="00251E5A">
      <w:pPr>
        <w:pStyle w:val="ListParagraph"/>
        <w:numPr>
          <w:ilvl w:val="0"/>
          <w:numId w:val="6"/>
        </w:numPr>
        <w:tabs>
          <w:tab w:val="left" w:pos="1100"/>
          <w:tab w:val="left" w:pos="1101"/>
        </w:tabs>
        <w:ind w:hanging="361"/>
        <w:rPr>
          <w:rFonts w:ascii="Nirmala UI" w:eastAsia="Nirmala UI" w:hAnsi="Nirmala UI" w:cs="Nirmala UI"/>
          <w:sz w:val="24"/>
          <w:szCs w:val="24"/>
        </w:rPr>
      </w:pPr>
      <w:r>
        <w:rPr>
          <w:rFonts w:ascii="Nirmala UI" w:eastAsia="Nirmala UI" w:hAnsi="Nirmala UI" w:cs="Nirmala UI"/>
          <w:spacing w:val="-6"/>
          <w:w w:val="235"/>
          <w:sz w:val="24"/>
          <w:szCs w:val="24"/>
        </w:rPr>
        <w:t>ि</w:t>
      </w:r>
      <w:r>
        <w:rPr>
          <w:rFonts w:ascii="Nirmala UI" w:eastAsia="Nirmala UI" w:hAnsi="Nirmala UI" w:cs="Nirmala UI"/>
          <w:spacing w:val="4"/>
          <w:sz w:val="24"/>
          <w:szCs w:val="24"/>
        </w:rPr>
        <w:t>ु</w:t>
      </w:r>
      <w:r>
        <w:rPr>
          <w:rFonts w:ascii="Nirmala UI" w:eastAsia="Nirmala UI" w:hAnsi="Nirmala UI" w:cs="Nirmala UI"/>
          <w:spacing w:val="-1"/>
          <w:sz w:val="24"/>
          <w:szCs w:val="24"/>
        </w:rPr>
        <w:t>म</w:t>
      </w:r>
      <w:r>
        <w:rPr>
          <w:rFonts w:ascii="Nirmala UI" w:eastAsia="Nirmala UI" w:hAnsi="Nirmala UI" w:cs="Nirmala UI"/>
          <w:spacing w:val="-5"/>
          <w:sz w:val="24"/>
          <w:szCs w:val="24"/>
        </w:rPr>
        <w:t>न</w:t>
      </w:r>
      <w:r>
        <w:rPr>
          <w:rFonts w:ascii="Nirmala UI" w:eastAsia="Nirmala UI" w:hAnsi="Nirmala UI" w:cs="Nirmala UI"/>
          <w:sz w:val="24"/>
          <w:szCs w:val="24"/>
        </w:rPr>
        <w:t xml:space="preserve">े  </w:t>
      </w:r>
      <w:r>
        <w:rPr>
          <w:rFonts w:ascii="Nirmala UI" w:eastAsia="Nirmala UI" w:hAnsi="Nirmala UI" w:cs="Nirmala UI"/>
          <w:spacing w:val="-13"/>
          <w:sz w:val="24"/>
          <w:szCs w:val="24"/>
        </w:rPr>
        <w:t xml:space="preserve"> </w:t>
      </w:r>
      <w:r>
        <w:rPr>
          <w:rFonts w:ascii="Nirmala UI" w:eastAsia="Nirmala UI" w:hAnsi="Nirmala UI" w:cs="Nirmala UI"/>
          <w:w w:val="71"/>
          <w:sz w:val="24"/>
          <w:szCs w:val="24"/>
        </w:rPr>
        <w:t>ल</w:t>
      </w:r>
      <w:r>
        <w:rPr>
          <w:rFonts w:ascii="Nirmala UI" w:eastAsia="Nirmala UI" w:hAnsi="Nirmala UI" w:cs="Nirmala UI"/>
          <w:spacing w:val="-1"/>
          <w:w w:val="71"/>
          <w:sz w:val="24"/>
          <w:szCs w:val="24"/>
        </w:rPr>
        <w:t>क</w:t>
      </w:r>
      <w:r>
        <w:rPr>
          <w:rFonts w:ascii="Nirmala UI" w:eastAsia="Nirmala UI" w:hAnsi="Nirmala UI" w:cs="Nirmala UI"/>
          <w:spacing w:val="-1"/>
          <w:sz w:val="24"/>
          <w:szCs w:val="24"/>
        </w:rPr>
        <w:t>स</w:t>
      </w:r>
      <w:r>
        <w:rPr>
          <w:rFonts w:ascii="Nirmala UI" w:eastAsia="Nirmala UI" w:hAnsi="Nirmala UI" w:cs="Nirmala UI"/>
          <w:sz w:val="24"/>
          <w:szCs w:val="24"/>
        </w:rPr>
        <w:t>ी</w:t>
      </w:r>
      <w:r>
        <w:rPr>
          <w:rFonts w:ascii="Nirmala UI" w:eastAsia="Nirmala UI" w:hAnsi="Nirmala UI" w:cs="Nirmala UI"/>
          <w:spacing w:val="-6"/>
          <w:sz w:val="24"/>
          <w:szCs w:val="24"/>
        </w:rPr>
        <w:t xml:space="preserve"> </w:t>
      </w:r>
      <w:r>
        <w:rPr>
          <w:rFonts w:ascii="Nirmala UI" w:eastAsia="Nirmala UI" w:hAnsi="Nirmala UI" w:cs="Nirmala UI"/>
          <w:sz w:val="24"/>
          <w:szCs w:val="24"/>
        </w:rPr>
        <w:t>भी</w:t>
      </w:r>
      <w:r>
        <w:rPr>
          <w:rFonts w:ascii="Nirmala UI" w:eastAsia="Nirmala UI" w:hAnsi="Nirmala UI" w:cs="Nirmala UI"/>
          <w:spacing w:val="-6"/>
          <w:sz w:val="24"/>
          <w:szCs w:val="24"/>
        </w:rPr>
        <w:t xml:space="preserve"> </w:t>
      </w:r>
      <w:r>
        <w:rPr>
          <w:rFonts w:ascii="Nirmala UI" w:eastAsia="Nirmala UI" w:hAnsi="Nirmala UI" w:cs="Nirmala UI"/>
          <w:spacing w:val="-1"/>
          <w:sz w:val="24"/>
          <w:szCs w:val="24"/>
        </w:rPr>
        <w:t>सम</w:t>
      </w:r>
      <w:r>
        <w:rPr>
          <w:rFonts w:ascii="Nirmala UI" w:eastAsia="Nirmala UI" w:hAnsi="Nirmala UI" w:cs="Nirmala UI"/>
          <w:sz w:val="24"/>
          <w:szCs w:val="24"/>
        </w:rPr>
        <w:t>य</w:t>
      </w:r>
      <w:r>
        <w:rPr>
          <w:rFonts w:ascii="Nirmala UI" w:eastAsia="Nirmala UI" w:hAnsi="Nirmala UI" w:cs="Nirmala UI"/>
          <w:spacing w:val="-6"/>
          <w:sz w:val="24"/>
          <w:szCs w:val="24"/>
        </w:rPr>
        <w:t xml:space="preserve"> </w:t>
      </w:r>
      <w:r>
        <w:rPr>
          <w:rFonts w:ascii="Nirmala UI" w:eastAsia="Nirmala UI" w:hAnsi="Nirmala UI" w:cs="Nirmala UI"/>
          <w:w w:val="127"/>
          <w:sz w:val="24"/>
          <w:szCs w:val="24"/>
        </w:rPr>
        <w:t>िा</w:t>
      </w:r>
      <w:r>
        <w:rPr>
          <w:rFonts w:ascii="Nirmala UI" w:eastAsia="Nirmala UI" w:hAnsi="Nirmala UI" w:cs="Nirmala UI"/>
          <w:spacing w:val="1"/>
          <w:w w:val="127"/>
          <w:sz w:val="24"/>
          <w:szCs w:val="24"/>
        </w:rPr>
        <w:t>ज़</w:t>
      </w:r>
      <w:r>
        <w:rPr>
          <w:rFonts w:ascii="Nirmala UI" w:eastAsia="Nirmala UI" w:hAnsi="Nirmala UI" w:cs="Nirmala UI"/>
          <w:sz w:val="24"/>
          <w:szCs w:val="24"/>
        </w:rPr>
        <w:t xml:space="preserve">ा </w:t>
      </w:r>
      <w:r>
        <w:rPr>
          <w:rFonts w:ascii="Nirmala UI" w:eastAsia="Nirmala UI" w:hAnsi="Nirmala UI" w:cs="Nirmala UI"/>
          <w:spacing w:val="-12"/>
          <w:sz w:val="24"/>
          <w:szCs w:val="24"/>
        </w:rPr>
        <w:t xml:space="preserve"> </w:t>
      </w:r>
      <w:r>
        <w:rPr>
          <w:rFonts w:ascii="Nirmala UI" w:eastAsia="Nirmala UI" w:hAnsi="Nirmala UI" w:cs="Nirmala UI"/>
          <w:spacing w:val="-1"/>
          <w:sz w:val="24"/>
          <w:szCs w:val="24"/>
        </w:rPr>
        <w:t>औ</w:t>
      </w:r>
      <w:r>
        <w:rPr>
          <w:rFonts w:ascii="Nirmala UI" w:eastAsia="Nirmala UI" w:hAnsi="Nirmala UI" w:cs="Nirmala UI"/>
          <w:sz w:val="24"/>
          <w:szCs w:val="24"/>
        </w:rPr>
        <w:t xml:space="preserve">र  </w:t>
      </w:r>
      <w:r>
        <w:rPr>
          <w:rFonts w:ascii="Nirmala UI" w:eastAsia="Nirmala UI" w:hAnsi="Nirmala UI" w:cs="Nirmala UI"/>
          <w:spacing w:val="-17"/>
          <w:sz w:val="24"/>
          <w:szCs w:val="24"/>
        </w:rPr>
        <w:t xml:space="preserve"> </w:t>
      </w:r>
      <w:r>
        <w:rPr>
          <w:rFonts w:ascii="Nirmala UI" w:eastAsia="Nirmala UI" w:hAnsi="Nirmala UI" w:cs="Nirmala UI"/>
          <w:w w:val="120"/>
          <w:sz w:val="24"/>
          <w:szCs w:val="24"/>
        </w:rPr>
        <w:t>िनाव</w:t>
      </w:r>
      <w:r>
        <w:rPr>
          <w:rFonts w:ascii="Nirmala UI" w:eastAsia="Nirmala UI" w:hAnsi="Nirmala UI" w:cs="Nirmala UI"/>
          <w:spacing w:val="-6"/>
          <w:sz w:val="24"/>
          <w:szCs w:val="24"/>
        </w:rPr>
        <w:t xml:space="preserve"> म</w:t>
      </w:r>
      <w:r>
        <w:rPr>
          <w:rFonts w:ascii="Nirmala UI" w:eastAsia="Nirmala UI" w:hAnsi="Nirmala UI" w:cs="Nirmala UI"/>
          <w:spacing w:val="4"/>
          <w:sz w:val="24"/>
          <w:szCs w:val="24"/>
        </w:rPr>
        <w:t>ु</w:t>
      </w:r>
      <w:r>
        <w:rPr>
          <w:rFonts w:ascii="Nirmala UI" w:eastAsia="Nirmala UI" w:hAnsi="Nirmala UI" w:cs="Nirmala UI"/>
          <w:w w:val="438"/>
          <w:sz w:val="24"/>
          <w:szCs w:val="24"/>
        </w:rPr>
        <w:t>ि</w:t>
      </w:r>
      <w:r>
        <w:rPr>
          <w:rFonts w:ascii="Nirmala UI" w:eastAsia="Nirmala UI" w:hAnsi="Nirmala UI" w:cs="Nirmala UI"/>
          <w:spacing w:val="-6"/>
          <w:sz w:val="24"/>
          <w:szCs w:val="24"/>
        </w:rPr>
        <w:t xml:space="preserve"> </w:t>
      </w:r>
      <w:r>
        <w:rPr>
          <w:rFonts w:ascii="Nirmala UI" w:eastAsia="Nirmala UI" w:hAnsi="Nirmala UI" w:cs="Nirmala UI"/>
          <w:spacing w:val="-1"/>
          <w:sz w:val="24"/>
          <w:szCs w:val="24"/>
        </w:rPr>
        <w:t>म</w:t>
      </w:r>
      <w:r>
        <w:rPr>
          <w:rFonts w:ascii="Nirmala UI" w:eastAsia="Nirmala UI" w:hAnsi="Nirmala UI" w:cs="Nirmala UI"/>
          <w:spacing w:val="-2"/>
          <w:sz w:val="24"/>
          <w:szCs w:val="24"/>
        </w:rPr>
        <w:t>ह</w:t>
      </w:r>
      <w:r>
        <w:rPr>
          <w:rFonts w:ascii="Nirmala UI" w:eastAsia="Nirmala UI" w:hAnsi="Nirmala UI" w:cs="Nirmala UI"/>
          <w:spacing w:val="-5"/>
          <w:sz w:val="24"/>
          <w:szCs w:val="24"/>
        </w:rPr>
        <w:t>स</w:t>
      </w:r>
      <w:r>
        <w:rPr>
          <w:rFonts w:ascii="Nirmala UI" w:eastAsia="Nirmala UI" w:hAnsi="Nirmala UI" w:cs="Nirmala UI"/>
          <w:spacing w:val="4"/>
          <w:sz w:val="24"/>
          <w:szCs w:val="24"/>
        </w:rPr>
        <w:t>ू</w:t>
      </w:r>
      <w:r>
        <w:rPr>
          <w:rFonts w:ascii="Nirmala UI" w:eastAsia="Nirmala UI" w:hAnsi="Nirmala UI" w:cs="Nirmala UI"/>
          <w:sz w:val="24"/>
          <w:szCs w:val="24"/>
        </w:rPr>
        <w:t xml:space="preserve">स </w:t>
      </w:r>
      <w:r>
        <w:rPr>
          <w:rFonts w:ascii="Nirmala UI" w:eastAsia="Nirmala UI" w:hAnsi="Nirmala UI" w:cs="Nirmala UI"/>
          <w:spacing w:val="-11"/>
          <w:sz w:val="24"/>
          <w:szCs w:val="24"/>
        </w:rPr>
        <w:t xml:space="preserve"> </w:t>
      </w:r>
      <w:r>
        <w:rPr>
          <w:rFonts w:ascii="Nirmala UI" w:eastAsia="Nirmala UI" w:hAnsi="Nirmala UI" w:cs="Nirmala UI"/>
          <w:sz w:val="24"/>
          <w:szCs w:val="24"/>
        </w:rPr>
        <w:t>न</w:t>
      </w:r>
      <w:r>
        <w:rPr>
          <w:rFonts w:ascii="Nirmala UI" w:eastAsia="Nirmala UI" w:hAnsi="Nirmala UI" w:cs="Nirmala UI"/>
          <w:spacing w:val="-1"/>
          <w:sz w:val="24"/>
          <w:szCs w:val="24"/>
        </w:rPr>
        <w:t>ह</w:t>
      </w:r>
      <w:r>
        <w:rPr>
          <w:rFonts w:ascii="Nirmala UI" w:eastAsia="Nirmala UI" w:hAnsi="Nirmala UI" w:cs="Nirmala UI"/>
          <w:spacing w:val="20"/>
          <w:sz w:val="24"/>
          <w:szCs w:val="24"/>
        </w:rPr>
        <w:t>ी</w:t>
      </w:r>
      <w:r>
        <w:rPr>
          <w:rFonts w:ascii="Nirmala UI" w:eastAsia="Nirmala UI" w:hAnsi="Nirmala UI" w:cs="Nirmala UI"/>
          <w:w w:val="1"/>
          <w:sz w:val="24"/>
          <w:szCs w:val="24"/>
        </w:rPr>
        <w:t>ों</w:t>
      </w:r>
      <w:r>
        <w:rPr>
          <w:rFonts w:ascii="Nirmala UI" w:eastAsia="Nirmala UI" w:hAnsi="Nirmala UI" w:cs="Nirmala UI"/>
          <w:spacing w:val="-27"/>
          <w:sz w:val="24"/>
          <w:szCs w:val="24"/>
        </w:rPr>
        <w:t xml:space="preserve"> </w:t>
      </w:r>
      <w:r>
        <w:rPr>
          <w:rFonts w:ascii="Nirmala UI" w:eastAsia="Nirmala UI" w:hAnsi="Nirmala UI" w:cs="Nirmala UI"/>
          <w:w w:val="71"/>
          <w:sz w:val="24"/>
          <w:szCs w:val="24"/>
        </w:rPr>
        <w:t>ल</w:t>
      </w:r>
      <w:r>
        <w:rPr>
          <w:rFonts w:ascii="Nirmala UI" w:eastAsia="Nirmala UI" w:hAnsi="Nirmala UI" w:cs="Nirmala UI"/>
          <w:spacing w:val="-1"/>
          <w:w w:val="71"/>
          <w:sz w:val="24"/>
          <w:szCs w:val="24"/>
        </w:rPr>
        <w:t>क</w:t>
      </w:r>
      <w:r>
        <w:rPr>
          <w:rFonts w:ascii="Nirmala UI" w:eastAsia="Nirmala UI" w:hAnsi="Nirmala UI" w:cs="Nirmala UI"/>
          <w:spacing w:val="-1"/>
          <w:sz w:val="24"/>
          <w:szCs w:val="24"/>
        </w:rPr>
        <w:t>या</w:t>
      </w:r>
    </w:p>
    <w:p w:rsidR="00A620F5" w:rsidRDefault="00A620F5">
      <w:pPr>
        <w:pStyle w:val="BodyText"/>
        <w:rPr>
          <w:rFonts w:ascii="Nirmala UI"/>
          <w:sz w:val="32"/>
        </w:rPr>
      </w:pPr>
    </w:p>
    <w:p w:rsidR="00A620F5" w:rsidRDefault="00A620F5">
      <w:pPr>
        <w:pStyle w:val="BodyText"/>
        <w:spacing w:before="7"/>
        <w:rPr>
          <w:rFonts w:ascii="Nirmala UI"/>
          <w:sz w:val="33"/>
        </w:rPr>
      </w:pPr>
    </w:p>
    <w:p w:rsidR="00A620F5" w:rsidRDefault="00251E5A">
      <w:pPr>
        <w:pStyle w:val="BodyText"/>
        <w:tabs>
          <w:tab w:val="left" w:pos="1100"/>
        </w:tabs>
        <w:ind w:left="380"/>
      </w:pPr>
      <w:r>
        <w:t>5.</w:t>
      </w:r>
      <w:r>
        <w:tab/>
      </w:r>
      <w:r>
        <w:rPr>
          <w:rFonts w:ascii="Nirmala UI" w:eastAsia="Nirmala UI" w:hAnsi="Nirmala UI" w:cs="Nirmala UI"/>
          <w:w w:val="78"/>
        </w:rPr>
        <w:t>लप</w:t>
      </w:r>
      <w:r>
        <w:rPr>
          <w:rFonts w:ascii="Nirmala UI" w:eastAsia="Nirmala UI" w:hAnsi="Nirmala UI" w:cs="Nirmala UI"/>
          <w:spacing w:val="-1"/>
          <w:w w:val="78"/>
        </w:rPr>
        <w:t>छ</w:t>
      </w:r>
      <w:r>
        <w:rPr>
          <w:rFonts w:ascii="Nirmala UI" w:eastAsia="Nirmala UI" w:hAnsi="Nirmala UI" w:cs="Nirmala UI"/>
          <w:spacing w:val="-6"/>
          <w:w w:val="275"/>
        </w:rPr>
        <w:t>ि</w:t>
      </w:r>
      <w:r>
        <w:rPr>
          <w:rFonts w:ascii="Nirmala UI" w:eastAsia="Nirmala UI" w:hAnsi="Nirmala UI" w:cs="Nirmala UI"/>
        </w:rPr>
        <w:t>े</w:t>
      </w:r>
      <w:r>
        <w:rPr>
          <w:rFonts w:ascii="Nirmala UI" w:eastAsia="Nirmala UI" w:hAnsi="Nirmala UI" w:cs="Nirmala UI"/>
          <w:spacing w:val="-2"/>
        </w:rPr>
        <w:t xml:space="preserve"> </w:t>
      </w:r>
      <w:proofErr w:type="gramStart"/>
      <w:r>
        <w:rPr>
          <w:rFonts w:ascii="Nirmala UI" w:eastAsia="Nirmala UI" w:hAnsi="Nirmala UI" w:cs="Nirmala UI"/>
          <w:spacing w:val="-1"/>
          <w:w w:val="98"/>
        </w:rPr>
        <w:t>द</w:t>
      </w:r>
      <w:r>
        <w:rPr>
          <w:rFonts w:ascii="Nirmala UI" w:eastAsia="Nirmala UI" w:hAnsi="Nirmala UI" w:cs="Nirmala UI"/>
          <w:w w:val="98"/>
        </w:rPr>
        <w:t xml:space="preserve"> </w:t>
      </w:r>
      <w:r>
        <w:rPr>
          <w:rFonts w:ascii="Nirmala UI" w:eastAsia="Nirmala UI" w:hAnsi="Nirmala UI" w:cs="Nirmala UI"/>
          <w:spacing w:val="-6"/>
        </w:rPr>
        <w:t xml:space="preserve"> </w:t>
      </w:r>
      <w:r>
        <w:rPr>
          <w:rFonts w:ascii="Nirmala UI" w:eastAsia="Nirmala UI" w:hAnsi="Nirmala UI" w:cs="Nirmala UI"/>
          <w:spacing w:val="-1"/>
          <w:w w:val="84"/>
        </w:rPr>
        <w:t>हफ</w:t>
      </w:r>
      <w:proofErr w:type="gramEnd"/>
      <w:r>
        <w:rPr>
          <w:rFonts w:ascii="Nirmala UI" w:eastAsia="Nirmala UI" w:hAnsi="Nirmala UI" w:cs="Nirmala UI"/>
          <w:spacing w:val="-1"/>
          <w:w w:val="84"/>
        </w:rPr>
        <w:t>्</w:t>
      </w:r>
      <w:r>
        <w:rPr>
          <w:rFonts w:ascii="Nirmala UI" w:eastAsia="Nirmala UI" w:hAnsi="Nirmala UI" w:cs="Nirmala UI"/>
          <w:spacing w:val="-6"/>
          <w:w w:val="84"/>
        </w:rPr>
        <w:t>त</w:t>
      </w:r>
      <w:r>
        <w:rPr>
          <w:rFonts w:ascii="Nirmala UI" w:eastAsia="Nirmala UI" w:hAnsi="Nirmala UI" w:cs="Nirmala UI"/>
        </w:rPr>
        <w:t>े</w:t>
      </w:r>
      <w:r>
        <w:rPr>
          <w:rFonts w:ascii="Nirmala UI" w:eastAsia="Nirmala UI" w:hAnsi="Nirmala UI" w:cs="Nirmala UI"/>
          <w:spacing w:val="1"/>
        </w:rPr>
        <w:t xml:space="preserve"> </w:t>
      </w:r>
      <w:r>
        <w:rPr>
          <w:rFonts w:ascii="Nirmala UI" w:eastAsia="Nirmala UI" w:hAnsi="Nirmala UI" w:cs="Nirmala UI"/>
          <w:spacing w:val="-12"/>
        </w:rPr>
        <w:t>म</w:t>
      </w:r>
      <w:r>
        <w:rPr>
          <w:rFonts w:ascii="Nirmala UI" w:eastAsia="Nirmala UI" w:hAnsi="Nirmala UI" w:cs="Nirmala UI"/>
          <w:spacing w:val="-3"/>
        </w:rPr>
        <w:t>े</w:t>
      </w:r>
      <w:r>
        <w:rPr>
          <w:rFonts w:ascii="Nirmala UI" w:eastAsia="Nirmala UI" w:hAnsi="Nirmala UI" w:cs="Nirmala UI"/>
        </w:rPr>
        <w:t>ं</w:t>
      </w:r>
      <w:r>
        <w:rPr>
          <w:rFonts w:ascii="Nirmala UI" w:eastAsia="Nirmala UI" w:hAnsi="Nirmala UI" w:cs="Nirmala UI"/>
          <w:spacing w:val="-4"/>
        </w:rPr>
        <w:t xml:space="preserve"> </w:t>
      </w:r>
      <w:r>
        <w:t>:</w:t>
      </w:r>
    </w:p>
    <w:p w:rsidR="00A620F5" w:rsidRDefault="00A620F5">
      <w:pPr>
        <w:pStyle w:val="BodyText"/>
        <w:spacing w:before="8"/>
        <w:rPr>
          <w:sz w:val="27"/>
        </w:rPr>
      </w:pPr>
    </w:p>
    <w:p w:rsidR="00A620F5" w:rsidRDefault="00251E5A">
      <w:pPr>
        <w:pStyle w:val="ListParagraph"/>
        <w:numPr>
          <w:ilvl w:val="0"/>
          <w:numId w:val="6"/>
        </w:numPr>
        <w:tabs>
          <w:tab w:val="left" w:pos="1100"/>
          <w:tab w:val="left" w:pos="1101"/>
        </w:tabs>
        <w:spacing w:before="1"/>
        <w:ind w:hanging="361"/>
        <w:rPr>
          <w:rFonts w:ascii="Nirmala UI" w:eastAsia="Nirmala UI" w:hAnsi="Nirmala UI" w:cs="Nirmala UI"/>
          <w:sz w:val="24"/>
          <w:szCs w:val="24"/>
        </w:rPr>
      </w:pPr>
      <w:r>
        <w:rPr>
          <w:rFonts w:ascii="Nirmala UI" w:eastAsia="Nirmala UI" w:hAnsi="Nirmala UI" w:cs="Nirmala UI"/>
          <w:spacing w:val="-6"/>
          <w:w w:val="235"/>
          <w:sz w:val="24"/>
          <w:szCs w:val="24"/>
        </w:rPr>
        <w:t>ि</w:t>
      </w:r>
      <w:r>
        <w:rPr>
          <w:rFonts w:ascii="Nirmala UI" w:eastAsia="Nirmala UI" w:hAnsi="Nirmala UI" w:cs="Nirmala UI"/>
          <w:spacing w:val="4"/>
          <w:sz w:val="24"/>
          <w:szCs w:val="24"/>
        </w:rPr>
        <w:t>ु</w:t>
      </w:r>
      <w:r>
        <w:rPr>
          <w:rFonts w:ascii="Nirmala UI" w:eastAsia="Nirmala UI" w:hAnsi="Nirmala UI" w:cs="Nirmala UI"/>
          <w:w w:val="73"/>
          <w:sz w:val="24"/>
          <w:szCs w:val="24"/>
        </w:rPr>
        <w:t>म्</w:t>
      </w:r>
      <w:r>
        <w:rPr>
          <w:rFonts w:ascii="Nirmala UI" w:eastAsia="Nirmala UI" w:hAnsi="Nirmala UI" w:cs="Nirmala UI"/>
          <w:spacing w:val="-1"/>
          <w:w w:val="73"/>
          <w:sz w:val="24"/>
          <w:szCs w:val="24"/>
        </w:rPr>
        <w:t>ह</w:t>
      </w:r>
      <w:r>
        <w:rPr>
          <w:rFonts w:ascii="Nirmala UI" w:eastAsia="Nirmala UI" w:hAnsi="Nirmala UI" w:cs="Nirmala UI"/>
          <w:sz w:val="24"/>
          <w:szCs w:val="24"/>
        </w:rPr>
        <w:t xml:space="preserve">ारा  </w:t>
      </w:r>
      <w:r>
        <w:rPr>
          <w:rFonts w:ascii="Nirmala UI" w:eastAsia="Nirmala UI" w:hAnsi="Nirmala UI" w:cs="Nirmala UI"/>
          <w:spacing w:val="-17"/>
          <w:sz w:val="24"/>
          <w:szCs w:val="24"/>
        </w:rPr>
        <w:t xml:space="preserve"> </w:t>
      </w:r>
      <w:r>
        <w:rPr>
          <w:rFonts w:ascii="Nirmala UI" w:eastAsia="Nirmala UI" w:hAnsi="Nirmala UI" w:cs="Nirmala UI"/>
          <w:spacing w:val="-23"/>
          <w:sz w:val="24"/>
          <w:szCs w:val="24"/>
        </w:rPr>
        <w:t>द</w:t>
      </w:r>
      <w:r>
        <w:rPr>
          <w:rFonts w:ascii="Nirmala UI" w:eastAsia="Nirmala UI" w:hAnsi="Nirmala UI" w:cs="Nirmala UI"/>
          <w:sz w:val="24"/>
          <w:szCs w:val="24"/>
        </w:rPr>
        <w:t>ै</w:t>
      </w:r>
      <w:r>
        <w:rPr>
          <w:rFonts w:ascii="Nirmala UI" w:eastAsia="Nirmala UI" w:hAnsi="Nirmala UI" w:cs="Nirmala UI"/>
          <w:spacing w:val="-45"/>
          <w:sz w:val="24"/>
          <w:szCs w:val="24"/>
        </w:rPr>
        <w:t xml:space="preserve"> </w:t>
      </w:r>
      <w:r>
        <w:rPr>
          <w:rFonts w:ascii="Nirmala UI" w:eastAsia="Nirmala UI" w:hAnsi="Nirmala UI" w:cs="Nirmala UI"/>
          <w:w w:val="65"/>
          <w:sz w:val="24"/>
          <w:szCs w:val="24"/>
        </w:rPr>
        <w:t>लन</w:t>
      </w:r>
      <w:r>
        <w:rPr>
          <w:rFonts w:ascii="Nirmala UI" w:eastAsia="Nirmala UI" w:hAnsi="Nirmala UI" w:cs="Nirmala UI"/>
          <w:sz w:val="24"/>
          <w:szCs w:val="24"/>
        </w:rPr>
        <w:t xml:space="preserve">क </w:t>
      </w:r>
      <w:r>
        <w:rPr>
          <w:rFonts w:ascii="Nirmala UI" w:eastAsia="Nirmala UI" w:hAnsi="Nirmala UI" w:cs="Nirmala UI"/>
          <w:spacing w:val="-12"/>
          <w:sz w:val="24"/>
          <w:szCs w:val="24"/>
        </w:rPr>
        <w:t xml:space="preserve"> </w:t>
      </w:r>
      <w:r>
        <w:rPr>
          <w:rFonts w:ascii="Nirmala UI" w:eastAsia="Nirmala UI" w:hAnsi="Nirmala UI" w:cs="Nirmala UI"/>
          <w:sz w:val="24"/>
          <w:szCs w:val="24"/>
        </w:rPr>
        <w:t xml:space="preserve">जीवन </w:t>
      </w:r>
      <w:r>
        <w:rPr>
          <w:rFonts w:ascii="Nirmala UI" w:eastAsia="Nirmala UI" w:hAnsi="Nirmala UI" w:cs="Nirmala UI"/>
          <w:spacing w:val="-10"/>
          <w:sz w:val="24"/>
          <w:szCs w:val="24"/>
        </w:rPr>
        <w:t xml:space="preserve"> </w:t>
      </w:r>
      <w:r>
        <w:rPr>
          <w:rFonts w:ascii="Nirmala UI" w:eastAsia="Nirmala UI" w:hAnsi="Nirmala UI" w:cs="Nirmala UI"/>
          <w:spacing w:val="-1"/>
          <w:sz w:val="24"/>
          <w:szCs w:val="24"/>
        </w:rPr>
        <w:t>ह</w:t>
      </w:r>
      <w:r>
        <w:rPr>
          <w:rFonts w:ascii="Nirmala UI" w:eastAsia="Nirmala UI" w:hAnsi="Nirmala UI" w:cs="Nirmala UI"/>
          <w:sz w:val="24"/>
          <w:szCs w:val="24"/>
        </w:rPr>
        <w:t>र</w:t>
      </w:r>
      <w:r>
        <w:rPr>
          <w:rFonts w:ascii="Nirmala UI" w:eastAsia="Nirmala UI" w:hAnsi="Nirmala UI" w:cs="Nirmala UI"/>
          <w:spacing w:val="-6"/>
          <w:sz w:val="24"/>
          <w:szCs w:val="24"/>
        </w:rPr>
        <w:t xml:space="preserve"> </w:t>
      </w:r>
      <w:r>
        <w:rPr>
          <w:rFonts w:ascii="Nirmala UI" w:eastAsia="Nirmala UI" w:hAnsi="Nirmala UI" w:cs="Nirmala UI"/>
          <w:spacing w:val="-1"/>
          <w:sz w:val="24"/>
          <w:szCs w:val="24"/>
        </w:rPr>
        <w:t>सम</w:t>
      </w:r>
      <w:r>
        <w:rPr>
          <w:rFonts w:ascii="Nirmala UI" w:eastAsia="Nirmala UI" w:hAnsi="Nirmala UI" w:cs="Nirmala UI"/>
          <w:sz w:val="24"/>
          <w:szCs w:val="24"/>
        </w:rPr>
        <w:t>य</w:t>
      </w:r>
      <w:r>
        <w:rPr>
          <w:rFonts w:ascii="Nirmala UI" w:eastAsia="Nirmala UI" w:hAnsi="Nirmala UI" w:cs="Nirmala UI"/>
          <w:spacing w:val="-7"/>
          <w:sz w:val="24"/>
          <w:szCs w:val="24"/>
        </w:rPr>
        <w:t xml:space="preserve"> </w:t>
      </w:r>
      <w:r>
        <w:rPr>
          <w:rFonts w:ascii="Nirmala UI" w:eastAsia="Nirmala UI" w:hAnsi="Nirmala UI" w:cs="Nirmala UI"/>
          <w:spacing w:val="-2"/>
          <w:sz w:val="24"/>
          <w:szCs w:val="24"/>
        </w:rPr>
        <w:t>उ</w:t>
      </w:r>
      <w:r>
        <w:rPr>
          <w:rFonts w:ascii="Nirmala UI" w:eastAsia="Nirmala UI" w:hAnsi="Nirmala UI" w:cs="Nirmala UI"/>
          <w:spacing w:val="-5"/>
          <w:sz w:val="24"/>
          <w:szCs w:val="24"/>
        </w:rPr>
        <w:t>न</w:t>
      </w:r>
      <w:r>
        <w:rPr>
          <w:rFonts w:ascii="Nirmala UI" w:eastAsia="Nirmala UI" w:hAnsi="Nirmala UI" w:cs="Nirmala UI"/>
          <w:sz w:val="24"/>
          <w:szCs w:val="24"/>
        </w:rPr>
        <w:t xml:space="preserve">् </w:t>
      </w:r>
      <w:r>
        <w:rPr>
          <w:rFonts w:ascii="Nirmala UI" w:eastAsia="Nirmala UI" w:hAnsi="Nirmala UI" w:cs="Nirmala UI"/>
          <w:spacing w:val="-7"/>
          <w:sz w:val="24"/>
          <w:szCs w:val="24"/>
        </w:rPr>
        <w:t xml:space="preserve"> </w:t>
      </w:r>
      <w:r>
        <w:rPr>
          <w:rFonts w:ascii="Nirmala UI" w:eastAsia="Nirmala UI" w:hAnsi="Nirmala UI" w:cs="Nirmala UI"/>
          <w:sz w:val="24"/>
          <w:szCs w:val="24"/>
        </w:rPr>
        <w:t>च</w:t>
      </w:r>
      <w:r>
        <w:rPr>
          <w:rFonts w:ascii="Nirmala UI" w:eastAsia="Nirmala UI" w:hAnsi="Nirmala UI" w:cs="Nirmala UI"/>
          <w:w w:val="98"/>
          <w:sz w:val="24"/>
          <w:szCs w:val="24"/>
        </w:rPr>
        <w:t>ीज़</w:t>
      </w:r>
      <w:r>
        <w:rPr>
          <w:rFonts w:ascii="Nirmala UI" w:eastAsia="Nirmala UI" w:hAnsi="Nirmala UI" w:cs="Nirmala UI"/>
          <w:spacing w:val="9"/>
          <w:w w:val="98"/>
          <w:sz w:val="24"/>
          <w:szCs w:val="24"/>
        </w:rPr>
        <w:t xml:space="preserve"> </w:t>
      </w:r>
      <w:r>
        <w:rPr>
          <w:rFonts w:ascii="Nirmala UI" w:eastAsia="Nirmala UI" w:hAnsi="Nirmala UI" w:cs="Nirmala UI"/>
          <w:w w:val="1"/>
          <w:sz w:val="24"/>
          <w:szCs w:val="24"/>
        </w:rPr>
        <w:t>ों</w:t>
      </w:r>
      <w:r>
        <w:rPr>
          <w:rFonts w:ascii="Nirmala UI" w:eastAsia="Nirmala UI" w:hAnsi="Nirmala UI" w:cs="Nirmala UI"/>
          <w:sz w:val="24"/>
          <w:szCs w:val="24"/>
        </w:rPr>
        <w:t xml:space="preserve"> </w:t>
      </w:r>
      <w:r>
        <w:rPr>
          <w:rFonts w:ascii="Nirmala UI" w:eastAsia="Nirmala UI" w:hAnsi="Nirmala UI" w:cs="Nirmala UI"/>
          <w:spacing w:val="-21"/>
          <w:sz w:val="24"/>
          <w:szCs w:val="24"/>
        </w:rPr>
        <w:t xml:space="preserve"> </w:t>
      </w:r>
      <w:r>
        <w:rPr>
          <w:rFonts w:ascii="Nirmala UI" w:eastAsia="Nirmala UI" w:hAnsi="Nirmala UI" w:cs="Nirmala UI"/>
          <w:spacing w:val="-5"/>
          <w:sz w:val="24"/>
          <w:szCs w:val="24"/>
        </w:rPr>
        <w:t>स</w:t>
      </w:r>
      <w:r>
        <w:rPr>
          <w:rFonts w:ascii="Nirmala UI" w:eastAsia="Nirmala UI" w:hAnsi="Nirmala UI" w:cs="Nirmala UI"/>
          <w:sz w:val="24"/>
          <w:szCs w:val="24"/>
        </w:rPr>
        <w:t xml:space="preserve">े </w:t>
      </w:r>
      <w:r>
        <w:rPr>
          <w:rFonts w:ascii="Nirmala UI" w:eastAsia="Nirmala UI" w:hAnsi="Nirmala UI" w:cs="Nirmala UI"/>
          <w:spacing w:val="-12"/>
          <w:sz w:val="24"/>
          <w:szCs w:val="24"/>
        </w:rPr>
        <w:t xml:space="preserve"> </w:t>
      </w:r>
      <w:r>
        <w:rPr>
          <w:rFonts w:ascii="Nirmala UI" w:eastAsia="Nirmala UI" w:hAnsi="Nirmala UI" w:cs="Nirmala UI"/>
          <w:sz w:val="24"/>
          <w:szCs w:val="24"/>
        </w:rPr>
        <w:t xml:space="preserve">भरा </w:t>
      </w:r>
      <w:r>
        <w:rPr>
          <w:rFonts w:ascii="Nirmala UI" w:eastAsia="Nirmala UI" w:hAnsi="Nirmala UI" w:cs="Nirmala UI"/>
          <w:spacing w:val="-12"/>
          <w:sz w:val="24"/>
          <w:szCs w:val="24"/>
        </w:rPr>
        <w:t xml:space="preserve"> </w:t>
      </w:r>
      <w:r>
        <w:rPr>
          <w:rFonts w:ascii="Nirmala UI" w:eastAsia="Nirmala UI" w:hAnsi="Nirmala UI" w:cs="Nirmala UI"/>
          <w:spacing w:val="-1"/>
          <w:sz w:val="24"/>
          <w:szCs w:val="24"/>
        </w:rPr>
        <w:t>हु</w:t>
      </w:r>
      <w:r>
        <w:rPr>
          <w:rFonts w:ascii="Nirmala UI" w:eastAsia="Nirmala UI" w:hAnsi="Nirmala UI" w:cs="Nirmala UI"/>
          <w:sz w:val="24"/>
          <w:szCs w:val="24"/>
        </w:rPr>
        <w:t xml:space="preserve">आ </w:t>
      </w:r>
      <w:r>
        <w:rPr>
          <w:rFonts w:ascii="Nirmala UI" w:eastAsia="Nirmala UI" w:hAnsi="Nirmala UI" w:cs="Nirmala UI"/>
          <w:spacing w:val="-12"/>
          <w:sz w:val="24"/>
          <w:szCs w:val="24"/>
        </w:rPr>
        <w:t xml:space="preserve"> </w:t>
      </w:r>
      <w:r>
        <w:rPr>
          <w:rFonts w:ascii="Nirmala UI" w:eastAsia="Nirmala UI" w:hAnsi="Nirmala UI" w:cs="Nirmala UI"/>
          <w:sz w:val="24"/>
          <w:szCs w:val="24"/>
        </w:rPr>
        <w:t xml:space="preserve">रहा </w:t>
      </w:r>
      <w:r>
        <w:rPr>
          <w:rFonts w:ascii="Nirmala UI" w:eastAsia="Nirmala UI" w:hAnsi="Nirmala UI" w:cs="Nirmala UI"/>
          <w:spacing w:val="-12"/>
          <w:sz w:val="24"/>
          <w:szCs w:val="24"/>
        </w:rPr>
        <w:t xml:space="preserve"> </w:t>
      </w:r>
      <w:r>
        <w:rPr>
          <w:rFonts w:ascii="Nirmala UI" w:eastAsia="Nirmala UI" w:hAnsi="Nirmala UI" w:cs="Nirmala UI"/>
          <w:w w:val="78"/>
          <w:sz w:val="24"/>
          <w:szCs w:val="24"/>
        </w:rPr>
        <w:t>लजन</w:t>
      </w:r>
      <w:r>
        <w:rPr>
          <w:rFonts w:ascii="Nirmala UI" w:eastAsia="Nirmala UI" w:hAnsi="Nirmala UI" w:cs="Nirmala UI"/>
          <w:spacing w:val="-6"/>
          <w:sz w:val="24"/>
          <w:szCs w:val="24"/>
        </w:rPr>
        <w:t>म</w:t>
      </w:r>
      <w:r>
        <w:rPr>
          <w:rFonts w:ascii="Nirmala UI" w:eastAsia="Nirmala UI" w:hAnsi="Nirmala UI" w:cs="Nirmala UI"/>
          <w:sz w:val="24"/>
          <w:szCs w:val="24"/>
        </w:rPr>
        <w:t xml:space="preserve">े </w:t>
      </w:r>
      <w:r>
        <w:rPr>
          <w:rFonts w:ascii="Nirmala UI" w:eastAsia="Nirmala UI" w:hAnsi="Nirmala UI" w:cs="Nirmala UI"/>
          <w:spacing w:val="-7"/>
          <w:sz w:val="24"/>
          <w:szCs w:val="24"/>
        </w:rPr>
        <w:t xml:space="preserve"> </w:t>
      </w:r>
      <w:r>
        <w:rPr>
          <w:rFonts w:ascii="Nirmala UI" w:eastAsia="Nirmala UI" w:hAnsi="Nirmala UI" w:cs="Nirmala UI"/>
          <w:spacing w:val="-6"/>
          <w:w w:val="235"/>
          <w:sz w:val="24"/>
          <w:szCs w:val="24"/>
        </w:rPr>
        <w:t>ि</w:t>
      </w:r>
      <w:r>
        <w:rPr>
          <w:rFonts w:ascii="Nirmala UI" w:eastAsia="Nirmala UI" w:hAnsi="Nirmala UI" w:cs="Nirmala UI"/>
          <w:spacing w:val="4"/>
          <w:sz w:val="24"/>
          <w:szCs w:val="24"/>
        </w:rPr>
        <w:t>ु</w:t>
      </w:r>
      <w:r>
        <w:rPr>
          <w:rFonts w:ascii="Nirmala UI" w:eastAsia="Nirmala UI" w:hAnsi="Nirmala UI" w:cs="Nirmala UI"/>
          <w:w w:val="73"/>
          <w:sz w:val="24"/>
          <w:szCs w:val="24"/>
        </w:rPr>
        <w:t>म्</w:t>
      </w:r>
      <w:r>
        <w:rPr>
          <w:rFonts w:ascii="Nirmala UI" w:eastAsia="Nirmala UI" w:hAnsi="Nirmala UI" w:cs="Nirmala UI"/>
          <w:spacing w:val="-8"/>
          <w:w w:val="73"/>
          <w:sz w:val="24"/>
          <w:szCs w:val="24"/>
        </w:rPr>
        <w:t>ह</w:t>
      </w:r>
      <w:r>
        <w:rPr>
          <w:rFonts w:ascii="Nirmala UI" w:eastAsia="Nirmala UI" w:hAnsi="Nirmala UI" w:cs="Nirmala UI"/>
          <w:sz w:val="24"/>
          <w:szCs w:val="24"/>
        </w:rPr>
        <w:t xml:space="preserve">ें  </w:t>
      </w:r>
      <w:r>
        <w:rPr>
          <w:rFonts w:ascii="Nirmala UI" w:eastAsia="Nirmala UI" w:hAnsi="Nirmala UI" w:cs="Nirmala UI"/>
          <w:spacing w:val="-10"/>
          <w:sz w:val="24"/>
          <w:szCs w:val="24"/>
        </w:rPr>
        <w:t xml:space="preserve"> </w:t>
      </w:r>
      <w:r>
        <w:rPr>
          <w:rFonts w:ascii="Nirmala UI" w:eastAsia="Nirmala UI" w:hAnsi="Nirmala UI" w:cs="Nirmala UI"/>
          <w:w w:val="65"/>
          <w:sz w:val="24"/>
          <w:szCs w:val="24"/>
        </w:rPr>
        <w:t>ल</w:t>
      </w:r>
      <w:r>
        <w:rPr>
          <w:rFonts w:ascii="Nirmala UI" w:eastAsia="Nirmala UI" w:hAnsi="Nirmala UI" w:cs="Nirmala UI"/>
          <w:spacing w:val="1"/>
          <w:w w:val="65"/>
          <w:sz w:val="24"/>
          <w:szCs w:val="24"/>
        </w:rPr>
        <w:t>द</w:t>
      </w:r>
      <w:r>
        <w:rPr>
          <w:rFonts w:ascii="Nirmala UI" w:eastAsia="Nirmala UI" w:hAnsi="Nirmala UI" w:cs="Nirmala UI"/>
          <w:spacing w:val="-2"/>
          <w:w w:val="275"/>
          <w:sz w:val="24"/>
          <w:szCs w:val="24"/>
        </w:rPr>
        <w:t>ि</w:t>
      </w:r>
      <w:r>
        <w:rPr>
          <w:rFonts w:ascii="Nirmala UI" w:eastAsia="Nirmala UI" w:hAnsi="Nirmala UI" w:cs="Nirmala UI"/>
          <w:sz w:val="24"/>
          <w:szCs w:val="24"/>
        </w:rPr>
        <w:t>च</w:t>
      </w:r>
      <w:r>
        <w:rPr>
          <w:rFonts w:ascii="Nirmala UI" w:eastAsia="Nirmala UI" w:hAnsi="Nirmala UI" w:cs="Nirmala UI"/>
          <w:w w:val="82"/>
          <w:sz w:val="24"/>
          <w:szCs w:val="24"/>
        </w:rPr>
        <w:t>स्पी</w:t>
      </w:r>
      <w:r>
        <w:rPr>
          <w:rFonts w:ascii="Nirmala UI" w:eastAsia="Nirmala UI" w:hAnsi="Nirmala UI" w:cs="Nirmala UI"/>
          <w:spacing w:val="-5"/>
          <w:sz w:val="24"/>
          <w:szCs w:val="24"/>
        </w:rPr>
        <w:t xml:space="preserve"> </w:t>
      </w:r>
      <w:r>
        <w:rPr>
          <w:rFonts w:ascii="Nirmala UI" w:eastAsia="Nirmala UI" w:hAnsi="Nirmala UI" w:cs="Nirmala UI"/>
          <w:spacing w:val="-8"/>
          <w:sz w:val="24"/>
          <w:szCs w:val="24"/>
        </w:rPr>
        <w:t>है</w:t>
      </w:r>
    </w:p>
    <w:p w:rsidR="00A620F5" w:rsidRDefault="00A620F5">
      <w:pPr>
        <w:pStyle w:val="BodyText"/>
        <w:spacing w:before="13"/>
        <w:rPr>
          <w:rFonts w:ascii="Nirmala UI"/>
          <w:sz w:val="23"/>
        </w:rPr>
      </w:pPr>
    </w:p>
    <w:p w:rsidR="00A620F5" w:rsidRDefault="00251E5A">
      <w:pPr>
        <w:pStyle w:val="ListParagraph"/>
        <w:numPr>
          <w:ilvl w:val="0"/>
          <w:numId w:val="6"/>
        </w:numPr>
        <w:tabs>
          <w:tab w:val="left" w:pos="1100"/>
          <w:tab w:val="left" w:pos="1101"/>
        </w:tabs>
        <w:ind w:hanging="361"/>
        <w:rPr>
          <w:rFonts w:ascii="Nirmala UI" w:eastAsia="Nirmala UI" w:hAnsi="Nirmala UI" w:cs="Nirmala UI"/>
          <w:sz w:val="24"/>
          <w:szCs w:val="24"/>
        </w:rPr>
      </w:pPr>
      <w:r>
        <w:rPr>
          <w:rFonts w:ascii="Nirmala UI" w:eastAsia="Nirmala UI" w:hAnsi="Nirmala UI" w:cs="Nirmala UI"/>
          <w:spacing w:val="-6"/>
          <w:w w:val="235"/>
          <w:sz w:val="24"/>
          <w:szCs w:val="24"/>
        </w:rPr>
        <w:t>ि</w:t>
      </w:r>
      <w:r>
        <w:rPr>
          <w:rFonts w:ascii="Nirmala UI" w:eastAsia="Nirmala UI" w:hAnsi="Nirmala UI" w:cs="Nirmala UI"/>
          <w:spacing w:val="4"/>
          <w:sz w:val="24"/>
          <w:szCs w:val="24"/>
        </w:rPr>
        <w:t>ु</w:t>
      </w:r>
      <w:r>
        <w:rPr>
          <w:rFonts w:ascii="Nirmala UI" w:eastAsia="Nirmala UI" w:hAnsi="Nirmala UI" w:cs="Nirmala UI"/>
          <w:w w:val="73"/>
          <w:sz w:val="24"/>
          <w:szCs w:val="24"/>
        </w:rPr>
        <w:t>म्</w:t>
      </w:r>
      <w:r>
        <w:rPr>
          <w:rFonts w:ascii="Nirmala UI" w:eastAsia="Nirmala UI" w:hAnsi="Nirmala UI" w:cs="Nirmala UI"/>
          <w:spacing w:val="-1"/>
          <w:w w:val="73"/>
          <w:sz w:val="24"/>
          <w:szCs w:val="24"/>
        </w:rPr>
        <w:t>ह</w:t>
      </w:r>
      <w:r>
        <w:rPr>
          <w:rFonts w:ascii="Nirmala UI" w:eastAsia="Nirmala UI" w:hAnsi="Nirmala UI" w:cs="Nirmala UI"/>
          <w:sz w:val="24"/>
          <w:szCs w:val="24"/>
        </w:rPr>
        <w:t>ारा</w:t>
      </w:r>
      <w:r>
        <w:rPr>
          <w:rFonts w:ascii="Nirmala UI" w:eastAsia="Nirmala UI" w:hAnsi="Nirmala UI" w:cs="Nirmala UI"/>
          <w:spacing w:val="-6"/>
          <w:sz w:val="24"/>
          <w:szCs w:val="24"/>
        </w:rPr>
        <w:t xml:space="preserve"> </w:t>
      </w:r>
      <w:r>
        <w:rPr>
          <w:rFonts w:ascii="Nirmala UI" w:eastAsia="Nirmala UI" w:hAnsi="Nirmala UI" w:cs="Nirmala UI"/>
          <w:spacing w:val="-23"/>
          <w:sz w:val="24"/>
          <w:szCs w:val="24"/>
        </w:rPr>
        <w:t>द</w:t>
      </w:r>
      <w:r>
        <w:rPr>
          <w:rFonts w:ascii="Nirmala UI" w:eastAsia="Nirmala UI" w:hAnsi="Nirmala UI" w:cs="Nirmala UI"/>
          <w:sz w:val="24"/>
          <w:szCs w:val="24"/>
        </w:rPr>
        <w:t>ै</w:t>
      </w:r>
      <w:r>
        <w:rPr>
          <w:rFonts w:ascii="Nirmala UI" w:eastAsia="Nirmala UI" w:hAnsi="Nirmala UI" w:cs="Nirmala UI"/>
          <w:spacing w:val="-45"/>
          <w:sz w:val="24"/>
          <w:szCs w:val="24"/>
        </w:rPr>
        <w:t xml:space="preserve"> </w:t>
      </w:r>
      <w:r>
        <w:rPr>
          <w:rFonts w:ascii="Nirmala UI" w:eastAsia="Nirmala UI" w:hAnsi="Nirmala UI" w:cs="Nirmala UI"/>
          <w:w w:val="65"/>
          <w:sz w:val="24"/>
          <w:szCs w:val="24"/>
        </w:rPr>
        <w:t>लन</w:t>
      </w:r>
      <w:r>
        <w:rPr>
          <w:rFonts w:ascii="Nirmala UI" w:eastAsia="Nirmala UI" w:hAnsi="Nirmala UI" w:cs="Nirmala UI"/>
          <w:sz w:val="24"/>
          <w:szCs w:val="24"/>
        </w:rPr>
        <w:t xml:space="preserve">क </w:t>
      </w:r>
      <w:r>
        <w:rPr>
          <w:rFonts w:ascii="Nirmala UI" w:eastAsia="Nirmala UI" w:hAnsi="Nirmala UI" w:cs="Nirmala UI"/>
          <w:spacing w:val="-12"/>
          <w:sz w:val="24"/>
          <w:szCs w:val="24"/>
        </w:rPr>
        <w:t xml:space="preserve"> </w:t>
      </w:r>
      <w:r>
        <w:rPr>
          <w:rFonts w:ascii="Nirmala UI" w:eastAsia="Nirmala UI" w:hAnsi="Nirmala UI" w:cs="Nirmala UI"/>
          <w:sz w:val="24"/>
          <w:szCs w:val="24"/>
        </w:rPr>
        <w:t>जीवन</w:t>
      </w:r>
      <w:r>
        <w:rPr>
          <w:rFonts w:ascii="Nirmala UI" w:eastAsia="Nirmala UI" w:hAnsi="Nirmala UI" w:cs="Nirmala UI"/>
          <w:spacing w:val="-4"/>
          <w:sz w:val="24"/>
          <w:szCs w:val="24"/>
        </w:rPr>
        <w:t xml:space="preserve"> </w:t>
      </w:r>
      <w:r>
        <w:rPr>
          <w:rFonts w:ascii="Nirmala UI" w:eastAsia="Nirmala UI" w:hAnsi="Nirmala UI" w:cs="Nirmala UI"/>
          <w:w w:val="81"/>
          <w:sz w:val="24"/>
          <w:szCs w:val="24"/>
        </w:rPr>
        <w:t>ज़्य</w:t>
      </w:r>
      <w:r>
        <w:rPr>
          <w:rFonts w:ascii="Nirmala UI" w:eastAsia="Nirmala UI" w:hAnsi="Nirmala UI" w:cs="Nirmala UI"/>
          <w:sz w:val="24"/>
          <w:szCs w:val="24"/>
        </w:rPr>
        <w:t>ा</w:t>
      </w:r>
      <w:r>
        <w:rPr>
          <w:rFonts w:ascii="Nirmala UI" w:eastAsia="Nirmala UI" w:hAnsi="Nirmala UI" w:cs="Nirmala UI"/>
          <w:spacing w:val="-1"/>
          <w:sz w:val="24"/>
          <w:szCs w:val="24"/>
        </w:rPr>
        <w:t>द</w:t>
      </w:r>
      <w:r>
        <w:rPr>
          <w:rFonts w:ascii="Nirmala UI" w:eastAsia="Nirmala UI" w:hAnsi="Nirmala UI" w:cs="Nirmala UI"/>
          <w:w w:val="134"/>
          <w:sz w:val="24"/>
          <w:szCs w:val="24"/>
        </w:rPr>
        <w:t>ािर</w:t>
      </w:r>
      <w:r>
        <w:rPr>
          <w:rFonts w:ascii="Nirmala UI" w:eastAsia="Nirmala UI" w:hAnsi="Nirmala UI" w:cs="Nirmala UI"/>
          <w:spacing w:val="-6"/>
          <w:sz w:val="24"/>
          <w:szCs w:val="24"/>
        </w:rPr>
        <w:t xml:space="preserve"> </w:t>
      </w:r>
      <w:r>
        <w:rPr>
          <w:rFonts w:ascii="Nirmala UI" w:eastAsia="Nirmala UI" w:hAnsi="Nirmala UI" w:cs="Nirmala UI"/>
          <w:spacing w:val="-1"/>
          <w:sz w:val="24"/>
          <w:szCs w:val="24"/>
        </w:rPr>
        <w:t>सम</w:t>
      </w:r>
      <w:r>
        <w:rPr>
          <w:rFonts w:ascii="Nirmala UI" w:eastAsia="Nirmala UI" w:hAnsi="Nirmala UI" w:cs="Nirmala UI"/>
          <w:sz w:val="24"/>
          <w:szCs w:val="24"/>
        </w:rPr>
        <w:t>य</w:t>
      </w:r>
      <w:r>
        <w:rPr>
          <w:rFonts w:ascii="Nirmala UI" w:eastAsia="Nirmala UI" w:hAnsi="Nirmala UI" w:cs="Nirmala UI"/>
          <w:spacing w:val="-7"/>
          <w:sz w:val="24"/>
          <w:szCs w:val="24"/>
        </w:rPr>
        <w:t xml:space="preserve"> </w:t>
      </w:r>
      <w:r>
        <w:rPr>
          <w:rFonts w:ascii="Nirmala UI" w:eastAsia="Nirmala UI" w:hAnsi="Nirmala UI" w:cs="Nirmala UI"/>
          <w:spacing w:val="-2"/>
          <w:sz w:val="24"/>
          <w:szCs w:val="24"/>
        </w:rPr>
        <w:t>उ</w:t>
      </w:r>
      <w:r>
        <w:rPr>
          <w:rFonts w:ascii="Nirmala UI" w:eastAsia="Nirmala UI" w:hAnsi="Nirmala UI" w:cs="Nirmala UI"/>
          <w:spacing w:val="-5"/>
          <w:sz w:val="24"/>
          <w:szCs w:val="24"/>
        </w:rPr>
        <w:t>न</w:t>
      </w:r>
      <w:r>
        <w:rPr>
          <w:rFonts w:ascii="Nirmala UI" w:eastAsia="Nirmala UI" w:hAnsi="Nirmala UI" w:cs="Nirmala UI"/>
          <w:sz w:val="24"/>
          <w:szCs w:val="24"/>
        </w:rPr>
        <w:t xml:space="preserve">् </w:t>
      </w:r>
      <w:r>
        <w:rPr>
          <w:rFonts w:ascii="Nirmala UI" w:eastAsia="Nirmala UI" w:hAnsi="Nirmala UI" w:cs="Nirmala UI"/>
          <w:spacing w:val="-7"/>
          <w:sz w:val="24"/>
          <w:szCs w:val="24"/>
        </w:rPr>
        <w:t xml:space="preserve"> </w:t>
      </w:r>
      <w:r>
        <w:rPr>
          <w:rFonts w:ascii="Nirmala UI" w:eastAsia="Nirmala UI" w:hAnsi="Nirmala UI" w:cs="Nirmala UI"/>
          <w:sz w:val="24"/>
          <w:szCs w:val="24"/>
        </w:rPr>
        <w:t>च</w:t>
      </w:r>
      <w:r>
        <w:rPr>
          <w:rFonts w:ascii="Nirmala UI" w:eastAsia="Nirmala UI" w:hAnsi="Nirmala UI" w:cs="Nirmala UI"/>
          <w:w w:val="98"/>
          <w:sz w:val="24"/>
          <w:szCs w:val="24"/>
        </w:rPr>
        <w:t>ीज़</w:t>
      </w:r>
      <w:r>
        <w:rPr>
          <w:rFonts w:ascii="Nirmala UI" w:eastAsia="Nirmala UI" w:hAnsi="Nirmala UI" w:cs="Nirmala UI"/>
          <w:spacing w:val="9"/>
          <w:w w:val="98"/>
          <w:sz w:val="24"/>
          <w:szCs w:val="24"/>
        </w:rPr>
        <w:t xml:space="preserve"> </w:t>
      </w:r>
      <w:r>
        <w:rPr>
          <w:rFonts w:ascii="Nirmala UI" w:eastAsia="Nirmala UI" w:hAnsi="Nirmala UI" w:cs="Nirmala UI"/>
          <w:w w:val="1"/>
          <w:sz w:val="24"/>
          <w:szCs w:val="24"/>
        </w:rPr>
        <w:t>ों</w:t>
      </w:r>
      <w:r>
        <w:rPr>
          <w:rFonts w:ascii="Nirmala UI" w:eastAsia="Nirmala UI" w:hAnsi="Nirmala UI" w:cs="Nirmala UI"/>
          <w:sz w:val="24"/>
          <w:szCs w:val="24"/>
        </w:rPr>
        <w:t xml:space="preserve"> </w:t>
      </w:r>
      <w:r>
        <w:rPr>
          <w:rFonts w:ascii="Nirmala UI" w:eastAsia="Nirmala UI" w:hAnsi="Nirmala UI" w:cs="Nirmala UI"/>
          <w:spacing w:val="-21"/>
          <w:sz w:val="24"/>
          <w:szCs w:val="24"/>
        </w:rPr>
        <w:t xml:space="preserve"> </w:t>
      </w:r>
      <w:r>
        <w:rPr>
          <w:rFonts w:ascii="Nirmala UI" w:eastAsia="Nirmala UI" w:hAnsi="Nirmala UI" w:cs="Nirmala UI"/>
          <w:spacing w:val="-5"/>
          <w:sz w:val="24"/>
          <w:szCs w:val="24"/>
        </w:rPr>
        <w:t>स</w:t>
      </w:r>
      <w:r>
        <w:rPr>
          <w:rFonts w:ascii="Nirmala UI" w:eastAsia="Nirmala UI" w:hAnsi="Nirmala UI" w:cs="Nirmala UI"/>
          <w:sz w:val="24"/>
          <w:szCs w:val="24"/>
        </w:rPr>
        <w:t xml:space="preserve">े </w:t>
      </w:r>
      <w:r>
        <w:rPr>
          <w:rFonts w:ascii="Nirmala UI" w:eastAsia="Nirmala UI" w:hAnsi="Nirmala UI" w:cs="Nirmala UI"/>
          <w:spacing w:val="-12"/>
          <w:sz w:val="24"/>
          <w:szCs w:val="24"/>
        </w:rPr>
        <w:t xml:space="preserve"> </w:t>
      </w:r>
      <w:r>
        <w:rPr>
          <w:rFonts w:ascii="Nirmala UI" w:eastAsia="Nirmala UI" w:hAnsi="Nirmala UI" w:cs="Nirmala UI"/>
          <w:sz w:val="24"/>
          <w:szCs w:val="24"/>
        </w:rPr>
        <w:t xml:space="preserve">भरा </w:t>
      </w:r>
      <w:r>
        <w:rPr>
          <w:rFonts w:ascii="Nirmala UI" w:eastAsia="Nirmala UI" w:hAnsi="Nirmala UI" w:cs="Nirmala UI"/>
          <w:spacing w:val="-12"/>
          <w:sz w:val="24"/>
          <w:szCs w:val="24"/>
        </w:rPr>
        <w:t xml:space="preserve"> </w:t>
      </w:r>
      <w:r>
        <w:rPr>
          <w:rFonts w:ascii="Nirmala UI" w:eastAsia="Nirmala UI" w:hAnsi="Nirmala UI" w:cs="Nirmala UI"/>
          <w:spacing w:val="-1"/>
          <w:sz w:val="24"/>
          <w:szCs w:val="24"/>
        </w:rPr>
        <w:t>हु</w:t>
      </w:r>
      <w:r>
        <w:rPr>
          <w:rFonts w:ascii="Nirmala UI" w:eastAsia="Nirmala UI" w:hAnsi="Nirmala UI" w:cs="Nirmala UI"/>
          <w:sz w:val="24"/>
          <w:szCs w:val="24"/>
        </w:rPr>
        <w:t xml:space="preserve">आ </w:t>
      </w:r>
      <w:r>
        <w:rPr>
          <w:rFonts w:ascii="Nirmala UI" w:eastAsia="Nirmala UI" w:hAnsi="Nirmala UI" w:cs="Nirmala UI"/>
          <w:spacing w:val="-12"/>
          <w:sz w:val="24"/>
          <w:szCs w:val="24"/>
        </w:rPr>
        <w:t xml:space="preserve"> </w:t>
      </w:r>
      <w:r>
        <w:rPr>
          <w:rFonts w:ascii="Nirmala UI" w:eastAsia="Nirmala UI" w:hAnsi="Nirmala UI" w:cs="Nirmala UI"/>
          <w:sz w:val="24"/>
          <w:szCs w:val="24"/>
        </w:rPr>
        <w:t xml:space="preserve">रहा </w:t>
      </w:r>
      <w:r>
        <w:rPr>
          <w:rFonts w:ascii="Nirmala UI" w:eastAsia="Nirmala UI" w:hAnsi="Nirmala UI" w:cs="Nirmala UI"/>
          <w:spacing w:val="-12"/>
          <w:sz w:val="24"/>
          <w:szCs w:val="24"/>
        </w:rPr>
        <w:t xml:space="preserve"> </w:t>
      </w:r>
      <w:r>
        <w:rPr>
          <w:rFonts w:ascii="Nirmala UI" w:eastAsia="Nirmala UI" w:hAnsi="Nirmala UI" w:cs="Nirmala UI"/>
          <w:w w:val="78"/>
          <w:sz w:val="24"/>
          <w:szCs w:val="24"/>
        </w:rPr>
        <w:t>लजन</w:t>
      </w:r>
      <w:r>
        <w:rPr>
          <w:rFonts w:ascii="Nirmala UI" w:eastAsia="Nirmala UI" w:hAnsi="Nirmala UI" w:cs="Nirmala UI"/>
          <w:spacing w:val="-6"/>
          <w:sz w:val="24"/>
          <w:szCs w:val="24"/>
        </w:rPr>
        <w:t>म</w:t>
      </w:r>
      <w:r>
        <w:rPr>
          <w:rFonts w:ascii="Nirmala UI" w:eastAsia="Nirmala UI" w:hAnsi="Nirmala UI" w:cs="Nirmala UI"/>
          <w:sz w:val="24"/>
          <w:szCs w:val="24"/>
        </w:rPr>
        <w:t xml:space="preserve">े </w:t>
      </w:r>
      <w:r>
        <w:rPr>
          <w:rFonts w:ascii="Nirmala UI" w:eastAsia="Nirmala UI" w:hAnsi="Nirmala UI" w:cs="Nirmala UI"/>
          <w:spacing w:val="-7"/>
          <w:sz w:val="24"/>
          <w:szCs w:val="24"/>
        </w:rPr>
        <w:t xml:space="preserve"> </w:t>
      </w:r>
      <w:r>
        <w:rPr>
          <w:rFonts w:ascii="Nirmala UI" w:eastAsia="Nirmala UI" w:hAnsi="Nirmala UI" w:cs="Nirmala UI"/>
          <w:spacing w:val="-6"/>
          <w:w w:val="235"/>
          <w:sz w:val="24"/>
          <w:szCs w:val="24"/>
        </w:rPr>
        <w:t>ि</w:t>
      </w:r>
      <w:r>
        <w:rPr>
          <w:rFonts w:ascii="Nirmala UI" w:eastAsia="Nirmala UI" w:hAnsi="Nirmala UI" w:cs="Nirmala UI"/>
          <w:spacing w:val="4"/>
          <w:sz w:val="24"/>
          <w:szCs w:val="24"/>
        </w:rPr>
        <w:t>ु</w:t>
      </w:r>
      <w:r>
        <w:rPr>
          <w:rFonts w:ascii="Nirmala UI" w:eastAsia="Nirmala UI" w:hAnsi="Nirmala UI" w:cs="Nirmala UI"/>
          <w:w w:val="73"/>
          <w:sz w:val="24"/>
          <w:szCs w:val="24"/>
        </w:rPr>
        <w:t>म्</w:t>
      </w:r>
      <w:r>
        <w:rPr>
          <w:rFonts w:ascii="Nirmala UI" w:eastAsia="Nirmala UI" w:hAnsi="Nirmala UI" w:cs="Nirmala UI"/>
          <w:spacing w:val="-8"/>
          <w:w w:val="73"/>
          <w:sz w:val="24"/>
          <w:szCs w:val="24"/>
        </w:rPr>
        <w:t>ह</w:t>
      </w:r>
      <w:r>
        <w:rPr>
          <w:rFonts w:ascii="Nirmala UI" w:eastAsia="Nirmala UI" w:hAnsi="Nirmala UI" w:cs="Nirmala UI"/>
          <w:sz w:val="24"/>
          <w:szCs w:val="24"/>
        </w:rPr>
        <w:t xml:space="preserve">ें  </w:t>
      </w:r>
      <w:r>
        <w:rPr>
          <w:rFonts w:ascii="Nirmala UI" w:eastAsia="Nirmala UI" w:hAnsi="Nirmala UI" w:cs="Nirmala UI"/>
          <w:spacing w:val="-7"/>
          <w:sz w:val="24"/>
          <w:szCs w:val="24"/>
        </w:rPr>
        <w:t xml:space="preserve"> </w:t>
      </w:r>
      <w:r>
        <w:rPr>
          <w:rFonts w:ascii="Nirmala UI" w:eastAsia="Nirmala UI" w:hAnsi="Nirmala UI" w:cs="Nirmala UI"/>
          <w:w w:val="65"/>
          <w:sz w:val="24"/>
          <w:szCs w:val="24"/>
        </w:rPr>
        <w:t>ल</w:t>
      </w:r>
      <w:r>
        <w:rPr>
          <w:rFonts w:ascii="Nirmala UI" w:eastAsia="Nirmala UI" w:hAnsi="Nirmala UI" w:cs="Nirmala UI"/>
          <w:spacing w:val="-1"/>
          <w:w w:val="65"/>
          <w:sz w:val="24"/>
          <w:szCs w:val="24"/>
        </w:rPr>
        <w:t>द</w:t>
      </w:r>
      <w:r>
        <w:rPr>
          <w:rFonts w:ascii="Nirmala UI" w:eastAsia="Nirmala UI" w:hAnsi="Nirmala UI" w:cs="Nirmala UI"/>
          <w:spacing w:val="-2"/>
          <w:w w:val="275"/>
          <w:sz w:val="24"/>
          <w:szCs w:val="24"/>
        </w:rPr>
        <w:t>ि</w:t>
      </w:r>
      <w:r>
        <w:rPr>
          <w:rFonts w:ascii="Nirmala UI" w:eastAsia="Nirmala UI" w:hAnsi="Nirmala UI" w:cs="Nirmala UI"/>
          <w:sz w:val="24"/>
          <w:szCs w:val="24"/>
        </w:rPr>
        <w:t>च</w:t>
      </w:r>
      <w:r>
        <w:rPr>
          <w:rFonts w:ascii="Nirmala UI" w:eastAsia="Nirmala UI" w:hAnsi="Nirmala UI" w:cs="Nirmala UI"/>
          <w:w w:val="82"/>
          <w:sz w:val="24"/>
          <w:szCs w:val="24"/>
        </w:rPr>
        <w:t>स्पी</w:t>
      </w:r>
      <w:r>
        <w:rPr>
          <w:rFonts w:ascii="Nirmala UI" w:eastAsia="Nirmala UI" w:hAnsi="Nirmala UI" w:cs="Nirmala UI"/>
          <w:spacing w:val="-5"/>
          <w:sz w:val="24"/>
          <w:szCs w:val="24"/>
        </w:rPr>
        <w:t xml:space="preserve"> </w:t>
      </w:r>
      <w:r>
        <w:rPr>
          <w:rFonts w:ascii="Nirmala UI" w:eastAsia="Nirmala UI" w:hAnsi="Nirmala UI" w:cs="Nirmala UI"/>
          <w:spacing w:val="-8"/>
          <w:sz w:val="24"/>
          <w:szCs w:val="24"/>
        </w:rPr>
        <w:t>है</w:t>
      </w:r>
    </w:p>
    <w:p w:rsidR="00A620F5" w:rsidRDefault="00A620F5">
      <w:pPr>
        <w:pStyle w:val="BodyText"/>
        <w:rPr>
          <w:rFonts w:ascii="Nirmala UI"/>
        </w:rPr>
      </w:pPr>
    </w:p>
    <w:p w:rsidR="00A620F5" w:rsidRDefault="00251E5A">
      <w:pPr>
        <w:pStyle w:val="ListParagraph"/>
        <w:numPr>
          <w:ilvl w:val="0"/>
          <w:numId w:val="6"/>
        </w:numPr>
        <w:tabs>
          <w:tab w:val="left" w:pos="1100"/>
          <w:tab w:val="left" w:pos="1101"/>
        </w:tabs>
        <w:spacing w:before="1" w:line="480" w:lineRule="auto"/>
        <w:ind w:right="497"/>
        <w:rPr>
          <w:rFonts w:ascii="Nirmala UI" w:eastAsia="Nirmala UI" w:hAnsi="Nirmala UI" w:cs="Nirmala UI"/>
          <w:sz w:val="24"/>
          <w:szCs w:val="24"/>
        </w:rPr>
      </w:pPr>
      <w:r>
        <w:rPr>
          <w:rFonts w:ascii="Nirmala UI" w:eastAsia="Nirmala UI" w:hAnsi="Nirmala UI" w:cs="Nirmala UI"/>
          <w:spacing w:val="-6"/>
          <w:w w:val="235"/>
          <w:sz w:val="24"/>
          <w:szCs w:val="24"/>
        </w:rPr>
        <w:t>ि</w:t>
      </w:r>
      <w:r>
        <w:rPr>
          <w:rFonts w:ascii="Nirmala UI" w:eastAsia="Nirmala UI" w:hAnsi="Nirmala UI" w:cs="Nirmala UI"/>
          <w:spacing w:val="4"/>
          <w:sz w:val="24"/>
          <w:szCs w:val="24"/>
        </w:rPr>
        <w:t>ु</w:t>
      </w:r>
      <w:r>
        <w:rPr>
          <w:rFonts w:ascii="Nirmala UI" w:eastAsia="Nirmala UI" w:hAnsi="Nirmala UI" w:cs="Nirmala UI"/>
          <w:w w:val="73"/>
          <w:sz w:val="24"/>
          <w:szCs w:val="24"/>
        </w:rPr>
        <w:t>म्</w:t>
      </w:r>
      <w:r>
        <w:rPr>
          <w:rFonts w:ascii="Nirmala UI" w:eastAsia="Nirmala UI" w:hAnsi="Nirmala UI" w:cs="Nirmala UI"/>
          <w:spacing w:val="-1"/>
          <w:w w:val="73"/>
          <w:sz w:val="24"/>
          <w:szCs w:val="24"/>
        </w:rPr>
        <w:t>ह</w:t>
      </w:r>
      <w:r>
        <w:rPr>
          <w:rFonts w:ascii="Nirmala UI" w:eastAsia="Nirmala UI" w:hAnsi="Nirmala UI" w:cs="Nirmala UI"/>
          <w:sz w:val="24"/>
          <w:szCs w:val="24"/>
        </w:rPr>
        <w:t xml:space="preserve">ारा  </w:t>
      </w:r>
      <w:r>
        <w:rPr>
          <w:rFonts w:ascii="Nirmala UI" w:eastAsia="Nirmala UI" w:hAnsi="Nirmala UI" w:cs="Nirmala UI"/>
          <w:spacing w:val="-17"/>
          <w:sz w:val="24"/>
          <w:szCs w:val="24"/>
        </w:rPr>
        <w:t xml:space="preserve"> </w:t>
      </w:r>
      <w:r>
        <w:rPr>
          <w:rFonts w:ascii="Nirmala UI" w:eastAsia="Nirmala UI" w:hAnsi="Nirmala UI" w:cs="Nirmala UI"/>
          <w:spacing w:val="-23"/>
          <w:sz w:val="24"/>
          <w:szCs w:val="24"/>
        </w:rPr>
        <w:t>द</w:t>
      </w:r>
      <w:r>
        <w:rPr>
          <w:rFonts w:ascii="Nirmala UI" w:eastAsia="Nirmala UI" w:hAnsi="Nirmala UI" w:cs="Nirmala UI"/>
          <w:sz w:val="24"/>
          <w:szCs w:val="24"/>
        </w:rPr>
        <w:t>ै</w:t>
      </w:r>
      <w:r>
        <w:rPr>
          <w:rFonts w:ascii="Nirmala UI" w:eastAsia="Nirmala UI" w:hAnsi="Nirmala UI" w:cs="Nirmala UI"/>
          <w:spacing w:val="-45"/>
          <w:sz w:val="24"/>
          <w:szCs w:val="24"/>
        </w:rPr>
        <w:t xml:space="preserve"> </w:t>
      </w:r>
      <w:r>
        <w:rPr>
          <w:rFonts w:ascii="Nirmala UI" w:eastAsia="Nirmala UI" w:hAnsi="Nirmala UI" w:cs="Nirmala UI"/>
          <w:w w:val="65"/>
          <w:sz w:val="24"/>
          <w:szCs w:val="24"/>
        </w:rPr>
        <w:t>लन</w:t>
      </w:r>
      <w:r>
        <w:rPr>
          <w:rFonts w:ascii="Nirmala UI" w:eastAsia="Nirmala UI" w:hAnsi="Nirmala UI" w:cs="Nirmala UI"/>
          <w:sz w:val="24"/>
          <w:szCs w:val="24"/>
        </w:rPr>
        <w:t xml:space="preserve">क </w:t>
      </w:r>
      <w:r>
        <w:rPr>
          <w:rFonts w:ascii="Nirmala UI" w:eastAsia="Nirmala UI" w:hAnsi="Nirmala UI" w:cs="Nirmala UI"/>
          <w:spacing w:val="-12"/>
          <w:sz w:val="24"/>
          <w:szCs w:val="24"/>
        </w:rPr>
        <w:t xml:space="preserve"> </w:t>
      </w:r>
      <w:r>
        <w:rPr>
          <w:rFonts w:ascii="Nirmala UI" w:eastAsia="Nirmala UI" w:hAnsi="Nirmala UI" w:cs="Nirmala UI"/>
          <w:sz w:val="24"/>
          <w:szCs w:val="24"/>
        </w:rPr>
        <w:t>जीवन</w:t>
      </w:r>
      <w:r>
        <w:rPr>
          <w:rFonts w:ascii="Nirmala UI" w:eastAsia="Nirmala UI" w:hAnsi="Nirmala UI" w:cs="Nirmala UI"/>
          <w:spacing w:val="-4"/>
          <w:sz w:val="24"/>
          <w:szCs w:val="24"/>
        </w:rPr>
        <w:t xml:space="preserve"> </w:t>
      </w:r>
      <w:r>
        <w:rPr>
          <w:rFonts w:ascii="Nirmala UI" w:eastAsia="Nirmala UI" w:hAnsi="Nirmala UI" w:cs="Nirmala UI"/>
          <w:spacing w:val="2"/>
          <w:sz w:val="24"/>
          <w:szCs w:val="24"/>
        </w:rPr>
        <w:t>आ</w:t>
      </w:r>
      <w:r>
        <w:rPr>
          <w:rFonts w:ascii="Nirmala UI" w:eastAsia="Nirmala UI" w:hAnsi="Nirmala UI" w:cs="Nirmala UI"/>
          <w:spacing w:val="-6"/>
          <w:w w:val="243"/>
          <w:sz w:val="24"/>
          <w:szCs w:val="24"/>
        </w:rPr>
        <w:t>ि</w:t>
      </w:r>
      <w:r>
        <w:rPr>
          <w:rFonts w:ascii="Nirmala UI" w:eastAsia="Nirmala UI" w:hAnsi="Nirmala UI" w:cs="Nirmala UI"/>
          <w:sz w:val="24"/>
          <w:szCs w:val="24"/>
        </w:rPr>
        <w:t>े</w:t>
      </w:r>
      <w:r>
        <w:rPr>
          <w:rFonts w:ascii="Nirmala UI" w:eastAsia="Nirmala UI" w:hAnsi="Nirmala UI" w:cs="Nirmala UI"/>
          <w:spacing w:val="-1"/>
          <w:sz w:val="24"/>
          <w:szCs w:val="24"/>
        </w:rPr>
        <w:t xml:space="preserve"> </w:t>
      </w:r>
      <w:r>
        <w:rPr>
          <w:rFonts w:ascii="Nirmala UI" w:eastAsia="Nirmala UI" w:hAnsi="Nirmala UI" w:cs="Nirmala UI"/>
          <w:spacing w:val="-5"/>
          <w:sz w:val="24"/>
          <w:szCs w:val="24"/>
        </w:rPr>
        <w:t>स</w:t>
      </w:r>
      <w:r>
        <w:rPr>
          <w:rFonts w:ascii="Nirmala UI" w:eastAsia="Nirmala UI" w:hAnsi="Nirmala UI" w:cs="Nirmala UI"/>
          <w:sz w:val="24"/>
          <w:szCs w:val="24"/>
        </w:rPr>
        <w:t>े</w:t>
      </w:r>
      <w:r>
        <w:rPr>
          <w:rFonts w:ascii="Nirmala UI" w:eastAsia="Nirmala UI" w:hAnsi="Nirmala UI" w:cs="Nirmala UI"/>
          <w:spacing w:val="-6"/>
          <w:sz w:val="24"/>
          <w:szCs w:val="24"/>
        </w:rPr>
        <w:t xml:space="preserve"> </w:t>
      </w:r>
      <w:r>
        <w:rPr>
          <w:rFonts w:ascii="Nirmala UI" w:eastAsia="Nirmala UI" w:hAnsi="Nirmala UI" w:cs="Nirmala UI"/>
          <w:w w:val="81"/>
          <w:sz w:val="24"/>
          <w:szCs w:val="24"/>
        </w:rPr>
        <w:t>ज़्य</w:t>
      </w:r>
      <w:r>
        <w:rPr>
          <w:rFonts w:ascii="Nirmala UI" w:eastAsia="Nirmala UI" w:hAnsi="Nirmala UI" w:cs="Nirmala UI"/>
          <w:sz w:val="24"/>
          <w:szCs w:val="24"/>
        </w:rPr>
        <w:t>ा</w:t>
      </w:r>
      <w:r>
        <w:rPr>
          <w:rFonts w:ascii="Nirmala UI" w:eastAsia="Nirmala UI" w:hAnsi="Nirmala UI" w:cs="Nirmala UI"/>
          <w:spacing w:val="-1"/>
          <w:sz w:val="24"/>
          <w:szCs w:val="24"/>
        </w:rPr>
        <w:t>द</w:t>
      </w:r>
      <w:r>
        <w:rPr>
          <w:rFonts w:ascii="Nirmala UI" w:eastAsia="Nirmala UI" w:hAnsi="Nirmala UI" w:cs="Nirmala UI"/>
          <w:sz w:val="24"/>
          <w:szCs w:val="24"/>
        </w:rPr>
        <w:t>ा</w:t>
      </w:r>
      <w:r>
        <w:rPr>
          <w:rFonts w:ascii="Nirmala UI" w:eastAsia="Nirmala UI" w:hAnsi="Nirmala UI" w:cs="Nirmala UI"/>
          <w:spacing w:val="-6"/>
          <w:sz w:val="24"/>
          <w:szCs w:val="24"/>
        </w:rPr>
        <w:t xml:space="preserve"> </w:t>
      </w:r>
      <w:r>
        <w:rPr>
          <w:rFonts w:ascii="Nirmala UI" w:eastAsia="Nirmala UI" w:hAnsi="Nirmala UI" w:cs="Nirmala UI"/>
          <w:spacing w:val="-1"/>
          <w:sz w:val="24"/>
          <w:szCs w:val="24"/>
        </w:rPr>
        <w:t>सम</w:t>
      </w:r>
      <w:r>
        <w:rPr>
          <w:rFonts w:ascii="Nirmala UI" w:eastAsia="Nirmala UI" w:hAnsi="Nirmala UI" w:cs="Nirmala UI"/>
          <w:sz w:val="24"/>
          <w:szCs w:val="24"/>
        </w:rPr>
        <w:t>य</w:t>
      </w:r>
      <w:r>
        <w:rPr>
          <w:rFonts w:ascii="Nirmala UI" w:eastAsia="Nirmala UI" w:hAnsi="Nirmala UI" w:cs="Nirmala UI"/>
          <w:spacing w:val="-4"/>
          <w:sz w:val="24"/>
          <w:szCs w:val="24"/>
        </w:rPr>
        <w:t xml:space="preserve"> </w:t>
      </w:r>
      <w:r>
        <w:rPr>
          <w:rFonts w:ascii="Nirmala UI" w:eastAsia="Nirmala UI" w:hAnsi="Nirmala UI" w:cs="Nirmala UI"/>
          <w:spacing w:val="-2"/>
          <w:sz w:val="24"/>
          <w:szCs w:val="24"/>
        </w:rPr>
        <w:t>उ</w:t>
      </w:r>
      <w:r>
        <w:rPr>
          <w:rFonts w:ascii="Nirmala UI" w:eastAsia="Nirmala UI" w:hAnsi="Nirmala UI" w:cs="Nirmala UI"/>
          <w:spacing w:val="-5"/>
          <w:sz w:val="24"/>
          <w:szCs w:val="24"/>
        </w:rPr>
        <w:t>न</w:t>
      </w:r>
      <w:r>
        <w:rPr>
          <w:rFonts w:ascii="Nirmala UI" w:eastAsia="Nirmala UI" w:hAnsi="Nirmala UI" w:cs="Nirmala UI"/>
          <w:sz w:val="24"/>
          <w:szCs w:val="24"/>
        </w:rPr>
        <w:t xml:space="preserve">् </w:t>
      </w:r>
      <w:r>
        <w:rPr>
          <w:rFonts w:ascii="Nirmala UI" w:eastAsia="Nirmala UI" w:hAnsi="Nirmala UI" w:cs="Nirmala UI"/>
          <w:spacing w:val="-7"/>
          <w:sz w:val="24"/>
          <w:szCs w:val="24"/>
        </w:rPr>
        <w:t xml:space="preserve"> </w:t>
      </w:r>
      <w:r>
        <w:rPr>
          <w:rFonts w:ascii="Nirmala UI" w:eastAsia="Nirmala UI" w:hAnsi="Nirmala UI" w:cs="Nirmala UI"/>
          <w:sz w:val="24"/>
          <w:szCs w:val="24"/>
        </w:rPr>
        <w:t>च</w:t>
      </w:r>
      <w:r>
        <w:rPr>
          <w:rFonts w:ascii="Nirmala UI" w:eastAsia="Nirmala UI" w:hAnsi="Nirmala UI" w:cs="Nirmala UI"/>
          <w:w w:val="98"/>
          <w:sz w:val="24"/>
          <w:szCs w:val="24"/>
        </w:rPr>
        <w:t>ीज़</w:t>
      </w:r>
      <w:r>
        <w:rPr>
          <w:rFonts w:ascii="Nirmala UI" w:eastAsia="Nirmala UI" w:hAnsi="Nirmala UI" w:cs="Nirmala UI"/>
          <w:spacing w:val="9"/>
          <w:w w:val="98"/>
          <w:sz w:val="24"/>
          <w:szCs w:val="24"/>
        </w:rPr>
        <w:t xml:space="preserve"> </w:t>
      </w:r>
      <w:r>
        <w:rPr>
          <w:rFonts w:ascii="Nirmala UI" w:eastAsia="Nirmala UI" w:hAnsi="Nirmala UI" w:cs="Nirmala UI"/>
          <w:w w:val="1"/>
          <w:sz w:val="24"/>
          <w:szCs w:val="24"/>
        </w:rPr>
        <w:t>ों</w:t>
      </w:r>
      <w:r>
        <w:rPr>
          <w:rFonts w:ascii="Nirmala UI" w:eastAsia="Nirmala UI" w:hAnsi="Nirmala UI" w:cs="Nirmala UI"/>
          <w:sz w:val="24"/>
          <w:szCs w:val="24"/>
        </w:rPr>
        <w:t xml:space="preserve"> </w:t>
      </w:r>
      <w:r>
        <w:rPr>
          <w:rFonts w:ascii="Nirmala UI" w:eastAsia="Nirmala UI" w:hAnsi="Nirmala UI" w:cs="Nirmala UI"/>
          <w:spacing w:val="-21"/>
          <w:sz w:val="24"/>
          <w:szCs w:val="24"/>
        </w:rPr>
        <w:t xml:space="preserve"> </w:t>
      </w:r>
      <w:r>
        <w:rPr>
          <w:rFonts w:ascii="Nirmala UI" w:eastAsia="Nirmala UI" w:hAnsi="Nirmala UI" w:cs="Nirmala UI"/>
          <w:spacing w:val="-5"/>
          <w:sz w:val="24"/>
          <w:szCs w:val="24"/>
        </w:rPr>
        <w:t>स</w:t>
      </w:r>
      <w:r>
        <w:rPr>
          <w:rFonts w:ascii="Nirmala UI" w:eastAsia="Nirmala UI" w:hAnsi="Nirmala UI" w:cs="Nirmala UI"/>
          <w:sz w:val="24"/>
          <w:szCs w:val="24"/>
        </w:rPr>
        <w:t xml:space="preserve">े </w:t>
      </w:r>
      <w:r>
        <w:rPr>
          <w:rFonts w:ascii="Nirmala UI" w:eastAsia="Nirmala UI" w:hAnsi="Nirmala UI" w:cs="Nirmala UI"/>
          <w:spacing w:val="-12"/>
          <w:sz w:val="24"/>
          <w:szCs w:val="24"/>
        </w:rPr>
        <w:t xml:space="preserve"> </w:t>
      </w:r>
      <w:r>
        <w:rPr>
          <w:rFonts w:ascii="Nirmala UI" w:eastAsia="Nirmala UI" w:hAnsi="Nirmala UI" w:cs="Nirmala UI"/>
          <w:sz w:val="24"/>
          <w:szCs w:val="24"/>
        </w:rPr>
        <w:t xml:space="preserve">भरा </w:t>
      </w:r>
      <w:r>
        <w:rPr>
          <w:rFonts w:ascii="Nirmala UI" w:eastAsia="Nirmala UI" w:hAnsi="Nirmala UI" w:cs="Nirmala UI"/>
          <w:spacing w:val="-12"/>
          <w:sz w:val="24"/>
          <w:szCs w:val="24"/>
        </w:rPr>
        <w:t xml:space="preserve"> </w:t>
      </w:r>
      <w:r>
        <w:rPr>
          <w:rFonts w:ascii="Nirmala UI" w:eastAsia="Nirmala UI" w:hAnsi="Nirmala UI" w:cs="Nirmala UI"/>
          <w:spacing w:val="-1"/>
          <w:sz w:val="24"/>
          <w:szCs w:val="24"/>
        </w:rPr>
        <w:t>हु</w:t>
      </w:r>
      <w:r>
        <w:rPr>
          <w:rFonts w:ascii="Nirmala UI" w:eastAsia="Nirmala UI" w:hAnsi="Nirmala UI" w:cs="Nirmala UI"/>
          <w:sz w:val="24"/>
          <w:szCs w:val="24"/>
        </w:rPr>
        <w:t xml:space="preserve">आ </w:t>
      </w:r>
      <w:r>
        <w:rPr>
          <w:rFonts w:ascii="Nirmala UI" w:eastAsia="Nirmala UI" w:hAnsi="Nirmala UI" w:cs="Nirmala UI"/>
          <w:spacing w:val="-12"/>
          <w:sz w:val="24"/>
          <w:szCs w:val="24"/>
        </w:rPr>
        <w:t xml:space="preserve"> </w:t>
      </w:r>
      <w:r>
        <w:rPr>
          <w:rFonts w:ascii="Nirmala UI" w:eastAsia="Nirmala UI" w:hAnsi="Nirmala UI" w:cs="Nirmala UI"/>
          <w:sz w:val="24"/>
          <w:szCs w:val="24"/>
        </w:rPr>
        <w:t xml:space="preserve">रहा </w:t>
      </w:r>
      <w:r>
        <w:rPr>
          <w:rFonts w:ascii="Nirmala UI" w:eastAsia="Nirmala UI" w:hAnsi="Nirmala UI" w:cs="Nirmala UI"/>
          <w:spacing w:val="-12"/>
          <w:sz w:val="24"/>
          <w:szCs w:val="24"/>
        </w:rPr>
        <w:t xml:space="preserve"> </w:t>
      </w:r>
      <w:r>
        <w:rPr>
          <w:rFonts w:ascii="Nirmala UI" w:eastAsia="Nirmala UI" w:hAnsi="Nirmala UI" w:cs="Nirmala UI"/>
          <w:w w:val="78"/>
          <w:sz w:val="24"/>
          <w:szCs w:val="24"/>
        </w:rPr>
        <w:t>लजन</w:t>
      </w:r>
      <w:r>
        <w:rPr>
          <w:rFonts w:ascii="Nirmala UI" w:eastAsia="Nirmala UI" w:hAnsi="Nirmala UI" w:cs="Nirmala UI"/>
          <w:spacing w:val="-6"/>
          <w:sz w:val="24"/>
          <w:szCs w:val="24"/>
        </w:rPr>
        <w:t>म</w:t>
      </w:r>
      <w:r>
        <w:rPr>
          <w:rFonts w:ascii="Nirmala UI" w:eastAsia="Nirmala UI" w:hAnsi="Nirmala UI" w:cs="Nirmala UI"/>
          <w:sz w:val="24"/>
          <w:szCs w:val="24"/>
        </w:rPr>
        <w:t xml:space="preserve">े </w:t>
      </w:r>
      <w:r>
        <w:rPr>
          <w:rFonts w:ascii="Nirmala UI" w:eastAsia="Nirmala UI" w:hAnsi="Nirmala UI" w:cs="Nirmala UI"/>
          <w:spacing w:val="-6"/>
          <w:sz w:val="24"/>
          <w:szCs w:val="24"/>
        </w:rPr>
        <w:t xml:space="preserve"> </w:t>
      </w:r>
      <w:r>
        <w:rPr>
          <w:rFonts w:ascii="Nirmala UI" w:eastAsia="Nirmala UI" w:hAnsi="Nirmala UI" w:cs="Nirmala UI"/>
          <w:spacing w:val="-6"/>
          <w:w w:val="235"/>
          <w:sz w:val="24"/>
          <w:szCs w:val="24"/>
        </w:rPr>
        <w:t>ि</w:t>
      </w:r>
      <w:r>
        <w:rPr>
          <w:rFonts w:ascii="Nirmala UI" w:eastAsia="Nirmala UI" w:hAnsi="Nirmala UI" w:cs="Nirmala UI"/>
          <w:spacing w:val="4"/>
          <w:sz w:val="24"/>
          <w:szCs w:val="24"/>
        </w:rPr>
        <w:t>ु</w:t>
      </w:r>
      <w:r>
        <w:rPr>
          <w:rFonts w:ascii="Nirmala UI" w:eastAsia="Nirmala UI" w:hAnsi="Nirmala UI" w:cs="Nirmala UI"/>
          <w:w w:val="73"/>
          <w:sz w:val="24"/>
          <w:szCs w:val="24"/>
        </w:rPr>
        <w:t>म्</w:t>
      </w:r>
      <w:r>
        <w:rPr>
          <w:rFonts w:ascii="Nirmala UI" w:eastAsia="Nirmala UI" w:hAnsi="Nirmala UI" w:cs="Nirmala UI"/>
          <w:spacing w:val="-8"/>
          <w:w w:val="73"/>
          <w:sz w:val="24"/>
          <w:szCs w:val="24"/>
        </w:rPr>
        <w:t>ह</w:t>
      </w:r>
      <w:r>
        <w:rPr>
          <w:rFonts w:ascii="Nirmala UI" w:eastAsia="Nirmala UI" w:hAnsi="Nirmala UI" w:cs="Nirmala UI"/>
          <w:sz w:val="24"/>
          <w:szCs w:val="24"/>
        </w:rPr>
        <w:t>ें</w:t>
      </w:r>
      <w:r>
        <w:rPr>
          <w:rFonts w:ascii="Nirmala UI" w:eastAsia="Nirmala UI" w:hAnsi="Nirmala UI" w:cs="Nirmala UI"/>
          <w:spacing w:val="1"/>
          <w:sz w:val="24"/>
          <w:szCs w:val="24"/>
        </w:rPr>
        <w:t xml:space="preserve"> </w:t>
      </w:r>
      <w:r>
        <w:rPr>
          <w:rFonts w:ascii="Nirmala UI" w:eastAsia="Nirmala UI" w:hAnsi="Nirmala UI" w:cs="Nirmala UI"/>
          <w:w w:val="65"/>
          <w:sz w:val="24"/>
          <w:szCs w:val="24"/>
        </w:rPr>
        <w:t>ल</w:t>
      </w:r>
      <w:r>
        <w:rPr>
          <w:rFonts w:ascii="Nirmala UI" w:eastAsia="Nirmala UI" w:hAnsi="Nirmala UI" w:cs="Nirmala UI"/>
          <w:spacing w:val="1"/>
          <w:w w:val="65"/>
          <w:sz w:val="24"/>
          <w:szCs w:val="24"/>
        </w:rPr>
        <w:t>द</w:t>
      </w:r>
      <w:r>
        <w:rPr>
          <w:rFonts w:ascii="Nirmala UI" w:eastAsia="Nirmala UI" w:hAnsi="Nirmala UI" w:cs="Nirmala UI"/>
          <w:spacing w:val="-2"/>
          <w:w w:val="275"/>
          <w:sz w:val="24"/>
          <w:szCs w:val="24"/>
        </w:rPr>
        <w:t>ि</w:t>
      </w:r>
      <w:r>
        <w:rPr>
          <w:rFonts w:ascii="Nirmala UI" w:eastAsia="Nirmala UI" w:hAnsi="Nirmala UI" w:cs="Nirmala UI"/>
          <w:sz w:val="24"/>
          <w:szCs w:val="24"/>
        </w:rPr>
        <w:t>च</w:t>
      </w:r>
      <w:r>
        <w:rPr>
          <w:rFonts w:ascii="Nirmala UI" w:eastAsia="Nirmala UI" w:hAnsi="Nirmala UI" w:cs="Nirmala UI"/>
          <w:w w:val="82"/>
          <w:sz w:val="24"/>
          <w:szCs w:val="24"/>
        </w:rPr>
        <w:t xml:space="preserve">स्पी </w:t>
      </w:r>
      <w:r>
        <w:rPr>
          <w:rFonts w:ascii="Nirmala UI" w:eastAsia="Nirmala UI" w:hAnsi="Nirmala UI" w:cs="Nirmala UI"/>
          <w:w w:val="115"/>
          <w:sz w:val="24"/>
          <w:szCs w:val="24"/>
        </w:rPr>
        <w:t>है</w:t>
      </w:r>
    </w:p>
    <w:p w:rsidR="00A620F5" w:rsidRDefault="00251E5A">
      <w:pPr>
        <w:pStyle w:val="ListParagraph"/>
        <w:numPr>
          <w:ilvl w:val="0"/>
          <w:numId w:val="6"/>
        </w:numPr>
        <w:tabs>
          <w:tab w:val="left" w:pos="1100"/>
          <w:tab w:val="left" w:pos="1101"/>
        </w:tabs>
        <w:ind w:hanging="361"/>
        <w:rPr>
          <w:rFonts w:ascii="Nirmala UI" w:eastAsia="Nirmala UI" w:hAnsi="Nirmala UI" w:cs="Nirmala UI"/>
          <w:sz w:val="24"/>
          <w:szCs w:val="24"/>
        </w:rPr>
      </w:pPr>
      <w:r>
        <w:rPr>
          <w:rFonts w:ascii="Nirmala UI" w:eastAsia="Nirmala UI" w:hAnsi="Nirmala UI" w:cs="Nirmala UI"/>
          <w:spacing w:val="-6"/>
          <w:w w:val="235"/>
          <w:sz w:val="24"/>
          <w:szCs w:val="24"/>
        </w:rPr>
        <w:t>ि</w:t>
      </w:r>
      <w:r>
        <w:rPr>
          <w:rFonts w:ascii="Nirmala UI" w:eastAsia="Nirmala UI" w:hAnsi="Nirmala UI" w:cs="Nirmala UI"/>
          <w:spacing w:val="4"/>
          <w:sz w:val="24"/>
          <w:szCs w:val="24"/>
        </w:rPr>
        <w:t>ु</w:t>
      </w:r>
      <w:r>
        <w:rPr>
          <w:rFonts w:ascii="Nirmala UI" w:eastAsia="Nirmala UI" w:hAnsi="Nirmala UI" w:cs="Nirmala UI"/>
          <w:w w:val="73"/>
          <w:sz w:val="24"/>
          <w:szCs w:val="24"/>
        </w:rPr>
        <w:t>म्</w:t>
      </w:r>
      <w:r>
        <w:rPr>
          <w:rFonts w:ascii="Nirmala UI" w:eastAsia="Nirmala UI" w:hAnsi="Nirmala UI" w:cs="Nirmala UI"/>
          <w:spacing w:val="-1"/>
          <w:w w:val="73"/>
          <w:sz w:val="24"/>
          <w:szCs w:val="24"/>
        </w:rPr>
        <w:t>ह</w:t>
      </w:r>
      <w:r>
        <w:rPr>
          <w:rFonts w:ascii="Nirmala UI" w:eastAsia="Nirmala UI" w:hAnsi="Nirmala UI" w:cs="Nirmala UI"/>
          <w:sz w:val="24"/>
          <w:szCs w:val="24"/>
        </w:rPr>
        <w:t>ारा</w:t>
      </w:r>
      <w:r>
        <w:rPr>
          <w:rFonts w:ascii="Nirmala UI" w:eastAsia="Nirmala UI" w:hAnsi="Nirmala UI" w:cs="Nirmala UI"/>
          <w:spacing w:val="-8"/>
          <w:sz w:val="24"/>
          <w:szCs w:val="24"/>
        </w:rPr>
        <w:t xml:space="preserve"> </w:t>
      </w:r>
      <w:r>
        <w:rPr>
          <w:rFonts w:ascii="Nirmala UI" w:eastAsia="Nirmala UI" w:hAnsi="Nirmala UI" w:cs="Nirmala UI"/>
          <w:spacing w:val="-23"/>
          <w:sz w:val="24"/>
          <w:szCs w:val="24"/>
        </w:rPr>
        <w:t>द</w:t>
      </w:r>
      <w:r>
        <w:rPr>
          <w:rFonts w:ascii="Nirmala UI" w:eastAsia="Nirmala UI" w:hAnsi="Nirmala UI" w:cs="Nirmala UI"/>
          <w:sz w:val="24"/>
          <w:szCs w:val="24"/>
        </w:rPr>
        <w:t>ै</w:t>
      </w:r>
      <w:r>
        <w:rPr>
          <w:rFonts w:ascii="Nirmala UI" w:eastAsia="Nirmala UI" w:hAnsi="Nirmala UI" w:cs="Nirmala UI"/>
          <w:spacing w:val="-45"/>
          <w:sz w:val="24"/>
          <w:szCs w:val="24"/>
        </w:rPr>
        <w:t xml:space="preserve"> </w:t>
      </w:r>
      <w:r>
        <w:rPr>
          <w:rFonts w:ascii="Nirmala UI" w:eastAsia="Nirmala UI" w:hAnsi="Nirmala UI" w:cs="Nirmala UI"/>
          <w:w w:val="65"/>
          <w:sz w:val="24"/>
          <w:szCs w:val="24"/>
        </w:rPr>
        <w:t>लन</w:t>
      </w:r>
      <w:r>
        <w:rPr>
          <w:rFonts w:ascii="Nirmala UI" w:eastAsia="Nirmala UI" w:hAnsi="Nirmala UI" w:cs="Nirmala UI"/>
          <w:sz w:val="24"/>
          <w:szCs w:val="24"/>
        </w:rPr>
        <w:t xml:space="preserve">क </w:t>
      </w:r>
      <w:r>
        <w:rPr>
          <w:rFonts w:ascii="Nirmala UI" w:eastAsia="Nirmala UI" w:hAnsi="Nirmala UI" w:cs="Nirmala UI"/>
          <w:spacing w:val="-15"/>
          <w:sz w:val="24"/>
          <w:szCs w:val="24"/>
        </w:rPr>
        <w:t xml:space="preserve"> </w:t>
      </w:r>
      <w:r>
        <w:rPr>
          <w:rFonts w:ascii="Nirmala UI" w:eastAsia="Nirmala UI" w:hAnsi="Nirmala UI" w:cs="Nirmala UI"/>
          <w:sz w:val="24"/>
          <w:szCs w:val="24"/>
        </w:rPr>
        <w:t>जीवन</w:t>
      </w:r>
      <w:r>
        <w:rPr>
          <w:rFonts w:ascii="Nirmala UI" w:eastAsia="Nirmala UI" w:hAnsi="Nirmala UI" w:cs="Nirmala UI"/>
          <w:spacing w:val="-7"/>
          <w:sz w:val="24"/>
          <w:szCs w:val="24"/>
        </w:rPr>
        <w:t xml:space="preserve"> </w:t>
      </w:r>
      <w:r>
        <w:rPr>
          <w:rFonts w:ascii="Nirmala UI" w:eastAsia="Nirmala UI" w:hAnsi="Nirmala UI" w:cs="Nirmala UI"/>
          <w:spacing w:val="2"/>
          <w:sz w:val="24"/>
          <w:szCs w:val="24"/>
        </w:rPr>
        <w:t>आ</w:t>
      </w:r>
      <w:r>
        <w:rPr>
          <w:rFonts w:ascii="Nirmala UI" w:eastAsia="Nirmala UI" w:hAnsi="Nirmala UI" w:cs="Nirmala UI"/>
          <w:spacing w:val="-6"/>
          <w:w w:val="243"/>
          <w:sz w:val="24"/>
          <w:szCs w:val="24"/>
        </w:rPr>
        <w:t>ि</w:t>
      </w:r>
      <w:r>
        <w:rPr>
          <w:rFonts w:ascii="Nirmala UI" w:eastAsia="Nirmala UI" w:hAnsi="Nirmala UI" w:cs="Nirmala UI"/>
          <w:sz w:val="24"/>
          <w:szCs w:val="24"/>
        </w:rPr>
        <w:t>े</w:t>
      </w:r>
      <w:r>
        <w:rPr>
          <w:rFonts w:ascii="Nirmala UI" w:eastAsia="Nirmala UI" w:hAnsi="Nirmala UI" w:cs="Nirmala UI"/>
          <w:spacing w:val="-1"/>
          <w:sz w:val="24"/>
          <w:szCs w:val="24"/>
        </w:rPr>
        <w:t xml:space="preserve"> </w:t>
      </w:r>
      <w:r>
        <w:rPr>
          <w:rFonts w:ascii="Nirmala UI" w:eastAsia="Nirmala UI" w:hAnsi="Nirmala UI" w:cs="Nirmala UI"/>
          <w:spacing w:val="-5"/>
          <w:sz w:val="24"/>
          <w:szCs w:val="24"/>
        </w:rPr>
        <w:t>स</w:t>
      </w:r>
      <w:r>
        <w:rPr>
          <w:rFonts w:ascii="Nirmala UI" w:eastAsia="Nirmala UI" w:hAnsi="Nirmala UI" w:cs="Nirmala UI"/>
          <w:sz w:val="24"/>
          <w:szCs w:val="24"/>
        </w:rPr>
        <w:t>े</w:t>
      </w:r>
      <w:r>
        <w:rPr>
          <w:rFonts w:ascii="Nirmala UI" w:eastAsia="Nirmala UI" w:hAnsi="Nirmala UI" w:cs="Nirmala UI"/>
          <w:spacing w:val="-9"/>
          <w:sz w:val="24"/>
          <w:szCs w:val="24"/>
        </w:rPr>
        <w:t xml:space="preserve"> </w:t>
      </w:r>
      <w:r>
        <w:rPr>
          <w:rFonts w:ascii="Nirmala UI" w:eastAsia="Nirmala UI" w:hAnsi="Nirmala UI" w:cs="Nirmala UI"/>
          <w:spacing w:val="-1"/>
          <w:sz w:val="24"/>
          <w:szCs w:val="24"/>
        </w:rPr>
        <w:t>क</w:t>
      </w:r>
      <w:r>
        <w:rPr>
          <w:rFonts w:ascii="Nirmala UI" w:eastAsia="Nirmala UI" w:hAnsi="Nirmala UI" w:cs="Nirmala UI"/>
          <w:sz w:val="24"/>
          <w:szCs w:val="24"/>
        </w:rPr>
        <w:t>म</w:t>
      </w:r>
      <w:r>
        <w:rPr>
          <w:rFonts w:ascii="Nirmala UI" w:eastAsia="Nirmala UI" w:hAnsi="Nirmala UI" w:cs="Nirmala UI"/>
          <w:spacing w:val="-9"/>
          <w:sz w:val="24"/>
          <w:szCs w:val="24"/>
        </w:rPr>
        <w:t xml:space="preserve"> </w:t>
      </w:r>
      <w:r>
        <w:rPr>
          <w:rFonts w:ascii="Nirmala UI" w:eastAsia="Nirmala UI" w:hAnsi="Nirmala UI" w:cs="Nirmala UI"/>
          <w:spacing w:val="2"/>
          <w:sz w:val="24"/>
          <w:szCs w:val="24"/>
        </w:rPr>
        <w:t>स</w:t>
      </w:r>
      <w:r>
        <w:rPr>
          <w:rFonts w:ascii="Nirmala UI" w:eastAsia="Nirmala UI" w:hAnsi="Nirmala UI" w:cs="Nirmala UI"/>
          <w:spacing w:val="-1"/>
          <w:sz w:val="24"/>
          <w:szCs w:val="24"/>
        </w:rPr>
        <w:t>म</w:t>
      </w:r>
      <w:r>
        <w:rPr>
          <w:rFonts w:ascii="Nirmala UI" w:eastAsia="Nirmala UI" w:hAnsi="Nirmala UI" w:cs="Nirmala UI"/>
          <w:sz w:val="24"/>
          <w:szCs w:val="24"/>
        </w:rPr>
        <w:t>य</w:t>
      </w:r>
      <w:r>
        <w:rPr>
          <w:rFonts w:ascii="Nirmala UI" w:eastAsia="Nirmala UI" w:hAnsi="Nirmala UI" w:cs="Nirmala UI"/>
          <w:spacing w:val="-7"/>
          <w:sz w:val="24"/>
          <w:szCs w:val="24"/>
        </w:rPr>
        <w:t xml:space="preserve"> </w:t>
      </w:r>
      <w:r>
        <w:rPr>
          <w:rFonts w:ascii="Nirmala UI" w:eastAsia="Nirmala UI" w:hAnsi="Nirmala UI" w:cs="Nirmala UI"/>
          <w:spacing w:val="-2"/>
          <w:sz w:val="24"/>
          <w:szCs w:val="24"/>
        </w:rPr>
        <w:t>उ</w:t>
      </w:r>
      <w:r>
        <w:rPr>
          <w:rFonts w:ascii="Nirmala UI" w:eastAsia="Nirmala UI" w:hAnsi="Nirmala UI" w:cs="Nirmala UI"/>
          <w:spacing w:val="-5"/>
          <w:sz w:val="24"/>
          <w:szCs w:val="24"/>
        </w:rPr>
        <w:t>न</w:t>
      </w:r>
      <w:r>
        <w:rPr>
          <w:rFonts w:ascii="Nirmala UI" w:eastAsia="Nirmala UI" w:hAnsi="Nirmala UI" w:cs="Nirmala UI"/>
          <w:sz w:val="24"/>
          <w:szCs w:val="24"/>
        </w:rPr>
        <w:t xml:space="preserve">् </w:t>
      </w:r>
      <w:r>
        <w:rPr>
          <w:rFonts w:ascii="Nirmala UI" w:eastAsia="Nirmala UI" w:hAnsi="Nirmala UI" w:cs="Nirmala UI"/>
          <w:spacing w:val="-10"/>
          <w:sz w:val="24"/>
          <w:szCs w:val="24"/>
        </w:rPr>
        <w:t xml:space="preserve"> </w:t>
      </w:r>
      <w:r>
        <w:rPr>
          <w:rFonts w:ascii="Nirmala UI" w:eastAsia="Nirmala UI" w:hAnsi="Nirmala UI" w:cs="Nirmala UI"/>
          <w:sz w:val="24"/>
          <w:szCs w:val="24"/>
        </w:rPr>
        <w:t>च</w:t>
      </w:r>
      <w:r>
        <w:rPr>
          <w:rFonts w:ascii="Nirmala UI" w:eastAsia="Nirmala UI" w:hAnsi="Nirmala UI" w:cs="Nirmala UI"/>
          <w:w w:val="98"/>
          <w:sz w:val="24"/>
          <w:szCs w:val="24"/>
        </w:rPr>
        <w:t>ीज़</w:t>
      </w:r>
      <w:r>
        <w:rPr>
          <w:rFonts w:ascii="Nirmala UI" w:eastAsia="Nirmala UI" w:hAnsi="Nirmala UI" w:cs="Nirmala UI"/>
          <w:spacing w:val="9"/>
          <w:w w:val="98"/>
          <w:sz w:val="24"/>
          <w:szCs w:val="24"/>
        </w:rPr>
        <w:t xml:space="preserve"> </w:t>
      </w:r>
      <w:r>
        <w:rPr>
          <w:rFonts w:ascii="Nirmala UI" w:eastAsia="Nirmala UI" w:hAnsi="Nirmala UI" w:cs="Nirmala UI"/>
          <w:w w:val="1"/>
          <w:sz w:val="24"/>
          <w:szCs w:val="24"/>
        </w:rPr>
        <w:t>ों</w:t>
      </w:r>
      <w:r>
        <w:rPr>
          <w:rFonts w:ascii="Nirmala UI" w:eastAsia="Nirmala UI" w:hAnsi="Nirmala UI" w:cs="Nirmala UI"/>
          <w:sz w:val="24"/>
          <w:szCs w:val="24"/>
        </w:rPr>
        <w:t xml:space="preserve"> </w:t>
      </w:r>
      <w:r>
        <w:rPr>
          <w:rFonts w:ascii="Nirmala UI" w:eastAsia="Nirmala UI" w:hAnsi="Nirmala UI" w:cs="Nirmala UI"/>
          <w:spacing w:val="-23"/>
          <w:sz w:val="24"/>
          <w:szCs w:val="24"/>
        </w:rPr>
        <w:t xml:space="preserve"> </w:t>
      </w:r>
      <w:r>
        <w:rPr>
          <w:rFonts w:ascii="Nirmala UI" w:eastAsia="Nirmala UI" w:hAnsi="Nirmala UI" w:cs="Nirmala UI"/>
          <w:spacing w:val="-5"/>
          <w:sz w:val="24"/>
          <w:szCs w:val="24"/>
        </w:rPr>
        <w:t>स</w:t>
      </w:r>
      <w:r>
        <w:rPr>
          <w:rFonts w:ascii="Nirmala UI" w:eastAsia="Nirmala UI" w:hAnsi="Nirmala UI" w:cs="Nirmala UI"/>
          <w:sz w:val="24"/>
          <w:szCs w:val="24"/>
        </w:rPr>
        <w:t xml:space="preserve">े </w:t>
      </w:r>
      <w:r>
        <w:rPr>
          <w:rFonts w:ascii="Nirmala UI" w:eastAsia="Nirmala UI" w:hAnsi="Nirmala UI" w:cs="Nirmala UI"/>
          <w:spacing w:val="-12"/>
          <w:sz w:val="24"/>
          <w:szCs w:val="24"/>
        </w:rPr>
        <w:t xml:space="preserve"> </w:t>
      </w:r>
      <w:r>
        <w:rPr>
          <w:rFonts w:ascii="Nirmala UI" w:eastAsia="Nirmala UI" w:hAnsi="Nirmala UI" w:cs="Nirmala UI"/>
          <w:sz w:val="24"/>
          <w:szCs w:val="24"/>
        </w:rPr>
        <w:t xml:space="preserve">भरा </w:t>
      </w:r>
      <w:r>
        <w:rPr>
          <w:rFonts w:ascii="Nirmala UI" w:eastAsia="Nirmala UI" w:hAnsi="Nirmala UI" w:cs="Nirmala UI"/>
          <w:spacing w:val="-14"/>
          <w:sz w:val="24"/>
          <w:szCs w:val="24"/>
        </w:rPr>
        <w:t xml:space="preserve"> </w:t>
      </w:r>
      <w:r>
        <w:rPr>
          <w:rFonts w:ascii="Nirmala UI" w:eastAsia="Nirmala UI" w:hAnsi="Nirmala UI" w:cs="Nirmala UI"/>
          <w:spacing w:val="-1"/>
          <w:sz w:val="24"/>
          <w:szCs w:val="24"/>
        </w:rPr>
        <w:t>हु</w:t>
      </w:r>
      <w:r>
        <w:rPr>
          <w:rFonts w:ascii="Nirmala UI" w:eastAsia="Nirmala UI" w:hAnsi="Nirmala UI" w:cs="Nirmala UI"/>
          <w:sz w:val="24"/>
          <w:szCs w:val="24"/>
        </w:rPr>
        <w:t xml:space="preserve">आ </w:t>
      </w:r>
      <w:r>
        <w:rPr>
          <w:rFonts w:ascii="Nirmala UI" w:eastAsia="Nirmala UI" w:hAnsi="Nirmala UI" w:cs="Nirmala UI"/>
          <w:spacing w:val="-14"/>
          <w:sz w:val="24"/>
          <w:szCs w:val="24"/>
        </w:rPr>
        <w:t xml:space="preserve"> </w:t>
      </w:r>
      <w:r>
        <w:rPr>
          <w:rFonts w:ascii="Nirmala UI" w:eastAsia="Nirmala UI" w:hAnsi="Nirmala UI" w:cs="Nirmala UI"/>
          <w:sz w:val="24"/>
          <w:szCs w:val="24"/>
        </w:rPr>
        <w:t xml:space="preserve">रहा </w:t>
      </w:r>
      <w:r>
        <w:rPr>
          <w:rFonts w:ascii="Nirmala UI" w:eastAsia="Nirmala UI" w:hAnsi="Nirmala UI" w:cs="Nirmala UI"/>
          <w:spacing w:val="-15"/>
          <w:sz w:val="24"/>
          <w:szCs w:val="24"/>
        </w:rPr>
        <w:t xml:space="preserve"> </w:t>
      </w:r>
      <w:r>
        <w:rPr>
          <w:rFonts w:ascii="Nirmala UI" w:eastAsia="Nirmala UI" w:hAnsi="Nirmala UI" w:cs="Nirmala UI"/>
          <w:w w:val="78"/>
          <w:sz w:val="24"/>
          <w:szCs w:val="24"/>
        </w:rPr>
        <w:t>लजन</w:t>
      </w:r>
      <w:r>
        <w:rPr>
          <w:rFonts w:ascii="Nirmala UI" w:eastAsia="Nirmala UI" w:hAnsi="Nirmala UI" w:cs="Nirmala UI"/>
          <w:spacing w:val="-6"/>
          <w:sz w:val="24"/>
          <w:szCs w:val="24"/>
        </w:rPr>
        <w:t>म</w:t>
      </w:r>
      <w:r>
        <w:rPr>
          <w:rFonts w:ascii="Nirmala UI" w:eastAsia="Nirmala UI" w:hAnsi="Nirmala UI" w:cs="Nirmala UI"/>
          <w:sz w:val="24"/>
          <w:szCs w:val="24"/>
        </w:rPr>
        <w:t xml:space="preserve">े </w:t>
      </w:r>
      <w:r>
        <w:rPr>
          <w:rFonts w:ascii="Nirmala UI" w:eastAsia="Nirmala UI" w:hAnsi="Nirmala UI" w:cs="Nirmala UI"/>
          <w:spacing w:val="-6"/>
          <w:sz w:val="24"/>
          <w:szCs w:val="24"/>
        </w:rPr>
        <w:t xml:space="preserve"> </w:t>
      </w:r>
      <w:r>
        <w:rPr>
          <w:rFonts w:ascii="Nirmala UI" w:eastAsia="Nirmala UI" w:hAnsi="Nirmala UI" w:cs="Nirmala UI"/>
          <w:spacing w:val="-6"/>
          <w:w w:val="235"/>
          <w:sz w:val="24"/>
          <w:szCs w:val="24"/>
        </w:rPr>
        <w:t>ि</w:t>
      </w:r>
      <w:r>
        <w:rPr>
          <w:rFonts w:ascii="Nirmala UI" w:eastAsia="Nirmala UI" w:hAnsi="Nirmala UI" w:cs="Nirmala UI"/>
          <w:spacing w:val="6"/>
          <w:sz w:val="24"/>
          <w:szCs w:val="24"/>
        </w:rPr>
        <w:t>ु</w:t>
      </w:r>
      <w:r>
        <w:rPr>
          <w:rFonts w:ascii="Nirmala UI" w:eastAsia="Nirmala UI" w:hAnsi="Nirmala UI" w:cs="Nirmala UI"/>
          <w:w w:val="73"/>
          <w:sz w:val="24"/>
          <w:szCs w:val="24"/>
        </w:rPr>
        <w:t>म्</w:t>
      </w:r>
      <w:r>
        <w:rPr>
          <w:rFonts w:ascii="Nirmala UI" w:eastAsia="Nirmala UI" w:hAnsi="Nirmala UI" w:cs="Nirmala UI"/>
          <w:spacing w:val="-8"/>
          <w:w w:val="73"/>
          <w:sz w:val="24"/>
          <w:szCs w:val="24"/>
        </w:rPr>
        <w:t>ह</w:t>
      </w:r>
      <w:r>
        <w:rPr>
          <w:rFonts w:ascii="Nirmala UI" w:eastAsia="Nirmala UI" w:hAnsi="Nirmala UI" w:cs="Nirmala UI"/>
          <w:sz w:val="24"/>
          <w:szCs w:val="24"/>
        </w:rPr>
        <w:t xml:space="preserve">ें  </w:t>
      </w:r>
      <w:r>
        <w:rPr>
          <w:rFonts w:ascii="Nirmala UI" w:eastAsia="Nirmala UI" w:hAnsi="Nirmala UI" w:cs="Nirmala UI"/>
          <w:spacing w:val="-15"/>
          <w:sz w:val="24"/>
          <w:szCs w:val="24"/>
        </w:rPr>
        <w:t xml:space="preserve"> </w:t>
      </w:r>
      <w:r>
        <w:rPr>
          <w:rFonts w:ascii="Nirmala UI" w:eastAsia="Nirmala UI" w:hAnsi="Nirmala UI" w:cs="Nirmala UI"/>
          <w:w w:val="65"/>
          <w:sz w:val="24"/>
          <w:szCs w:val="24"/>
        </w:rPr>
        <w:t>ल</w:t>
      </w:r>
      <w:r>
        <w:rPr>
          <w:rFonts w:ascii="Nirmala UI" w:eastAsia="Nirmala UI" w:hAnsi="Nirmala UI" w:cs="Nirmala UI"/>
          <w:spacing w:val="1"/>
          <w:w w:val="65"/>
          <w:sz w:val="24"/>
          <w:szCs w:val="24"/>
        </w:rPr>
        <w:t>द</w:t>
      </w:r>
      <w:r>
        <w:rPr>
          <w:rFonts w:ascii="Nirmala UI" w:eastAsia="Nirmala UI" w:hAnsi="Nirmala UI" w:cs="Nirmala UI"/>
          <w:spacing w:val="-2"/>
          <w:w w:val="275"/>
          <w:sz w:val="24"/>
          <w:szCs w:val="24"/>
        </w:rPr>
        <w:t>ि</w:t>
      </w:r>
      <w:r>
        <w:rPr>
          <w:rFonts w:ascii="Nirmala UI" w:eastAsia="Nirmala UI" w:hAnsi="Nirmala UI" w:cs="Nirmala UI"/>
          <w:sz w:val="24"/>
          <w:szCs w:val="24"/>
        </w:rPr>
        <w:t>च</w:t>
      </w:r>
      <w:r>
        <w:rPr>
          <w:rFonts w:ascii="Nirmala UI" w:eastAsia="Nirmala UI" w:hAnsi="Nirmala UI" w:cs="Nirmala UI"/>
          <w:w w:val="82"/>
          <w:sz w:val="24"/>
          <w:szCs w:val="24"/>
        </w:rPr>
        <w:t>स्पी</w:t>
      </w:r>
      <w:r>
        <w:rPr>
          <w:rFonts w:ascii="Nirmala UI" w:eastAsia="Nirmala UI" w:hAnsi="Nirmala UI" w:cs="Nirmala UI"/>
          <w:spacing w:val="-7"/>
          <w:sz w:val="24"/>
          <w:szCs w:val="24"/>
        </w:rPr>
        <w:t xml:space="preserve"> </w:t>
      </w:r>
      <w:r>
        <w:rPr>
          <w:rFonts w:ascii="Nirmala UI" w:eastAsia="Nirmala UI" w:hAnsi="Nirmala UI" w:cs="Nirmala UI"/>
          <w:spacing w:val="-8"/>
          <w:sz w:val="24"/>
          <w:szCs w:val="24"/>
        </w:rPr>
        <w:t>है</w:t>
      </w:r>
    </w:p>
    <w:p w:rsidR="00A620F5" w:rsidRDefault="00A620F5">
      <w:pPr>
        <w:pStyle w:val="BodyText"/>
        <w:spacing w:before="13"/>
        <w:rPr>
          <w:rFonts w:ascii="Nirmala UI"/>
          <w:sz w:val="23"/>
        </w:rPr>
      </w:pPr>
    </w:p>
    <w:p w:rsidR="00A620F5" w:rsidRDefault="00251E5A">
      <w:pPr>
        <w:pStyle w:val="ListParagraph"/>
        <w:numPr>
          <w:ilvl w:val="0"/>
          <w:numId w:val="6"/>
        </w:numPr>
        <w:tabs>
          <w:tab w:val="left" w:pos="1100"/>
          <w:tab w:val="left" w:pos="1101"/>
        </w:tabs>
        <w:ind w:hanging="361"/>
        <w:rPr>
          <w:rFonts w:ascii="Nirmala UI" w:eastAsia="Nirmala UI" w:hAnsi="Nirmala UI" w:cs="Nirmala UI"/>
          <w:sz w:val="24"/>
          <w:szCs w:val="24"/>
        </w:rPr>
      </w:pPr>
      <w:r>
        <w:rPr>
          <w:rFonts w:ascii="Nirmala UI" w:eastAsia="Nirmala UI" w:hAnsi="Nirmala UI" w:cs="Nirmala UI"/>
          <w:spacing w:val="-6"/>
          <w:w w:val="235"/>
          <w:sz w:val="24"/>
          <w:szCs w:val="24"/>
        </w:rPr>
        <w:t>ि</w:t>
      </w:r>
      <w:r>
        <w:rPr>
          <w:rFonts w:ascii="Nirmala UI" w:eastAsia="Nirmala UI" w:hAnsi="Nirmala UI" w:cs="Nirmala UI"/>
          <w:spacing w:val="4"/>
          <w:sz w:val="24"/>
          <w:szCs w:val="24"/>
        </w:rPr>
        <w:t>ु</w:t>
      </w:r>
      <w:r>
        <w:rPr>
          <w:rFonts w:ascii="Nirmala UI" w:eastAsia="Nirmala UI" w:hAnsi="Nirmala UI" w:cs="Nirmala UI"/>
          <w:w w:val="73"/>
          <w:sz w:val="24"/>
          <w:szCs w:val="24"/>
        </w:rPr>
        <w:t>म्</w:t>
      </w:r>
      <w:r>
        <w:rPr>
          <w:rFonts w:ascii="Nirmala UI" w:eastAsia="Nirmala UI" w:hAnsi="Nirmala UI" w:cs="Nirmala UI"/>
          <w:spacing w:val="-1"/>
          <w:w w:val="73"/>
          <w:sz w:val="24"/>
          <w:szCs w:val="24"/>
        </w:rPr>
        <w:t>ह</w:t>
      </w:r>
      <w:r>
        <w:rPr>
          <w:rFonts w:ascii="Nirmala UI" w:eastAsia="Nirmala UI" w:hAnsi="Nirmala UI" w:cs="Nirmala UI"/>
          <w:sz w:val="24"/>
          <w:szCs w:val="24"/>
        </w:rPr>
        <w:t xml:space="preserve">ारा  </w:t>
      </w:r>
      <w:r>
        <w:rPr>
          <w:rFonts w:ascii="Nirmala UI" w:eastAsia="Nirmala UI" w:hAnsi="Nirmala UI" w:cs="Nirmala UI"/>
          <w:spacing w:val="-17"/>
          <w:sz w:val="24"/>
          <w:szCs w:val="24"/>
        </w:rPr>
        <w:t xml:space="preserve"> </w:t>
      </w:r>
      <w:r>
        <w:rPr>
          <w:rFonts w:ascii="Nirmala UI" w:eastAsia="Nirmala UI" w:hAnsi="Nirmala UI" w:cs="Nirmala UI"/>
          <w:spacing w:val="-23"/>
          <w:sz w:val="24"/>
          <w:szCs w:val="24"/>
        </w:rPr>
        <w:t>द</w:t>
      </w:r>
      <w:r>
        <w:rPr>
          <w:rFonts w:ascii="Nirmala UI" w:eastAsia="Nirmala UI" w:hAnsi="Nirmala UI" w:cs="Nirmala UI"/>
          <w:sz w:val="24"/>
          <w:szCs w:val="24"/>
        </w:rPr>
        <w:t>ै</w:t>
      </w:r>
      <w:r>
        <w:rPr>
          <w:rFonts w:ascii="Nirmala UI" w:eastAsia="Nirmala UI" w:hAnsi="Nirmala UI" w:cs="Nirmala UI"/>
          <w:spacing w:val="-45"/>
          <w:sz w:val="24"/>
          <w:szCs w:val="24"/>
        </w:rPr>
        <w:t xml:space="preserve"> </w:t>
      </w:r>
      <w:r>
        <w:rPr>
          <w:rFonts w:ascii="Nirmala UI" w:eastAsia="Nirmala UI" w:hAnsi="Nirmala UI" w:cs="Nirmala UI"/>
          <w:w w:val="65"/>
          <w:sz w:val="24"/>
          <w:szCs w:val="24"/>
        </w:rPr>
        <w:t>लन</w:t>
      </w:r>
      <w:r>
        <w:rPr>
          <w:rFonts w:ascii="Nirmala UI" w:eastAsia="Nirmala UI" w:hAnsi="Nirmala UI" w:cs="Nirmala UI"/>
          <w:sz w:val="24"/>
          <w:szCs w:val="24"/>
        </w:rPr>
        <w:t xml:space="preserve">क </w:t>
      </w:r>
      <w:r>
        <w:rPr>
          <w:rFonts w:ascii="Nirmala UI" w:eastAsia="Nirmala UI" w:hAnsi="Nirmala UI" w:cs="Nirmala UI"/>
          <w:spacing w:val="-12"/>
          <w:sz w:val="24"/>
          <w:szCs w:val="24"/>
        </w:rPr>
        <w:t xml:space="preserve"> </w:t>
      </w:r>
      <w:r>
        <w:rPr>
          <w:rFonts w:ascii="Nirmala UI" w:eastAsia="Nirmala UI" w:hAnsi="Nirmala UI" w:cs="Nirmala UI"/>
          <w:sz w:val="24"/>
          <w:szCs w:val="24"/>
        </w:rPr>
        <w:t>जीवन</w:t>
      </w:r>
      <w:r>
        <w:rPr>
          <w:rFonts w:ascii="Nirmala UI" w:eastAsia="Nirmala UI" w:hAnsi="Nirmala UI" w:cs="Nirmala UI"/>
          <w:spacing w:val="-4"/>
          <w:sz w:val="24"/>
          <w:szCs w:val="24"/>
        </w:rPr>
        <w:t xml:space="preserve"> </w:t>
      </w:r>
      <w:r>
        <w:rPr>
          <w:rFonts w:ascii="Nirmala UI" w:eastAsia="Nirmala UI" w:hAnsi="Nirmala UI" w:cs="Nirmala UI"/>
          <w:spacing w:val="-80"/>
          <w:sz w:val="24"/>
          <w:szCs w:val="24"/>
        </w:rPr>
        <w:t>क</w:t>
      </w:r>
      <w:r>
        <w:rPr>
          <w:rFonts w:ascii="Nirmala UI" w:eastAsia="Nirmala UI" w:hAnsi="Nirmala UI" w:cs="Nirmala UI"/>
          <w:sz w:val="24"/>
          <w:szCs w:val="24"/>
        </w:rPr>
        <w:t>ु</w:t>
      </w:r>
      <w:r>
        <w:rPr>
          <w:rFonts w:ascii="Nirmala UI" w:eastAsia="Nirmala UI" w:hAnsi="Nirmala UI" w:cs="Nirmala UI"/>
          <w:spacing w:val="13"/>
          <w:sz w:val="24"/>
          <w:szCs w:val="24"/>
        </w:rPr>
        <w:t xml:space="preserve"> </w:t>
      </w:r>
      <w:r>
        <w:rPr>
          <w:rFonts w:ascii="Nirmala UI" w:eastAsia="Nirmala UI" w:hAnsi="Nirmala UI" w:cs="Nirmala UI"/>
          <w:sz w:val="24"/>
          <w:szCs w:val="24"/>
        </w:rPr>
        <w:t>छ</w:t>
      </w:r>
      <w:r>
        <w:rPr>
          <w:rFonts w:ascii="Nirmala UI" w:eastAsia="Nirmala UI" w:hAnsi="Nirmala UI" w:cs="Nirmala UI"/>
          <w:spacing w:val="-6"/>
          <w:sz w:val="24"/>
          <w:szCs w:val="24"/>
        </w:rPr>
        <w:t xml:space="preserve"> </w:t>
      </w:r>
      <w:r>
        <w:rPr>
          <w:rFonts w:ascii="Nirmala UI" w:eastAsia="Nirmala UI" w:hAnsi="Nirmala UI" w:cs="Nirmala UI"/>
          <w:spacing w:val="-80"/>
          <w:sz w:val="24"/>
          <w:szCs w:val="24"/>
        </w:rPr>
        <w:t>क</w:t>
      </w:r>
      <w:r>
        <w:rPr>
          <w:rFonts w:ascii="Nirmala UI" w:eastAsia="Nirmala UI" w:hAnsi="Nirmala UI" w:cs="Nirmala UI"/>
          <w:sz w:val="24"/>
          <w:szCs w:val="24"/>
        </w:rPr>
        <w:t>ु</w:t>
      </w:r>
      <w:r>
        <w:rPr>
          <w:rFonts w:ascii="Nirmala UI" w:eastAsia="Nirmala UI" w:hAnsi="Nirmala UI" w:cs="Nirmala UI"/>
          <w:spacing w:val="13"/>
          <w:sz w:val="24"/>
          <w:szCs w:val="24"/>
        </w:rPr>
        <w:t xml:space="preserve"> </w:t>
      </w:r>
      <w:r>
        <w:rPr>
          <w:rFonts w:ascii="Nirmala UI" w:eastAsia="Nirmala UI" w:hAnsi="Nirmala UI" w:cs="Nirmala UI"/>
          <w:sz w:val="24"/>
          <w:szCs w:val="24"/>
        </w:rPr>
        <w:t>छ</w:t>
      </w:r>
      <w:r>
        <w:rPr>
          <w:rFonts w:ascii="Nirmala UI" w:eastAsia="Nirmala UI" w:hAnsi="Nirmala UI" w:cs="Nirmala UI"/>
          <w:spacing w:val="-6"/>
          <w:sz w:val="24"/>
          <w:szCs w:val="24"/>
        </w:rPr>
        <w:t xml:space="preserve"> </w:t>
      </w:r>
      <w:r>
        <w:rPr>
          <w:rFonts w:ascii="Nirmala UI" w:eastAsia="Nirmala UI" w:hAnsi="Nirmala UI" w:cs="Nirmala UI"/>
          <w:spacing w:val="-1"/>
          <w:sz w:val="24"/>
          <w:szCs w:val="24"/>
        </w:rPr>
        <w:t>सम</w:t>
      </w:r>
      <w:r>
        <w:rPr>
          <w:rFonts w:ascii="Nirmala UI" w:eastAsia="Nirmala UI" w:hAnsi="Nirmala UI" w:cs="Nirmala UI"/>
          <w:sz w:val="24"/>
          <w:szCs w:val="24"/>
        </w:rPr>
        <w:t>य</w:t>
      </w:r>
      <w:r>
        <w:rPr>
          <w:rFonts w:ascii="Nirmala UI" w:eastAsia="Nirmala UI" w:hAnsi="Nirmala UI" w:cs="Nirmala UI"/>
          <w:spacing w:val="-4"/>
          <w:sz w:val="24"/>
          <w:szCs w:val="24"/>
        </w:rPr>
        <w:t xml:space="preserve"> </w:t>
      </w:r>
      <w:r>
        <w:rPr>
          <w:rFonts w:ascii="Nirmala UI" w:eastAsia="Nirmala UI" w:hAnsi="Nirmala UI" w:cs="Nirmala UI"/>
          <w:spacing w:val="-2"/>
          <w:sz w:val="24"/>
          <w:szCs w:val="24"/>
        </w:rPr>
        <w:t>उ</w:t>
      </w:r>
      <w:r>
        <w:rPr>
          <w:rFonts w:ascii="Nirmala UI" w:eastAsia="Nirmala UI" w:hAnsi="Nirmala UI" w:cs="Nirmala UI"/>
          <w:spacing w:val="-5"/>
          <w:sz w:val="24"/>
          <w:szCs w:val="24"/>
        </w:rPr>
        <w:t>न</w:t>
      </w:r>
      <w:r>
        <w:rPr>
          <w:rFonts w:ascii="Nirmala UI" w:eastAsia="Nirmala UI" w:hAnsi="Nirmala UI" w:cs="Nirmala UI"/>
          <w:sz w:val="24"/>
          <w:szCs w:val="24"/>
        </w:rPr>
        <w:t xml:space="preserve">् </w:t>
      </w:r>
      <w:r>
        <w:rPr>
          <w:rFonts w:ascii="Nirmala UI" w:eastAsia="Nirmala UI" w:hAnsi="Nirmala UI" w:cs="Nirmala UI"/>
          <w:spacing w:val="-7"/>
          <w:sz w:val="24"/>
          <w:szCs w:val="24"/>
        </w:rPr>
        <w:t xml:space="preserve"> </w:t>
      </w:r>
      <w:r>
        <w:rPr>
          <w:rFonts w:ascii="Nirmala UI" w:eastAsia="Nirmala UI" w:hAnsi="Nirmala UI" w:cs="Nirmala UI"/>
          <w:sz w:val="24"/>
          <w:szCs w:val="24"/>
        </w:rPr>
        <w:t>च</w:t>
      </w:r>
      <w:r>
        <w:rPr>
          <w:rFonts w:ascii="Nirmala UI" w:eastAsia="Nirmala UI" w:hAnsi="Nirmala UI" w:cs="Nirmala UI"/>
          <w:w w:val="98"/>
          <w:sz w:val="24"/>
          <w:szCs w:val="24"/>
        </w:rPr>
        <w:t>ीज़</w:t>
      </w:r>
      <w:r>
        <w:rPr>
          <w:rFonts w:ascii="Nirmala UI" w:eastAsia="Nirmala UI" w:hAnsi="Nirmala UI" w:cs="Nirmala UI"/>
          <w:spacing w:val="9"/>
          <w:w w:val="98"/>
          <w:sz w:val="24"/>
          <w:szCs w:val="24"/>
        </w:rPr>
        <w:t xml:space="preserve"> </w:t>
      </w:r>
      <w:r>
        <w:rPr>
          <w:rFonts w:ascii="Nirmala UI" w:eastAsia="Nirmala UI" w:hAnsi="Nirmala UI" w:cs="Nirmala UI"/>
          <w:w w:val="1"/>
          <w:sz w:val="24"/>
          <w:szCs w:val="24"/>
        </w:rPr>
        <w:t>ों</w:t>
      </w:r>
      <w:r>
        <w:rPr>
          <w:rFonts w:ascii="Nirmala UI" w:eastAsia="Nirmala UI" w:hAnsi="Nirmala UI" w:cs="Nirmala UI"/>
          <w:sz w:val="24"/>
          <w:szCs w:val="24"/>
        </w:rPr>
        <w:t xml:space="preserve"> </w:t>
      </w:r>
      <w:r>
        <w:rPr>
          <w:rFonts w:ascii="Nirmala UI" w:eastAsia="Nirmala UI" w:hAnsi="Nirmala UI" w:cs="Nirmala UI"/>
          <w:spacing w:val="-21"/>
          <w:sz w:val="24"/>
          <w:szCs w:val="24"/>
        </w:rPr>
        <w:t xml:space="preserve"> </w:t>
      </w:r>
      <w:r>
        <w:rPr>
          <w:rFonts w:ascii="Nirmala UI" w:eastAsia="Nirmala UI" w:hAnsi="Nirmala UI" w:cs="Nirmala UI"/>
          <w:spacing w:val="-5"/>
          <w:sz w:val="24"/>
          <w:szCs w:val="24"/>
        </w:rPr>
        <w:t>स</w:t>
      </w:r>
      <w:r>
        <w:rPr>
          <w:rFonts w:ascii="Nirmala UI" w:eastAsia="Nirmala UI" w:hAnsi="Nirmala UI" w:cs="Nirmala UI"/>
          <w:sz w:val="24"/>
          <w:szCs w:val="24"/>
        </w:rPr>
        <w:t xml:space="preserve">े </w:t>
      </w:r>
      <w:r>
        <w:rPr>
          <w:rFonts w:ascii="Nirmala UI" w:eastAsia="Nirmala UI" w:hAnsi="Nirmala UI" w:cs="Nirmala UI"/>
          <w:spacing w:val="-12"/>
          <w:sz w:val="24"/>
          <w:szCs w:val="24"/>
        </w:rPr>
        <w:t xml:space="preserve"> </w:t>
      </w:r>
      <w:r>
        <w:rPr>
          <w:rFonts w:ascii="Nirmala UI" w:eastAsia="Nirmala UI" w:hAnsi="Nirmala UI" w:cs="Nirmala UI"/>
          <w:sz w:val="24"/>
          <w:szCs w:val="24"/>
        </w:rPr>
        <w:t xml:space="preserve">भरा </w:t>
      </w:r>
      <w:r>
        <w:rPr>
          <w:rFonts w:ascii="Nirmala UI" w:eastAsia="Nirmala UI" w:hAnsi="Nirmala UI" w:cs="Nirmala UI"/>
          <w:spacing w:val="-12"/>
          <w:sz w:val="24"/>
          <w:szCs w:val="24"/>
        </w:rPr>
        <w:t xml:space="preserve"> </w:t>
      </w:r>
      <w:r>
        <w:rPr>
          <w:rFonts w:ascii="Nirmala UI" w:eastAsia="Nirmala UI" w:hAnsi="Nirmala UI" w:cs="Nirmala UI"/>
          <w:spacing w:val="-1"/>
          <w:sz w:val="24"/>
          <w:szCs w:val="24"/>
        </w:rPr>
        <w:t>हु</w:t>
      </w:r>
      <w:r>
        <w:rPr>
          <w:rFonts w:ascii="Nirmala UI" w:eastAsia="Nirmala UI" w:hAnsi="Nirmala UI" w:cs="Nirmala UI"/>
          <w:sz w:val="24"/>
          <w:szCs w:val="24"/>
        </w:rPr>
        <w:t>आ</w:t>
      </w:r>
      <w:r>
        <w:rPr>
          <w:rFonts w:ascii="Nirmala UI" w:eastAsia="Nirmala UI" w:hAnsi="Nirmala UI" w:cs="Nirmala UI"/>
          <w:spacing w:val="-6"/>
          <w:sz w:val="24"/>
          <w:szCs w:val="24"/>
        </w:rPr>
        <w:t xml:space="preserve"> </w:t>
      </w:r>
      <w:r>
        <w:rPr>
          <w:rFonts w:ascii="Nirmala UI" w:eastAsia="Nirmala UI" w:hAnsi="Nirmala UI" w:cs="Nirmala UI"/>
          <w:sz w:val="24"/>
          <w:szCs w:val="24"/>
        </w:rPr>
        <w:t xml:space="preserve">रहा </w:t>
      </w:r>
      <w:r>
        <w:rPr>
          <w:rFonts w:ascii="Nirmala UI" w:eastAsia="Nirmala UI" w:hAnsi="Nirmala UI" w:cs="Nirmala UI"/>
          <w:spacing w:val="-12"/>
          <w:sz w:val="24"/>
          <w:szCs w:val="24"/>
        </w:rPr>
        <w:t xml:space="preserve"> </w:t>
      </w:r>
      <w:r>
        <w:rPr>
          <w:rFonts w:ascii="Nirmala UI" w:eastAsia="Nirmala UI" w:hAnsi="Nirmala UI" w:cs="Nirmala UI"/>
          <w:w w:val="78"/>
          <w:sz w:val="24"/>
          <w:szCs w:val="24"/>
        </w:rPr>
        <w:t>लजन</w:t>
      </w:r>
      <w:r>
        <w:rPr>
          <w:rFonts w:ascii="Nirmala UI" w:eastAsia="Nirmala UI" w:hAnsi="Nirmala UI" w:cs="Nirmala UI"/>
          <w:spacing w:val="-6"/>
          <w:sz w:val="24"/>
          <w:szCs w:val="24"/>
        </w:rPr>
        <w:t>म</w:t>
      </w:r>
      <w:r>
        <w:rPr>
          <w:rFonts w:ascii="Nirmala UI" w:eastAsia="Nirmala UI" w:hAnsi="Nirmala UI" w:cs="Nirmala UI"/>
          <w:sz w:val="24"/>
          <w:szCs w:val="24"/>
        </w:rPr>
        <w:t xml:space="preserve">े </w:t>
      </w:r>
      <w:r>
        <w:rPr>
          <w:rFonts w:ascii="Nirmala UI" w:eastAsia="Nirmala UI" w:hAnsi="Nirmala UI" w:cs="Nirmala UI"/>
          <w:spacing w:val="-6"/>
          <w:sz w:val="24"/>
          <w:szCs w:val="24"/>
        </w:rPr>
        <w:t xml:space="preserve"> </w:t>
      </w:r>
      <w:r>
        <w:rPr>
          <w:rFonts w:ascii="Nirmala UI" w:eastAsia="Nirmala UI" w:hAnsi="Nirmala UI" w:cs="Nirmala UI"/>
          <w:spacing w:val="-6"/>
          <w:w w:val="235"/>
          <w:sz w:val="24"/>
          <w:szCs w:val="24"/>
        </w:rPr>
        <w:t>ि</w:t>
      </w:r>
      <w:r>
        <w:rPr>
          <w:rFonts w:ascii="Nirmala UI" w:eastAsia="Nirmala UI" w:hAnsi="Nirmala UI" w:cs="Nirmala UI"/>
          <w:spacing w:val="4"/>
          <w:sz w:val="24"/>
          <w:szCs w:val="24"/>
        </w:rPr>
        <w:t>ु</w:t>
      </w:r>
      <w:r>
        <w:rPr>
          <w:rFonts w:ascii="Nirmala UI" w:eastAsia="Nirmala UI" w:hAnsi="Nirmala UI" w:cs="Nirmala UI"/>
          <w:w w:val="73"/>
          <w:sz w:val="24"/>
          <w:szCs w:val="24"/>
        </w:rPr>
        <w:t>म्</w:t>
      </w:r>
      <w:r>
        <w:rPr>
          <w:rFonts w:ascii="Nirmala UI" w:eastAsia="Nirmala UI" w:hAnsi="Nirmala UI" w:cs="Nirmala UI"/>
          <w:spacing w:val="-8"/>
          <w:w w:val="73"/>
          <w:sz w:val="24"/>
          <w:szCs w:val="24"/>
        </w:rPr>
        <w:t>ह</w:t>
      </w:r>
      <w:r>
        <w:rPr>
          <w:rFonts w:ascii="Nirmala UI" w:eastAsia="Nirmala UI" w:hAnsi="Nirmala UI" w:cs="Nirmala UI"/>
          <w:sz w:val="24"/>
          <w:szCs w:val="24"/>
        </w:rPr>
        <w:t xml:space="preserve">ें </w:t>
      </w:r>
      <w:r>
        <w:rPr>
          <w:rFonts w:ascii="Nirmala UI" w:eastAsia="Nirmala UI" w:hAnsi="Nirmala UI" w:cs="Nirmala UI"/>
          <w:spacing w:val="-5"/>
          <w:sz w:val="24"/>
          <w:szCs w:val="24"/>
        </w:rPr>
        <w:t xml:space="preserve"> </w:t>
      </w:r>
      <w:r>
        <w:rPr>
          <w:rFonts w:ascii="Nirmala UI" w:eastAsia="Nirmala UI" w:hAnsi="Nirmala UI" w:cs="Nirmala UI"/>
          <w:w w:val="65"/>
          <w:sz w:val="24"/>
          <w:szCs w:val="24"/>
        </w:rPr>
        <w:t>ल</w:t>
      </w:r>
      <w:r>
        <w:rPr>
          <w:rFonts w:ascii="Nirmala UI" w:eastAsia="Nirmala UI" w:hAnsi="Nirmala UI" w:cs="Nirmala UI"/>
          <w:spacing w:val="-1"/>
          <w:w w:val="65"/>
          <w:sz w:val="24"/>
          <w:szCs w:val="24"/>
        </w:rPr>
        <w:t>द</w:t>
      </w:r>
      <w:r>
        <w:rPr>
          <w:rFonts w:ascii="Nirmala UI" w:eastAsia="Nirmala UI" w:hAnsi="Nirmala UI" w:cs="Nirmala UI"/>
          <w:spacing w:val="-2"/>
          <w:w w:val="275"/>
          <w:sz w:val="24"/>
          <w:szCs w:val="24"/>
        </w:rPr>
        <w:t>ि</w:t>
      </w:r>
      <w:r>
        <w:rPr>
          <w:rFonts w:ascii="Nirmala UI" w:eastAsia="Nirmala UI" w:hAnsi="Nirmala UI" w:cs="Nirmala UI"/>
          <w:sz w:val="24"/>
          <w:szCs w:val="24"/>
        </w:rPr>
        <w:t>च</w:t>
      </w:r>
      <w:r>
        <w:rPr>
          <w:rFonts w:ascii="Nirmala UI" w:eastAsia="Nirmala UI" w:hAnsi="Nirmala UI" w:cs="Nirmala UI"/>
          <w:w w:val="82"/>
          <w:sz w:val="24"/>
          <w:szCs w:val="24"/>
        </w:rPr>
        <w:t>स्पी</w:t>
      </w:r>
      <w:r>
        <w:rPr>
          <w:rFonts w:ascii="Nirmala UI" w:eastAsia="Nirmala UI" w:hAnsi="Nirmala UI" w:cs="Nirmala UI"/>
          <w:spacing w:val="-5"/>
          <w:sz w:val="24"/>
          <w:szCs w:val="24"/>
        </w:rPr>
        <w:t xml:space="preserve"> </w:t>
      </w:r>
      <w:r>
        <w:rPr>
          <w:rFonts w:ascii="Nirmala UI" w:eastAsia="Nirmala UI" w:hAnsi="Nirmala UI" w:cs="Nirmala UI"/>
          <w:spacing w:val="-8"/>
          <w:sz w:val="24"/>
          <w:szCs w:val="24"/>
        </w:rPr>
        <w:t>है</w:t>
      </w:r>
    </w:p>
    <w:p w:rsidR="00A620F5" w:rsidRDefault="00A620F5">
      <w:pPr>
        <w:pStyle w:val="BodyText"/>
        <w:spacing w:before="13"/>
        <w:rPr>
          <w:rFonts w:ascii="Nirmala UI"/>
          <w:sz w:val="23"/>
        </w:rPr>
      </w:pPr>
    </w:p>
    <w:p w:rsidR="00A620F5" w:rsidRDefault="00251E5A">
      <w:pPr>
        <w:pStyle w:val="ListParagraph"/>
        <w:numPr>
          <w:ilvl w:val="0"/>
          <w:numId w:val="6"/>
        </w:numPr>
        <w:tabs>
          <w:tab w:val="left" w:pos="1100"/>
          <w:tab w:val="left" w:pos="1101"/>
        </w:tabs>
        <w:ind w:hanging="361"/>
        <w:rPr>
          <w:rFonts w:ascii="Nirmala UI" w:eastAsia="Nirmala UI" w:hAnsi="Nirmala UI" w:cs="Nirmala UI"/>
          <w:sz w:val="24"/>
          <w:szCs w:val="24"/>
        </w:rPr>
      </w:pPr>
      <w:r>
        <w:rPr>
          <w:rFonts w:ascii="Nirmala UI" w:eastAsia="Nirmala UI" w:hAnsi="Nirmala UI" w:cs="Nirmala UI"/>
          <w:spacing w:val="-6"/>
          <w:w w:val="235"/>
          <w:sz w:val="24"/>
          <w:szCs w:val="24"/>
        </w:rPr>
        <w:lastRenderedPageBreak/>
        <w:t>ि</w:t>
      </w:r>
      <w:r>
        <w:rPr>
          <w:rFonts w:ascii="Nirmala UI" w:eastAsia="Nirmala UI" w:hAnsi="Nirmala UI" w:cs="Nirmala UI"/>
          <w:spacing w:val="4"/>
          <w:sz w:val="24"/>
          <w:szCs w:val="24"/>
        </w:rPr>
        <w:t>ु</w:t>
      </w:r>
      <w:r>
        <w:rPr>
          <w:rFonts w:ascii="Nirmala UI" w:eastAsia="Nirmala UI" w:hAnsi="Nirmala UI" w:cs="Nirmala UI"/>
          <w:w w:val="73"/>
          <w:sz w:val="24"/>
          <w:szCs w:val="24"/>
        </w:rPr>
        <w:t>म्</w:t>
      </w:r>
      <w:r>
        <w:rPr>
          <w:rFonts w:ascii="Nirmala UI" w:eastAsia="Nirmala UI" w:hAnsi="Nirmala UI" w:cs="Nirmala UI"/>
          <w:spacing w:val="-1"/>
          <w:w w:val="73"/>
          <w:sz w:val="24"/>
          <w:szCs w:val="24"/>
        </w:rPr>
        <w:t>ह</w:t>
      </w:r>
      <w:r>
        <w:rPr>
          <w:rFonts w:ascii="Nirmala UI" w:eastAsia="Nirmala UI" w:hAnsi="Nirmala UI" w:cs="Nirmala UI"/>
          <w:sz w:val="24"/>
          <w:szCs w:val="24"/>
        </w:rPr>
        <w:t xml:space="preserve">ारा  </w:t>
      </w:r>
      <w:r>
        <w:rPr>
          <w:rFonts w:ascii="Nirmala UI" w:eastAsia="Nirmala UI" w:hAnsi="Nirmala UI" w:cs="Nirmala UI"/>
          <w:spacing w:val="-17"/>
          <w:sz w:val="24"/>
          <w:szCs w:val="24"/>
        </w:rPr>
        <w:t xml:space="preserve"> </w:t>
      </w:r>
      <w:r>
        <w:rPr>
          <w:rFonts w:ascii="Nirmala UI" w:eastAsia="Nirmala UI" w:hAnsi="Nirmala UI" w:cs="Nirmala UI"/>
          <w:spacing w:val="-23"/>
          <w:sz w:val="24"/>
          <w:szCs w:val="24"/>
        </w:rPr>
        <w:t>द</w:t>
      </w:r>
      <w:r>
        <w:rPr>
          <w:rFonts w:ascii="Nirmala UI" w:eastAsia="Nirmala UI" w:hAnsi="Nirmala UI" w:cs="Nirmala UI"/>
          <w:sz w:val="24"/>
          <w:szCs w:val="24"/>
        </w:rPr>
        <w:t>ै</w:t>
      </w:r>
      <w:r>
        <w:rPr>
          <w:rFonts w:ascii="Nirmala UI" w:eastAsia="Nirmala UI" w:hAnsi="Nirmala UI" w:cs="Nirmala UI"/>
          <w:spacing w:val="-45"/>
          <w:sz w:val="24"/>
          <w:szCs w:val="24"/>
        </w:rPr>
        <w:t xml:space="preserve"> </w:t>
      </w:r>
      <w:r>
        <w:rPr>
          <w:rFonts w:ascii="Nirmala UI" w:eastAsia="Nirmala UI" w:hAnsi="Nirmala UI" w:cs="Nirmala UI"/>
          <w:w w:val="65"/>
          <w:sz w:val="24"/>
          <w:szCs w:val="24"/>
        </w:rPr>
        <w:t>लन</w:t>
      </w:r>
      <w:r>
        <w:rPr>
          <w:rFonts w:ascii="Nirmala UI" w:eastAsia="Nirmala UI" w:hAnsi="Nirmala UI" w:cs="Nirmala UI"/>
          <w:sz w:val="24"/>
          <w:szCs w:val="24"/>
        </w:rPr>
        <w:t xml:space="preserve">क </w:t>
      </w:r>
      <w:r>
        <w:rPr>
          <w:rFonts w:ascii="Nirmala UI" w:eastAsia="Nirmala UI" w:hAnsi="Nirmala UI" w:cs="Nirmala UI"/>
          <w:spacing w:val="-12"/>
          <w:sz w:val="24"/>
          <w:szCs w:val="24"/>
        </w:rPr>
        <w:t xml:space="preserve"> </w:t>
      </w:r>
      <w:r>
        <w:rPr>
          <w:rFonts w:ascii="Nirmala UI" w:eastAsia="Nirmala UI" w:hAnsi="Nirmala UI" w:cs="Nirmala UI"/>
          <w:sz w:val="24"/>
          <w:szCs w:val="24"/>
        </w:rPr>
        <w:t xml:space="preserve">जीवन </w:t>
      </w:r>
      <w:r>
        <w:rPr>
          <w:rFonts w:ascii="Nirmala UI" w:eastAsia="Nirmala UI" w:hAnsi="Nirmala UI" w:cs="Nirmala UI"/>
          <w:spacing w:val="-10"/>
          <w:sz w:val="24"/>
          <w:szCs w:val="24"/>
        </w:rPr>
        <w:t xml:space="preserve"> </w:t>
      </w:r>
      <w:r>
        <w:rPr>
          <w:rFonts w:ascii="Nirmala UI" w:eastAsia="Nirmala UI" w:hAnsi="Nirmala UI" w:cs="Nirmala UI"/>
          <w:spacing w:val="-2"/>
          <w:sz w:val="24"/>
          <w:szCs w:val="24"/>
        </w:rPr>
        <w:t>उ</w:t>
      </w:r>
      <w:r>
        <w:rPr>
          <w:rFonts w:ascii="Nirmala UI" w:eastAsia="Nirmala UI" w:hAnsi="Nirmala UI" w:cs="Nirmala UI"/>
          <w:spacing w:val="-5"/>
          <w:sz w:val="24"/>
          <w:szCs w:val="24"/>
        </w:rPr>
        <w:t>न</w:t>
      </w:r>
      <w:r>
        <w:rPr>
          <w:rFonts w:ascii="Nirmala UI" w:eastAsia="Nirmala UI" w:hAnsi="Nirmala UI" w:cs="Nirmala UI"/>
          <w:sz w:val="24"/>
          <w:szCs w:val="24"/>
        </w:rPr>
        <w:t xml:space="preserve">् </w:t>
      </w:r>
      <w:r>
        <w:rPr>
          <w:rFonts w:ascii="Nirmala UI" w:eastAsia="Nirmala UI" w:hAnsi="Nirmala UI" w:cs="Nirmala UI"/>
          <w:spacing w:val="-7"/>
          <w:sz w:val="24"/>
          <w:szCs w:val="24"/>
        </w:rPr>
        <w:t xml:space="preserve"> </w:t>
      </w:r>
      <w:r>
        <w:rPr>
          <w:rFonts w:ascii="Nirmala UI" w:eastAsia="Nirmala UI" w:hAnsi="Nirmala UI" w:cs="Nirmala UI"/>
          <w:sz w:val="24"/>
          <w:szCs w:val="24"/>
        </w:rPr>
        <w:t>च</w:t>
      </w:r>
      <w:r>
        <w:rPr>
          <w:rFonts w:ascii="Nirmala UI" w:eastAsia="Nirmala UI" w:hAnsi="Nirmala UI" w:cs="Nirmala UI"/>
          <w:w w:val="98"/>
          <w:sz w:val="24"/>
          <w:szCs w:val="24"/>
        </w:rPr>
        <w:t>ीज़</w:t>
      </w:r>
      <w:r>
        <w:rPr>
          <w:rFonts w:ascii="Nirmala UI" w:eastAsia="Nirmala UI" w:hAnsi="Nirmala UI" w:cs="Nirmala UI"/>
          <w:spacing w:val="9"/>
          <w:w w:val="98"/>
          <w:sz w:val="24"/>
          <w:szCs w:val="24"/>
        </w:rPr>
        <w:t xml:space="preserve"> </w:t>
      </w:r>
      <w:r>
        <w:rPr>
          <w:rFonts w:ascii="Nirmala UI" w:eastAsia="Nirmala UI" w:hAnsi="Nirmala UI" w:cs="Nirmala UI"/>
          <w:w w:val="1"/>
          <w:sz w:val="24"/>
          <w:szCs w:val="24"/>
        </w:rPr>
        <w:t>ों</w:t>
      </w:r>
      <w:r>
        <w:rPr>
          <w:rFonts w:ascii="Nirmala UI" w:eastAsia="Nirmala UI" w:hAnsi="Nirmala UI" w:cs="Nirmala UI"/>
          <w:sz w:val="24"/>
          <w:szCs w:val="24"/>
        </w:rPr>
        <w:t xml:space="preserve"> </w:t>
      </w:r>
      <w:r>
        <w:rPr>
          <w:rFonts w:ascii="Nirmala UI" w:eastAsia="Nirmala UI" w:hAnsi="Nirmala UI" w:cs="Nirmala UI"/>
          <w:spacing w:val="-21"/>
          <w:sz w:val="24"/>
          <w:szCs w:val="24"/>
        </w:rPr>
        <w:t xml:space="preserve"> </w:t>
      </w:r>
      <w:r>
        <w:rPr>
          <w:rFonts w:ascii="Nirmala UI" w:eastAsia="Nirmala UI" w:hAnsi="Nirmala UI" w:cs="Nirmala UI"/>
          <w:spacing w:val="-5"/>
          <w:sz w:val="24"/>
          <w:szCs w:val="24"/>
        </w:rPr>
        <w:t>स</w:t>
      </w:r>
      <w:r>
        <w:rPr>
          <w:rFonts w:ascii="Nirmala UI" w:eastAsia="Nirmala UI" w:hAnsi="Nirmala UI" w:cs="Nirmala UI"/>
          <w:sz w:val="24"/>
          <w:szCs w:val="24"/>
        </w:rPr>
        <w:t xml:space="preserve">े </w:t>
      </w:r>
      <w:r>
        <w:rPr>
          <w:rFonts w:ascii="Nirmala UI" w:eastAsia="Nirmala UI" w:hAnsi="Nirmala UI" w:cs="Nirmala UI"/>
          <w:spacing w:val="-12"/>
          <w:sz w:val="24"/>
          <w:szCs w:val="24"/>
        </w:rPr>
        <w:t xml:space="preserve"> </w:t>
      </w:r>
      <w:r>
        <w:rPr>
          <w:rFonts w:ascii="Nirmala UI" w:eastAsia="Nirmala UI" w:hAnsi="Nirmala UI" w:cs="Nirmala UI"/>
          <w:spacing w:val="-1"/>
          <w:sz w:val="24"/>
          <w:szCs w:val="24"/>
        </w:rPr>
        <w:t>क</w:t>
      </w:r>
      <w:r>
        <w:rPr>
          <w:rFonts w:ascii="Nirmala UI" w:eastAsia="Nirmala UI" w:hAnsi="Nirmala UI" w:cs="Nirmala UI"/>
          <w:sz w:val="24"/>
          <w:szCs w:val="24"/>
        </w:rPr>
        <w:t>भी</w:t>
      </w:r>
      <w:r>
        <w:rPr>
          <w:rFonts w:ascii="Nirmala UI" w:eastAsia="Nirmala UI" w:hAnsi="Nirmala UI" w:cs="Nirmala UI"/>
          <w:spacing w:val="-5"/>
          <w:sz w:val="24"/>
          <w:szCs w:val="24"/>
        </w:rPr>
        <w:t xml:space="preserve"> </w:t>
      </w:r>
      <w:r>
        <w:rPr>
          <w:rFonts w:ascii="Nirmala UI" w:eastAsia="Nirmala UI" w:hAnsi="Nirmala UI" w:cs="Nirmala UI"/>
          <w:sz w:val="24"/>
          <w:szCs w:val="24"/>
        </w:rPr>
        <w:t>भी</w:t>
      </w:r>
      <w:r>
        <w:rPr>
          <w:rFonts w:ascii="Nirmala UI" w:eastAsia="Nirmala UI" w:hAnsi="Nirmala UI" w:cs="Nirmala UI"/>
          <w:spacing w:val="-6"/>
          <w:sz w:val="24"/>
          <w:szCs w:val="24"/>
        </w:rPr>
        <w:t xml:space="preserve"> </w:t>
      </w:r>
      <w:r>
        <w:rPr>
          <w:rFonts w:ascii="Nirmala UI" w:eastAsia="Nirmala UI" w:hAnsi="Nirmala UI" w:cs="Nirmala UI"/>
          <w:sz w:val="24"/>
          <w:szCs w:val="24"/>
        </w:rPr>
        <w:t>न</w:t>
      </w:r>
      <w:r>
        <w:rPr>
          <w:rFonts w:ascii="Nirmala UI" w:eastAsia="Nirmala UI" w:hAnsi="Nirmala UI" w:cs="Nirmala UI"/>
          <w:spacing w:val="-1"/>
          <w:sz w:val="24"/>
          <w:szCs w:val="24"/>
        </w:rPr>
        <w:t>ह</w:t>
      </w:r>
      <w:r>
        <w:rPr>
          <w:rFonts w:ascii="Nirmala UI" w:eastAsia="Nirmala UI" w:hAnsi="Nirmala UI" w:cs="Nirmala UI"/>
          <w:spacing w:val="20"/>
          <w:sz w:val="24"/>
          <w:szCs w:val="24"/>
        </w:rPr>
        <w:t>ी</w:t>
      </w:r>
      <w:r>
        <w:rPr>
          <w:rFonts w:ascii="Nirmala UI" w:eastAsia="Nirmala UI" w:hAnsi="Nirmala UI" w:cs="Nirmala UI"/>
          <w:w w:val="1"/>
          <w:sz w:val="24"/>
          <w:szCs w:val="24"/>
        </w:rPr>
        <w:t>ों</w:t>
      </w:r>
      <w:r>
        <w:rPr>
          <w:rFonts w:ascii="Nirmala UI" w:eastAsia="Nirmala UI" w:hAnsi="Nirmala UI" w:cs="Nirmala UI"/>
          <w:spacing w:val="-27"/>
          <w:sz w:val="24"/>
          <w:szCs w:val="24"/>
        </w:rPr>
        <w:t xml:space="preserve"> </w:t>
      </w:r>
      <w:r>
        <w:rPr>
          <w:rFonts w:ascii="Nirmala UI" w:eastAsia="Nirmala UI" w:hAnsi="Nirmala UI" w:cs="Nirmala UI"/>
          <w:spacing w:val="-2"/>
          <w:sz w:val="24"/>
          <w:szCs w:val="24"/>
        </w:rPr>
        <w:t>भ</w:t>
      </w:r>
      <w:r>
        <w:rPr>
          <w:rFonts w:ascii="Nirmala UI" w:eastAsia="Nirmala UI" w:hAnsi="Nirmala UI" w:cs="Nirmala UI"/>
          <w:sz w:val="24"/>
          <w:szCs w:val="24"/>
        </w:rPr>
        <w:t>रा</w:t>
      </w:r>
      <w:r>
        <w:rPr>
          <w:rFonts w:ascii="Nirmala UI" w:eastAsia="Nirmala UI" w:hAnsi="Nirmala UI" w:cs="Nirmala UI"/>
          <w:spacing w:val="-6"/>
          <w:sz w:val="24"/>
          <w:szCs w:val="24"/>
        </w:rPr>
        <w:t xml:space="preserve"> </w:t>
      </w:r>
      <w:r>
        <w:rPr>
          <w:rFonts w:ascii="Nirmala UI" w:eastAsia="Nirmala UI" w:hAnsi="Nirmala UI" w:cs="Nirmala UI"/>
          <w:sz w:val="24"/>
          <w:szCs w:val="24"/>
        </w:rPr>
        <w:t xml:space="preserve">रहा </w:t>
      </w:r>
      <w:r>
        <w:rPr>
          <w:rFonts w:ascii="Nirmala UI" w:eastAsia="Nirmala UI" w:hAnsi="Nirmala UI" w:cs="Nirmala UI"/>
          <w:spacing w:val="-12"/>
          <w:sz w:val="24"/>
          <w:szCs w:val="24"/>
        </w:rPr>
        <w:t xml:space="preserve"> </w:t>
      </w:r>
      <w:r>
        <w:rPr>
          <w:rFonts w:ascii="Nirmala UI" w:eastAsia="Nirmala UI" w:hAnsi="Nirmala UI" w:cs="Nirmala UI"/>
          <w:w w:val="78"/>
          <w:sz w:val="24"/>
          <w:szCs w:val="24"/>
        </w:rPr>
        <w:t>लजन</w:t>
      </w:r>
      <w:r>
        <w:rPr>
          <w:rFonts w:ascii="Nirmala UI" w:eastAsia="Nirmala UI" w:hAnsi="Nirmala UI" w:cs="Nirmala UI"/>
          <w:spacing w:val="-6"/>
          <w:sz w:val="24"/>
          <w:szCs w:val="24"/>
        </w:rPr>
        <w:t>म</w:t>
      </w:r>
      <w:r>
        <w:rPr>
          <w:rFonts w:ascii="Nirmala UI" w:eastAsia="Nirmala UI" w:hAnsi="Nirmala UI" w:cs="Nirmala UI"/>
          <w:sz w:val="24"/>
          <w:szCs w:val="24"/>
        </w:rPr>
        <w:t xml:space="preserve">े </w:t>
      </w:r>
      <w:r>
        <w:rPr>
          <w:rFonts w:ascii="Nirmala UI" w:eastAsia="Nirmala UI" w:hAnsi="Nirmala UI" w:cs="Nirmala UI"/>
          <w:spacing w:val="-7"/>
          <w:sz w:val="24"/>
          <w:szCs w:val="24"/>
        </w:rPr>
        <w:t xml:space="preserve"> </w:t>
      </w:r>
      <w:r>
        <w:rPr>
          <w:rFonts w:ascii="Nirmala UI" w:eastAsia="Nirmala UI" w:hAnsi="Nirmala UI" w:cs="Nirmala UI"/>
          <w:spacing w:val="-6"/>
          <w:w w:val="235"/>
          <w:sz w:val="24"/>
          <w:szCs w:val="24"/>
        </w:rPr>
        <w:t>ि</w:t>
      </w:r>
      <w:r>
        <w:rPr>
          <w:rFonts w:ascii="Nirmala UI" w:eastAsia="Nirmala UI" w:hAnsi="Nirmala UI" w:cs="Nirmala UI"/>
          <w:spacing w:val="4"/>
          <w:sz w:val="24"/>
          <w:szCs w:val="24"/>
        </w:rPr>
        <w:t>ु</w:t>
      </w:r>
      <w:r>
        <w:rPr>
          <w:rFonts w:ascii="Nirmala UI" w:eastAsia="Nirmala UI" w:hAnsi="Nirmala UI" w:cs="Nirmala UI"/>
          <w:w w:val="73"/>
          <w:sz w:val="24"/>
          <w:szCs w:val="24"/>
        </w:rPr>
        <w:t>म्</w:t>
      </w:r>
      <w:r>
        <w:rPr>
          <w:rFonts w:ascii="Nirmala UI" w:eastAsia="Nirmala UI" w:hAnsi="Nirmala UI" w:cs="Nirmala UI"/>
          <w:spacing w:val="-8"/>
          <w:w w:val="73"/>
          <w:sz w:val="24"/>
          <w:szCs w:val="24"/>
        </w:rPr>
        <w:t>ह</w:t>
      </w:r>
      <w:r>
        <w:rPr>
          <w:rFonts w:ascii="Nirmala UI" w:eastAsia="Nirmala UI" w:hAnsi="Nirmala UI" w:cs="Nirmala UI"/>
          <w:sz w:val="24"/>
          <w:szCs w:val="24"/>
        </w:rPr>
        <w:t>ें</w:t>
      </w:r>
      <w:r>
        <w:rPr>
          <w:rFonts w:ascii="Nirmala UI" w:eastAsia="Nirmala UI" w:hAnsi="Nirmala UI" w:cs="Nirmala UI"/>
          <w:spacing w:val="1"/>
          <w:sz w:val="24"/>
          <w:szCs w:val="24"/>
        </w:rPr>
        <w:t xml:space="preserve"> </w:t>
      </w:r>
      <w:r>
        <w:rPr>
          <w:rFonts w:ascii="Nirmala UI" w:eastAsia="Nirmala UI" w:hAnsi="Nirmala UI" w:cs="Nirmala UI"/>
          <w:w w:val="65"/>
          <w:sz w:val="24"/>
          <w:szCs w:val="24"/>
        </w:rPr>
        <w:t>ल</w:t>
      </w:r>
      <w:r>
        <w:rPr>
          <w:rFonts w:ascii="Nirmala UI" w:eastAsia="Nirmala UI" w:hAnsi="Nirmala UI" w:cs="Nirmala UI"/>
          <w:spacing w:val="-1"/>
          <w:w w:val="65"/>
          <w:sz w:val="24"/>
          <w:szCs w:val="24"/>
        </w:rPr>
        <w:t>द</w:t>
      </w:r>
      <w:r>
        <w:rPr>
          <w:rFonts w:ascii="Nirmala UI" w:eastAsia="Nirmala UI" w:hAnsi="Nirmala UI" w:cs="Nirmala UI"/>
          <w:spacing w:val="-2"/>
          <w:w w:val="275"/>
          <w:sz w:val="24"/>
          <w:szCs w:val="24"/>
        </w:rPr>
        <w:t>ि</w:t>
      </w:r>
      <w:r>
        <w:rPr>
          <w:rFonts w:ascii="Nirmala UI" w:eastAsia="Nirmala UI" w:hAnsi="Nirmala UI" w:cs="Nirmala UI"/>
          <w:spacing w:val="3"/>
          <w:sz w:val="24"/>
          <w:szCs w:val="24"/>
        </w:rPr>
        <w:t>च</w:t>
      </w:r>
      <w:r>
        <w:rPr>
          <w:rFonts w:ascii="Nirmala UI" w:eastAsia="Nirmala UI" w:hAnsi="Nirmala UI" w:cs="Nirmala UI"/>
          <w:w w:val="82"/>
          <w:sz w:val="24"/>
          <w:szCs w:val="24"/>
        </w:rPr>
        <w:t>स्पी</w:t>
      </w:r>
      <w:r>
        <w:rPr>
          <w:rFonts w:ascii="Nirmala UI" w:eastAsia="Nirmala UI" w:hAnsi="Nirmala UI" w:cs="Nirmala UI"/>
          <w:spacing w:val="-5"/>
          <w:sz w:val="24"/>
          <w:szCs w:val="24"/>
        </w:rPr>
        <w:t xml:space="preserve"> </w:t>
      </w:r>
      <w:r>
        <w:rPr>
          <w:rFonts w:ascii="Nirmala UI" w:eastAsia="Nirmala UI" w:hAnsi="Nirmala UI" w:cs="Nirmala UI"/>
          <w:spacing w:val="-8"/>
          <w:sz w:val="24"/>
          <w:szCs w:val="24"/>
        </w:rPr>
        <w:t>है</w:t>
      </w:r>
    </w:p>
    <w:p w:rsidR="00A620F5" w:rsidRDefault="00A620F5">
      <w:pPr>
        <w:rPr>
          <w:rFonts w:ascii="Nirmala UI" w:eastAsia="Nirmala UI" w:hAnsi="Nirmala UI" w:cs="Nirmala UI"/>
          <w:sz w:val="24"/>
          <w:szCs w:val="24"/>
        </w:rPr>
        <w:sectPr w:rsidR="00A620F5">
          <w:pgSz w:w="12240" w:h="15840"/>
          <w:pgMar w:top="1340" w:right="940" w:bottom="280" w:left="1060" w:header="763" w:footer="0" w:gutter="0"/>
          <w:cols w:space="720"/>
        </w:sectPr>
      </w:pPr>
    </w:p>
    <w:p w:rsidR="00A620F5" w:rsidRDefault="00251E5A">
      <w:pPr>
        <w:pStyle w:val="Heading1"/>
        <w:spacing w:before="89"/>
        <w:ind w:left="1901" w:right="2081"/>
        <w:jc w:val="center"/>
      </w:pPr>
      <w:r>
        <w:lastRenderedPageBreak/>
        <w:t>C:</w:t>
      </w:r>
      <w:r>
        <w:rPr>
          <w:spacing w:val="-2"/>
        </w:rPr>
        <w:t xml:space="preserve"> </w:t>
      </w:r>
      <w:r>
        <w:t>State</w:t>
      </w:r>
      <w:r>
        <w:rPr>
          <w:spacing w:val="-2"/>
        </w:rPr>
        <w:t xml:space="preserve"> </w:t>
      </w:r>
      <w:r>
        <w:t>Wise</w:t>
      </w:r>
      <w:r>
        <w:rPr>
          <w:spacing w:val="-1"/>
        </w:rPr>
        <w:t xml:space="preserve"> </w:t>
      </w:r>
      <w:r>
        <w:t>Timeline</w:t>
      </w:r>
      <w:r>
        <w:rPr>
          <w:spacing w:val="-2"/>
        </w:rPr>
        <w:t xml:space="preserve"> </w:t>
      </w:r>
      <w:r>
        <w:t>of</w:t>
      </w:r>
      <w:r>
        <w:rPr>
          <w:spacing w:val="-1"/>
        </w:rPr>
        <w:t xml:space="preserve"> </w:t>
      </w:r>
      <w:r>
        <w:t>Webinars</w:t>
      </w:r>
    </w:p>
    <w:p w:rsidR="00A620F5" w:rsidRDefault="00A620F5">
      <w:pPr>
        <w:pStyle w:val="BodyText"/>
        <w:spacing w:before="2"/>
        <w:rPr>
          <w:b/>
          <w:sz w:val="16"/>
        </w:rPr>
      </w:pPr>
    </w:p>
    <w:p w:rsidR="00A620F5" w:rsidRDefault="00251E5A">
      <w:pPr>
        <w:spacing w:before="90"/>
        <w:ind w:left="380"/>
        <w:rPr>
          <w:b/>
          <w:sz w:val="24"/>
        </w:rPr>
      </w:pPr>
      <w:r>
        <w:rPr>
          <w:b/>
          <w:sz w:val="24"/>
        </w:rPr>
        <w:t>Uttar</w:t>
      </w:r>
      <w:r>
        <w:rPr>
          <w:b/>
          <w:spacing w:val="-4"/>
          <w:sz w:val="24"/>
        </w:rPr>
        <w:t xml:space="preserve"> </w:t>
      </w:r>
      <w:r>
        <w:rPr>
          <w:b/>
          <w:sz w:val="24"/>
        </w:rPr>
        <w:t>Pradesh</w:t>
      </w:r>
    </w:p>
    <w:p w:rsidR="00A620F5" w:rsidRDefault="00A620F5">
      <w:pPr>
        <w:pStyle w:val="BodyText"/>
        <w:spacing w:after="1"/>
        <w:rPr>
          <w:b/>
        </w:rPr>
      </w:pPr>
    </w:p>
    <w:tbl>
      <w:tblPr>
        <w:tblW w:w="0" w:type="auto"/>
        <w:tblInd w:w="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90"/>
        <w:gridCol w:w="1889"/>
        <w:gridCol w:w="2702"/>
        <w:gridCol w:w="4229"/>
      </w:tblGrid>
      <w:tr w:rsidR="00A620F5">
        <w:trPr>
          <w:trHeight w:val="1028"/>
        </w:trPr>
        <w:tc>
          <w:tcPr>
            <w:tcW w:w="890" w:type="dxa"/>
          </w:tcPr>
          <w:p w:rsidR="00A620F5" w:rsidRDefault="00251E5A">
            <w:pPr>
              <w:pStyle w:val="TableParagraph"/>
              <w:spacing w:before="99"/>
              <w:ind w:left="141"/>
              <w:rPr>
                <w:b/>
                <w:sz w:val="24"/>
              </w:rPr>
            </w:pPr>
            <w:r>
              <w:rPr>
                <w:b/>
                <w:sz w:val="24"/>
              </w:rPr>
              <w:t>S.</w:t>
            </w:r>
            <w:r>
              <w:rPr>
                <w:b/>
                <w:spacing w:val="-1"/>
                <w:sz w:val="24"/>
              </w:rPr>
              <w:t xml:space="preserve"> </w:t>
            </w:r>
            <w:r>
              <w:rPr>
                <w:b/>
                <w:sz w:val="24"/>
              </w:rPr>
              <w:t>No.</w:t>
            </w:r>
          </w:p>
        </w:tc>
        <w:tc>
          <w:tcPr>
            <w:tcW w:w="1889" w:type="dxa"/>
          </w:tcPr>
          <w:p w:rsidR="00A620F5" w:rsidRDefault="00251E5A">
            <w:pPr>
              <w:pStyle w:val="TableParagraph"/>
              <w:spacing w:before="99" w:line="360" w:lineRule="auto"/>
              <w:ind w:left="491" w:right="451" w:firstLine="84"/>
              <w:rPr>
                <w:b/>
                <w:sz w:val="24"/>
              </w:rPr>
            </w:pPr>
            <w:r>
              <w:rPr>
                <w:b/>
                <w:sz w:val="24"/>
              </w:rPr>
              <w:t>Date of</w:t>
            </w:r>
            <w:r>
              <w:rPr>
                <w:b/>
                <w:spacing w:val="1"/>
                <w:sz w:val="24"/>
              </w:rPr>
              <w:t xml:space="preserve"> </w:t>
            </w:r>
            <w:r>
              <w:rPr>
                <w:b/>
                <w:sz w:val="24"/>
              </w:rPr>
              <w:t>Webinar</w:t>
            </w:r>
          </w:p>
        </w:tc>
        <w:tc>
          <w:tcPr>
            <w:tcW w:w="2702" w:type="dxa"/>
          </w:tcPr>
          <w:p w:rsidR="00A620F5" w:rsidRDefault="00251E5A">
            <w:pPr>
              <w:pStyle w:val="TableParagraph"/>
              <w:spacing w:before="99"/>
              <w:ind w:left="133" w:right="114"/>
              <w:jc w:val="center"/>
              <w:rPr>
                <w:b/>
                <w:sz w:val="24"/>
              </w:rPr>
            </w:pPr>
            <w:r>
              <w:rPr>
                <w:b/>
                <w:sz w:val="24"/>
              </w:rPr>
              <w:t>No.</w:t>
            </w:r>
            <w:r>
              <w:rPr>
                <w:b/>
                <w:spacing w:val="-1"/>
                <w:sz w:val="24"/>
              </w:rPr>
              <w:t xml:space="preserve"> </w:t>
            </w:r>
            <w:r>
              <w:rPr>
                <w:b/>
                <w:sz w:val="24"/>
              </w:rPr>
              <w:t>of</w:t>
            </w:r>
            <w:r>
              <w:rPr>
                <w:b/>
                <w:spacing w:val="-3"/>
                <w:sz w:val="24"/>
              </w:rPr>
              <w:t xml:space="preserve"> </w:t>
            </w:r>
            <w:r>
              <w:rPr>
                <w:b/>
                <w:sz w:val="24"/>
              </w:rPr>
              <w:t>Breakout</w:t>
            </w:r>
            <w:r>
              <w:rPr>
                <w:b/>
                <w:spacing w:val="-1"/>
                <w:sz w:val="24"/>
              </w:rPr>
              <w:t xml:space="preserve"> </w:t>
            </w:r>
            <w:r>
              <w:rPr>
                <w:b/>
                <w:sz w:val="24"/>
              </w:rPr>
              <w:t>Rooms</w:t>
            </w:r>
          </w:p>
        </w:tc>
        <w:tc>
          <w:tcPr>
            <w:tcW w:w="4229" w:type="dxa"/>
          </w:tcPr>
          <w:p w:rsidR="00A620F5" w:rsidRDefault="00251E5A">
            <w:pPr>
              <w:pStyle w:val="TableParagraph"/>
              <w:spacing w:before="99"/>
              <w:ind w:left="99" w:right="86"/>
              <w:jc w:val="center"/>
              <w:rPr>
                <w:b/>
                <w:sz w:val="24"/>
              </w:rPr>
            </w:pPr>
            <w:r>
              <w:rPr>
                <w:b/>
                <w:sz w:val="24"/>
              </w:rPr>
              <w:t>Names</w:t>
            </w:r>
            <w:r>
              <w:rPr>
                <w:b/>
                <w:spacing w:val="-2"/>
                <w:sz w:val="24"/>
              </w:rPr>
              <w:t xml:space="preserve"> </w:t>
            </w:r>
            <w:r>
              <w:rPr>
                <w:b/>
                <w:sz w:val="24"/>
              </w:rPr>
              <w:t>of</w:t>
            </w:r>
            <w:r>
              <w:rPr>
                <w:b/>
                <w:spacing w:val="-2"/>
                <w:sz w:val="24"/>
              </w:rPr>
              <w:t xml:space="preserve"> </w:t>
            </w:r>
            <w:r>
              <w:rPr>
                <w:b/>
                <w:sz w:val="24"/>
              </w:rPr>
              <w:t>Moderators</w:t>
            </w:r>
          </w:p>
        </w:tc>
      </w:tr>
      <w:tr w:rsidR="00A620F5">
        <w:trPr>
          <w:trHeight w:val="613"/>
        </w:trPr>
        <w:tc>
          <w:tcPr>
            <w:tcW w:w="890" w:type="dxa"/>
          </w:tcPr>
          <w:p w:rsidR="00A620F5" w:rsidRDefault="00251E5A">
            <w:pPr>
              <w:pStyle w:val="TableParagraph"/>
              <w:spacing w:before="99"/>
              <w:ind w:left="306" w:right="287"/>
              <w:jc w:val="center"/>
              <w:rPr>
                <w:sz w:val="24"/>
              </w:rPr>
            </w:pPr>
            <w:r>
              <w:rPr>
                <w:sz w:val="24"/>
              </w:rPr>
              <w:t>1.</w:t>
            </w:r>
          </w:p>
        </w:tc>
        <w:tc>
          <w:tcPr>
            <w:tcW w:w="1889" w:type="dxa"/>
          </w:tcPr>
          <w:p w:rsidR="00A620F5" w:rsidRDefault="00251E5A">
            <w:pPr>
              <w:pStyle w:val="TableParagraph"/>
              <w:spacing w:before="99"/>
              <w:ind w:left="385" w:right="363"/>
              <w:jc w:val="center"/>
              <w:rPr>
                <w:sz w:val="24"/>
              </w:rPr>
            </w:pPr>
            <w:r>
              <w:rPr>
                <w:sz w:val="24"/>
              </w:rPr>
              <w:t>09.08.2020</w:t>
            </w:r>
          </w:p>
        </w:tc>
        <w:tc>
          <w:tcPr>
            <w:tcW w:w="2702" w:type="dxa"/>
          </w:tcPr>
          <w:p w:rsidR="00A620F5" w:rsidRDefault="00251E5A">
            <w:pPr>
              <w:pStyle w:val="TableParagraph"/>
              <w:spacing w:before="99"/>
              <w:ind w:left="21"/>
              <w:jc w:val="center"/>
              <w:rPr>
                <w:sz w:val="24"/>
              </w:rPr>
            </w:pPr>
            <w:r>
              <w:rPr>
                <w:sz w:val="24"/>
              </w:rPr>
              <w:t>5</w:t>
            </w:r>
          </w:p>
        </w:tc>
        <w:tc>
          <w:tcPr>
            <w:tcW w:w="4229" w:type="dxa"/>
          </w:tcPr>
          <w:p w:rsidR="00A620F5" w:rsidRDefault="00251E5A">
            <w:pPr>
              <w:pStyle w:val="TableParagraph"/>
              <w:spacing w:before="99"/>
              <w:ind w:left="101" w:right="86"/>
              <w:jc w:val="center"/>
              <w:rPr>
                <w:sz w:val="24"/>
              </w:rPr>
            </w:pPr>
            <w:r>
              <w:rPr>
                <w:sz w:val="24"/>
              </w:rPr>
              <w:t>Deisha+Bhavya+Arlita+Sanjula+Preksha</w:t>
            </w:r>
          </w:p>
        </w:tc>
      </w:tr>
      <w:tr w:rsidR="00A620F5">
        <w:trPr>
          <w:trHeight w:val="613"/>
        </w:trPr>
        <w:tc>
          <w:tcPr>
            <w:tcW w:w="890" w:type="dxa"/>
          </w:tcPr>
          <w:p w:rsidR="00A620F5" w:rsidRDefault="00251E5A">
            <w:pPr>
              <w:pStyle w:val="TableParagraph"/>
              <w:spacing w:before="99"/>
              <w:ind w:left="306" w:right="287"/>
              <w:jc w:val="center"/>
              <w:rPr>
                <w:sz w:val="24"/>
              </w:rPr>
            </w:pPr>
            <w:r>
              <w:rPr>
                <w:sz w:val="24"/>
              </w:rPr>
              <w:t>2.</w:t>
            </w:r>
          </w:p>
        </w:tc>
        <w:tc>
          <w:tcPr>
            <w:tcW w:w="1889" w:type="dxa"/>
          </w:tcPr>
          <w:p w:rsidR="00A620F5" w:rsidRDefault="00251E5A">
            <w:pPr>
              <w:pStyle w:val="TableParagraph"/>
              <w:spacing w:before="99"/>
              <w:ind w:left="385" w:right="363"/>
              <w:jc w:val="center"/>
              <w:rPr>
                <w:sz w:val="24"/>
              </w:rPr>
            </w:pPr>
            <w:r>
              <w:rPr>
                <w:sz w:val="24"/>
              </w:rPr>
              <w:t>16.08.2020</w:t>
            </w:r>
          </w:p>
        </w:tc>
        <w:tc>
          <w:tcPr>
            <w:tcW w:w="2702" w:type="dxa"/>
          </w:tcPr>
          <w:p w:rsidR="00A620F5" w:rsidRDefault="00251E5A">
            <w:pPr>
              <w:pStyle w:val="TableParagraph"/>
              <w:spacing w:before="99"/>
              <w:ind w:left="21"/>
              <w:jc w:val="center"/>
              <w:rPr>
                <w:sz w:val="24"/>
              </w:rPr>
            </w:pPr>
            <w:r>
              <w:rPr>
                <w:sz w:val="24"/>
              </w:rPr>
              <w:t>2</w:t>
            </w:r>
          </w:p>
        </w:tc>
        <w:tc>
          <w:tcPr>
            <w:tcW w:w="4229" w:type="dxa"/>
          </w:tcPr>
          <w:p w:rsidR="00A620F5" w:rsidRDefault="00251E5A">
            <w:pPr>
              <w:pStyle w:val="TableParagraph"/>
              <w:spacing w:before="99"/>
              <w:ind w:left="101" w:right="82"/>
              <w:jc w:val="center"/>
              <w:rPr>
                <w:sz w:val="24"/>
              </w:rPr>
            </w:pPr>
            <w:r>
              <w:rPr>
                <w:sz w:val="24"/>
              </w:rPr>
              <w:t>Deisha</w:t>
            </w:r>
            <w:r>
              <w:rPr>
                <w:spacing w:val="-1"/>
                <w:sz w:val="24"/>
              </w:rPr>
              <w:t xml:space="preserve"> </w:t>
            </w:r>
            <w:r>
              <w:rPr>
                <w:sz w:val="24"/>
              </w:rPr>
              <w:t>+</w:t>
            </w:r>
            <w:r>
              <w:rPr>
                <w:spacing w:val="-2"/>
                <w:sz w:val="24"/>
              </w:rPr>
              <w:t xml:space="preserve"> </w:t>
            </w:r>
            <w:r>
              <w:rPr>
                <w:sz w:val="24"/>
              </w:rPr>
              <w:t>Arlita</w:t>
            </w:r>
          </w:p>
        </w:tc>
      </w:tr>
      <w:tr w:rsidR="00A620F5">
        <w:trPr>
          <w:trHeight w:val="614"/>
        </w:trPr>
        <w:tc>
          <w:tcPr>
            <w:tcW w:w="890" w:type="dxa"/>
          </w:tcPr>
          <w:p w:rsidR="00A620F5" w:rsidRDefault="00251E5A">
            <w:pPr>
              <w:pStyle w:val="TableParagraph"/>
              <w:spacing w:before="100"/>
              <w:ind w:left="306" w:right="287"/>
              <w:jc w:val="center"/>
              <w:rPr>
                <w:sz w:val="24"/>
              </w:rPr>
            </w:pPr>
            <w:r>
              <w:rPr>
                <w:sz w:val="24"/>
              </w:rPr>
              <w:t>3.</w:t>
            </w:r>
          </w:p>
        </w:tc>
        <w:tc>
          <w:tcPr>
            <w:tcW w:w="1889" w:type="dxa"/>
          </w:tcPr>
          <w:p w:rsidR="00A620F5" w:rsidRDefault="00251E5A">
            <w:pPr>
              <w:pStyle w:val="TableParagraph"/>
              <w:spacing w:before="100"/>
              <w:ind w:left="385" w:right="363"/>
              <w:jc w:val="center"/>
              <w:rPr>
                <w:sz w:val="24"/>
              </w:rPr>
            </w:pPr>
            <w:r>
              <w:rPr>
                <w:sz w:val="24"/>
              </w:rPr>
              <w:t>20.08.2020</w:t>
            </w:r>
          </w:p>
        </w:tc>
        <w:tc>
          <w:tcPr>
            <w:tcW w:w="2702" w:type="dxa"/>
          </w:tcPr>
          <w:p w:rsidR="00A620F5" w:rsidRDefault="00251E5A">
            <w:pPr>
              <w:pStyle w:val="TableParagraph"/>
              <w:spacing w:before="100"/>
              <w:ind w:left="21"/>
              <w:jc w:val="center"/>
              <w:rPr>
                <w:sz w:val="24"/>
              </w:rPr>
            </w:pPr>
            <w:r>
              <w:rPr>
                <w:sz w:val="24"/>
              </w:rPr>
              <w:t>2</w:t>
            </w:r>
          </w:p>
        </w:tc>
        <w:tc>
          <w:tcPr>
            <w:tcW w:w="4229" w:type="dxa"/>
          </w:tcPr>
          <w:p w:rsidR="00A620F5" w:rsidRDefault="00251E5A">
            <w:pPr>
              <w:pStyle w:val="TableParagraph"/>
              <w:spacing w:before="100"/>
              <w:ind w:left="101" w:right="82"/>
              <w:jc w:val="center"/>
              <w:rPr>
                <w:sz w:val="24"/>
              </w:rPr>
            </w:pPr>
            <w:r>
              <w:rPr>
                <w:sz w:val="24"/>
              </w:rPr>
              <w:t>Deisha</w:t>
            </w:r>
            <w:r>
              <w:rPr>
                <w:spacing w:val="-1"/>
                <w:sz w:val="24"/>
              </w:rPr>
              <w:t xml:space="preserve"> </w:t>
            </w:r>
            <w:r>
              <w:rPr>
                <w:sz w:val="24"/>
              </w:rPr>
              <w:t>+</w:t>
            </w:r>
            <w:r>
              <w:rPr>
                <w:spacing w:val="-2"/>
                <w:sz w:val="24"/>
              </w:rPr>
              <w:t xml:space="preserve"> </w:t>
            </w:r>
            <w:r>
              <w:rPr>
                <w:sz w:val="24"/>
              </w:rPr>
              <w:t>Arlita</w:t>
            </w:r>
          </w:p>
        </w:tc>
      </w:tr>
      <w:tr w:rsidR="00A620F5">
        <w:trPr>
          <w:trHeight w:val="1028"/>
        </w:trPr>
        <w:tc>
          <w:tcPr>
            <w:tcW w:w="890" w:type="dxa"/>
          </w:tcPr>
          <w:p w:rsidR="00A620F5" w:rsidRDefault="00251E5A">
            <w:pPr>
              <w:pStyle w:val="TableParagraph"/>
              <w:spacing w:before="99"/>
              <w:ind w:left="278" w:right="315"/>
              <w:jc w:val="center"/>
              <w:rPr>
                <w:sz w:val="24"/>
              </w:rPr>
            </w:pPr>
            <w:r>
              <w:rPr>
                <w:sz w:val="24"/>
              </w:rPr>
              <w:t>4.</w:t>
            </w:r>
          </w:p>
        </w:tc>
        <w:tc>
          <w:tcPr>
            <w:tcW w:w="1889" w:type="dxa"/>
          </w:tcPr>
          <w:p w:rsidR="00A620F5" w:rsidRDefault="00251E5A">
            <w:pPr>
              <w:pStyle w:val="TableParagraph"/>
              <w:spacing w:before="99"/>
              <w:ind w:left="385" w:right="363"/>
              <w:jc w:val="center"/>
              <w:rPr>
                <w:sz w:val="24"/>
              </w:rPr>
            </w:pPr>
            <w:r>
              <w:rPr>
                <w:sz w:val="24"/>
              </w:rPr>
              <w:t>30.08.2020</w:t>
            </w:r>
          </w:p>
        </w:tc>
        <w:tc>
          <w:tcPr>
            <w:tcW w:w="2702" w:type="dxa"/>
          </w:tcPr>
          <w:p w:rsidR="00A620F5" w:rsidRDefault="00251E5A">
            <w:pPr>
              <w:pStyle w:val="TableParagraph"/>
              <w:spacing w:before="99"/>
              <w:ind w:left="21"/>
              <w:jc w:val="center"/>
              <w:rPr>
                <w:sz w:val="24"/>
              </w:rPr>
            </w:pPr>
            <w:r>
              <w:rPr>
                <w:sz w:val="24"/>
              </w:rPr>
              <w:t>0</w:t>
            </w:r>
          </w:p>
        </w:tc>
        <w:tc>
          <w:tcPr>
            <w:tcW w:w="4229" w:type="dxa"/>
          </w:tcPr>
          <w:p w:rsidR="00A620F5" w:rsidRDefault="00251E5A">
            <w:pPr>
              <w:pStyle w:val="TableParagraph"/>
              <w:spacing w:before="99" w:line="360" w:lineRule="auto"/>
              <w:ind w:left="1064" w:right="204" w:hanging="826"/>
              <w:rPr>
                <w:sz w:val="24"/>
              </w:rPr>
            </w:pPr>
            <w:r>
              <w:rPr>
                <w:sz w:val="24"/>
              </w:rPr>
              <w:t>1 common lobby, no BO rooms on this</w:t>
            </w:r>
            <w:r>
              <w:rPr>
                <w:spacing w:val="-57"/>
                <w:sz w:val="24"/>
              </w:rPr>
              <w:t xml:space="preserve"> </w:t>
            </w:r>
            <w:r>
              <w:rPr>
                <w:sz w:val="24"/>
              </w:rPr>
              <w:t>day</w:t>
            </w:r>
            <w:r>
              <w:rPr>
                <w:spacing w:val="-1"/>
                <w:sz w:val="24"/>
              </w:rPr>
              <w:t xml:space="preserve"> </w:t>
            </w:r>
            <w:r>
              <w:rPr>
                <w:sz w:val="24"/>
              </w:rPr>
              <w:t>(Arlita &amp; Deisha)</w:t>
            </w:r>
          </w:p>
        </w:tc>
      </w:tr>
      <w:tr w:rsidR="00A620F5">
        <w:trPr>
          <w:trHeight w:val="1026"/>
        </w:trPr>
        <w:tc>
          <w:tcPr>
            <w:tcW w:w="890" w:type="dxa"/>
          </w:tcPr>
          <w:p w:rsidR="00A620F5" w:rsidRDefault="00251E5A">
            <w:pPr>
              <w:pStyle w:val="TableParagraph"/>
              <w:spacing w:before="99"/>
              <w:ind w:left="306" w:right="287"/>
              <w:jc w:val="center"/>
              <w:rPr>
                <w:sz w:val="24"/>
              </w:rPr>
            </w:pPr>
            <w:r>
              <w:rPr>
                <w:sz w:val="24"/>
              </w:rPr>
              <w:t>5.</w:t>
            </w:r>
          </w:p>
        </w:tc>
        <w:tc>
          <w:tcPr>
            <w:tcW w:w="1889" w:type="dxa"/>
          </w:tcPr>
          <w:p w:rsidR="00A620F5" w:rsidRDefault="00251E5A">
            <w:pPr>
              <w:pStyle w:val="TableParagraph"/>
              <w:spacing w:before="99"/>
              <w:ind w:left="385" w:right="363"/>
              <w:jc w:val="center"/>
              <w:rPr>
                <w:sz w:val="24"/>
              </w:rPr>
            </w:pPr>
            <w:r>
              <w:rPr>
                <w:sz w:val="24"/>
              </w:rPr>
              <w:t>06.09.2020</w:t>
            </w:r>
          </w:p>
        </w:tc>
        <w:tc>
          <w:tcPr>
            <w:tcW w:w="2702" w:type="dxa"/>
          </w:tcPr>
          <w:p w:rsidR="00A620F5" w:rsidRDefault="00251E5A">
            <w:pPr>
              <w:pStyle w:val="TableParagraph"/>
              <w:spacing w:before="99"/>
              <w:ind w:left="21"/>
              <w:jc w:val="center"/>
              <w:rPr>
                <w:sz w:val="24"/>
              </w:rPr>
            </w:pPr>
            <w:r>
              <w:rPr>
                <w:sz w:val="24"/>
              </w:rPr>
              <w:t>0</w:t>
            </w:r>
          </w:p>
        </w:tc>
        <w:tc>
          <w:tcPr>
            <w:tcW w:w="4229" w:type="dxa"/>
          </w:tcPr>
          <w:p w:rsidR="00A620F5" w:rsidRDefault="00251E5A">
            <w:pPr>
              <w:pStyle w:val="TableParagraph"/>
              <w:spacing w:before="99" w:line="360" w:lineRule="auto"/>
              <w:ind w:left="1064" w:right="204" w:hanging="826"/>
              <w:rPr>
                <w:sz w:val="24"/>
              </w:rPr>
            </w:pPr>
            <w:r>
              <w:rPr>
                <w:sz w:val="24"/>
              </w:rPr>
              <w:t>1 common lobby, no BO rooms on this</w:t>
            </w:r>
            <w:r>
              <w:rPr>
                <w:spacing w:val="-57"/>
                <w:sz w:val="24"/>
              </w:rPr>
              <w:t xml:space="preserve"> </w:t>
            </w:r>
            <w:r>
              <w:rPr>
                <w:sz w:val="24"/>
              </w:rPr>
              <w:t>day</w:t>
            </w:r>
            <w:r>
              <w:rPr>
                <w:spacing w:val="-1"/>
                <w:sz w:val="24"/>
              </w:rPr>
              <w:t xml:space="preserve"> </w:t>
            </w:r>
            <w:r>
              <w:rPr>
                <w:sz w:val="24"/>
              </w:rPr>
              <w:t>(Arlita &amp;</w:t>
            </w:r>
            <w:r>
              <w:rPr>
                <w:spacing w:val="1"/>
                <w:sz w:val="24"/>
              </w:rPr>
              <w:t xml:space="preserve"> </w:t>
            </w:r>
            <w:r>
              <w:rPr>
                <w:sz w:val="24"/>
              </w:rPr>
              <w:t>Deisha)</w:t>
            </w:r>
          </w:p>
        </w:tc>
      </w:tr>
      <w:tr w:rsidR="00A620F5">
        <w:trPr>
          <w:trHeight w:val="1029"/>
        </w:trPr>
        <w:tc>
          <w:tcPr>
            <w:tcW w:w="890" w:type="dxa"/>
          </w:tcPr>
          <w:p w:rsidR="00A620F5" w:rsidRDefault="00251E5A">
            <w:pPr>
              <w:pStyle w:val="TableParagraph"/>
              <w:spacing w:before="99"/>
              <w:ind w:left="306" w:right="287"/>
              <w:jc w:val="center"/>
              <w:rPr>
                <w:sz w:val="24"/>
              </w:rPr>
            </w:pPr>
            <w:r>
              <w:rPr>
                <w:sz w:val="24"/>
              </w:rPr>
              <w:t>6.</w:t>
            </w:r>
          </w:p>
        </w:tc>
        <w:tc>
          <w:tcPr>
            <w:tcW w:w="1889" w:type="dxa"/>
          </w:tcPr>
          <w:p w:rsidR="00A620F5" w:rsidRDefault="00251E5A">
            <w:pPr>
              <w:pStyle w:val="TableParagraph"/>
              <w:spacing w:before="99"/>
              <w:ind w:left="385" w:right="363"/>
              <w:jc w:val="center"/>
              <w:rPr>
                <w:sz w:val="24"/>
              </w:rPr>
            </w:pPr>
            <w:r>
              <w:rPr>
                <w:sz w:val="24"/>
              </w:rPr>
              <w:t>12.09.2020</w:t>
            </w:r>
          </w:p>
        </w:tc>
        <w:tc>
          <w:tcPr>
            <w:tcW w:w="2702" w:type="dxa"/>
          </w:tcPr>
          <w:p w:rsidR="00A620F5" w:rsidRDefault="00251E5A">
            <w:pPr>
              <w:pStyle w:val="TableParagraph"/>
              <w:spacing w:before="99"/>
              <w:ind w:left="21"/>
              <w:jc w:val="center"/>
              <w:rPr>
                <w:sz w:val="24"/>
              </w:rPr>
            </w:pPr>
            <w:r>
              <w:rPr>
                <w:sz w:val="24"/>
              </w:rPr>
              <w:t>0</w:t>
            </w:r>
          </w:p>
        </w:tc>
        <w:tc>
          <w:tcPr>
            <w:tcW w:w="4229" w:type="dxa"/>
          </w:tcPr>
          <w:p w:rsidR="00A620F5" w:rsidRDefault="00251E5A">
            <w:pPr>
              <w:pStyle w:val="TableParagraph"/>
              <w:spacing w:before="99" w:line="362" w:lineRule="auto"/>
              <w:ind w:left="1064" w:right="204" w:hanging="826"/>
              <w:rPr>
                <w:sz w:val="24"/>
              </w:rPr>
            </w:pPr>
            <w:r>
              <w:rPr>
                <w:sz w:val="24"/>
              </w:rPr>
              <w:t>1 common lobby, no BO rooms on this</w:t>
            </w:r>
            <w:r>
              <w:rPr>
                <w:spacing w:val="-57"/>
                <w:sz w:val="24"/>
              </w:rPr>
              <w:t xml:space="preserve"> </w:t>
            </w:r>
            <w:r>
              <w:rPr>
                <w:sz w:val="24"/>
              </w:rPr>
              <w:t>day</w:t>
            </w:r>
            <w:r>
              <w:rPr>
                <w:spacing w:val="-1"/>
                <w:sz w:val="24"/>
              </w:rPr>
              <w:t xml:space="preserve"> </w:t>
            </w:r>
            <w:r>
              <w:rPr>
                <w:sz w:val="24"/>
              </w:rPr>
              <w:t>(Arlita &amp; Deisha)</w:t>
            </w:r>
          </w:p>
        </w:tc>
      </w:tr>
    </w:tbl>
    <w:p w:rsidR="00A620F5" w:rsidRDefault="00A620F5">
      <w:pPr>
        <w:pStyle w:val="BodyText"/>
        <w:rPr>
          <w:b/>
          <w:sz w:val="26"/>
        </w:rPr>
      </w:pPr>
    </w:p>
    <w:p w:rsidR="00A620F5" w:rsidRDefault="00A620F5">
      <w:pPr>
        <w:pStyle w:val="BodyText"/>
        <w:spacing w:before="10"/>
        <w:rPr>
          <w:b/>
          <w:sz w:val="21"/>
        </w:rPr>
      </w:pPr>
    </w:p>
    <w:p w:rsidR="00A620F5" w:rsidRDefault="00251E5A">
      <w:pPr>
        <w:pStyle w:val="Heading1"/>
        <w:jc w:val="left"/>
      </w:pPr>
      <w:r>
        <w:t>Gujarat</w:t>
      </w:r>
    </w:p>
    <w:p w:rsidR="00A620F5" w:rsidRDefault="00A620F5">
      <w:pPr>
        <w:pStyle w:val="BodyText"/>
        <w:spacing w:before="1"/>
        <w:rPr>
          <w:b/>
        </w:rPr>
      </w:pPr>
    </w:p>
    <w:tbl>
      <w:tblPr>
        <w:tblW w:w="0" w:type="auto"/>
        <w:tblInd w:w="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6"/>
        <w:gridCol w:w="1908"/>
        <w:gridCol w:w="2599"/>
        <w:gridCol w:w="4397"/>
      </w:tblGrid>
      <w:tr w:rsidR="00A620F5">
        <w:trPr>
          <w:trHeight w:val="613"/>
        </w:trPr>
        <w:tc>
          <w:tcPr>
            <w:tcW w:w="806" w:type="dxa"/>
          </w:tcPr>
          <w:p w:rsidR="00A620F5" w:rsidRDefault="00251E5A">
            <w:pPr>
              <w:pStyle w:val="TableParagraph"/>
              <w:spacing w:before="99"/>
              <w:ind w:left="100"/>
              <w:rPr>
                <w:b/>
                <w:sz w:val="24"/>
              </w:rPr>
            </w:pPr>
            <w:r>
              <w:rPr>
                <w:b/>
                <w:sz w:val="24"/>
              </w:rPr>
              <w:t>S.</w:t>
            </w:r>
            <w:r>
              <w:rPr>
                <w:b/>
                <w:spacing w:val="-1"/>
                <w:sz w:val="24"/>
              </w:rPr>
              <w:t xml:space="preserve"> </w:t>
            </w:r>
            <w:r>
              <w:rPr>
                <w:b/>
                <w:sz w:val="24"/>
              </w:rPr>
              <w:t>No.</w:t>
            </w:r>
          </w:p>
        </w:tc>
        <w:tc>
          <w:tcPr>
            <w:tcW w:w="1908" w:type="dxa"/>
          </w:tcPr>
          <w:p w:rsidR="00A620F5" w:rsidRDefault="00251E5A">
            <w:pPr>
              <w:pStyle w:val="TableParagraph"/>
              <w:spacing w:before="99"/>
              <w:ind w:left="81" w:right="61"/>
              <w:jc w:val="center"/>
              <w:rPr>
                <w:b/>
                <w:sz w:val="24"/>
              </w:rPr>
            </w:pPr>
            <w:r>
              <w:rPr>
                <w:b/>
                <w:sz w:val="24"/>
              </w:rPr>
              <w:t>Date</w:t>
            </w:r>
            <w:r>
              <w:rPr>
                <w:b/>
                <w:spacing w:val="-2"/>
                <w:sz w:val="24"/>
              </w:rPr>
              <w:t xml:space="preserve"> </w:t>
            </w:r>
            <w:r>
              <w:rPr>
                <w:b/>
                <w:sz w:val="24"/>
              </w:rPr>
              <w:t>of Webinar</w:t>
            </w:r>
          </w:p>
        </w:tc>
        <w:tc>
          <w:tcPr>
            <w:tcW w:w="2599" w:type="dxa"/>
          </w:tcPr>
          <w:p w:rsidR="00A620F5" w:rsidRDefault="00251E5A">
            <w:pPr>
              <w:pStyle w:val="TableParagraph"/>
              <w:spacing w:before="99"/>
              <w:ind w:left="83" w:right="61"/>
              <w:jc w:val="center"/>
              <w:rPr>
                <w:b/>
                <w:sz w:val="24"/>
              </w:rPr>
            </w:pPr>
            <w:r>
              <w:rPr>
                <w:b/>
                <w:sz w:val="24"/>
              </w:rPr>
              <w:t>No.</w:t>
            </w:r>
            <w:r>
              <w:rPr>
                <w:b/>
                <w:spacing w:val="-1"/>
                <w:sz w:val="24"/>
              </w:rPr>
              <w:t xml:space="preserve"> </w:t>
            </w:r>
            <w:r>
              <w:rPr>
                <w:b/>
                <w:sz w:val="24"/>
              </w:rPr>
              <w:t>of</w:t>
            </w:r>
            <w:r>
              <w:rPr>
                <w:b/>
                <w:spacing w:val="-3"/>
                <w:sz w:val="24"/>
              </w:rPr>
              <w:t xml:space="preserve"> </w:t>
            </w:r>
            <w:r>
              <w:rPr>
                <w:b/>
                <w:sz w:val="24"/>
              </w:rPr>
              <w:t>Breakout</w:t>
            </w:r>
            <w:r>
              <w:rPr>
                <w:b/>
                <w:spacing w:val="-1"/>
                <w:sz w:val="24"/>
              </w:rPr>
              <w:t xml:space="preserve"> </w:t>
            </w:r>
            <w:r>
              <w:rPr>
                <w:b/>
                <w:sz w:val="24"/>
              </w:rPr>
              <w:t>Rooms</w:t>
            </w:r>
          </w:p>
        </w:tc>
        <w:tc>
          <w:tcPr>
            <w:tcW w:w="4397" w:type="dxa"/>
          </w:tcPr>
          <w:p w:rsidR="00A620F5" w:rsidRDefault="00251E5A">
            <w:pPr>
              <w:pStyle w:val="TableParagraph"/>
              <w:spacing w:before="99"/>
              <w:ind w:left="753" w:right="735"/>
              <w:jc w:val="center"/>
              <w:rPr>
                <w:b/>
                <w:sz w:val="24"/>
              </w:rPr>
            </w:pPr>
            <w:r>
              <w:rPr>
                <w:b/>
                <w:sz w:val="24"/>
              </w:rPr>
              <w:t>Names</w:t>
            </w:r>
            <w:r>
              <w:rPr>
                <w:b/>
                <w:spacing w:val="-2"/>
                <w:sz w:val="24"/>
              </w:rPr>
              <w:t xml:space="preserve"> </w:t>
            </w:r>
            <w:r>
              <w:rPr>
                <w:b/>
                <w:sz w:val="24"/>
              </w:rPr>
              <w:t>of</w:t>
            </w:r>
            <w:r>
              <w:rPr>
                <w:b/>
                <w:spacing w:val="-2"/>
                <w:sz w:val="24"/>
              </w:rPr>
              <w:t xml:space="preserve"> </w:t>
            </w:r>
            <w:r>
              <w:rPr>
                <w:b/>
                <w:sz w:val="24"/>
              </w:rPr>
              <w:t>Moderators</w:t>
            </w:r>
          </w:p>
        </w:tc>
      </w:tr>
      <w:tr w:rsidR="00A620F5">
        <w:trPr>
          <w:trHeight w:val="616"/>
        </w:trPr>
        <w:tc>
          <w:tcPr>
            <w:tcW w:w="806" w:type="dxa"/>
          </w:tcPr>
          <w:p w:rsidR="00A620F5" w:rsidRDefault="00251E5A">
            <w:pPr>
              <w:pStyle w:val="TableParagraph"/>
              <w:spacing w:before="99"/>
              <w:ind w:left="264" w:right="242"/>
              <w:jc w:val="center"/>
              <w:rPr>
                <w:sz w:val="24"/>
              </w:rPr>
            </w:pPr>
            <w:r>
              <w:rPr>
                <w:sz w:val="24"/>
              </w:rPr>
              <w:t>1.</w:t>
            </w:r>
          </w:p>
        </w:tc>
        <w:tc>
          <w:tcPr>
            <w:tcW w:w="1908" w:type="dxa"/>
          </w:tcPr>
          <w:p w:rsidR="00A620F5" w:rsidRDefault="00251E5A">
            <w:pPr>
              <w:pStyle w:val="TableParagraph"/>
              <w:spacing w:before="99"/>
              <w:ind w:left="78" w:right="61"/>
              <w:jc w:val="center"/>
              <w:rPr>
                <w:sz w:val="24"/>
              </w:rPr>
            </w:pPr>
            <w:r>
              <w:rPr>
                <w:sz w:val="24"/>
              </w:rPr>
              <w:t>23.08.2020</w:t>
            </w:r>
          </w:p>
        </w:tc>
        <w:tc>
          <w:tcPr>
            <w:tcW w:w="2599" w:type="dxa"/>
          </w:tcPr>
          <w:p w:rsidR="00A620F5" w:rsidRDefault="00251E5A">
            <w:pPr>
              <w:pStyle w:val="TableParagraph"/>
              <w:spacing w:before="99"/>
              <w:ind w:left="23"/>
              <w:jc w:val="center"/>
              <w:rPr>
                <w:sz w:val="24"/>
              </w:rPr>
            </w:pPr>
            <w:r>
              <w:rPr>
                <w:sz w:val="24"/>
              </w:rPr>
              <w:t>3</w:t>
            </w:r>
          </w:p>
        </w:tc>
        <w:tc>
          <w:tcPr>
            <w:tcW w:w="4397" w:type="dxa"/>
          </w:tcPr>
          <w:p w:rsidR="00A620F5" w:rsidRDefault="00251E5A">
            <w:pPr>
              <w:pStyle w:val="TableParagraph"/>
              <w:spacing w:before="99"/>
              <w:ind w:left="753" w:right="734"/>
              <w:jc w:val="center"/>
              <w:rPr>
                <w:sz w:val="24"/>
              </w:rPr>
            </w:pPr>
            <w:r>
              <w:rPr>
                <w:sz w:val="24"/>
              </w:rPr>
              <w:t>Deisha+Bhavya+Sanjula</w:t>
            </w:r>
          </w:p>
        </w:tc>
      </w:tr>
      <w:tr w:rsidR="00A620F5">
        <w:trPr>
          <w:trHeight w:val="614"/>
        </w:trPr>
        <w:tc>
          <w:tcPr>
            <w:tcW w:w="806" w:type="dxa"/>
          </w:tcPr>
          <w:p w:rsidR="00A620F5" w:rsidRDefault="00251E5A">
            <w:pPr>
              <w:pStyle w:val="TableParagraph"/>
              <w:spacing w:before="99"/>
              <w:ind w:left="264" w:right="242"/>
              <w:jc w:val="center"/>
              <w:rPr>
                <w:sz w:val="24"/>
              </w:rPr>
            </w:pPr>
            <w:r>
              <w:rPr>
                <w:sz w:val="24"/>
              </w:rPr>
              <w:t>2.</w:t>
            </w:r>
          </w:p>
        </w:tc>
        <w:tc>
          <w:tcPr>
            <w:tcW w:w="1908" w:type="dxa"/>
          </w:tcPr>
          <w:p w:rsidR="00A620F5" w:rsidRDefault="00251E5A">
            <w:pPr>
              <w:pStyle w:val="TableParagraph"/>
              <w:spacing w:before="99"/>
              <w:ind w:left="78" w:right="61"/>
              <w:jc w:val="center"/>
              <w:rPr>
                <w:sz w:val="24"/>
              </w:rPr>
            </w:pPr>
            <w:r>
              <w:rPr>
                <w:sz w:val="24"/>
              </w:rPr>
              <w:t>13.09.2020</w:t>
            </w:r>
          </w:p>
        </w:tc>
        <w:tc>
          <w:tcPr>
            <w:tcW w:w="2599" w:type="dxa"/>
          </w:tcPr>
          <w:p w:rsidR="00A620F5" w:rsidRDefault="00251E5A">
            <w:pPr>
              <w:pStyle w:val="TableParagraph"/>
              <w:spacing w:before="99"/>
              <w:ind w:left="23"/>
              <w:jc w:val="center"/>
              <w:rPr>
                <w:sz w:val="24"/>
              </w:rPr>
            </w:pPr>
            <w:r>
              <w:rPr>
                <w:sz w:val="24"/>
              </w:rPr>
              <w:t>3</w:t>
            </w:r>
          </w:p>
        </w:tc>
        <w:tc>
          <w:tcPr>
            <w:tcW w:w="4397" w:type="dxa"/>
          </w:tcPr>
          <w:p w:rsidR="00A620F5" w:rsidRDefault="00251E5A">
            <w:pPr>
              <w:pStyle w:val="TableParagraph"/>
              <w:spacing w:before="99"/>
              <w:ind w:left="753" w:right="734"/>
              <w:jc w:val="center"/>
              <w:rPr>
                <w:sz w:val="24"/>
              </w:rPr>
            </w:pPr>
            <w:r>
              <w:rPr>
                <w:sz w:val="24"/>
              </w:rPr>
              <w:t>Deisha+Sanjula+Bhavya</w:t>
            </w:r>
          </w:p>
        </w:tc>
      </w:tr>
      <w:tr w:rsidR="00A620F5">
        <w:trPr>
          <w:trHeight w:val="613"/>
        </w:trPr>
        <w:tc>
          <w:tcPr>
            <w:tcW w:w="806" w:type="dxa"/>
          </w:tcPr>
          <w:p w:rsidR="00A620F5" w:rsidRDefault="00251E5A">
            <w:pPr>
              <w:pStyle w:val="TableParagraph"/>
              <w:spacing w:before="99"/>
              <w:ind w:left="264" w:right="242"/>
              <w:jc w:val="center"/>
              <w:rPr>
                <w:sz w:val="24"/>
              </w:rPr>
            </w:pPr>
            <w:r>
              <w:rPr>
                <w:sz w:val="24"/>
              </w:rPr>
              <w:t>3.</w:t>
            </w:r>
          </w:p>
        </w:tc>
        <w:tc>
          <w:tcPr>
            <w:tcW w:w="1908" w:type="dxa"/>
          </w:tcPr>
          <w:p w:rsidR="00A620F5" w:rsidRDefault="00251E5A">
            <w:pPr>
              <w:pStyle w:val="TableParagraph"/>
              <w:spacing w:before="99"/>
              <w:ind w:left="23" w:right="61"/>
              <w:jc w:val="center"/>
              <w:rPr>
                <w:sz w:val="24"/>
              </w:rPr>
            </w:pPr>
            <w:r>
              <w:rPr>
                <w:sz w:val="24"/>
              </w:rPr>
              <w:t>19.09.2020</w:t>
            </w:r>
          </w:p>
        </w:tc>
        <w:tc>
          <w:tcPr>
            <w:tcW w:w="2599" w:type="dxa"/>
          </w:tcPr>
          <w:p w:rsidR="00A620F5" w:rsidRDefault="00251E5A">
            <w:pPr>
              <w:pStyle w:val="TableParagraph"/>
              <w:spacing w:before="99"/>
              <w:ind w:left="23"/>
              <w:jc w:val="center"/>
              <w:rPr>
                <w:sz w:val="24"/>
              </w:rPr>
            </w:pPr>
            <w:r>
              <w:rPr>
                <w:sz w:val="24"/>
              </w:rPr>
              <w:t>2</w:t>
            </w:r>
          </w:p>
        </w:tc>
        <w:tc>
          <w:tcPr>
            <w:tcW w:w="4397" w:type="dxa"/>
          </w:tcPr>
          <w:p w:rsidR="00A620F5" w:rsidRDefault="00251E5A">
            <w:pPr>
              <w:pStyle w:val="TableParagraph"/>
              <w:spacing w:before="99"/>
              <w:ind w:left="753" w:right="734"/>
              <w:jc w:val="center"/>
              <w:rPr>
                <w:sz w:val="24"/>
              </w:rPr>
            </w:pPr>
            <w:r>
              <w:rPr>
                <w:sz w:val="24"/>
              </w:rPr>
              <w:t>Deisha+Sanjula</w:t>
            </w:r>
          </w:p>
        </w:tc>
      </w:tr>
      <w:tr w:rsidR="00A620F5">
        <w:trPr>
          <w:trHeight w:val="613"/>
        </w:trPr>
        <w:tc>
          <w:tcPr>
            <w:tcW w:w="806" w:type="dxa"/>
          </w:tcPr>
          <w:p w:rsidR="00A620F5" w:rsidRDefault="00251E5A">
            <w:pPr>
              <w:pStyle w:val="TableParagraph"/>
              <w:spacing w:before="99"/>
              <w:ind w:left="234" w:right="272"/>
              <w:jc w:val="center"/>
              <w:rPr>
                <w:sz w:val="24"/>
              </w:rPr>
            </w:pPr>
            <w:r>
              <w:rPr>
                <w:sz w:val="24"/>
              </w:rPr>
              <w:t>4.</w:t>
            </w:r>
          </w:p>
        </w:tc>
        <w:tc>
          <w:tcPr>
            <w:tcW w:w="1908" w:type="dxa"/>
          </w:tcPr>
          <w:p w:rsidR="00A620F5" w:rsidRDefault="00251E5A">
            <w:pPr>
              <w:pStyle w:val="TableParagraph"/>
              <w:spacing w:before="99"/>
              <w:ind w:left="78" w:right="61"/>
              <w:jc w:val="center"/>
              <w:rPr>
                <w:sz w:val="24"/>
              </w:rPr>
            </w:pPr>
            <w:r>
              <w:rPr>
                <w:sz w:val="24"/>
              </w:rPr>
              <w:t>20.09.2020</w:t>
            </w:r>
          </w:p>
        </w:tc>
        <w:tc>
          <w:tcPr>
            <w:tcW w:w="2599" w:type="dxa"/>
          </w:tcPr>
          <w:p w:rsidR="00A620F5" w:rsidRDefault="00251E5A">
            <w:pPr>
              <w:pStyle w:val="TableParagraph"/>
              <w:spacing w:before="99"/>
              <w:ind w:left="23"/>
              <w:jc w:val="center"/>
              <w:rPr>
                <w:sz w:val="24"/>
              </w:rPr>
            </w:pPr>
            <w:r>
              <w:rPr>
                <w:sz w:val="24"/>
              </w:rPr>
              <w:t>2</w:t>
            </w:r>
          </w:p>
        </w:tc>
        <w:tc>
          <w:tcPr>
            <w:tcW w:w="4397" w:type="dxa"/>
          </w:tcPr>
          <w:p w:rsidR="00A620F5" w:rsidRDefault="00251E5A">
            <w:pPr>
              <w:pStyle w:val="TableParagraph"/>
              <w:spacing w:before="99"/>
              <w:ind w:left="753" w:right="735"/>
              <w:jc w:val="center"/>
              <w:rPr>
                <w:sz w:val="24"/>
              </w:rPr>
            </w:pPr>
            <w:r>
              <w:rPr>
                <w:sz w:val="24"/>
              </w:rPr>
              <w:t>Deisha</w:t>
            </w:r>
            <w:r>
              <w:rPr>
                <w:spacing w:val="-1"/>
                <w:sz w:val="24"/>
              </w:rPr>
              <w:t xml:space="preserve"> </w:t>
            </w:r>
            <w:r>
              <w:rPr>
                <w:sz w:val="24"/>
              </w:rPr>
              <w:t>+</w:t>
            </w:r>
            <w:r>
              <w:rPr>
                <w:spacing w:val="-3"/>
                <w:sz w:val="24"/>
              </w:rPr>
              <w:t xml:space="preserve"> </w:t>
            </w:r>
            <w:r>
              <w:rPr>
                <w:sz w:val="24"/>
              </w:rPr>
              <w:t>Dr. Kapur</w:t>
            </w:r>
            <w:r>
              <w:rPr>
                <w:spacing w:val="-1"/>
                <w:sz w:val="24"/>
              </w:rPr>
              <w:t xml:space="preserve"> </w:t>
            </w:r>
            <w:r>
              <w:rPr>
                <w:sz w:val="24"/>
              </w:rPr>
              <w:t>&amp;</w:t>
            </w:r>
            <w:r>
              <w:rPr>
                <w:spacing w:val="-1"/>
                <w:sz w:val="24"/>
              </w:rPr>
              <w:t xml:space="preserve"> </w:t>
            </w:r>
            <w:r>
              <w:rPr>
                <w:sz w:val="24"/>
              </w:rPr>
              <w:t>Charvi</w:t>
            </w:r>
          </w:p>
        </w:tc>
      </w:tr>
      <w:tr w:rsidR="00A620F5">
        <w:trPr>
          <w:trHeight w:val="613"/>
        </w:trPr>
        <w:tc>
          <w:tcPr>
            <w:tcW w:w="806" w:type="dxa"/>
          </w:tcPr>
          <w:p w:rsidR="00A620F5" w:rsidRDefault="00251E5A">
            <w:pPr>
              <w:pStyle w:val="TableParagraph"/>
              <w:spacing w:before="99"/>
              <w:ind w:left="264" w:right="242"/>
              <w:jc w:val="center"/>
              <w:rPr>
                <w:sz w:val="24"/>
              </w:rPr>
            </w:pPr>
            <w:r>
              <w:rPr>
                <w:sz w:val="24"/>
              </w:rPr>
              <w:t>5.</w:t>
            </w:r>
          </w:p>
        </w:tc>
        <w:tc>
          <w:tcPr>
            <w:tcW w:w="1908" w:type="dxa"/>
          </w:tcPr>
          <w:p w:rsidR="00A620F5" w:rsidRDefault="00251E5A">
            <w:pPr>
              <w:pStyle w:val="TableParagraph"/>
              <w:spacing w:before="99"/>
              <w:ind w:left="78" w:right="61"/>
              <w:jc w:val="center"/>
              <w:rPr>
                <w:sz w:val="24"/>
              </w:rPr>
            </w:pPr>
            <w:r>
              <w:rPr>
                <w:sz w:val="24"/>
              </w:rPr>
              <w:t>27.09.2020</w:t>
            </w:r>
          </w:p>
        </w:tc>
        <w:tc>
          <w:tcPr>
            <w:tcW w:w="2599" w:type="dxa"/>
          </w:tcPr>
          <w:p w:rsidR="00A620F5" w:rsidRDefault="00251E5A">
            <w:pPr>
              <w:pStyle w:val="TableParagraph"/>
              <w:spacing w:before="99"/>
              <w:ind w:left="23"/>
              <w:jc w:val="center"/>
              <w:rPr>
                <w:sz w:val="24"/>
              </w:rPr>
            </w:pPr>
            <w:r>
              <w:rPr>
                <w:sz w:val="24"/>
              </w:rPr>
              <w:t>2</w:t>
            </w:r>
          </w:p>
        </w:tc>
        <w:tc>
          <w:tcPr>
            <w:tcW w:w="4397" w:type="dxa"/>
          </w:tcPr>
          <w:p w:rsidR="00A620F5" w:rsidRDefault="00251E5A">
            <w:pPr>
              <w:pStyle w:val="TableParagraph"/>
              <w:spacing w:before="99"/>
              <w:ind w:left="753" w:right="734"/>
              <w:jc w:val="center"/>
              <w:rPr>
                <w:sz w:val="24"/>
              </w:rPr>
            </w:pPr>
            <w:r>
              <w:rPr>
                <w:sz w:val="24"/>
              </w:rPr>
              <w:t>Deisha+Sanjula</w:t>
            </w:r>
          </w:p>
        </w:tc>
      </w:tr>
      <w:tr w:rsidR="00A620F5">
        <w:trPr>
          <w:trHeight w:val="620"/>
        </w:trPr>
        <w:tc>
          <w:tcPr>
            <w:tcW w:w="806" w:type="dxa"/>
          </w:tcPr>
          <w:p w:rsidR="00A620F5" w:rsidRDefault="00251E5A">
            <w:pPr>
              <w:pStyle w:val="TableParagraph"/>
              <w:spacing w:before="99"/>
              <w:ind w:left="264" w:right="242"/>
              <w:jc w:val="center"/>
              <w:rPr>
                <w:sz w:val="24"/>
              </w:rPr>
            </w:pPr>
            <w:r>
              <w:rPr>
                <w:sz w:val="24"/>
              </w:rPr>
              <w:t>6.</w:t>
            </w:r>
          </w:p>
        </w:tc>
        <w:tc>
          <w:tcPr>
            <w:tcW w:w="1908" w:type="dxa"/>
          </w:tcPr>
          <w:p w:rsidR="00A620F5" w:rsidRDefault="00251E5A">
            <w:pPr>
              <w:pStyle w:val="TableParagraph"/>
              <w:spacing w:before="99"/>
              <w:ind w:left="78" w:right="61"/>
              <w:jc w:val="center"/>
              <w:rPr>
                <w:sz w:val="24"/>
              </w:rPr>
            </w:pPr>
            <w:r>
              <w:rPr>
                <w:sz w:val="24"/>
              </w:rPr>
              <w:t>04.10.2020</w:t>
            </w:r>
          </w:p>
        </w:tc>
        <w:tc>
          <w:tcPr>
            <w:tcW w:w="2599" w:type="dxa"/>
          </w:tcPr>
          <w:p w:rsidR="00A620F5" w:rsidRDefault="00251E5A">
            <w:pPr>
              <w:pStyle w:val="TableParagraph"/>
              <w:spacing w:before="99"/>
              <w:ind w:left="23"/>
              <w:jc w:val="center"/>
              <w:rPr>
                <w:sz w:val="24"/>
              </w:rPr>
            </w:pPr>
            <w:r>
              <w:rPr>
                <w:sz w:val="24"/>
              </w:rPr>
              <w:t>2</w:t>
            </w:r>
          </w:p>
        </w:tc>
        <w:tc>
          <w:tcPr>
            <w:tcW w:w="4397" w:type="dxa"/>
          </w:tcPr>
          <w:p w:rsidR="00A620F5" w:rsidRDefault="00251E5A">
            <w:pPr>
              <w:pStyle w:val="TableParagraph"/>
              <w:spacing w:before="99"/>
              <w:ind w:left="753" w:right="734"/>
              <w:jc w:val="center"/>
              <w:rPr>
                <w:sz w:val="24"/>
              </w:rPr>
            </w:pPr>
            <w:r>
              <w:rPr>
                <w:sz w:val="24"/>
              </w:rPr>
              <w:t>Deisha+Sanjula</w:t>
            </w:r>
          </w:p>
        </w:tc>
      </w:tr>
    </w:tbl>
    <w:p w:rsidR="00A620F5" w:rsidRDefault="00A620F5">
      <w:pPr>
        <w:jc w:val="center"/>
        <w:rPr>
          <w:sz w:val="24"/>
        </w:rPr>
        <w:sectPr w:rsidR="00A620F5">
          <w:pgSz w:w="12240" w:h="15840"/>
          <w:pgMar w:top="1340" w:right="940" w:bottom="280" w:left="1060" w:header="763" w:footer="0" w:gutter="0"/>
          <w:cols w:space="720"/>
        </w:sectPr>
      </w:pPr>
    </w:p>
    <w:p w:rsidR="00A620F5" w:rsidRDefault="00251E5A">
      <w:pPr>
        <w:spacing w:before="89"/>
        <w:ind w:left="380"/>
        <w:rPr>
          <w:b/>
          <w:sz w:val="24"/>
        </w:rPr>
      </w:pPr>
      <w:r>
        <w:rPr>
          <w:b/>
          <w:sz w:val="24"/>
        </w:rPr>
        <w:lastRenderedPageBreak/>
        <w:t>Miscellaneous</w:t>
      </w:r>
      <w:r>
        <w:rPr>
          <w:b/>
          <w:spacing w:val="-3"/>
          <w:sz w:val="24"/>
        </w:rPr>
        <w:t xml:space="preserve"> </w:t>
      </w:r>
      <w:r>
        <w:rPr>
          <w:b/>
          <w:sz w:val="24"/>
        </w:rPr>
        <w:t>group</w:t>
      </w:r>
      <w:r>
        <w:rPr>
          <w:b/>
          <w:spacing w:val="-2"/>
          <w:sz w:val="24"/>
        </w:rPr>
        <w:t xml:space="preserve"> </w:t>
      </w:r>
      <w:r>
        <w:rPr>
          <w:b/>
          <w:sz w:val="24"/>
        </w:rPr>
        <w:t>(Rajasthan+ Pune+</w:t>
      </w:r>
      <w:r>
        <w:rPr>
          <w:b/>
          <w:spacing w:val="-2"/>
          <w:sz w:val="24"/>
        </w:rPr>
        <w:t xml:space="preserve"> </w:t>
      </w:r>
      <w:r>
        <w:rPr>
          <w:b/>
          <w:sz w:val="24"/>
        </w:rPr>
        <w:t>Mumbai+</w:t>
      </w:r>
      <w:r>
        <w:rPr>
          <w:b/>
          <w:spacing w:val="-1"/>
          <w:sz w:val="24"/>
        </w:rPr>
        <w:t xml:space="preserve"> </w:t>
      </w:r>
      <w:r>
        <w:rPr>
          <w:b/>
          <w:sz w:val="24"/>
        </w:rPr>
        <w:t>Delhi)</w:t>
      </w:r>
    </w:p>
    <w:p w:rsidR="00A620F5" w:rsidRDefault="00A620F5">
      <w:pPr>
        <w:pStyle w:val="BodyText"/>
        <w:rPr>
          <w:b/>
          <w:sz w:val="20"/>
        </w:rPr>
      </w:pPr>
    </w:p>
    <w:p w:rsidR="00A620F5" w:rsidRDefault="00A620F5">
      <w:pPr>
        <w:pStyle w:val="BodyText"/>
        <w:spacing w:before="10" w:after="1"/>
        <w:rPr>
          <w:b/>
        </w:rPr>
      </w:pPr>
    </w:p>
    <w:tbl>
      <w:tblPr>
        <w:tblW w:w="0" w:type="auto"/>
        <w:tblInd w:w="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90"/>
        <w:gridCol w:w="1980"/>
        <w:gridCol w:w="2700"/>
        <w:gridCol w:w="4140"/>
      </w:tblGrid>
      <w:tr w:rsidR="00A620F5">
        <w:trPr>
          <w:trHeight w:val="728"/>
        </w:trPr>
        <w:tc>
          <w:tcPr>
            <w:tcW w:w="890" w:type="dxa"/>
          </w:tcPr>
          <w:p w:rsidR="00A620F5" w:rsidRDefault="00251E5A">
            <w:pPr>
              <w:pStyle w:val="TableParagraph"/>
              <w:spacing w:before="99"/>
              <w:ind w:left="141"/>
              <w:rPr>
                <w:b/>
                <w:sz w:val="24"/>
              </w:rPr>
            </w:pPr>
            <w:r>
              <w:rPr>
                <w:b/>
                <w:sz w:val="24"/>
              </w:rPr>
              <w:t>S.</w:t>
            </w:r>
            <w:r>
              <w:rPr>
                <w:b/>
                <w:spacing w:val="-1"/>
                <w:sz w:val="24"/>
              </w:rPr>
              <w:t xml:space="preserve"> </w:t>
            </w:r>
            <w:r>
              <w:rPr>
                <w:b/>
                <w:sz w:val="24"/>
              </w:rPr>
              <w:t>No.</w:t>
            </w:r>
          </w:p>
        </w:tc>
        <w:tc>
          <w:tcPr>
            <w:tcW w:w="1980" w:type="dxa"/>
          </w:tcPr>
          <w:p w:rsidR="00A620F5" w:rsidRDefault="00251E5A">
            <w:pPr>
              <w:pStyle w:val="TableParagraph"/>
              <w:spacing w:before="99"/>
              <w:ind w:left="117" w:right="97"/>
              <w:jc w:val="center"/>
              <w:rPr>
                <w:b/>
                <w:sz w:val="24"/>
              </w:rPr>
            </w:pPr>
            <w:r>
              <w:rPr>
                <w:b/>
                <w:sz w:val="24"/>
              </w:rPr>
              <w:t>Date</w:t>
            </w:r>
            <w:r>
              <w:rPr>
                <w:b/>
                <w:spacing w:val="-2"/>
                <w:sz w:val="24"/>
              </w:rPr>
              <w:t xml:space="preserve"> </w:t>
            </w:r>
            <w:r>
              <w:rPr>
                <w:b/>
                <w:sz w:val="24"/>
              </w:rPr>
              <w:t>of Webinar</w:t>
            </w:r>
          </w:p>
        </w:tc>
        <w:tc>
          <w:tcPr>
            <w:tcW w:w="2700" w:type="dxa"/>
          </w:tcPr>
          <w:p w:rsidR="00A620F5" w:rsidRDefault="00251E5A">
            <w:pPr>
              <w:pStyle w:val="TableParagraph"/>
              <w:spacing w:before="99"/>
              <w:ind w:left="133" w:right="111"/>
              <w:jc w:val="center"/>
              <w:rPr>
                <w:b/>
                <w:sz w:val="24"/>
              </w:rPr>
            </w:pPr>
            <w:r>
              <w:rPr>
                <w:b/>
                <w:sz w:val="24"/>
              </w:rPr>
              <w:t>No.</w:t>
            </w:r>
            <w:r>
              <w:rPr>
                <w:b/>
                <w:spacing w:val="-1"/>
                <w:sz w:val="24"/>
              </w:rPr>
              <w:t xml:space="preserve"> </w:t>
            </w:r>
            <w:r>
              <w:rPr>
                <w:b/>
                <w:sz w:val="24"/>
              </w:rPr>
              <w:t>of</w:t>
            </w:r>
            <w:r>
              <w:rPr>
                <w:b/>
                <w:spacing w:val="-3"/>
                <w:sz w:val="24"/>
              </w:rPr>
              <w:t xml:space="preserve"> </w:t>
            </w:r>
            <w:r>
              <w:rPr>
                <w:b/>
                <w:sz w:val="24"/>
              </w:rPr>
              <w:t>Breakout</w:t>
            </w:r>
            <w:r>
              <w:rPr>
                <w:b/>
                <w:spacing w:val="-1"/>
                <w:sz w:val="24"/>
              </w:rPr>
              <w:t xml:space="preserve"> </w:t>
            </w:r>
            <w:r>
              <w:rPr>
                <w:b/>
                <w:sz w:val="24"/>
              </w:rPr>
              <w:t>Rooms</w:t>
            </w:r>
          </w:p>
        </w:tc>
        <w:tc>
          <w:tcPr>
            <w:tcW w:w="4140" w:type="dxa"/>
          </w:tcPr>
          <w:p w:rsidR="00A620F5" w:rsidRDefault="00251E5A">
            <w:pPr>
              <w:pStyle w:val="TableParagraph"/>
              <w:spacing w:before="99"/>
              <w:ind w:left="625" w:right="605"/>
              <w:jc w:val="center"/>
              <w:rPr>
                <w:b/>
                <w:sz w:val="24"/>
              </w:rPr>
            </w:pPr>
            <w:r>
              <w:rPr>
                <w:b/>
                <w:sz w:val="24"/>
              </w:rPr>
              <w:t>Names</w:t>
            </w:r>
            <w:r>
              <w:rPr>
                <w:b/>
                <w:spacing w:val="-2"/>
                <w:sz w:val="24"/>
              </w:rPr>
              <w:t xml:space="preserve"> </w:t>
            </w:r>
            <w:r>
              <w:rPr>
                <w:b/>
                <w:sz w:val="24"/>
              </w:rPr>
              <w:t>of</w:t>
            </w:r>
            <w:r>
              <w:rPr>
                <w:b/>
                <w:spacing w:val="-2"/>
                <w:sz w:val="24"/>
              </w:rPr>
              <w:t xml:space="preserve"> </w:t>
            </w:r>
            <w:r>
              <w:rPr>
                <w:b/>
                <w:sz w:val="24"/>
              </w:rPr>
              <w:t>Moderators</w:t>
            </w:r>
          </w:p>
        </w:tc>
      </w:tr>
      <w:tr w:rsidR="00A620F5">
        <w:trPr>
          <w:trHeight w:val="719"/>
        </w:trPr>
        <w:tc>
          <w:tcPr>
            <w:tcW w:w="890" w:type="dxa"/>
          </w:tcPr>
          <w:p w:rsidR="00A620F5" w:rsidRDefault="00251E5A">
            <w:pPr>
              <w:pStyle w:val="TableParagraph"/>
              <w:spacing w:before="99"/>
              <w:ind w:left="306" w:right="287"/>
              <w:jc w:val="center"/>
              <w:rPr>
                <w:sz w:val="24"/>
              </w:rPr>
            </w:pPr>
            <w:r>
              <w:rPr>
                <w:sz w:val="24"/>
              </w:rPr>
              <w:t>1.</w:t>
            </w:r>
          </w:p>
        </w:tc>
        <w:tc>
          <w:tcPr>
            <w:tcW w:w="1980" w:type="dxa"/>
          </w:tcPr>
          <w:p w:rsidR="00A620F5" w:rsidRDefault="00251E5A">
            <w:pPr>
              <w:pStyle w:val="TableParagraph"/>
              <w:spacing w:before="99"/>
              <w:ind w:left="117" w:right="95"/>
              <w:jc w:val="center"/>
              <w:rPr>
                <w:sz w:val="24"/>
              </w:rPr>
            </w:pPr>
            <w:r>
              <w:rPr>
                <w:sz w:val="24"/>
              </w:rPr>
              <w:t>30.08.2020</w:t>
            </w:r>
          </w:p>
        </w:tc>
        <w:tc>
          <w:tcPr>
            <w:tcW w:w="2700" w:type="dxa"/>
          </w:tcPr>
          <w:p w:rsidR="00A620F5" w:rsidRDefault="00251E5A">
            <w:pPr>
              <w:pStyle w:val="TableParagraph"/>
              <w:spacing w:before="99"/>
              <w:ind w:left="23"/>
              <w:jc w:val="center"/>
              <w:rPr>
                <w:sz w:val="24"/>
              </w:rPr>
            </w:pPr>
            <w:r>
              <w:rPr>
                <w:sz w:val="24"/>
              </w:rPr>
              <w:t>2</w:t>
            </w:r>
          </w:p>
        </w:tc>
        <w:tc>
          <w:tcPr>
            <w:tcW w:w="4140" w:type="dxa"/>
          </w:tcPr>
          <w:p w:rsidR="00A620F5" w:rsidRDefault="00251E5A">
            <w:pPr>
              <w:pStyle w:val="TableParagraph"/>
              <w:spacing w:before="99"/>
              <w:ind w:left="625" w:right="604"/>
              <w:jc w:val="center"/>
              <w:rPr>
                <w:sz w:val="24"/>
              </w:rPr>
            </w:pPr>
            <w:r>
              <w:rPr>
                <w:sz w:val="24"/>
              </w:rPr>
              <w:t>Sanjula+Bhavya</w:t>
            </w:r>
          </w:p>
        </w:tc>
      </w:tr>
      <w:tr w:rsidR="00A620F5">
        <w:trPr>
          <w:trHeight w:val="1026"/>
        </w:trPr>
        <w:tc>
          <w:tcPr>
            <w:tcW w:w="890" w:type="dxa"/>
          </w:tcPr>
          <w:p w:rsidR="00A620F5" w:rsidRDefault="00251E5A">
            <w:pPr>
              <w:pStyle w:val="TableParagraph"/>
              <w:spacing w:before="99"/>
              <w:ind w:left="306" w:right="287"/>
              <w:jc w:val="center"/>
              <w:rPr>
                <w:sz w:val="24"/>
              </w:rPr>
            </w:pPr>
            <w:r>
              <w:rPr>
                <w:sz w:val="24"/>
              </w:rPr>
              <w:t>2.</w:t>
            </w:r>
          </w:p>
        </w:tc>
        <w:tc>
          <w:tcPr>
            <w:tcW w:w="1980" w:type="dxa"/>
          </w:tcPr>
          <w:p w:rsidR="00A620F5" w:rsidRDefault="00251E5A">
            <w:pPr>
              <w:pStyle w:val="TableParagraph"/>
              <w:spacing w:before="99"/>
              <w:ind w:left="117" w:right="95"/>
              <w:jc w:val="center"/>
              <w:rPr>
                <w:sz w:val="24"/>
              </w:rPr>
            </w:pPr>
            <w:r>
              <w:rPr>
                <w:sz w:val="24"/>
              </w:rPr>
              <w:t>05.09.2020</w:t>
            </w:r>
          </w:p>
        </w:tc>
        <w:tc>
          <w:tcPr>
            <w:tcW w:w="2700" w:type="dxa"/>
          </w:tcPr>
          <w:p w:rsidR="00A620F5" w:rsidRDefault="00251E5A">
            <w:pPr>
              <w:pStyle w:val="TableParagraph"/>
              <w:spacing w:before="99"/>
              <w:ind w:left="23"/>
              <w:jc w:val="center"/>
              <w:rPr>
                <w:sz w:val="24"/>
              </w:rPr>
            </w:pPr>
            <w:r>
              <w:rPr>
                <w:sz w:val="24"/>
              </w:rPr>
              <w:t>0</w:t>
            </w:r>
          </w:p>
        </w:tc>
        <w:tc>
          <w:tcPr>
            <w:tcW w:w="4140" w:type="dxa"/>
          </w:tcPr>
          <w:p w:rsidR="00A620F5" w:rsidRDefault="00251E5A">
            <w:pPr>
              <w:pStyle w:val="TableParagraph"/>
              <w:spacing w:before="99" w:line="360" w:lineRule="auto"/>
              <w:ind w:left="1414" w:right="156" w:hanging="1217"/>
              <w:rPr>
                <w:sz w:val="24"/>
              </w:rPr>
            </w:pPr>
            <w:r>
              <w:rPr>
                <w:sz w:val="24"/>
              </w:rPr>
              <w:t>1 common lobby, no BO rooms on this</w:t>
            </w:r>
            <w:r>
              <w:rPr>
                <w:spacing w:val="-57"/>
                <w:sz w:val="24"/>
              </w:rPr>
              <w:t xml:space="preserve"> </w:t>
            </w:r>
            <w:r>
              <w:rPr>
                <w:sz w:val="24"/>
              </w:rPr>
              <w:t>day</w:t>
            </w:r>
            <w:r>
              <w:rPr>
                <w:spacing w:val="-1"/>
                <w:sz w:val="24"/>
              </w:rPr>
              <w:t xml:space="preserve"> </w:t>
            </w:r>
            <w:r>
              <w:rPr>
                <w:sz w:val="24"/>
              </w:rPr>
              <w:t>(Ananya)</w:t>
            </w:r>
          </w:p>
        </w:tc>
      </w:tr>
      <w:tr w:rsidR="00A620F5">
        <w:trPr>
          <w:trHeight w:val="789"/>
        </w:trPr>
        <w:tc>
          <w:tcPr>
            <w:tcW w:w="890" w:type="dxa"/>
          </w:tcPr>
          <w:p w:rsidR="00A620F5" w:rsidRDefault="00251E5A">
            <w:pPr>
              <w:pStyle w:val="TableParagraph"/>
              <w:spacing w:before="100"/>
              <w:ind w:left="306" w:right="287"/>
              <w:jc w:val="center"/>
              <w:rPr>
                <w:sz w:val="24"/>
              </w:rPr>
            </w:pPr>
            <w:r>
              <w:rPr>
                <w:sz w:val="24"/>
              </w:rPr>
              <w:t>2.</w:t>
            </w:r>
          </w:p>
        </w:tc>
        <w:tc>
          <w:tcPr>
            <w:tcW w:w="1980" w:type="dxa"/>
          </w:tcPr>
          <w:p w:rsidR="00A620F5" w:rsidRDefault="00251E5A">
            <w:pPr>
              <w:pStyle w:val="TableParagraph"/>
              <w:spacing w:before="100"/>
              <w:ind w:left="59" w:right="97"/>
              <w:jc w:val="center"/>
              <w:rPr>
                <w:sz w:val="24"/>
              </w:rPr>
            </w:pPr>
            <w:r>
              <w:rPr>
                <w:sz w:val="24"/>
              </w:rPr>
              <w:t>06.09.2020</w:t>
            </w:r>
          </w:p>
        </w:tc>
        <w:tc>
          <w:tcPr>
            <w:tcW w:w="2700" w:type="dxa"/>
          </w:tcPr>
          <w:p w:rsidR="00A620F5" w:rsidRDefault="00251E5A">
            <w:pPr>
              <w:pStyle w:val="TableParagraph"/>
              <w:spacing w:before="100"/>
              <w:ind w:left="23"/>
              <w:jc w:val="center"/>
              <w:rPr>
                <w:sz w:val="24"/>
              </w:rPr>
            </w:pPr>
            <w:r>
              <w:rPr>
                <w:sz w:val="24"/>
              </w:rPr>
              <w:t>2</w:t>
            </w:r>
          </w:p>
        </w:tc>
        <w:tc>
          <w:tcPr>
            <w:tcW w:w="4140" w:type="dxa"/>
          </w:tcPr>
          <w:p w:rsidR="00A620F5" w:rsidRDefault="00251E5A">
            <w:pPr>
              <w:pStyle w:val="TableParagraph"/>
              <w:spacing w:before="100"/>
              <w:ind w:left="625" w:right="604"/>
              <w:jc w:val="center"/>
              <w:rPr>
                <w:sz w:val="24"/>
              </w:rPr>
            </w:pPr>
            <w:r>
              <w:rPr>
                <w:sz w:val="24"/>
              </w:rPr>
              <w:t>Sanjula+Bhavya</w:t>
            </w:r>
          </w:p>
        </w:tc>
      </w:tr>
      <w:tr w:rsidR="00A620F5">
        <w:trPr>
          <w:trHeight w:val="613"/>
        </w:trPr>
        <w:tc>
          <w:tcPr>
            <w:tcW w:w="890" w:type="dxa"/>
          </w:tcPr>
          <w:p w:rsidR="00A620F5" w:rsidRDefault="00251E5A">
            <w:pPr>
              <w:pStyle w:val="TableParagraph"/>
              <w:spacing w:before="99"/>
              <w:ind w:left="306" w:right="287"/>
              <w:jc w:val="center"/>
              <w:rPr>
                <w:sz w:val="24"/>
              </w:rPr>
            </w:pPr>
            <w:r>
              <w:rPr>
                <w:sz w:val="24"/>
              </w:rPr>
              <w:t>3.</w:t>
            </w:r>
          </w:p>
        </w:tc>
        <w:tc>
          <w:tcPr>
            <w:tcW w:w="1980" w:type="dxa"/>
          </w:tcPr>
          <w:p w:rsidR="00A620F5" w:rsidRDefault="00251E5A">
            <w:pPr>
              <w:pStyle w:val="TableParagraph"/>
              <w:spacing w:before="99"/>
              <w:ind w:left="117" w:right="95"/>
              <w:jc w:val="center"/>
              <w:rPr>
                <w:sz w:val="24"/>
              </w:rPr>
            </w:pPr>
            <w:r>
              <w:rPr>
                <w:sz w:val="24"/>
              </w:rPr>
              <w:t>13.09.2020</w:t>
            </w:r>
          </w:p>
        </w:tc>
        <w:tc>
          <w:tcPr>
            <w:tcW w:w="2700" w:type="dxa"/>
          </w:tcPr>
          <w:p w:rsidR="00A620F5" w:rsidRDefault="00251E5A">
            <w:pPr>
              <w:pStyle w:val="TableParagraph"/>
              <w:spacing w:before="99"/>
              <w:ind w:left="23"/>
              <w:jc w:val="center"/>
              <w:rPr>
                <w:sz w:val="24"/>
              </w:rPr>
            </w:pPr>
            <w:r>
              <w:rPr>
                <w:sz w:val="24"/>
              </w:rPr>
              <w:t>2</w:t>
            </w:r>
          </w:p>
        </w:tc>
        <w:tc>
          <w:tcPr>
            <w:tcW w:w="4140" w:type="dxa"/>
          </w:tcPr>
          <w:p w:rsidR="00A620F5" w:rsidRDefault="00251E5A">
            <w:pPr>
              <w:pStyle w:val="TableParagraph"/>
              <w:spacing w:before="99"/>
              <w:ind w:left="625" w:right="604"/>
              <w:jc w:val="center"/>
              <w:rPr>
                <w:sz w:val="24"/>
              </w:rPr>
            </w:pPr>
            <w:r>
              <w:rPr>
                <w:sz w:val="24"/>
              </w:rPr>
              <w:t>Bhavya+Sanjula</w:t>
            </w:r>
          </w:p>
        </w:tc>
      </w:tr>
      <w:tr w:rsidR="00A620F5">
        <w:trPr>
          <w:trHeight w:val="673"/>
        </w:trPr>
        <w:tc>
          <w:tcPr>
            <w:tcW w:w="890" w:type="dxa"/>
          </w:tcPr>
          <w:p w:rsidR="00A620F5" w:rsidRDefault="00251E5A">
            <w:pPr>
              <w:pStyle w:val="TableParagraph"/>
              <w:spacing w:before="99"/>
              <w:ind w:left="278" w:right="315"/>
              <w:jc w:val="center"/>
              <w:rPr>
                <w:sz w:val="24"/>
              </w:rPr>
            </w:pPr>
            <w:r>
              <w:rPr>
                <w:sz w:val="24"/>
              </w:rPr>
              <w:t>4.</w:t>
            </w:r>
          </w:p>
        </w:tc>
        <w:tc>
          <w:tcPr>
            <w:tcW w:w="1980" w:type="dxa"/>
          </w:tcPr>
          <w:p w:rsidR="00A620F5" w:rsidRDefault="00251E5A">
            <w:pPr>
              <w:pStyle w:val="TableParagraph"/>
              <w:spacing w:before="99"/>
              <w:ind w:left="117" w:right="95"/>
              <w:jc w:val="center"/>
              <w:rPr>
                <w:sz w:val="24"/>
              </w:rPr>
            </w:pPr>
            <w:r>
              <w:rPr>
                <w:sz w:val="24"/>
              </w:rPr>
              <w:t>20.09.2020</w:t>
            </w:r>
          </w:p>
        </w:tc>
        <w:tc>
          <w:tcPr>
            <w:tcW w:w="2700" w:type="dxa"/>
          </w:tcPr>
          <w:p w:rsidR="00A620F5" w:rsidRDefault="00251E5A">
            <w:pPr>
              <w:pStyle w:val="TableParagraph"/>
              <w:spacing w:before="99"/>
              <w:ind w:left="23"/>
              <w:jc w:val="center"/>
              <w:rPr>
                <w:sz w:val="24"/>
              </w:rPr>
            </w:pPr>
            <w:r>
              <w:rPr>
                <w:sz w:val="24"/>
              </w:rPr>
              <w:t>2</w:t>
            </w:r>
          </w:p>
        </w:tc>
        <w:tc>
          <w:tcPr>
            <w:tcW w:w="4140" w:type="dxa"/>
          </w:tcPr>
          <w:p w:rsidR="00A620F5" w:rsidRDefault="00251E5A">
            <w:pPr>
              <w:pStyle w:val="TableParagraph"/>
              <w:spacing w:before="99"/>
              <w:ind w:left="625" w:right="605"/>
              <w:jc w:val="center"/>
              <w:rPr>
                <w:sz w:val="24"/>
              </w:rPr>
            </w:pPr>
            <w:r>
              <w:rPr>
                <w:sz w:val="24"/>
              </w:rPr>
              <w:t>Deisha</w:t>
            </w:r>
            <w:r>
              <w:rPr>
                <w:spacing w:val="-1"/>
                <w:sz w:val="24"/>
              </w:rPr>
              <w:t xml:space="preserve"> </w:t>
            </w:r>
            <w:r>
              <w:rPr>
                <w:sz w:val="24"/>
              </w:rPr>
              <w:t>+</w:t>
            </w:r>
            <w:r>
              <w:rPr>
                <w:spacing w:val="-3"/>
                <w:sz w:val="24"/>
              </w:rPr>
              <w:t xml:space="preserve"> </w:t>
            </w:r>
            <w:r>
              <w:rPr>
                <w:sz w:val="24"/>
              </w:rPr>
              <w:t>Dr. Kapur</w:t>
            </w:r>
            <w:r>
              <w:rPr>
                <w:spacing w:val="-1"/>
                <w:sz w:val="24"/>
              </w:rPr>
              <w:t xml:space="preserve"> </w:t>
            </w:r>
            <w:r>
              <w:rPr>
                <w:sz w:val="24"/>
              </w:rPr>
              <w:t>&amp;</w:t>
            </w:r>
            <w:r>
              <w:rPr>
                <w:spacing w:val="-1"/>
                <w:sz w:val="24"/>
              </w:rPr>
              <w:t xml:space="preserve"> </w:t>
            </w:r>
            <w:r>
              <w:rPr>
                <w:sz w:val="24"/>
              </w:rPr>
              <w:t>Charvi</w:t>
            </w:r>
          </w:p>
        </w:tc>
      </w:tr>
      <w:tr w:rsidR="00A620F5">
        <w:trPr>
          <w:trHeight w:val="613"/>
        </w:trPr>
        <w:tc>
          <w:tcPr>
            <w:tcW w:w="890" w:type="dxa"/>
          </w:tcPr>
          <w:p w:rsidR="00A620F5" w:rsidRDefault="00251E5A">
            <w:pPr>
              <w:pStyle w:val="TableParagraph"/>
              <w:spacing w:before="99"/>
              <w:ind w:left="306" w:right="287"/>
              <w:jc w:val="center"/>
              <w:rPr>
                <w:sz w:val="24"/>
              </w:rPr>
            </w:pPr>
            <w:r>
              <w:rPr>
                <w:sz w:val="24"/>
              </w:rPr>
              <w:t>5.</w:t>
            </w:r>
          </w:p>
        </w:tc>
        <w:tc>
          <w:tcPr>
            <w:tcW w:w="1980" w:type="dxa"/>
          </w:tcPr>
          <w:p w:rsidR="00A620F5" w:rsidRDefault="00251E5A">
            <w:pPr>
              <w:pStyle w:val="TableParagraph"/>
              <w:spacing w:before="99"/>
              <w:ind w:left="117" w:right="95"/>
              <w:jc w:val="center"/>
              <w:rPr>
                <w:sz w:val="24"/>
              </w:rPr>
            </w:pPr>
            <w:r>
              <w:rPr>
                <w:sz w:val="24"/>
              </w:rPr>
              <w:t>27.09.2020</w:t>
            </w:r>
          </w:p>
        </w:tc>
        <w:tc>
          <w:tcPr>
            <w:tcW w:w="2700" w:type="dxa"/>
          </w:tcPr>
          <w:p w:rsidR="00A620F5" w:rsidRDefault="00251E5A">
            <w:pPr>
              <w:pStyle w:val="TableParagraph"/>
              <w:spacing w:before="99"/>
              <w:ind w:left="23"/>
              <w:jc w:val="center"/>
              <w:rPr>
                <w:sz w:val="24"/>
              </w:rPr>
            </w:pPr>
            <w:r>
              <w:rPr>
                <w:sz w:val="24"/>
              </w:rPr>
              <w:t>2</w:t>
            </w:r>
          </w:p>
        </w:tc>
        <w:tc>
          <w:tcPr>
            <w:tcW w:w="4140" w:type="dxa"/>
          </w:tcPr>
          <w:p w:rsidR="00A620F5" w:rsidRDefault="00251E5A">
            <w:pPr>
              <w:pStyle w:val="TableParagraph"/>
              <w:spacing w:before="99"/>
              <w:ind w:left="624" w:right="605"/>
              <w:jc w:val="center"/>
              <w:rPr>
                <w:sz w:val="24"/>
              </w:rPr>
            </w:pPr>
            <w:r>
              <w:rPr>
                <w:sz w:val="24"/>
              </w:rPr>
              <w:t>Arlita</w:t>
            </w:r>
            <w:r>
              <w:rPr>
                <w:spacing w:val="-3"/>
                <w:sz w:val="24"/>
              </w:rPr>
              <w:t xml:space="preserve"> </w:t>
            </w:r>
            <w:r>
              <w:rPr>
                <w:sz w:val="24"/>
              </w:rPr>
              <w:t>+Sanjula</w:t>
            </w:r>
          </w:p>
        </w:tc>
      </w:tr>
      <w:tr w:rsidR="00A620F5">
        <w:trPr>
          <w:trHeight w:val="620"/>
        </w:trPr>
        <w:tc>
          <w:tcPr>
            <w:tcW w:w="890" w:type="dxa"/>
          </w:tcPr>
          <w:p w:rsidR="00A620F5" w:rsidRDefault="00251E5A">
            <w:pPr>
              <w:pStyle w:val="TableParagraph"/>
              <w:spacing w:before="99"/>
              <w:ind w:left="306" w:right="287"/>
              <w:jc w:val="center"/>
              <w:rPr>
                <w:sz w:val="24"/>
              </w:rPr>
            </w:pPr>
            <w:r>
              <w:rPr>
                <w:sz w:val="24"/>
              </w:rPr>
              <w:t>6.</w:t>
            </w:r>
          </w:p>
        </w:tc>
        <w:tc>
          <w:tcPr>
            <w:tcW w:w="1980" w:type="dxa"/>
          </w:tcPr>
          <w:p w:rsidR="00A620F5" w:rsidRDefault="00251E5A">
            <w:pPr>
              <w:pStyle w:val="TableParagraph"/>
              <w:spacing w:before="99"/>
              <w:ind w:left="117" w:right="95"/>
              <w:jc w:val="center"/>
              <w:rPr>
                <w:sz w:val="24"/>
              </w:rPr>
            </w:pPr>
            <w:r>
              <w:rPr>
                <w:sz w:val="24"/>
              </w:rPr>
              <w:t>04.10.2020</w:t>
            </w:r>
          </w:p>
        </w:tc>
        <w:tc>
          <w:tcPr>
            <w:tcW w:w="2700" w:type="dxa"/>
          </w:tcPr>
          <w:p w:rsidR="00A620F5" w:rsidRDefault="00251E5A">
            <w:pPr>
              <w:pStyle w:val="TableParagraph"/>
              <w:spacing w:before="99"/>
              <w:ind w:left="23"/>
              <w:jc w:val="center"/>
              <w:rPr>
                <w:sz w:val="24"/>
              </w:rPr>
            </w:pPr>
            <w:r>
              <w:rPr>
                <w:sz w:val="24"/>
              </w:rPr>
              <w:t>2</w:t>
            </w:r>
          </w:p>
        </w:tc>
        <w:tc>
          <w:tcPr>
            <w:tcW w:w="4140" w:type="dxa"/>
          </w:tcPr>
          <w:p w:rsidR="00A620F5" w:rsidRDefault="00251E5A">
            <w:pPr>
              <w:pStyle w:val="TableParagraph"/>
              <w:spacing w:before="99"/>
              <w:ind w:left="624" w:right="605"/>
              <w:jc w:val="center"/>
              <w:rPr>
                <w:sz w:val="24"/>
              </w:rPr>
            </w:pPr>
            <w:r>
              <w:rPr>
                <w:sz w:val="24"/>
              </w:rPr>
              <w:t>Bhavya</w:t>
            </w:r>
            <w:r>
              <w:rPr>
                <w:spacing w:val="-3"/>
                <w:sz w:val="24"/>
              </w:rPr>
              <w:t xml:space="preserve"> </w:t>
            </w:r>
            <w:r>
              <w:rPr>
                <w:sz w:val="24"/>
              </w:rPr>
              <w:t>+Sanjula</w:t>
            </w:r>
          </w:p>
        </w:tc>
      </w:tr>
    </w:tbl>
    <w:p w:rsidR="00A620F5" w:rsidRDefault="00A620F5">
      <w:pPr>
        <w:jc w:val="center"/>
        <w:rPr>
          <w:sz w:val="24"/>
        </w:rPr>
        <w:sectPr w:rsidR="00A620F5">
          <w:pgSz w:w="12240" w:h="15840"/>
          <w:pgMar w:top="1340" w:right="940" w:bottom="280" w:left="1060" w:header="763" w:footer="0" w:gutter="0"/>
          <w:cols w:space="720"/>
        </w:sectPr>
      </w:pPr>
    </w:p>
    <w:p w:rsidR="00A620F5" w:rsidRDefault="00251E5A">
      <w:pPr>
        <w:pStyle w:val="Heading1"/>
        <w:spacing w:before="89"/>
        <w:ind w:left="1961" w:right="2081"/>
        <w:jc w:val="center"/>
      </w:pPr>
      <w:r>
        <w:lastRenderedPageBreak/>
        <w:t>D:</w:t>
      </w:r>
      <w:r>
        <w:rPr>
          <w:spacing w:val="-3"/>
        </w:rPr>
        <w:t xml:space="preserve"> </w:t>
      </w:r>
      <w:r>
        <w:t>Thematic</w:t>
      </w:r>
      <w:r>
        <w:rPr>
          <w:spacing w:val="-3"/>
        </w:rPr>
        <w:t xml:space="preserve"> </w:t>
      </w:r>
      <w:r>
        <w:t>Presentation</w:t>
      </w:r>
      <w:r>
        <w:rPr>
          <w:spacing w:val="-1"/>
        </w:rPr>
        <w:t xml:space="preserve"> </w:t>
      </w:r>
      <w:r>
        <w:t>of</w:t>
      </w:r>
      <w:r>
        <w:rPr>
          <w:spacing w:val="-2"/>
        </w:rPr>
        <w:t xml:space="preserve"> </w:t>
      </w:r>
      <w:r>
        <w:t>the</w:t>
      </w:r>
      <w:r>
        <w:rPr>
          <w:spacing w:val="-2"/>
        </w:rPr>
        <w:t xml:space="preserve"> </w:t>
      </w:r>
      <w:r>
        <w:t>Qualitative</w:t>
      </w:r>
      <w:r>
        <w:rPr>
          <w:spacing w:val="-1"/>
        </w:rPr>
        <w:t xml:space="preserve"> </w:t>
      </w:r>
      <w:r>
        <w:t>Data</w:t>
      </w:r>
    </w:p>
    <w:p w:rsidR="00A620F5" w:rsidRDefault="00A620F5">
      <w:pPr>
        <w:pStyle w:val="BodyText"/>
        <w:spacing w:after="1"/>
        <w:rPr>
          <w:b/>
        </w:rPr>
      </w:pPr>
    </w:p>
    <w:tbl>
      <w:tblPr>
        <w:tblW w:w="0" w:type="auto"/>
        <w:tblInd w:w="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68"/>
        <w:gridCol w:w="2391"/>
        <w:gridCol w:w="3714"/>
      </w:tblGrid>
      <w:tr w:rsidR="00A620F5">
        <w:trPr>
          <w:trHeight w:val="752"/>
        </w:trPr>
        <w:tc>
          <w:tcPr>
            <w:tcW w:w="3068" w:type="dxa"/>
          </w:tcPr>
          <w:p w:rsidR="00A620F5" w:rsidRDefault="00251E5A">
            <w:pPr>
              <w:pStyle w:val="TableParagraph"/>
              <w:spacing w:before="99"/>
              <w:ind w:left="803"/>
              <w:rPr>
                <w:b/>
                <w:sz w:val="24"/>
              </w:rPr>
            </w:pPr>
            <w:r>
              <w:rPr>
                <w:b/>
                <w:sz w:val="24"/>
              </w:rPr>
              <w:t>Global</w:t>
            </w:r>
            <w:r>
              <w:rPr>
                <w:b/>
                <w:spacing w:val="-1"/>
                <w:sz w:val="24"/>
              </w:rPr>
              <w:t xml:space="preserve"> </w:t>
            </w:r>
            <w:r>
              <w:rPr>
                <w:b/>
                <w:sz w:val="24"/>
              </w:rPr>
              <w:t>Theme</w:t>
            </w:r>
          </w:p>
        </w:tc>
        <w:tc>
          <w:tcPr>
            <w:tcW w:w="2391" w:type="dxa"/>
          </w:tcPr>
          <w:p w:rsidR="00A620F5" w:rsidRDefault="00251E5A">
            <w:pPr>
              <w:pStyle w:val="TableParagraph"/>
              <w:spacing w:before="99"/>
              <w:ind w:left="229"/>
              <w:rPr>
                <w:b/>
                <w:sz w:val="24"/>
              </w:rPr>
            </w:pPr>
            <w:r>
              <w:rPr>
                <w:b/>
                <w:sz w:val="24"/>
              </w:rPr>
              <w:t>Organizing</w:t>
            </w:r>
            <w:r>
              <w:rPr>
                <w:b/>
                <w:spacing w:val="-2"/>
                <w:sz w:val="24"/>
              </w:rPr>
              <w:t xml:space="preserve"> </w:t>
            </w:r>
            <w:r>
              <w:rPr>
                <w:b/>
                <w:sz w:val="24"/>
              </w:rPr>
              <w:t>Theme</w:t>
            </w:r>
          </w:p>
        </w:tc>
        <w:tc>
          <w:tcPr>
            <w:tcW w:w="3714" w:type="dxa"/>
          </w:tcPr>
          <w:p w:rsidR="00A620F5" w:rsidRDefault="00251E5A">
            <w:pPr>
              <w:pStyle w:val="TableParagraph"/>
              <w:spacing w:before="99"/>
              <w:ind w:left="116" w:right="99"/>
              <w:jc w:val="center"/>
              <w:rPr>
                <w:b/>
                <w:sz w:val="24"/>
              </w:rPr>
            </w:pPr>
            <w:r>
              <w:rPr>
                <w:b/>
                <w:sz w:val="24"/>
              </w:rPr>
              <w:t>Codes</w:t>
            </w:r>
          </w:p>
        </w:tc>
      </w:tr>
      <w:tr w:rsidR="00A620F5">
        <w:trPr>
          <w:trHeight w:val="7615"/>
        </w:trPr>
        <w:tc>
          <w:tcPr>
            <w:tcW w:w="3068" w:type="dxa"/>
          </w:tcPr>
          <w:p w:rsidR="00A620F5" w:rsidRDefault="00251E5A">
            <w:pPr>
              <w:pStyle w:val="TableParagraph"/>
              <w:spacing w:before="200" w:line="477" w:lineRule="auto"/>
              <w:ind w:left="628" w:right="399" w:hanging="209"/>
              <w:rPr>
                <w:sz w:val="24"/>
              </w:rPr>
            </w:pPr>
            <w:r>
              <w:rPr>
                <w:sz w:val="24"/>
              </w:rPr>
              <w:t>1.</w:t>
            </w:r>
            <w:r>
              <w:rPr>
                <w:spacing w:val="-6"/>
                <w:sz w:val="24"/>
              </w:rPr>
              <w:t xml:space="preserve"> </w:t>
            </w:r>
            <w:r>
              <w:rPr>
                <w:sz w:val="24"/>
              </w:rPr>
              <w:t>Mann,</w:t>
            </w:r>
            <w:r>
              <w:rPr>
                <w:spacing w:val="-6"/>
                <w:sz w:val="24"/>
              </w:rPr>
              <w:t xml:space="preserve"> </w:t>
            </w:r>
            <w:r>
              <w:rPr>
                <w:sz w:val="24"/>
              </w:rPr>
              <w:t>Mastishk,</w:t>
            </w:r>
            <w:r>
              <w:rPr>
                <w:spacing w:val="-5"/>
                <w:sz w:val="24"/>
              </w:rPr>
              <w:t xml:space="preserve"> </w:t>
            </w:r>
            <w:r>
              <w:rPr>
                <w:sz w:val="24"/>
              </w:rPr>
              <w:t>aur</w:t>
            </w:r>
            <w:r>
              <w:rPr>
                <w:spacing w:val="-57"/>
                <w:sz w:val="24"/>
              </w:rPr>
              <w:t xml:space="preserve"> </w:t>
            </w:r>
            <w:r>
              <w:rPr>
                <w:sz w:val="24"/>
              </w:rPr>
              <w:t>Maansik</w:t>
            </w:r>
            <w:r>
              <w:rPr>
                <w:spacing w:val="-1"/>
                <w:sz w:val="24"/>
              </w:rPr>
              <w:t xml:space="preserve"> </w:t>
            </w:r>
            <w:r>
              <w:rPr>
                <w:sz w:val="24"/>
              </w:rPr>
              <w:t>Swasthya</w:t>
            </w:r>
          </w:p>
        </w:tc>
        <w:tc>
          <w:tcPr>
            <w:tcW w:w="2391" w:type="dxa"/>
          </w:tcPr>
          <w:p w:rsidR="00A620F5" w:rsidRDefault="00251E5A">
            <w:pPr>
              <w:pStyle w:val="TableParagraph"/>
              <w:numPr>
                <w:ilvl w:val="1"/>
                <w:numId w:val="5"/>
              </w:numPr>
              <w:tabs>
                <w:tab w:val="left" w:pos="765"/>
              </w:tabs>
              <w:spacing w:before="99" w:line="480" w:lineRule="auto"/>
              <w:ind w:right="390" w:hanging="416"/>
              <w:jc w:val="left"/>
              <w:rPr>
                <w:sz w:val="24"/>
              </w:rPr>
            </w:pPr>
            <w:r>
              <w:rPr>
                <w:sz w:val="24"/>
              </w:rPr>
              <w:t>Mind and its</w:t>
            </w:r>
            <w:r>
              <w:rPr>
                <w:spacing w:val="-58"/>
                <w:sz w:val="24"/>
              </w:rPr>
              <w:t xml:space="preserve"> </w:t>
            </w:r>
            <w:r>
              <w:rPr>
                <w:sz w:val="24"/>
              </w:rPr>
              <w:t>Identity</w:t>
            </w:r>
          </w:p>
          <w:p w:rsidR="00A620F5" w:rsidRDefault="00A620F5">
            <w:pPr>
              <w:pStyle w:val="TableParagraph"/>
              <w:rPr>
                <w:b/>
                <w:sz w:val="26"/>
              </w:rPr>
            </w:pPr>
          </w:p>
          <w:p w:rsidR="00A620F5" w:rsidRDefault="00A620F5">
            <w:pPr>
              <w:pStyle w:val="TableParagraph"/>
              <w:rPr>
                <w:b/>
                <w:sz w:val="26"/>
              </w:rPr>
            </w:pPr>
          </w:p>
          <w:p w:rsidR="00A620F5" w:rsidRDefault="00A620F5">
            <w:pPr>
              <w:pStyle w:val="TableParagraph"/>
              <w:rPr>
                <w:b/>
                <w:sz w:val="26"/>
              </w:rPr>
            </w:pPr>
          </w:p>
          <w:p w:rsidR="00A620F5" w:rsidRDefault="00A620F5">
            <w:pPr>
              <w:pStyle w:val="TableParagraph"/>
              <w:rPr>
                <w:b/>
                <w:sz w:val="26"/>
              </w:rPr>
            </w:pPr>
          </w:p>
          <w:p w:rsidR="00A620F5" w:rsidRDefault="00A620F5">
            <w:pPr>
              <w:pStyle w:val="TableParagraph"/>
              <w:rPr>
                <w:b/>
                <w:sz w:val="26"/>
              </w:rPr>
            </w:pPr>
          </w:p>
          <w:p w:rsidR="00A620F5" w:rsidRDefault="00A620F5">
            <w:pPr>
              <w:pStyle w:val="TableParagraph"/>
              <w:rPr>
                <w:b/>
                <w:sz w:val="26"/>
              </w:rPr>
            </w:pPr>
          </w:p>
          <w:p w:rsidR="00A620F5" w:rsidRDefault="00A620F5">
            <w:pPr>
              <w:pStyle w:val="TableParagraph"/>
              <w:rPr>
                <w:b/>
                <w:sz w:val="26"/>
              </w:rPr>
            </w:pPr>
          </w:p>
          <w:p w:rsidR="00A620F5" w:rsidRDefault="00A620F5">
            <w:pPr>
              <w:pStyle w:val="TableParagraph"/>
              <w:rPr>
                <w:b/>
                <w:sz w:val="26"/>
              </w:rPr>
            </w:pPr>
          </w:p>
          <w:p w:rsidR="00A620F5" w:rsidRDefault="00A620F5">
            <w:pPr>
              <w:pStyle w:val="TableParagraph"/>
              <w:rPr>
                <w:b/>
                <w:sz w:val="26"/>
              </w:rPr>
            </w:pPr>
          </w:p>
          <w:p w:rsidR="00A620F5" w:rsidRDefault="00A620F5">
            <w:pPr>
              <w:pStyle w:val="TableParagraph"/>
              <w:spacing w:before="9"/>
              <w:rPr>
                <w:b/>
                <w:sz w:val="26"/>
              </w:rPr>
            </w:pPr>
          </w:p>
          <w:p w:rsidR="00A620F5" w:rsidRDefault="00251E5A">
            <w:pPr>
              <w:pStyle w:val="TableParagraph"/>
              <w:numPr>
                <w:ilvl w:val="1"/>
                <w:numId w:val="5"/>
              </w:numPr>
              <w:tabs>
                <w:tab w:val="left" w:pos="497"/>
              </w:tabs>
              <w:spacing w:line="480" w:lineRule="auto"/>
              <w:ind w:left="356" w:right="123" w:hanging="221"/>
              <w:jc w:val="left"/>
              <w:rPr>
                <w:sz w:val="24"/>
              </w:rPr>
            </w:pPr>
            <w:r>
              <w:rPr>
                <w:sz w:val="24"/>
              </w:rPr>
              <w:t>Health</w:t>
            </w:r>
            <w:r>
              <w:rPr>
                <w:spacing w:val="-15"/>
                <w:sz w:val="24"/>
              </w:rPr>
              <w:t xml:space="preserve"> </w:t>
            </w:r>
            <w:r>
              <w:rPr>
                <w:sz w:val="24"/>
              </w:rPr>
              <w:t>Redefined:</w:t>
            </w:r>
            <w:r>
              <w:rPr>
                <w:spacing w:val="-57"/>
                <w:sz w:val="24"/>
              </w:rPr>
              <w:t xml:space="preserve"> </w:t>
            </w:r>
            <w:r>
              <w:rPr>
                <w:sz w:val="24"/>
              </w:rPr>
              <w:t>Decoding</w:t>
            </w:r>
            <w:r>
              <w:rPr>
                <w:spacing w:val="-1"/>
                <w:sz w:val="24"/>
              </w:rPr>
              <w:t xml:space="preserve"> </w:t>
            </w:r>
            <w:r>
              <w:rPr>
                <w:sz w:val="24"/>
              </w:rPr>
              <w:t>Mental</w:t>
            </w:r>
          </w:p>
          <w:p w:rsidR="00A620F5" w:rsidRDefault="00251E5A">
            <w:pPr>
              <w:pStyle w:val="TableParagraph"/>
              <w:ind w:left="872"/>
              <w:rPr>
                <w:sz w:val="24"/>
              </w:rPr>
            </w:pPr>
            <w:r>
              <w:rPr>
                <w:sz w:val="24"/>
              </w:rPr>
              <w:t>Health</w:t>
            </w:r>
          </w:p>
        </w:tc>
        <w:tc>
          <w:tcPr>
            <w:tcW w:w="3714" w:type="dxa"/>
          </w:tcPr>
          <w:p w:rsidR="00A620F5" w:rsidRDefault="00251E5A">
            <w:pPr>
              <w:pStyle w:val="TableParagraph"/>
              <w:spacing w:before="99" w:line="480" w:lineRule="auto"/>
              <w:ind w:left="102" w:right="84" w:firstLine="2"/>
              <w:jc w:val="center"/>
              <w:rPr>
                <w:sz w:val="24"/>
              </w:rPr>
            </w:pPr>
            <w:r>
              <w:rPr>
                <w:color w:val="212121"/>
                <w:sz w:val="24"/>
              </w:rPr>
              <w:t>Mann as the heart, Mann as the</w:t>
            </w:r>
            <w:r>
              <w:rPr>
                <w:color w:val="212121"/>
                <w:spacing w:val="1"/>
                <w:sz w:val="24"/>
              </w:rPr>
              <w:t xml:space="preserve"> </w:t>
            </w:r>
            <w:r>
              <w:rPr>
                <w:color w:val="212121"/>
                <w:sz w:val="24"/>
              </w:rPr>
              <w:t>brain,</w:t>
            </w:r>
            <w:r>
              <w:rPr>
                <w:color w:val="212121"/>
                <w:spacing w:val="-3"/>
                <w:sz w:val="24"/>
              </w:rPr>
              <w:t xml:space="preserve"> </w:t>
            </w:r>
            <w:r>
              <w:rPr>
                <w:color w:val="212121"/>
                <w:sz w:val="24"/>
              </w:rPr>
              <w:t>Mann</w:t>
            </w:r>
            <w:r>
              <w:rPr>
                <w:color w:val="212121"/>
                <w:spacing w:val="-3"/>
                <w:sz w:val="24"/>
              </w:rPr>
              <w:t xml:space="preserve"> </w:t>
            </w:r>
            <w:r>
              <w:rPr>
                <w:color w:val="212121"/>
                <w:sz w:val="24"/>
              </w:rPr>
              <w:t>within</w:t>
            </w:r>
            <w:r>
              <w:rPr>
                <w:color w:val="212121"/>
                <w:spacing w:val="-2"/>
                <w:sz w:val="24"/>
              </w:rPr>
              <w:t xml:space="preserve"> </w:t>
            </w:r>
            <w:r>
              <w:rPr>
                <w:color w:val="212121"/>
                <w:sz w:val="24"/>
              </w:rPr>
              <w:t>the</w:t>
            </w:r>
            <w:r>
              <w:rPr>
                <w:color w:val="212121"/>
                <w:spacing w:val="-4"/>
                <w:sz w:val="24"/>
              </w:rPr>
              <w:t xml:space="preserve"> </w:t>
            </w:r>
            <w:r>
              <w:rPr>
                <w:color w:val="212121"/>
                <w:sz w:val="24"/>
              </w:rPr>
              <w:t>body,</w:t>
            </w:r>
            <w:r>
              <w:rPr>
                <w:color w:val="212121"/>
                <w:spacing w:val="-2"/>
                <w:sz w:val="24"/>
              </w:rPr>
              <w:t xml:space="preserve"> </w:t>
            </w:r>
            <w:r>
              <w:rPr>
                <w:color w:val="212121"/>
                <w:sz w:val="24"/>
              </w:rPr>
              <w:t>a</w:t>
            </w:r>
            <w:r>
              <w:rPr>
                <w:color w:val="212121"/>
                <w:spacing w:val="-4"/>
                <w:sz w:val="24"/>
              </w:rPr>
              <w:t xml:space="preserve"> </w:t>
            </w:r>
            <w:r>
              <w:rPr>
                <w:color w:val="212121"/>
                <w:sz w:val="24"/>
              </w:rPr>
              <w:t>body</w:t>
            </w:r>
            <w:r>
              <w:rPr>
                <w:color w:val="212121"/>
                <w:spacing w:val="-57"/>
                <w:sz w:val="24"/>
              </w:rPr>
              <w:t xml:space="preserve"> </w:t>
            </w:r>
            <w:r>
              <w:rPr>
                <w:color w:val="212121"/>
                <w:sz w:val="24"/>
              </w:rPr>
              <w:t>part we can’t see but controls our</w:t>
            </w:r>
            <w:r>
              <w:rPr>
                <w:color w:val="212121"/>
                <w:spacing w:val="1"/>
                <w:sz w:val="24"/>
              </w:rPr>
              <w:t xml:space="preserve"> </w:t>
            </w:r>
            <w:r>
              <w:rPr>
                <w:color w:val="212121"/>
                <w:sz w:val="24"/>
              </w:rPr>
              <w:t>thoughts</w:t>
            </w:r>
            <w:r>
              <w:rPr>
                <w:color w:val="212121"/>
                <w:spacing w:val="-1"/>
                <w:sz w:val="24"/>
              </w:rPr>
              <w:t xml:space="preserve"> </w:t>
            </w:r>
            <w:r>
              <w:rPr>
                <w:color w:val="212121"/>
                <w:sz w:val="24"/>
              </w:rPr>
              <w:t>and actions</w:t>
            </w:r>
          </w:p>
          <w:p w:rsidR="00A620F5" w:rsidRDefault="00A620F5">
            <w:pPr>
              <w:pStyle w:val="TableParagraph"/>
              <w:rPr>
                <w:b/>
                <w:sz w:val="26"/>
              </w:rPr>
            </w:pPr>
          </w:p>
          <w:p w:rsidR="00A620F5" w:rsidRDefault="00A620F5">
            <w:pPr>
              <w:pStyle w:val="TableParagraph"/>
              <w:rPr>
                <w:b/>
                <w:sz w:val="26"/>
              </w:rPr>
            </w:pPr>
          </w:p>
          <w:p w:rsidR="00A620F5" w:rsidRDefault="00251E5A">
            <w:pPr>
              <w:pStyle w:val="TableParagraph"/>
              <w:spacing w:before="195" w:line="480" w:lineRule="auto"/>
              <w:ind w:left="167" w:right="148" w:hanging="3"/>
              <w:jc w:val="center"/>
              <w:rPr>
                <w:sz w:val="24"/>
              </w:rPr>
            </w:pPr>
            <w:r>
              <w:rPr>
                <w:sz w:val="24"/>
              </w:rPr>
              <w:t>Mental Health is about being</w:t>
            </w:r>
            <w:r>
              <w:rPr>
                <w:spacing w:val="1"/>
                <w:sz w:val="24"/>
              </w:rPr>
              <w:t xml:space="preserve"> </w:t>
            </w:r>
            <w:r>
              <w:rPr>
                <w:sz w:val="24"/>
              </w:rPr>
              <w:t>optimistic</w:t>
            </w:r>
            <w:r>
              <w:rPr>
                <w:spacing w:val="3"/>
                <w:sz w:val="24"/>
              </w:rPr>
              <w:t xml:space="preserve"> </w:t>
            </w:r>
            <w:r>
              <w:rPr>
                <w:sz w:val="24"/>
              </w:rPr>
              <w:t>and</w:t>
            </w:r>
            <w:r>
              <w:rPr>
                <w:spacing w:val="5"/>
                <w:sz w:val="24"/>
              </w:rPr>
              <w:t xml:space="preserve"> </w:t>
            </w:r>
            <w:r>
              <w:rPr>
                <w:sz w:val="24"/>
              </w:rPr>
              <w:t>feeling</w:t>
            </w:r>
            <w:r>
              <w:rPr>
                <w:spacing w:val="5"/>
                <w:sz w:val="24"/>
              </w:rPr>
              <w:t xml:space="preserve"> </w:t>
            </w:r>
            <w:r>
              <w:rPr>
                <w:sz w:val="24"/>
              </w:rPr>
              <w:t>calm;</w:t>
            </w:r>
            <w:r>
              <w:rPr>
                <w:spacing w:val="1"/>
                <w:sz w:val="24"/>
              </w:rPr>
              <w:t xml:space="preserve"> </w:t>
            </w:r>
            <w:r>
              <w:rPr>
                <w:sz w:val="24"/>
              </w:rPr>
              <w:t>Mental</w:t>
            </w:r>
            <w:r>
              <w:rPr>
                <w:spacing w:val="-4"/>
                <w:sz w:val="24"/>
              </w:rPr>
              <w:t xml:space="preserve"> </w:t>
            </w:r>
            <w:r>
              <w:rPr>
                <w:sz w:val="24"/>
              </w:rPr>
              <w:t>Health</w:t>
            </w:r>
            <w:r>
              <w:rPr>
                <w:spacing w:val="-4"/>
                <w:sz w:val="24"/>
              </w:rPr>
              <w:t xml:space="preserve"> </w:t>
            </w:r>
            <w:r>
              <w:rPr>
                <w:sz w:val="24"/>
              </w:rPr>
              <w:t>is</w:t>
            </w:r>
            <w:r>
              <w:rPr>
                <w:spacing w:val="-4"/>
                <w:sz w:val="24"/>
              </w:rPr>
              <w:t xml:space="preserve"> </w:t>
            </w:r>
            <w:r>
              <w:rPr>
                <w:sz w:val="24"/>
              </w:rPr>
              <w:t>about</w:t>
            </w:r>
            <w:r>
              <w:rPr>
                <w:spacing w:val="-4"/>
                <w:sz w:val="24"/>
              </w:rPr>
              <w:t xml:space="preserve"> </w:t>
            </w:r>
            <w:r>
              <w:rPr>
                <w:sz w:val="24"/>
              </w:rPr>
              <w:t>being</w:t>
            </w:r>
            <w:r>
              <w:rPr>
                <w:spacing w:val="-4"/>
                <w:sz w:val="24"/>
              </w:rPr>
              <w:t xml:space="preserve"> </w:t>
            </w:r>
            <w:r>
              <w:rPr>
                <w:sz w:val="24"/>
              </w:rPr>
              <w:t>stress</w:t>
            </w:r>
            <w:r>
              <w:rPr>
                <w:spacing w:val="-57"/>
                <w:sz w:val="24"/>
              </w:rPr>
              <w:t xml:space="preserve"> </w:t>
            </w:r>
            <w:r>
              <w:rPr>
                <w:sz w:val="24"/>
              </w:rPr>
              <w:t>free and</w:t>
            </w:r>
            <w:r>
              <w:rPr>
                <w:spacing w:val="-1"/>
                <w:sz w:val="24"/>
              </w:rPr>
              <w:t xml:space="preserve"> </w:t>
            </w:r>
            <w:r>
              <w:rPr>
                <w:sz w:val="24"/>
              </w:rPr>
              <w:t>happy,</w:t>
            </w:r>
            <w:r>
              <w:rPr>
                <w:spacing w:val="2"/>
                <w:sz w:val="24"/>
              </w:rPr>
              <w:t xml:space="preserve"> </w:t>
            </w:r>
            <w:r>
              <w:rPr>
                <w:sz w:val="24"/>
              </w:rPr>
              <w:t>ability</w:t>
            </w:r>
            <w:r>
              <w:rPr>
                <w:spacing w:val="-1"/>
                <w:sz w:val="24"/>
              </w:rPr>
              <w:t xml:space="preserve"> </w:t>
            </w:r>
            <w:r>
              <w:rPr>
                <w:sz w:val="24"/>
              </w:rPr>
              <w:t>to solve</w:t>
            </w:r>
            <w:r>
              <w:rPr>
                <w:spacing w:val="1"/>
                <w:sz w:val="24"/>
              </w:rPr>
              <w:t xml:space="preserve"> </w:t>
            </w:r>
            <w:r>
              <w:rPr>
                <w:sz w:val="24"/>
              </w:rPr>
              <w:t>problems;</w:t>
            </w:r>
          </w:p>
          <w:p w:rsidR="00A620F5" w:rsidRDefault="00251E5A">
            <w:pPr>
              <w:pStyle w:val="TableParagraph"/>
              <w:spacing w:line="480" w:lineRule="auto"/>
              <w:ind w:left="119" w:right="99"/>
              <w:jc w:val="center"/>
              <w:rPr>
                <w:sz w:val="24"/>
              </w:rPr>
            </w:pPr>
            <w:r>
              <w:rPr>
                <w:sz w:val="24"/>
              </w:rPr>
              <w:t>Lack</w:t>
            </w:r>
            <w:r>
              <w:rPr>
                <w:spacing w:val="-5"/>
                <w:sz w:val="24"/>
              </w:rPr>
              <w:t xml:space="preserve"> </w:t>
            </w:r>
            <w:r>
              <w:rPr>
                <w:sz w:val="24"/>
              </w:rPr>
              <w:t>of</w:t>
            </w:r>
            <w:r>
              <w:rPr>
                <w:spacing w:val="-4"/>
                <w:sz w:val="24"/>
              </w:rPr>
              <w:t xml:space="preserve"> </w:t>
            </w:r>
            <w:r>
              <w:rPr>
                <w:sz w:val="24"/>
              </w:rPr>
              <w:t>mental</w:t>
            </w:r>
            <w:r>
              <w:rPr>
                <w:spacing w:val="-4"/>
                <w:sz w:val="24"/>
              </w:rPr>
              <w:t xml:space="preserve"> </w:t>
            </w:r>
            <w:r>
              <w:rPr>
                <w:sz w:val="24"/>
              </w:rPr>
              <w:t>health</w:t>
            </w:r>
            <w:r>
              <w:rPr>
                <w:spacing w:val="-4"/>
                <w:sz w:val="24"/>
              </w:rPr>
              <w:t xml:space="preserve"> </w:t>
            </w:r>
            <w:r>
              <w:rPr>
                <w:sz w:val="24"/>
              </w:rPr>
              <w:t>awareness</w:t>
            </w:r>
            <w:r>
              <w:rPr>
                <w:spacing w:val="-4"/>
                <w:sz w:val="24"/>
              </w:rPr>
              <w:t xml:space="preserve"> </w:t>
            </w:r>
            <w:r>
              <w:rPr>
                <w:sz w:val="24"/>
              </w:rPr>
              <w:t>in</w:t>
            </w:r>
            <w:r>
              <w:rPr>
                <w:spacing w:val="-57"/>
                <w:sz w:val="24"/>
              </w:rPr>
              <w:t xml:space="preserve"> </w:t>
            </w:r>
            <w:r>
              <w:rPr>
                <w:sz w:val="24"/>
              </w:rPr>
              <w:t>India so there is need for support</w:t>
            </w:r>
            <w:r>
              <w:rPr>
                <w:spacing w:val="1"/>
                <w:sz w:val="24"/>
              </w:rPr>
              <w:t xml:space="preserve"> </w:t>
            </w:r>
            <w:r>
              <w:rPr>
                <w:sz w:val="24"/>
              </w:rPr>
              <w:t>networks</w:t>
            </w:r>
          </w:p>
        </w:tc>
      </w:tr>
    </w:tbl>
    <w:p w:rsidR="00A620F5" w:rsidRDefault="00A620F5">
      <w:pPr>
        <w:spacing w:line="480" w:lineRule="auto"/>
        <w:jc w:val="center"/>
        <w:rPr>
          <w:sz w:val="24"/>
        </w:rPr>
        <w:sectPr w:rsidR="00A620F5">
          <w:pgSz w:w="12240" w:h="15840"/>
          <w:pgMar w:top="1340" w:right="940" w:bottom="280" w:left="1060" w:header="763" w:footer="0" w:gutter="0"/>
          <w:cols w:space="720"/>
        </w:sectPr>
      </w:pPr>
    </w:p>
    <w:p w:rsidR="00A620F5" w:rsidRDefault="00A620F5">
      <w:pPr>
        <w:pStyle w:val="BodyText"/>
        <w:spacing w:before="8"/>
        <w:rPr>
          <w:b/>
          <w:sz w:val="7"/>
        </w:rPr>
      </w:pPr>
    </w:p>
    <w:tbl>
      <w:tblPr>
        <w:tblW w:w="0" w:type="auto"/>
        <w:tblInd w:w="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68"/>
        <w:gridCol w:w="2391"/>
        <w:gridCol w:w="3714"/>
      </w:tblGrid>
      <w:tr w:rsidR="00A620F5">
        <w:trPr>
          <w:trHeight w:val="5959"/>
        </w:trPr>
        <w:tc>
          <w:tcPr>
            <w:tcW w:w="3068" w:type="dxa"/>
          </w:tcPr>
          <w:p w:rsidR="00A620F5" w:rsidRDefault="00251E5A">
            <w:pPr>
              <w:pStyle w:val="TableParagraph"/>
              <w:spacing w:before="100" w:line="480" w:lineRule="auto"/>
              <w:ind w:left="249" w:right="110" w:hanging="104"/>
              <w:rPr>
                <w:sz w:val="24"/>
              </w:rPr>
            </w:pPr>
            <w:r>
              <w:rPr>
                <w:sz w:val="24"/>
              </w:rPr>
              <w:t>2. The World of the Visually</w:t>
            </w:r>
            <w:r>
              <w:rPr>
                <w:spacing w:val="-58"/>
                <w:sz w:val="24"/>
              </w:rPr>
              <w:t xml:space="preserve"> </w:t>
            </w:r>
            <w:r>
              <w:rPr>
                <w:sz w:val="24"/>
              </w:rPr>
              <w:t>Impaired</w:t>
            </w:r>
            <w:r>
              <w:rPr>
                <w:spacing w:val="-1"/>
                <w:sz w:val="24"/>
              </w:rPr>
              <w:t xml:space="preserve"> </w:t>
            </w:r>
            <w:r>
              <w:rPr>
                <w:sz w:val="24"/>
              </w:rPr>
              <w:t>-</w:t>
            </w:r>
            <w:r>
              <w:rPr>
                <w:spacing w:val="-2"/>
                <w:sz w:val="24"/>
              </w:rPr>
              <w:t xml:space="preserve"> </w:t>
            </w:r>
            <w:r>
              <w:rPr>
                <w:sz w:val="24"/>
              </w:rPr>
              <w:t>Difficulties</w:t>
            </w:r>
            <w:r>
              <w:rPr>
                <w:spacing w:val="-1"/>
                <w:sz w:val="24"/>
              </w:rPr>
              <w:t xml:space="preserve"> </w:t>
            </w:r>
            <w:r>
              <w:rPr>
                <w:sz w:val="24"/>
              </w:rPr>
              <w:t>and</w:t>
            </w:r>
          </w:p>
          <w:p w:rsidR="00A620F5" w:rsidRDefault="00251E5A">
            <w:pPr>
              <w:pStyle w:val="TableParagraph"/>
              <w:ind w:left="1000"/>
              <w:rPr>
                <w:sz w:val="24"/>
              </w:rPr>
            </w:pPr>
            <w:r>
              <w:rPr>
                <w:sz w:val="24"/>
              </w:rPr>
              <w:t>Challenges</w:t>
            </w:r>
          </w:p>
        </w:tc>
        <w:tc>
          <w:tcPr>
            <w:tcW w:w="2391" w:type="dxa"/>
          </w:tcPr>
          <w:p w:rsidR="00A620F5" w:rsidRDefault="00251E5A">
            <w:pPr>
              <w:pStyle w:val="TableParagraph"/>
              <w:numPr>
                <w:ilvl w:val="1"/>
                <w:numId w:val="4"/>
              </w:numPr>
              <w:tabs>
                <w:tab w:val="left" w:pos="660"/>
              </w:tabs>
              <w:spacing w:before="200" w:line="480" w:lineRule="auto"/>
              <w:ind w:right="275" w:firstLine="9"/>
              <w:jc w:val="left"/>
              <w:rPr>
                <w:sz w:val="24"/>
              </w:rPr>
            </w:pPr>
            <w:r>
              <w:rPr>
                <w:sz w:val="24"/>
              </w:rPr>
              <w:t>Barriers due to</w:t>
            </w:r>
            <w:r>
              <w:rPr>
                <w:spacing w:val="-57"/>
                <w:sz w:val="24"/>
              </w:rPr>
              <w:t xml:space="preserve"> </w:t>
            </w:r>
            <w:r>
              <w:rPr>
                <w:sz w:val="24"/>
              </w:rPr>
              <w:t>Visual</w:t>
            </w:r>
            <w:r>
              <w:rPr>
                <w:spacing w:val="-15"/>
                <w:sz w:val="24"/>
              </w:rPr>
              <w:t xml:space="preserve"> </w:t>
            </w:r>
            <w:r>
              <w:rPr>
                <w:sz w:val="24"/>
              </w:rPr>
              <w:t>Impairment</w:t>
            </w:r>
          </w:p>
          <w:p w:rsidR="00A620F5" w:rsidRDefault="00A620F5">
            <w:pPr>
              <w:pStyle w:val="TableParagraph"/>
              <w:rPr>
                <w:b/>
                <w:sz w:val="26"/>
              </w:rPr>
            </w:pPr>
          </w:p>
          <w:p w:rsidR="00A620F5" w:rsidRDefault="00A620F5">
            <w:pPr>
              <w:pStyle w:val="TableParagraph"/>
              <w:rPr>
                <w:b/>
              </w:rPr>
            </w:pPr>
          </w:p>
          <w:p w:rsidR="00A620F5" w:rsidRDefault="00251E5A">
            <w:pPr>
              <w:pStyle w:val="TableParagraph"/>
              <w:numPr>
                <w:ilvl w:val="1"/>
                <w:numId w:val="4"/>
              </w:numPr>
              <w:tabs>
                <w:tab w:val="left" w:pos="602"/>
              </w:tabs>
              <w:spacing w:before="1" w:line="480" w:lineRule="auto"/>
              <w:ind w:left="469" w:right="226" w:hanging="228"/>
              <w:jc w:val="left"/>
              <w:rPr>
                <w:sz w:val="24"/>
              </w:rPr>
            </w:pPr>
            <w:r>
              <w:rPr>
                <w:sz w:val="24"/>
              </w:rPr>
              <w:t>Social Attitudes</w:t>
            </w:r>
            <w:r>
              <w:rPr>
                <w:spacing w:val="-57"/>
                <w:sz w:val="24"/>
              </w:rPr>
              <w:t xml:space="preserve"> </w:t>
            </w:r>
            <w:r>
              <w:rPr>
                <w:sz w:val="24"/>
              </w:rPr>
              <w:t>towards</w:t>
            </w:r>
            <w:r>
              <w:rPr>
                <w:spacing w:val="-2"/>
                <w:sz w:val="24"/>
              </w:rPr>
              <w:t xml:space="preserve"> </w:t>
            </w:r>
            <w:r>
              <w:rPr>
                <w:sz w:val="24"/>
              </w:rPr>
              <w:t>Visual</w:t>
            </w:r>
          </w:p>
          <w:p w:rsidR="00A620F5" w:rsidRDefault="00251E5A">
            <w:pPr>
              <w:pStyle w:val="TableParagraph"/>
              <w:ind w:left="632"/>
              <w:rPr>
                <w:sz w:val="24"/>
              </w:rPr>
            </w:pPr>
            <w:r>
              <w:rPr>
                <w:sz w:val="24"/>
              </w:rPr>
              <w:t>Impairment</w:t>
            </w:r>
          </w:p>
          <w:p w:rsidR="00A620F5" w:rsidRDefault="00A620F5">
            <w:pPr>
              <w:pStyle w:val="TableParagraph"/>
              <w:rPr>
                <w:b/>
                <w:sz w:val="26"/>
              </w:rPr>
            </w:pPr>
          </w:p>
          <w:p w:rsidR="00A620F5" w:rsidRDefault="00A620F5">
            <w:pPr>
              <w:pStyle w:val="TableParagraph"/>
              <w:rPr>
                <w:b/>
                <w:sz w:val="26"/>
              </w:rPr>
            </w:pPr>
          </w:p>
          <w:p w:rsidR="00A620F5" w:rsidRDefault="00A620F5">
            <w:pPr>
              <w:pStyle w:val="TableParagraph"/>
              <w:rPr>
                <w:b/>
                <w:sz w:val="26"/>
              </w:rPr>
            </w:pPr>
          </w:p>
          <w:p w:rsidR="00A620F5" w:rsidRDefault="00A620F5">
            <w:pPr>
              <w:pStyle w:val="TableParagraph"/>
              <w:rPr>
                <w:b/>
                <w:sz w:val="26"/>
              </w:rPr>
            </w:pPr>
          </w:p>
          <w:p w:rsidR="00A620F5" w:rsidRDefault="00251E5A">
            <w:pPr>
              <w:pStyle w:val="TableParagraph"/>
              <w:numPr>
                <w:ilvl w:val="1"/>
                <w:numId w:val="4"/>
              </w:numPr>
              <w:tabs>
                <w:tab w:val="left" w:pos="758"/>
              </w:tabs>
              <w:spacing w:before="184" w:line="477" w:lineRule="auto"/>
              <w:ind w:left="896" w:right="380" w:hanging="500"/>
              <w:jc w:val="left"/>
              <w:rPr>
                <w:sz w:val="24"/>
              </w:rPr>
            </w:pPr>
            <w:r>
              <w:rPr>
                <w:sz w:val="24"/>
              </w:rPr>
              <w:t>Different</w:t>
            </w:r>
            <w:r>
              <w:rPr>
                <w:spacing w:val="-14"/>
                <w:sz w:val="24"/>
              </w:rPr>
              <w:t xml:space="preserve"> </w:t>
            </w:r>
            <w:r>
              <w:rPr>
                <w:sz w:val="24"/>
              </w:rPr>
              <w:t>yet</w:t>
            </w:r>
            <w:r>
              <w:rPr>
                <w:spacing w:val="-57"/>
                <w:sz w:val="24"/>
              </w:rPr>
              <w:t xml:space="preserve"> </w:t>
            </w:r>
            <w:r>
              <w:rPr>
                <w:sz w:val="24"/>
              </w:rPr>
              <w:t>Alike</w:t>
            </w:r>
          </w:p>
        </w:tc>
        <w:tc>
          <w:tcPr>
            <w:tcW w:w="3714" w:type="dxa"/>
          </w:tcPr>
          <w:p w:rsidR="00A620F5" w:rsidRDefault="00251E5A">
            <w:pPr>
              <w:pStyle w:val="TableParagraph"/>
              <w:spacing w:before="100" w:line="480" w:lineRule="auto"/>
              <w:ind w:left="116" w:right="99"/>
              <w:jc w:val="center"/>
              <w:rPr>
                <w:sz w:val="24"/>
              </w:rPr>
            </w:pPr>
            <w:r>
              <w:rPr>
                <w:sz w:val="24"/>
              </w:rPr>
              <w:t>Withdrawal</w:t>
            </w:r>
            <w:r>
              <w:rPr>
                <w:spacing w:val="-6"/>
                <w:sz w:val="24"/>
              </w:rPr>
              <w:t xml:space="preserve"> </w:t>
            </w:r>
            <w:r>
              <w:rPr>
                <w:sz w:val="24"/>
              </w:rPr>
              <w:t>from</w:t>
            </w:r>
            <w:r>
              <w:rPr>
                <w:spacing w:val="-6"/>
                <w:sz w:val="24"/>
              </w:rPr>
              <w:t xml:space="preserve"> </w:t>
            </w:r>
            <w:r>
              <w:rPr>
                <w:sz w:val="24"/>
              </w:rPr>
              <w:t>academic</w:t>
            </w:r>
            <w:r>
              <w:rPr>
                <w:spacing w:val="-5"/>
                <w:sz w:val="24"/>
              </w:rPr>
              <w:t xml:space="preserve"> </w:t>
            </w:r>
            <w:r>
              <w:rPr>
                <w:sz w:val="24"/>
              </w:rPr>
              <w:t>and</w:t>
            </w:r>
            <w:r>
              <w:rPr>
                <w:spacing w:val="-57"/>
                <w:sz w:val="24"/>
              </w:rPr>
              <w:t xml:space="preserve"> </w:t>
            </w:r>
            <w:r>
              <w:rPr>
                <w:sz w:val="24"/>
              </w:rPr>
              <w:t>vocational</w:t>
            </w:r>
            <w:r>
              <w:rPr>
                <w:spacing w:val="-1"/>
                <w:sz w:val="24"/>
              </w:rPr>
              <w:t xml:space="preserve"> </w:t>
            </w:r>
            <w:r>
              <w:rPr>
                <w:sz w:val="24"/>
              </w:rPr>
              <w:t>opportunities</w:t>
            </w:r>
          </w:p>
          <w:p w:rsidR="00A620F5" w:rsidRDefault="00A620F5">
            <w:pPr>
              <w:pStyle w:val="TableParagraph"/>
              <w:rPr>
                <w:b/>
                <w:sz w:val="26"/>
              </w:rPr>
            </w:pPr>
          </w:p>
          <w:p w:rsidR="00A620F5" w:rsidRDefault="00A620F5">
            <w:pPr>
              <w:pStyle w:val="TableParagraph"/>
              <w:rPr>
                <w:b/>
                <w:sz w:val="26"/>
              </w:rPr>
            </w:pPr>
          </w:p>
          <w:p w:rsidR="00A620F5" w:rsidRDefault="00251E5A">
            <w:pPr>
              <w:pStyle w:val="TableParagraph"/>
              <w:spacing w:before="194" w:line="480" w:lineRule="auto"/>
              <w:ind w:left="120" w:right="99"/>
              <w:jc w:val="center"/>
              <w:rPr>
                <w:sz w:val="24"/>
              </w:rPr>
            </w:pPr>
            <w:r>
              <w:rPr>
                <w:sz w:val="24"/>
              </w:rPr>
              <w:t>Lack</w:t>
            </w:r>
            <w:r>
              <w:rPr>
                <w:spacing w:val="-4"/>
                <w:sz w:val="24"/>
              </w:rPr>
              <w:t xml:space="preserve"> </w:t>
            </w:r>
            <w:r>
              <w:rPr>
                <w:sz w:val="24"/>
              </w:rPr>
              <w:t>of</w:t>
            </w:r>
            <w:r>
              <w:rPr>
                <w:spacing w:val="-4"/>
                <w:sz w:val="24"/>
              </w:rPr>
              <w:t xml:space="preserve"> </w:t>
            </w:r>
            <w:r>
              <w:rPr>
                <w:sz w:val="24"/>
              </w:rPr>
              <w:t>support</w:t>
            </w:r>
            <w:r>
              <w:rPr>
                <w:spacing w:val="-2"/>
                <w:sz w:val="24"/>
              </w:rPr>
              <w:t xml:space="preserve"> </w:t>
            </w:r>
            <w:r>
              <w:rPr>
                <w:sz w:val="24"/>
              </w:rPr>
              <w:t>from</w:t>
            </w:r>
            <w:r>
              <w:rPr>
                <w:spacing w:val="-4"/>
                <w:sz w:val="24"/>
              </w:rPr>
              <w:t xml:space="preserve"> </w:t>
            </w:r>
            <w:r>
              <w:rPr>
                <w:sz w:val="24"/>
              </w:rPr>
              <w:t>members</w:t>
            </w:r>
            <w:r>
              <w:rPr>
                <w:spacing w:val="-4"/>
                <w:sz w:val="24"/>
              </w:rPr>
              <w:t xml:space="preserve"> </w:t>
            </w:r>
            <w:r>
              <w:rPr>
                <w:sz w:val="24"/>
              </w:rPr>
              <w:t>of</w:t>
            </w:r>
            <w:r>
              <w:rPr>
                <w:spacing w:val="-57"/>
                <w:sz w:val="24"/>
              </w:rPr>
              <w:t xml:space="preserve"> </w:t>
            </w:r>
            <w:r>
              <w:rPr>
                <w:sz w:val="24"/>
              </w:rPr>
              <w:t>the</w:t>
            </w:r>
            <w:r>
              <w:rPr>
                <w:spacing w:val="-1"/>
                <w:sz w:val="24"/>
              </w:rPr>
              <w:t xml:space="preserve"> </w:t>
            </w:r>
            <w:r>
              <w:rPr>
                <w:sz w:val="24"/>
              </w:rPr>
              <w:t>society;</w:t>
            </w:r>
          </w:p>
          <w:p w:rsidR="00A620F5" w:rsidRDefault="00251E5A">
            <w:pPr>
              <w:pStyle w:val="TableParagraph"/>
              <w:ind w:left="113" w:right="99"/>
              <w:jc w:val="center"/>
              <w:rPr>
                <w:sz w:val="24"/>
              </w:rPr>
            </w:pPr>
            <w:r>
              <w:rPr>
                <w:sz w:val="24"/>
              </w:rPr>
              <w:t>criticism</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society</w:t>
            </w:r>
            <w:r>
              <w:rPr>
                <w:spacing w:val="-1"/>
                <w:sz w:val="24"/>
              </w:rPr>
              <w:t xml:space="preserve"> </w:t>
            </w:r>
            <w:r>
              <w:rPr>
                <w:sz w:val="24"/>
              </w:rPr>
              <w:t>members</w:t>
            </w:r>
          </w:p>
          <w:p w:rsidR="00A620F5" w:rsidRDefault="00A620F5">
            <w:pPr>
              <w:pStyle w:val="TableParagraph"/>
              <w:rPr>
                <w:b/>
                <w:sz w:val="26"/>
              </w:rPr>
            </w:pPr>
          </w:p>
          <w:p w:rsidR="00A620F5" w:rsidRDefault="00A620F5">
            <w:pPr>
              <w:pStyle w:val="TableParagraph"/>
              <w:rPr>
                <w:b/>
                <w:sz w:val="26"/>
              </w:rPr>
            </w:pPr>
          </w:p>
          <w:p w:rsidR="00A620F5" w:rsidRDefault="00A620F5">
            <w:pPr>
              <w:pStyle w:val="TableParagraph"/>
              <w:rPr>
                <w:b/>
                <w:sz w:val="26"/>
              </w:rPr>
            </w:pPr>
          </w:p>
          <w:p w:rsidR="00A620F5" w:rsidRDefault="00A620F5">
            <w:pPr>
              <w:pStyle w:val="TableParagraph"/>
              <w:rPr>
                <w:b/>
                <w:sz w:val="26"/>
              </w:rPr>
            </w:pPr>
          </w:p>
          <w:p w:rsidR="00A620F5" w:rsidRDefault="00251E5A">
            <w:pPr>
              <w:pStyle w:val="TableParagraph"/>
              <w:spacing w:before="185" w:line="480" w:lineRule="auto"/>
              <w:ind w:left="116" w:right="99"/>
              <w:jc w:val="center"/>
              <w:rPr>
                <w:sz w:val="24"/>
              </w:rPr>
            </w:pPr>
            <w:r>
              <w:rPr>
                <w:sz w:val="24"/>
              </w:rPr>
              <w:t>Conflicts</w:t>
            </w:r>
            <w:r>
              <w:rPr>
                <w:spacing w:val="-5"/>
                <w:sz w:val="24"/>
              </w:rPr>
              <w:t xml:space="preserve"> </w:t>
            </w:r>
            <w:r>
              <w:rPr>
                <w:sz w:val="24"/>
              </w:rPr>
              <w:t>with</w:t>
            </w:r>
            <w:r>
              <w:rPr>
                <w:spacing w:val="-4"/>
                <w:sz w:val="24"/>
              </w:rPr>
              <w:t xml:space="preserve"> </w:t>
            </w:r>
            <w:r>
              <w:rPr>
                <w:sz w:val="24"/>
              </w:rPr>
              <w:t>friends</w:t>
            </w:r>
            <w:r>
              <w:rPr>
                <w:spacing w:val="-4"/>
                <w:sz w:val="24"/>
              </w:rPr>
              <w:t xml:space="preserve"> </w:t>
            </w:r>
            <w:r>
              <w:rPr>
                <w:sz w:val="24"/>
              </w:rPr>
              <w:t>and</w:t>
            </w:r>
            <w:r>
              <w:rPr>
                <w:spacing w:val="-4"/>
                <w:sz w:val="24"/>
              </w:rPr>
              <w:t xml:space="preserve"> </w:t>
            </w:r>
            <w:r>
              <w:rPr>
                <w:sz w:val="24"/>
              </w:rPr>
              <w:t>families;</w:t>
            </w:r>
            <w:r>
              <w:rPr>
                <w:spacing w:val="-57"/>
                <w:sz w:val="24"/>
              </w:rPr>
              <w:t xml:space="preserve"> </w:t>
            </w:r>
            <w:r>
              <w:rPr>
                <w:sz w:val="24"/>
              </w:rPr>
              <w:t>Stress</w:t>
            </w:r>
            <w:r>
              <w:rPr>
                <w:spacing w:val="-1"/>
                <w:sz w:val="24"/>
              </w:rPr>
              <w:t xml:space="preserve"> </w:t>
            </w:r>
            <w:r>
              <w:rPr>
                <w:sz w:val="24"/>
              </w:rPr>
              <w:t>during</w:t>
            </w:r>
            <w:r>
              <w:rPr>
                <w:spacing w:val="1"/>
                <w:sz w:val="24"/>
              </w:rPr>
              <w:t xml:space="preserve"> </w:t>
            </w:r>
            <w:r>
              <w:rPr>
                <w:sz w:val="24"/>
              </w:rPr>
              <w:t>exams</w:t>
            </w:r>
          </w:p>
        </w:tc>
      </w:tr>
      <w:tr w:rsidR="00A620F5">
        <w:trPr>
          <w:trHeight w:val="6825"/>
        </w:trPr>
        <w:tc>
          <w:tcPr>
            <w:tcW w:w="3068" w:type="dxa"/>
          </w:tcPr>
          <w:p w:rsidR="00A620F5" w:rsidRDefault="00251E5A">
            <w:pPr>
              <w:pStyle w:val="TableParagraph"/>
              <w:spacing w:before="99" w:line="480" w:lineRule="auto"/>
              <w:ind w:left="136" w:right="116" w:firstLine="129"/>
              <w:rPr>
                <w:sz w:val="24"/>
              </w:rPr>
            </w:pPr>
            <w:r>
              <w:rPr>
                <w:sz w:val="24"/>
              </w:rPr>
              <w:t>3. Battling the Unforeseen</w:t>
            </w:r>
            <w:r>
              <w:rPr>
                <w:spacing w:val="1"/>
                <w:sz w:val="24"/>
              </w:rPr>
              <w:t xml:space="preserve"> </w:t>
            </w:r>
            <w:r>
              <w:rPr>
                <w:sz w:val="24"/>
              </w:rPr>
              <w:t>Enemy</w:t>
            </w:r>
            <w:r>
              <w:rPr>
                <w:spacing w:val="-6"/>
                <w:sz w:val="24"/>
              </w:rPr>
              <w:t xml:space="preserve"> </w:t>
            </w:r>
            <w:r>
              <w:rPr>
                <w:sz w:val="24"/>
              </w:rPr>
              <w:t>-</w:t>
            </w:r>
            <w:r>
              <w:rPr>
                <w:spacing w:val="-6"/>
                <w:sz w:val="24"/>
              </w:rPr>
              <w:t xml:space="preserve"> </w:t>
            </w:r>
            <w:r>
              <w:rPr>
                <w:sz w:val="24"/>
              </w:rPr>
              <w:t>Experiences</w:t>
            </w:r>
            <w:r>
              <w:rPr>
                <w:spacing w:val="-5"/>
                <w:sz w:val="24"/>
              </w:rPr>
              <w:t xml:space="preserve"> </w:t>
            </w:r>
            <w:r>
              <w:rPr>
                <w:sz w:val="24"/>
              </w:rPr>
              <w:t>During</w:t>
            </w:r>
          </w:p>
          <w:p w:rsidR="00A620F5" w:rsidRDefault="00251E5A">
            <w:pPr>
              <w:pStyle w:val="TableParagraph"/>
              <w:spacing w:before="1"/>
              <w:ind w:left="1079"/>
              <w:rPr>
                <w:sz w:val="24"/>
              </w:rPr>
            </w:pPr>
            <w:r>
              <w:rPr>
                <w:sz w:val="24"/>
              </w:rPr>
              <w:t>Covid-19</w:t>
            </w:r>
          </w:p>
        </w:tc>
        <w:tc>
          <w:tcPr>
            <w:tcW w:w="2391" w:type="dxa"/>
          </w:tcPr>
          <w:p w:rsidR="00A620F5" w:rsidRDefault="00251E5A">
            <w:pPr>
              <w:pStyle w:val="TableParagraph"/>
              <w:numPr>
                <w:ilvl w:val="1"/>
                <w:numId w:val="3"/>
              </w:numPr>
              <w:tabs>
                <w:tab w:val="left" w:pos="638"/>
              </w:tabs>
              <w:spacing w:before="99" w:line="480" w:lineRule="auto"/>
              <w:ind w:right="253" w:firstLine="7"/>
              <w:jc w:val="left"/>
              <w:rPr>
                <w:sz w:val="24"/>
              </w:rPr>
            </w:pPr>
            <w:r>
              <w:rPr>
                <w:sz w:val="24"/>
              </w:rPr>
              <w:t>Fears, Anxiety,</w:t>
            </w:r>
            <w:r>
              <w:rPr>
                <w:spacing w:val="-57"/>
                <w:sz w:val="24"/>
              </w:rPr>
              <w:t xml:space="preserve"> </w:t>
            </w:r>
            <w:r>
              <w:rPr>
                <w:sz w:val="24"/>
              </w:rPr>
              <w:t>and</w:t>
            </w:r>
            <w:r>
              <w:rPr>
                <w:spacing w:val="-14"/>
                <w:sz w:val="24"/>
              </w:rPr>
              <w:t xml:space="preserve"> </w:t>
            </w:r>
            <w:r>
              <w:rPr>
                <w:sz w:val="24"/>
              </w:rPr>
              <w:t>Apprehensions</w:t>
            </w:r>
          </w:p>
          <w:p w:rsidR="00A620F5" w:rsidRDefault="00A620F5">
            <w:pPr>
              <w:pStyle w:val="TableParagraph"/>
              <w:rPr>
                <w:b/>
                <w:sz w:val="26"/>
              </w:rPr>
            </w:pPr>
          </w:p>
          <w:p w:rsidR="00A620F5" w:rsidRDefault="00A620F5">
            <w:pPr>
              <w:pStyle w:val="TableParagraph"/>
              <w:rPr>
                <w:b/>
                <w:sz w:val="26"/>
              </w:rPr>
            </w:pPr>
          </w:p>
          <w:p w:rsidR="00A620F5" w:rsidRDefault="00A620F5">
            <w:pPr>
              <w:pStyle w:val="TableParagraph"/>
              <w:rPr>
                <w:b/>
                <w:sz w:val="26"/>
              </w:rPr>
            </w:pPr>
          </w:p>
          <w:p w:rsidR="00A620F5" w:rsidRDefault="00A620F5">
            <w:pPr>
              <w:pStyle w:val="TableParagraph"/>
              <w:rPr>
                <w:b/>
                <w:sz w:val="26"/>
              </w:rPr>
            </w:pPr>
          </w:p>
          <w:p w:rsidR="00A620F5" w:rsidRDefault="00A620F5">
            <w:pPr>
              <w:pStyle w:val="TableParagraph"/>
              <w:rPr>
                <w:b/>
                <w:sz w:val="26"/>
              </w:rPr>
            </w:pPr>
          </w:p>
          <w:p w:rsidR="00A620F5" w:rsidRDefault="00251E5A">
            <w:pPr>
              <w:pStyle w:val="TableParagraph"/>
              <w:numPr>
                <w:ilvl w:val="1"/>
                <w:numId w:val="3"/>
              </w:numPr>
              <w:tabs>
                <w:tab w:val="left" w:pos="458"/>
              </w:tabs>
              <w:spacing w:before="162" w:line="480" w:lineRule="auto"/>
              <w:ind w:left="97" w:right="234" w:firstLine="0"/>
              <w:jc w:val="left"/>
              <w:rPr>
                <w:sz w:val="24"/>
              </w:rPr>
            </w:pPr>
            <w:r>
              <w:rPr>
                <w:sz w:val="24"/>
              </w:rPr>
              <w:t>Existing</w:t>
            </w:r>
            <w:r>
              <w:rPr>
                <w:spacing w:val="1"/>
                <w:sz w:val="24"/>
              </w:rPr>
              <w:t xml:space="preserve"> </w:t>
            </w:r>
            <w:r>
              <w:rPr>
                <w:sz w:val="24"/>
              </w:rPr>
              <w:t>Resources</w:t>
            </w:r>
            <w:r>
              <w:rPr>
                <w:spacing w:val="-10"/>
                <w:sz w:val="24"/>
              </w:rPr>
              <w:t xml:space="preserve"> </w:t>
            </w:r>
            <w:r>
              <w:rPr>
                <w:sz w:val="24"/>
              </w:rPr>
              <w:t>for</w:t>
            </w:r>
            <w:r>
              <w:rPr>
                <w:spacing w:val="-10"/>
                <w:sz w:val="24"/>
              </w:rPr>
              <w:t xml:space="preserve"> </w:t>
            </w:r>
            <w:r>
              <w:rPr>
                <w:sz w:val="24"/>
              </w:rPr>
              <w:t>coping</w:t>
            </w:r>
          </w:p>
          <w:p w:rsidR="00A620F5" w:rsidRDefault="00A620F5">
            <w:pPr>
              <w:pStyle w:val="TableParagraph"/>
              <w:rPr>
                <w:b/>
                <w:sz w:val="26"/>
              </w:rPr>
            </w:pPr>
          </w:p>
          <w:p w:rsidR="00A620F5" w:rsidRDefault="00A620F5">
            <w:pPr>
              <w:pStyle w:val="TableParagraph"/>
              <w:rPr>
                <w:b/>
                <w:sz w:val="26"/>
              </w:rPr>
            </w:pPr>
          </w:p>
          <w:p w:rsidR="00A620F5" w:rsidRDefault="00A620F5">
            <w:pPr>
              <w:pStyle w:val="TableParagraph"/>
              <w:rPr>
                <w:b/>
                <w:sz w:val="26"/>
              </w:rPr>
            </w:pPr>
          </w:p>
          <w:p w:rsidR="00A620F5" w:rsidRDefault="00A620F5">
            <w:pPr>
              <w:pStyle w:val="TableParagraph"/>
              <w:spacing w:before="10"/>
              <w:rPr>
                <w:b/>
                <w:sz w:val="38"/>
              </w:rPr>
            </w:pPr>
          </w:p>
          <w:p w:rsidR="00A620F5" w:rsidRDefault="00251E5A">
            <w:pPr>
              <w:pStyle w:val="TableParagraph"/>
              <w:numPr>
                <w:ilvl w:val="1"/>
                <w:numId w:val="3"/>
              </w:numPr>
              <w:tabs>
                <w:tab w:val="left" w:pos="521"/>
              </w:tabs>
              <w:spacing w:before="1"/>
              <w:ind w:left="520" w:hanging="361"/>
              <w:jc w:val="left"/>
              <w:rPr>
                <w:sz w:val="24"/>
              </w:rPr>
            </w:pPr>
            <w:r>
              <w:rPr>
                <w:sz w:val="24"/>
              </w:rPr>
              <w:t>The</w:t>
            </w:r>
            <w:r>
              <w:rPr>
                <w:spacing w:val="-3"/>
                <w:sz w:val="24"/>
              </w:rPr>
              <w:t xml:space="preserve"> </w:t>
            </w:r>
            <w:r>
              <w:rPr>
                <w:sz w:val="24"/>
              </w:rPr>
              <w:t>Silver</w:t>
            </w:r>
            <w:r>
              <w:rPr>
                <w:spacing w:val="-2"/>
                <w:sz w:val="24"/>
              </w:rPr>
              <w:t xml:space="preserve"> </w:t>
            </w:r>
            <w:r>
              <w:rPr>
                <w:sz w:val="24"/>
              </w:rPr>
              <w:t>Lining</w:t>
            </w:r>
          </w:p>
        </w:tc>
        <w:tc>
          <w:tcPr>
            <w:tcW w:w="3714" w:type="dxa"/>
          </w:tcPr>
          <w:p w:rsidR="00A620F5" w:rsidRDefault="00251E5A">
            <w:pPr>
              <w:pStyle w:val="TableParagraph"/>
              <w:spacing w:before="99" w:line="480" w:lineRule="auto"/>
              <w:ind w:left="467" w:right="447" w:hanging="3"/>
              <w:jc w:val="center"/>
              <w:rPr>
                <w:sz w:val="24"/>
              </w:rPr>
            </w:pPr>
            <w:r>
              <w:rPr>
                <w:sz w:val="24"/>
              </w:rPr>
              <w:t>Technological problems;</w:t>
            </w:r>
            <w:r>
              <w:rPr>
                <w:spacing w:val="1"/>
                <w:sz w:val="24"/>
              </w:rPr>
              <w:t xml:space="preserve"> </w:t>
            </w:r>
            <w:r>
              <w:rPr>
                <w:sz w:val="24"/>
              </w:rPr>
              <w:t>staying at home and its</w:t>
            </w:r>
            <w:r>
              <w:rPr>
                <w:spacing w:val="1"/>
                <w:sz w:val="24"/>
              </w:rPr>
              <w:t xml:space="preserve"> </w:t>
            </w:r>
            <w:r>
              <w:rPr>
                <w:sz w:val="24"/>
              </w:rPr>
              <w:t>psychological</w:t>
            </w:r>
            <w:r>
              <w:rPr>
                <w:spacing w:val="-15"/>
                <w:sz w:val="24"/>
              </w:rPr>
              <w:t xml:space="preserve"> </w:t>
            </w:r>
            <w:r>
              <w:rPr>
                <w:sz w:val="24"/>
              </w:rPr>
              <w:t>consequences;</w:t>
            </w:r>
          </w:p>
          <w:p w:rsidR="00A620F5" w:rsidRDefault="00251E5A">
            <w:pPr>
              <w:pStyle w:val="TableParagraph"/>
              <w:spacing w:before="1" w:line="480" w:lineRule="auto"/>
              <w:ind w:left="114" w:right="94"/>
              <w:jc w:val="center"/>
              <w:rPr>
                <w:sz w:val="24"/>
              </w:rPr>
            </w:pPr>
            <w:r>
              <w:rPr>
                <w:sz w:val="24"/>
              </w:rPr>
              <w:t>problem</w:t>
            </w:r>
            <w:r>
              <w:rPr>
                <w:spacing w:val="-4"/>
                <w:sz w:val="24"/>
              </w:rPr>
              <w:t xml:space="preserve"> </w:t>
            </w:r>
            <w:r>
              <w:rPr>
                <w:sz w:val="24"/>
              </w:rPr>
              <w:t>of</w:t>
            </w:r>
            <w:r>
              <w:rPr>
                <w:spacing w:val="-4"/>
                <w:sz w:val="24"/>
              </w:rPr>
              <w:t xml:space="preserve"> </w:t>
            </w:r>
            <w:r>
              <w:rPr>
                <w:sz w:val="24"/>
              </w:rPr>
              <w:t>social</w:t>
            </w:r>
            <w:r>
              <w:rPr>
                <w:spacing w:val="-3"/>
                <w:sz w:val="24"/>
              </w:rPr>
              <w:t xml:space="preserve"> </w:t>
            </w:r>
            <w:r>
              <w:rPr>
                <w:sz w:val="24"/>
              </w:rPr>
              <w:t>distancing;</w:t>
            </w:r>
            <w:r>
              <w:rPr>
                <w:spacing w:val="-4"/>
                <w:sz w:val="24"/>
              </w:rPr>
              <w:t xml:space="preserve"> </w:t>
            </w:r>
            <w:r>
              <w:rPr>
                <w:sz w:val="24"/>
              </w:rPr>
              <w:t>fear</w:t>
            </w:r>
            <w:r>
              <w:rPr>
                <w:spacing w:val="-4"/>
                <w:sz w:val="24"/>
              </w:rPr>
              <w:t xml:space="preserve"> </w:t>
            </w:r>
            <w:r>
              <w:rPr>
                <w:sz w:val="24"/>
              </w:rPr>
              <w:t>of</w:t>
            </w:r>
            <w:r>
              <w:rPr>
                <w:spacing w:val="-57"/>
                <w:sz w:val="24"/>
              </w:rPr>
              <w:t xml:space="preserve"> </w:t>
            </w:r>
            <w:r>
              <w:rPr>
                <w:sz w:val="24"/>
              </w:rPr>
              <w:t>catching</w:t>
            </w:r>
            <w:r>
              <w:rPr>
                <w:spacing w:val="-1"/>
                <w:sz w:val="24"/>
              </w:rPr>
              <w:t xml:space="preserve"> </w:t>
            </w:r>
            <w:r>
              <w:rPr>
                <w:sz w:val="24"/>
              </w:rPr>
              <w:t>the flu</w:t>
            </w:r>
          </w:p>
          <w:p w:rsidR="00A620F5" w:rsidRDefault="00A620F5">
            <w:pPr>
              <w:pStyle w:val="TableParagraph"/>
              <w:rPr>
                <w:b/>
                <w:sz w:val="26"/>
              </w:rPr>
            </w:pPr>
          </w:p>
          <w:p w:rsidR="00A620F5" w:rsidRDefault="00A620F5">
            <w:pPr>
              <w:pStyle w:val="TableParagraph"/>
              <w:rPr>
                <w:b/>
              </w:rPr>
            </w:pPr>
          </w:p>
          <w:p w:rsidR="00A620F5" w:rsidRDefault="00251E5A">
            <w:pPr>
              <w:pStyle w:val="TableParagraph"/>
              <w:spacing w:line="480" w:lineRule="auto"/>
              <w:ind w:left="174" w:right="154" w:firstLine="1"/>
              <w:jc w:val="center"/>
              <w:rPr>
                <w:sz w:val="24"/>
              </w:rPr>
            </w:pPr>
            <w:r>
              <w:rPr>
                <w:sz w:val="24"/>
              </w:rPr>
              <w:t>Family as a source of support;</w:t>
            </w:r>
            <w:r>
              <w:rPr>
                <w:spacing w:val="1"/>
                <w:sz w:val="24"/>
              </w:rPr>
              <w:t xml:space="preserve"> </w:t>
            </w:r>
            <w:r>
              <w:rPr>
                <w:sz w:val="24"/>
              </w:rPr>
              <w:t>engagement in recreational</w:t>
            </w:r>
            <w:r>
              <w:rPr>
                <w:spacing w:val="1"/>
                <w:sz w:val="24"/>
              </w:rPr>
              <w:t xml:space="preserve"> </w:t>
            </w:r>
            <w:r>
              <w:rPr>
                <w:sz w:val="24"/>
              </w:rPr>
              <w:t>activities;</w:t>
            </w:r>
            <w:r>
              <w:rPr>
                <w:spacing w:val="-6"/>
                <w:sz w:val="24"/>
              </w:rPr>
              <w:t xml:space="preserve"> </w:t>
            </w:r>
            <w:r>
              <w:rPr>
                <w:sz w:val="24"/>
              </w:rPr>
              <w:t>distraction</w:t>
            </w:r>
            <w:r>
              <w:rPr>
                <w:spacing w:val="-6"/>
                <w:sz w:val="24"/>
              </w:rPr>
              <w:t xml:space="preserve"> </w:t>
            </w:r>
            <w:r>
              <w:rPr>
                <w:sz w:val="24"/>
              </w:rPr>
              <w:t>and</w:t>
            </w:r>
            <w:r>
              <w:rPr>
                <w:spacing w:val="-6"/>
                <w:sz w:val="24"/>
              </w:rPr>
              <w:t xml:space="preserve"> </w:t>
            </w:r>
            <w:r>
              <w:rPr>
                <w:sz w:val="24"/>
              </w:rPr>
              <w:t>diversion</w:t>
            </w:r>
          </w:p>
          <w:p w:rsidR="00A620F5" w:rsidRDefault="00A620F5">
            <w:pPr>
              <w:pStyle w:val="TableParagraph"/>
              <w:rPr>
                <w:b/>
                <w:sz w:val="26"/>
              </w:rPr>
            </w:pPr>
          </w:p>
          <w:p w:rsidR="00A620F5" w:rsidRDefault="00A620F5">
            <w:pPr>
              <w:pStyle w:val="TableParagraph"/>
              <w:spacing w:before="1"/>
              <w:rPr>
                <w:b/>
              </w:rPr>
            </w:pPr>
          </w:p>
          <w:p w:rsidR="00A620F5" w:rsidRDefault="00251E5A">
            <w:pPr>
              <w:pStyle w:val="TableParagraph"/>
              <w:spacing w:line="480" w:lineRule="auto"/>
              <w:ind w:left="114" w:right="97"/>
              <w:jc w:val="center"/>
              <w:rPr>
                <w:sz w:val="24"/>
              </w:rPr>
            </w:pPr>
            <w:r>
              <w:rPr>
                <w:sz w:val="24"/>
              </w:rPr>
              <w:t>Spending</w:t>
            </w:r>
            <w:r>
              <w:rPr>
                <w:spacing w:val="-5"/>
                <w:sz w:val="24"/>
              </w:rPr>
              <w:t xml:space="preserve"> </w:t>
            </w:r>
            <w:r>
              <w:rPr>
                <w:sz w:val="24"/>
              </w:rPr>
              <w:t>time</w:t>
            </w:r>
            <w:r>
              <w:rPr>
                <w:spacing w:val="-5"/>
                <w:sz w:val="24"/>
              </w:rPr>
              <w:t xml:space="preserve"> </w:t>
            </w:r>
            <w:r>
              <w:rPr>
                <w:sz w:val="24"/>
              </w:rPr>
              <w:t>with</w:t>
            </w:r>
            <w:r>
              <w:rPr>
                <w:spacing w:val="-5"/>
                <w:sz w:val="24"/>
              </w:rPr>
              <w:t xml:space="preserve"> </w:t>
            </w:r>
            <w:r>
              <w:rPr>
                <w:sz w:val="24"/>
              </w:rPr>
              <w:t>family;</w:t>
            </w:r>
            <w:r>
              <w:rPr>
                <w:spacing w:val="-4"/>
                <w:sz w:val="24"/>
              </w:rPr>
              <w:t xml:space="preserve"> </w:t>
            </w:r>
            <w:r>
              <w:rPr>
                <w:sz w:val="24"/>
              </w:rPr>
              <w:t>learning</w:t>
            </w:r>
            <w:r>
              <w:rPr>
                <w:spacing w:val="-57"/>
                <w:sz w:val="24"/>
              </w:rPr>
              <w:t xml:space="preserve"> </w:t>
            </w:r>
            <w:r>
              <w:rPr>
                <w:sz w:val="24"/>
              </w:rPr>
              <w:t>new</w:t>
            </w:r>
            <w:r>
              <w:rPr>
                <w:spacing w:val="-1"/>
                <w:sz w:val="24"/>
              </w:rPr>
              <w:t xml:space="preserve"> </w:t>
            </w:r>
            <w:r>
              <w:rPr>
                <w:sz w:val="24"/>
              </w:rPr>
              <w:t>skills</w:t>
            </w:r>
          </w:p>
        </w:tc>
      </w:tr>
    </w:tbl>
    <w:p w:rsidR="00A620F5" w:rsidRDefault="00A620F5">
      <w:pPr>
        <w:spacing w:line="480" w:lineRule="auto"/>
        <w:jc w:val="center"/>
        <w:rPr>
          <w:sz w:val="24"/>
        </w:rPr>
        <w:sectPr w:rsidR="00A620F5">
          <w:pgSz w:w="12240" w:h="15840"/>
          <w:pgMar w:top="1340" w:right="940" w:bottom="280" w:left="1060" w:header="763" w:footer="0" w:gutter="0"/>
          <w:cols w:space="720"/>
        </w:sectPr>
      </w:pPr>
    </w:p>
    <w:p w:rsidR="00A620F5" w:rsidRDefault="00A620F5">
      <w:pPr>
        <w:pStyle w:val="BodyText"/>
        <w:spacing w:before="8"/>
        <w:rPr>
          <w:b/>
          <w:sz w:val="7"/>
        </w:rPr>
      </w:pPr>
    </w:p>
    <w:tbl>
      <w:tblPr>
        <w:tblW w:w="0" w:type="auto"/>
        <w:tblInd w:w="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68"/>
        <w:gridCol w:w="2391"/>
        <w:gridCol w:w="3714"/>
      </w:tblGrid>
      <w:tr w:rsidR="00A620F5">
        <w:trPr>
          <w:trHeight w:val="4065"/>
        </w:trPr>
        <w:tc>
          <w:tcPr>
            <w:tcW w:w="3068" w:type="dxa"/>
          </w:tcPr>
          <w:p w:rsidR="00A620F5" w:rsidRDefault="00251E5A">
            <w:pPr>
              <w:pStyle w:val="TableParagraph"/>
              <w:spacing w:before="100" w:line="480" w:lineRule="auto"/>
              <w:ind w:left="1125" w:right="87" w:hanging="1004"/>
              <w:rPr>
                <w:sz w:val="24"/>
              </w:rPr>
            </w:pPr>
            <w:r>
              <w:rPr>
                <w:sz w:val="24"/>
              </w:rPr>
              <w:t>4. Maintaining Psychological</w:t>
            </w:r>
            <w:r>
              <w:rPr>
                <w:spacing w:val="-58"/>
                <w:sz w:val="24"/>
              </w:rPr>
              <w:t xml:space="preserve"> </w:t>
            </w:r>
            <w:r>
              <w:rPr>
                <w:sz w:val="24"/>
              </w:rPr>
              <w:t>Strength</w:t>
            </w:r>
          </w:p>
        </w:tc>
        <w:tc>
          <w:tcPr>
            <w:tcW w:w="2391" w:type="dxa"/>
          </w:tcPr>
          <w:p w:rsidR="00A620F5" w:rsidRDefault="00251E5A">
            <w:pPr>
              <w:pStyle w:val="TableParagraph"/>
              <w:numPr>
                <w:ilvl w:val="1"/>
                <w:numId w:val="2"/>
              </w:numPr>
              <w:tabs>
                <w:tab w:val="left" w:pos="477"/>
              </w:tabs>
              <w:spacing w:before="100"/>
              <w:ind w:hanging="361"/>
              <w:jc w:val="left"/>
              <w:rPr>
                <w:sz w:val="24"/>
              </w:rPr>
            </w:pPr>
            <w:r>
              <w:rPr>
                <w:sz w:val="24"/>
              </w:rPr>
              <w:t>Personal</w:t>
            </w:r>
            <w:r>
              <w:rPr>
                <w:spacing w:val="-2"/>
                <w:sz w:val="24"/>
              </w:rPr>
              <w:t xml:space="preserve"> </w:t>
            </w:r>
            <w:r>
              <w:rPr>
                <w:sz w:val="24"/>
              </w:rPr>
              <w:t>Strengths</w:t>
            </w:r>
          </w:p>
          <w:p w:rsidR="00A620F5" w:rsidRDefault="00A620F5">
            <w:pPr>
              <w:pStyle w:val="TableParagraph"/>
              <w:rPr>
                <w:b/>
                <w:sz w:val="26"/>
              </w:rPr>
            </w:pPr>
          </w:p>
          <w:p w:rsidR="00A620F5" w:rsidRDefault="00A620F5">
            <w:pPr>
              <w:pStyle w:val="TableParagraph"/>
              <w:rPr>
                <w:b/>
                <w:sz w:val="26"/>
              </w:rPr>
            </w:pPr>
          </w:p>
          <w:p w:rsidR="00A620F5" w:rsidRDefault="00A620F5">
            <w:pPr>
              <w:pStyle w:val="TableParagraph"/>
              <w:rPr>
                <w:b/>
                <w:sz w:val="26"/>
              </w:rPr>
            </w:pPr>
          </w:p>
          <w:p w:rsidR="00A620F5" w:rsidRDefault="00A620F5">
            <w:pPr>
              <w:pStyle w:val="TableParagraph"/>
              <w:rPr>
                <w:b/>
                <w:sz w:val="26"/>
              </w:rPr>
            </w:pPr>
          </w:p>
          <w:p w:rsidR="00A620F5" w:rsidRDefault="00A620F5">
            <w:pPr>
              <w:pStyle w:val="TableParagraph"/>
              <w:rPr>
                <w:b/>
                <w:sz w:val="26"/>
              </w:rPr>
            </w:pPr>
          </w:p>
          <w:p w:rsidR="00A620F5" w:rsidRDefault="00A620F5">
            <w:pPr>
              <w:pStyle w:val="TableParagraph"/>
              <w:rPr>
                <w:b/>
                <w:sz w:val="26"/>
              </w:rPr>
            </w:pPr>
          </w:p>
          <w:p w:rsidR="00A620F5" w:rsidRDefault="00A620F5">
            <w:pPr>
              <w:pStyle w:val="TableParagraph"/>
              <w:spacing w:before="10"/>
              <w:rPr>
                <w:b/>
                <w:sz w:val="32"/>
              </w:rPr>
            </w:pPr>
          </w:p>
          <w:p w:rsidR="00A620F5" w:rsidRDefault="00251E5A">
            <w:pPr>
              <w:pStyle w:val="TableParagraph"/>
              <w:numPr>
                <w:ilvl w:val="1"/>
                <w:numId w:val="2"/>
              </w:numPr>
              <w:tabs>
                <w:tab w:val="left" w:pos="799"/>
              </w:tabs>
              <w:spacing w:line="480" w:lineRule="auto"/>
              <w:ind w:left="640" w:right="420" w:hanging="202"/>
              <w:jc w:val="left"/>
              <w:rPr>
                <w:sz w:val="24"/>
              </w:rPr>
            </w:pPr>
            <w:r>
              <w:rPr>
                <w:sz w:val="24"/>
              </w:rPr>
              <w:t>Dreams</w:t>
            </w:r>
            <w:r>
              <w:rPr>
                <w:spacing w:val="-15"/>
                <w:sz w:val="24"/>
              </w:rPr>
              <w:t xml:space="preserve"> </w:t>
            </w:r>
            <w:r>
              <w:rPr>
                <w:sz w:val="24"/>
              </w:rPr>
              <w:t>and</w:t>
            </w:r>
            <w:r>
              <w:rPr>
                <w:spacing w:val="-57"/>
                <w:sz w:val="24"/>
              </w:rPr>
              <w:t xml:space="preserve"> </w:t>
            </w:r>
            <w:r>
              <w:rPr>
                <w:sz w:val="24"/>
              </w:rPr>
              <w:t>Aspirations</w:t>
            </w:r>
          </w:p>
        </w:tc>
        <w:tc>
          <w:tcPr>
            <w:tcW w:w="3714" w:type="dxa"/>
          </w:tcPr>
          <w:p w:rsidR="00A620F5" w:rsidRDefault="00251E5A">
            <w:pPr>
              <w:pStyle w:val="TableParagraph"/>
              <w:spacing w:before="100" w:line="480" w:lineRule="auto"/>
              <w:ind w:left="174" w:right="154" w:firstLine="1"/>
              <w:jc w:val="center"/>
              <w:rPr>
                <w:sz w:val="24"/>
              </w:rPr>
            </w:pPr>
            <w:r>
              <w:rPr>
                <w:sz w:val="24"/>
              </w:rPr>
              <w:t>Being non-judgmental; resilient;</w:t>
            </w:r>
            <w:r>
              <w:rPr>
                <w:spacing w:val="1"/>
                <w:sz w:val="24"/>
              </w:rPr>
              <w:t xml:space="preserve"> </w:t>
            </w:r>
            <w:r>
              <w:rPr>
                <w:sz w:val="24"/>
              </w:rPr>
              <w:t>having</w:t>
            </w:r>
            <w:r>
              <w:rPr>
                <w:spacing w:val="-5"/>
                <w:sz w:val="24"/>
              </w:rPr>
              <w:t xml:space="preserve"> </w:t>
            </w:r>
            <w:r>
              <w:rPr>
                <w:sz w:val="24"/>
              </w:rPr>
              <w:t>an</w:t>
            </w:r>
            <w:r>
              <w:rPr>
                <w:spacing w:val="-4"/>
                <w:sz w:val="24"/>
              </w:rPr>
              <w:t xml:space="preserve"> </w:t>
            </w:r>
            <w:r>
              <w:rPr>
                <w:sz w:val="24"/>
              </w:rPr>
              <w:t>internal</w:t>
            </w:r>
            <w:r>
              <w:rPr>
                <w:spacing w:val="-4"/>
                <w:sz w:val="24"/>
              </w:rPr>
              <w:t xml:space="preserve"> </w:t>
            </w:r>
            <w:r>
              <w:rPr>
                <w:sz w:val="24"/>
              </w:rPr>
              <w:t>locus</w:t>
            </w:r>
            <w:r>
              <w:rPr>
                <w:spacing w:val="-2"/>
                <w:sz w:val="24"/>
              </w:rPr>
              <w:t xml:space="preserve"> </w:t>
            </w:r>
            <w:r>
              <w:rPr>
                <w:sz w:val="24"/>
              </w:rPr>
              <w:t>of</w:t>
            </w:r>
            <w:r>
              <w:rPr>
                <w:spacing w:val="-4"/>
                <w:sz w:val="24"/>
              </w:rPr>
              <w:t xml:space="preserve"> </w:t>
            </w:r>
            <w:r>
              <w:rPr>
                <w:sz w:val="24"/>
              </w:rPr>
              <w:t>control;</w:t>
            </w:r>
            <w:r>
              <w:rPr>
                <w:spacing w:val="-57"/>
                <w:sz w:val="24"/>
              </w:rPr>
              <w:t xml:space="preserve"> </w:t>
            </w:r>
            <w:r>
              <w:rPr>
                <w:sz w:val="24"/>
              </w:rPr>
              <w:t>growth</w:t>
            </w:r>
            <w:r>
              <w:rPr>
                <w:spacing w:val="-1"/>
                <w:sz w:val="24"/>
              </w:rPr>
              <w:t xml:space="preserve"> </w:t>
            </w:r>
            <w:r>
              <w:rPr>
                <w:sz w:val="24"/>
              </w:rPr>
              <w:t>mindset;</w:t>
            </w:r>
            <w:r>
              <w:rPr>
                <w:spacing w:val="-1"/>
                <w:sz w:val="24"/>
              </w:rPr>
              <w:t xml:space="preserve"> </w:t>
            </w:r>
            <w:r>
              <w:rPr>
                <w:sz w:val="24"/>
              </w:rPr>
              <w:t>optimism; grit</w:t>
            </w:r>
          </w:p>
          <w:p w:rsidR="00A620F5" w:rsidRDefault="00A620F5">
            <w:pPr>
              <w:pStyle w:val="TableParagraph"/>
              <w:rPr>
                <w:b/>
                <w:sz w:val="26"/>
              </w:rPr>
            </w:pPr>
          </w:p>
          <w:p w:rsidR="00A620F5" w:rsidRDefault="00A620F5">
            <w:pPr>
              <w:pStyle w:val="TableParagraph"/>
              <w:rPr>
                <w:b/>
                <w:sz w:val="26"/>
              </w:rPr>
            </w:pPr>
          </w:p>
          <w:p w:rsidR="00A620F5" w:rsidRDefault="00A620F5">
            <w:pPr>
              <w:pStyle w:val="TableParagraph"/>
              <w:rPr>
                <w:b/>
                <w:sz w:val="26"/>
              </w:rPr>
            </w:pPr>
          </w:p>
          <w:p w:rsidR="00A620F5" w:rsidRDefault="00251E5A">
            <w:pPr>
              <w:pStyle w:val="TableParagraph"/>
              <w:spacing w:before="207" w:line="480" w:lineRule="auto"/>
              <w:ind w:left="118" w:right="99"/>
              <w:jc w:val="center"/>
              <w:rPr>
                <w:sz w:val="24"/>
              </w:rPr>
            </w:pPr>
            <w:r>
              <w:rPr>
                <w:sz w:val="24"/>
              </w:rPr>
              <w:t>Fulfilling</w:t>
            </w:r>
            <w:r>
              <w:rPr>
                <w:spacing w:val="-5"/>
                <w:sz w:val="24"/>
              </w:rPr>
              <w:t xml:space="preserve"> </w:t>
            </w:r>
            <w:r>
              <w:rPr>
                <w:sz w:val="24"/>
              </w:rPr>
              <w:t>their</w:t>
            </w:r>
            <w:r>
              <w:rPr>
                <w:spacing w:val="-5"/>
                <w:sz w:val="24"/>
              </w:rPr>
              <w:t xml:space="preserve"> </w:t>
            </w:r>
            <w:r>
              <w:rPr>
                <w:sz w:val="24"/>
              </w:rPr>
              <w:t>personal</w:t>
            </w:r>
            <w:r>
              <w:rPr>
                <w:spacing w:val="-5"/>
                <w:sz w:val="24"/>
              </w:rPr>
              <w:t xml:space="preserve"> </w:t>
            </w:r>
            <w:r>
              <w:rPr>
                <w:sz w:val="24"/>
              </w:rPr>
              <w:t>and</w:t>
            </w:r>
            <w:r>
              <w:rPr>
                <w:spacing w:val="-5"/>
                <w:sz w:val="24"/>
              </w:rPr>
              <w:t xml:space="preserve"> </w:t>
            </w:r>
            <w:r>
              <w:rPr>
                <w:sz w:val="24"/>
              </w:rPr>
              <w:t>career</w:t>
            </w:r>
            <w:r>
              <w:rPr>
                <w:spacing w:val="-57"/>
                <w:sz w:val="24"/>
              </w:rPr>
              <w:t xml:space="preserve"> </w:t>
            </w:r>
            <w:r>
              <w:rPr>
                <w:sz w:val="24"/>
              </w:rPr>
              <w:t>goals</w:t>
            </w:r>
          </w:p>
        </w:tc>
      </w:tr>
      <w:tr w:rsidR="00A620F5">
        <w:trPr>
          <w:trHeight w:val="7615"/>
        </w:trPr>
        <w:tc>
          <w:tcPr>
            <w:tcW w:w="3068" w:type="dxa"/>
          </w:tcPr>
          <w:p w:rsidR="00A620F5" w:rsidRDefault="00251E5A">
            <w:pPr>
              <w:pStyle w:val="TableParagraph"/>
              <w:spacing w:before="99" w:line="480" w:lineRule="auto"/>
              <w:ind w:left="100" w:right="141"/>
              <w:rPr>
                <w:sz w:val="24"/>
              </w:rPr>
            </w:pPr>
            <w:r>
              <w:rPr>
                <w:sz w:val="24"/>
              </w:rPr>
              <w:t xml:space="preserve">5. </w:t>
            </w:r>
            <w:r>
              <w:rPr>
                <w:i/>
                <w:sz w:val="24"/>
              </w:rPr>
              <w:t>Aao Karein Mann ki Baat</w:t>
            </w:r>
            <w:r>
              <w:rPr>
                <w:sz w:val="24"/>
              </w:rPr>
              <w:t>:</w:t>
            </w:r>
            <w:r>
              <w:rPr>
                <w:spacing w:val="-58"/>
                <w:sz w:val="24"/>
              </w:rPr>
              <w:t xml:space="preserve"> </w:t>
            </w:r>
            <w:r>
              <w:rPr>
                <w:sz w:val="24"/>
              </w:rPr>
              <w:t>A Participatory Approach to</w:t>
            </w:r>
            <w:r>
              <w:rPr>
                <w:spacing w:val="1"/>
                <w:sz w:val="24"/>
              </w:rPr>
              <w:t xml:space="preserve"> </w:t>
            </w:r>
            <w:r>
              <w:rPr>
                <w:sz w:val="24"/>
              </w:rPr>
              <w:t>Experiential Learning and</w:t>
            </w:r>
            <w:r>
              <w:rPr>
                <w:spacing w:val="1"/>
                <w:sz w:val="24"/>
              </w:rPr>
              <w:t xml:space="preserve"> </w:t>
            </w:r>
            <w:r>
              <w:rPr>
                <w:sz w:val="24"/>
              </w:rPr>
              <w:t>Adjustment</w:t>
            </w:r>
          </w:p>
        </w:tc>
        <w:tc>
          <w:tcPr>
            <w:tcW w:w="2391" w:type="dxa"/>
          </w:tcPr>
          <w:p w:rsidR="00A620F5" w:rsidRDefault="00251E5A">
            <w:pPr>
              <w:pStyle w:val="TableParagraph"/>
              <w:numPr>
                <w:ilvl w:val="1"/>
                <w:numId w:val="1"/>
              </w:numPr>
              <w:tabs>
                <w:tab w:val="left" w:pos="905"/>
              </w:tabs>
              <w:spacing w:before="99" w:line="480" w:lineRule="auto"/>
              <w:ind w:right="526" w:hanging="176"/>
              <w:jc w:val="left"/>
              <w:rPr>
                <w:sz w:val="24"/>
              </w:rPr>
            </w:pPr>
            <w:r>
              <w:rPr>
                <w:sz w:val="24"/>
              </w:rPr>
              <w:t>A</w:t>
            </w:r>
            <w:r>
              <w:rPr>
                <w:spacing w:val="-14"/>
                <w:sz w:val="24"/>
              </w:rPr>
              <w:t xml:space="preserve"> </w:t>
            </w:r>
            <w:r>
              <w:rPr>
                <w:sz w:val="24"/>
              </w:rPr>
              <w:t>Unique</w:t>
            </w:r>
            <w:r>
              <w:rPr>
                <w:spacing w:val="-57"/>
                <w:sz w:val="24"/>
              </w:rPr>
              <w:t xml:space="preserve"> </w:t>
            </w:r>
            <w:r>
              <w:rPr>
                <w:sz w:val="24"/>
              </w:rPr>
              <w:t>Approach</w:t>
            </w:r>
          </w:p>
          <w:p w:rsidR="00A620F5" w:rsidRDefault="00A620F5">
            <w:pPr>
              <w:pStyle w:val="TableParagraph"/>
              <w:rPr>
                <w:b/>
                <w:sz w:val="26"/>
              </w:rPr>
            </w:pPr>
          </w:p>
          <w:p w:rsidR="00A620F5" w:rsidRDefault="00A620F5">
            <w:pPr>
              <w:pStyle w:val="TableParagraph"/>
              <w:spacing w:before="9"/>
              <w:rPr>
                <w:b/>
                <w:sz w:val="21"/>
              </w:rPr>
            </w:pPr>
          </w:p>
          <w:p w:rsidR="00A620F5" w:rsidRDefault="00251E5A">
            <w:pPr>
              <w:pStyle w:val="TableParagraph"/>
              <w:numPr>
                <w:ilvl w:val="1"/>
                <w:numId w:val="1"/>
              </w:numPr>
              <w:tabs>
                <w:tab w:val="left" w:pos="713"/>
              </w:tabs>
              <w:spacing w:line="480" w:lineRule="auto"/>
              <w:ind w:left="181" w:right="164" w:firstLine="170"/>
              <w:jc w:val="left"/>
              <w:rPr>
                <w:sz w:val="24"/>
              </w:rPr>
            </w:pPr>
            <w:r>
              <w:rPr>
                <w:sz w:val="24"/>
              </w:rPr>
              <w:t>A Platform to</w:t>
            </w:r>
            <w:r>
              <w:rPr>
                <w:spacing w:val="1"/>
                <w:sz w:val="24"/>
              </w:rPr>
              <w:t xml:space="preserve"> </w:t>
            </w:r>
            <w:r>
              <w:rPr>
                <w:sz w:val="24"/>
              </w:rPr>
              <w:t>Openly</w:t>
            </w:r>
            <w:r>
              <w:rPr>
                <w:spacing w:val="-9"/>
                <w:sz w:val="24"/>
              </w:rPr>
              <w:t xml:space="preserve"> </w:t>
            </w:r>
            <w:r>
              <w:rPr>
                <w:sz w:val="24"/>
              </w:rPr>
              <w:t>Express</w:t>
            </w:r>
            <w:r>
              <w:rPr>
                <w:spacing w:val="-9"/>
                <w:sz w:val="24"/>
              </w:rPr>
              <w:t xml:space="preserve"> </w:t>
            </w:r>
            <w:r>
              <w:rPr>
                <w:sz w:val="24"/>
              </w:rPr>
              <w:t>their</w:t>
            </w:r>
          </w:p>
          <w:p w:rsidR="00A620F5" w:rsidRDefault="00251E5A">
            <w:pPr>
              <w:pStyle w:val="TableParagraph"/>
              <w:spacing w:before="1"/>
              <w:ind w:left="786"/>
              <w:rPr>
                <w:sz w:val="24"/>
              </w:rPr>
            </w:pPr>
            <w:r>
              <w:rPr>
                <w:sz w:val="24"/>
              </w:rPr>
              <w:t>Feelings</w:t>
            </w:r>
          </w:p>
          <w:p w:rsidR="00A620F5" w:rsidRDefault="00A620F5">
            <w:pPr>
              <w:pStyle w:val="TableParagraph"/>
              <w:rPr>
                <w:b/>
                <w:sz w:val="26"/>
              </w:rPr>
            </w:pPr>
          </w:p>
          <w:p w:rsidR="00A620F5" w:rsidRDefault="00A620F5">
            <w:pPr>
              <w:pStyle w:val="TableParagraph"/>
              <w:rPr>
                <w:b/>
                <w:sz w:val="26"/>
              </w:rPr>
            </w:pPr>
          </w:p>
          <w:p w:rsidR="00A620F5" w:rsidRDefault="00251E5A">
            <w:pPr>
              <w:pStyle w:val="TableParagraph"/>
              <w:numPr>
                <w:ilvl w:val="1"/>
                <w:numId w:val="1"/>
              </w:numPr>
              <w:tabs>
                <w:tab w:val="left" w:pos="458"/>
              </w:tabs>
              <w:spacing w:before="230" w:line="480" w:lineRule="auto"/>
              <w:ind w:left="97" w:right="181" w:firstLine="0"/>
              <w:jc w:val="left"/>
              <w:rPr>
                <w:sz w:val="24"/>
              </w:rPr>
            </w:pPr>
            <w:r>
              <w:rPr>
                <w:sz w:val="24"/>
              </w:rPr>
              <w:t>A</w:t>
            </w:r>
            <w:r>
              <w:rPr>
                <w:spacing w:val="-9"/>
                <w:sz w:val="24"/>
              </w:rPr>
              <w:t xml:space="preserve"> </w:t>
            </w:r>
            <w:r>
              <w:rPr>
                <w:sz w:val="24"/>
              </w:rPr>
              <w:t>Positive</w:t>
            </w:r>
            <w:r>
              <w:rPr>
                <w:spacing w:val="-9"/>
                <w:sz w:val="24"/>
              </w:rPr>
              <w:t xml:space="preserve"> </w:t>
            </w:r>
            <w:r>
              <w:rPr>
                <w:sz w:val="24"/>
              </w:rPr>
              <w:t>Impact</w:t>
            </w:r>
            <w:r>
              <w:rPr>
                <w:spacing w:val="-57"/>
                <w:sz w:val="24"/>
              </w:rPr>
              <w:t xml:space="preserve"> </w:t>
            </w:r>
            <w:r>
              <w:rPr>
                <w:sz w:val="24"/>
              </w:rPr>
              <w:t>of the Program -</w:t>
            </w:r>
            <w:r>
              <w:rPr>
                <w:spacing w:val="1"/>
                <w:sz w:val="24"/>
              </w:rPr>
              <w:t xml:space="preserve"> </w:t>
            </w:r>
            <w:r>
              <w:rPr>
                <w:sz w:val="24"/>
              </w:rPr>
              <w:t>Personal</w:t>
            </w:r>
            <w:r>
              <w:rPr>
                <w:spacing w:val="-1"/>
                <w:sz w:val="24"/>
              </w:rPr>
              <w:t xml:space="preserve"> </w:t>
            </w:r>
            <w:r>
              <w:rPr>
                <w:sz w:val="24"/>
              </w:rPr>
              <w:t>Growth</w:t>
            </w:r>
          </w:p>
          <w:p w:rsidR="00A620F5" w:rsidRDefault="00A620F5">
            <w:pPr>
              <w:pStyle w:val="TableParagraph"/>
              <w:rPr>
                <w:b/>
                <w:sz w:val="26"/>
              </w:rPr>
            </w:pPr>
          </w:p>
          <w:p w:rsidR="00A620F5" w:rsidRDefault="00A620F5">
            <w:pPr>
              <w:pStyle w:val="TableParagraph"/>
              <w:rPr>
                <w:b/>
                <w:sz w:val="26"/>
              </w:rPr>
            </w:pPr>
          </w:p>
          <w:p w:rsidR="00A620F5" w:rsidRDefault="00251E5A">
            <w:pPr>
              <w:pStyle w:val="TableParagraph"/>
              <w:numPr>
                <w:ilvl w:val="1"/>
                <w:numId w:val="1"/>
              </w:numPr>
              <w:tabs>
                <w:tab w:val="left" w:pos="571"/>
              </w:tabs>
              <w:spacing w:before="195" w:line="480" w:lineRule="auto"/>
              <w:ind w:left="601" w:right="196" w:hanging="392"/>
              <w:jc w:val="left"/>
              <w:rPr>
                <w:sz w:val="24"/>
              </w:rPr>
            </w:pPr>
            <w:r>
              <w:rPr>
                <w:spacing w:val="-1"/>
                <w:sz w:val="24"/>
              </w:rPr>
              <w:t xml:space="preserve">Takeaways </w:t>
            </w:r>
            <w:r>
              <w:rPr>
                <w:sz w:val="24"/>
              </w:rPr>
              <w:t>from</w:t>
            </w:r>
            <w:r>
              <w:rPr>
                <w:spacing w:val="-57"/>
                <w:sz w:val="24"/>
              </w:rPr>
              <w:t xml:space="preserve"> </w:t>
            </w:r>
            <w:r>
              <w:rPr>
                <w:sz w:val="24"/>
              </w:rPr>
              <w:t>the</w:t>
            </w:r>
            <w:r>
              <w:rPr>
                <w:spacing w:val="-1"/>
                <w:sz w:val="24"/>
              </w:rPr>
              <w:t xml:space="preserve"> </w:t>
            </w:r>
            <w:r>
              <w:rPr>
                <w:sz w:val="24"/>
              </w:rPr>
              <w:t>Program</w:t>
            </w:r>
          </w:p>
        </w:tc>
        <w:tc>
          <w:tcPr>
            <w:tcW w:w="3714" w:type="dxa"/>
          </w:tcPr>
          <w:p w:rsidR="00A620F5" w:rsidRDefault="00251E5A">
            <w:pPr>
              <w:pStyle w:val="TableParagraph"/>
              <w:spacing w:before="99" w:line="480" w:lineRule="auto"/>
              <w:ind w:left="354" w:right="332"/>
              <w:jc w:val="center"/>
              <w:rPr>
                <w:sz w:val="24"/>
              </w:rPr>
            </w:pPr>
            <w:r>
              <w:rPr>
                <w:sz w:val="24"/>
              </w:rPr>
              <w:t>Interactive webinar involving a</w:t>
            </w:r>
            <w:r>
              <w:rPr>
                <w:spacing w:val="-58"/>
                <w:sz w:val="24"/>
              </w:rPr>
              <w:t xml:space="preserve"> </w:t>
            </w:r>
            <w:r>
              <w:rPr>
                <w:sz w:val="24"/>
              </w:rPr>
              <w:t>multi-layered</w:t>
            </w:r>
            <w:r>
              <w:rPr>
                <w:spacing w:val="-1"/>
                <w:sz w:val="24"/>
              </w:rPr>
              <w:t xml:space="preserve"> </w:t>
            </w:r>
            <w:r>
              <w:rPr>
                <w:sz w:val="24"/>
              </w:rPr>
              <w:t>approach.</w:t>
            </w:r>
          </w:p>
          <w:p w:rsidR="00A620F5" w:rsidRDefault="00A620F5">
            <w:pPr>
              <w:pStyle w:val="TableParagraph"/>
              <w:rPr>
                <w:b/>
                <w:sz w:val="26"/>
              </w:rPr>
            </w:pPr>
          </w:p>
          <w:p w:rsidR="00A620F5" w:rsidRDefault="00A620F5">
            <w:pPr>
              <w:pStyle w:val="TableParagraph"/>
              <w:spacing w:before="9"/>
              <w:rPr>
                <w:b/>
                <w:sz w:val="21"/>
              </w:rPr>
            </w:pPr>
          </w:p>
          <w:p w:rsidR="00A620F5" w:rsidRDefault="00251E5A">
            <w:pPr>
              <w:pStyle w:val="TableParagraph"/>
              <w:spacing w:line="480" w:lineRule="auto"/>
              <w:ind w:left="265" w:right="246" w:firstLine="1"/>
              <w:jc w:val="center"/>
              <w:rPr>
                <w:i/>
                <w:sz w:val="24"/>
              </w:rPr>
            </w:pPr>
            <w:r>
              <w:rPr>
                <w:sz w:val="24"/>
              </w:rPr>
              <w:t>Chance to speak; express their</w:t>
            </w:r>
            <w:r>
              <w:rPr>
                <w:spacing w:val="1"/>
                <w:sz w:val="24"/>
              </w:rPr>
              <w:t xml:space="preserve"> </w:t>
            </w:r>
            <w:r>
              <w:rPr>
                <w:sz w:val="24"/>
              </w:rPr>
              <w:t>opinions</w:t>
            </w:r>
            <w:r>
              <w:rPr>
                <w:spacing w:val="-4"/>
                <w:sz w:val="24"/>
              </w:rPr>
              <w:t xml:space="preserve"> </w:t>
            </w:r>
            <w:r>
              <w:rPr>
                <w:sz w:val="24"/>
              </w:rPr>
              <w:t>and</w:t>
            </w:r>
            <w:r>
              <w:rPr>
                <w:spacing w:val="-3"/>
                <w:sz w:val="24"/>
              </w:rPr>
              <w:t xml:space="preserve"> </w:t>
            </w:r>
            <w:r>
              <w:rPr>
                <w:sz w:val="24"/>
              </w:rPr>
              <w:t>learn</w:t>
            </w:r>
            <w:r>
              <w:rPr>
                <w:spacing w:val="-3"/>
                <w:sz w:val="24"/>
              </w:rPr>
              <w:t xml:space="preserve"> </w:t>
            </w:r>
            <w:r>
              <w:rPr>
                <w:sz w:val="24"/>
              </w:rPr>
              <w:t>from</w:t>
            </w:r>
            <w:r>
              <w:rPr>
                <w:spacing w:val="-4"/>
                <w:sz w:val="24"/>
              </w:rPr>
              <w:t xml:space="preserve"> </w:t>
            </w:r>
            <w:r>
              <w:rPr>
                <w:sz w:val="24"/>
              </w:rPr>
              <w:t>the</w:t>
            </w:r>
            <w:r>
              <w:rPr>
                <w:spacing w:val="-3"/>
                <w:sz w:val="24"/>
              </w:rPr>
              <w:t xml:space="preserve"> </w:t>
            </w:r>
            <w:r>
              <w:rPr>
                <w:i/>
                <w:sz w:val="24"/>
              </w:rPr>
              <w:t>didis</w:t>
            </w:r>
          </w:p>
          <w:p w:rsidR="00A620F5" w:rsidRDefault="00A620F5">
            <w:pPr>
              <w:pStyle w:val="TableParagraph"/>
              <w:rPr>
                <w:b/>
                <w:sz w:val="26"/>
              </w:rPr>
            </w:pPr>
          </w:p>
          <w:p w:rsidR="00A620F5" w:rsidRDefault="00A620F5">
            <w:pPr>
              <w:pStyle w:val="TableParagraph"/>
              <w:rPr>
                <w:b/>
                <w:sz w:val="26"/>
              </w:rPr>
            </w:pPr>
          </w:p>
          <w:p w:rsidR="00A620F5" w:rsidRDefault="00251E5A">
            <w:pPr>
              <w:pStyle w:val="TableParagraph"/>
              <w:spacing w:before="195" w:line="480" w:lineRule="auto"/>
              <w:ind w:left="167" w:right="123" w:hanging="24"/>
              <w:jc w:val="both"/>
              <w:rPr>
                <w:sz w:val="24"/>
              </w:rPr>
            </w:pPr>
            <w:r>
              <w:rPr>
                <w:sz w:val="24"/>
              </w:rPr>
              <w:t>Sense of confidence; opportunity to</w:t>
            </w:r>
            <w:r>
              <w:rPr>
                <w:spacing w:val="-58"/>
                <w:sz w:val="24"/>
              </w:rPr>
              <w:t xml:space="preserve"> </w:t>
            </w:r>
            <w:r>
              <w:rPr>
                <w:sz w:val="24"/>
              </w:rPr>
              <w:t>reflect on the importance of mental</w:t>
            </w:r>
            <w:r>
              <w:rPr>
                <w:spacing w:val="-57"/>
                <w:sz w:val="24"/>
              </w:rPr>
              <w:t xml:space="preserve"> </w:t>
            </w:r>
            <w:r>
              <w:rPr>
                <w:sz w:val="24"/>
              </w:rPr>
              <w:t>health;</w:t>
            </w:r>
            <w:r>
              <w:rPr>
                <w:spacing w:val="-3"/>
                <w:sz w:val="24"/>
              </w:rPr>
              <w:t xml:space="preserve"> </w:t>
            </w:r>
            <w:r>
              <w:rPr>
                <w:sz w:val="24"/>
              </w:rPr>
              <w:t>openness</w:t>
            </w:r>
            <w:r>
              <w:rPr>
                <w:spacing w:val="-2"/>
                <w:sz w:val="24"/>
              </w:rPr>
              <w:t xml:space="preserve"> </w:t>
            </w:r>
            <w:r>
              <w:rPr>
                <w:sz w:val="24"/>
              </w:rPr>
              <w:t>to</w:t>
            </w:r>
            <w:r>
              <w:rPr>
                <w:spacing w:val="-2"/>
                <w:sz w:val="24"/>
              </w:rPr>
              <w:t xml:space="preserve"> </w:t>
            </w:r>
            <w:r>
              <w:rPr>
                <w:sz w:val="24"/>
              </w:rPr>
              <w:t>face</w:t>
            </w:r>
            <w:r>
              <w:rPr>
                <w:spacing w:val="-2"/>
                <w:sz w:val="24"/>
              </w:rPr>
              <w:t xml:space="preserve"> </w:t>
            </w:r>
            <w:r>
              <w:rPr>
                <w:sz w:val="24"/>
              </w:rPr>
              <w:t>challenges</w:t>
            </w:r>
          </w:p>
          <w:p w:rsidR="00A620F5" w:rsidRDefault="00A620F5">
            <w:pPr>
              <w:pStyle w:val="TableParagraph"/>
              <w:rPr>
                <w:b/>
                <w:sz w:val="26"/>
              </w:rPr>
            </w:pPr>
          </w:p>
          <w:p w:rsidR="00A620F5" w:rsidRDefault="00A620F5">
            <w:pPr>
              <w:pStyle w:val="TableParagraph"/>
              <w:spacing w:before="1"/>
              <w:rPr>
                <w:b/>
              </w:rPr>
            </w:pPr>
          </w:p>
          <w:p w:rsidR="00A620F5" w:rsidRDefault="00251E5A">
            <w:pPr>
              <w:pStyle w:val="TableParagraph"/>
              <w:spacing w:line="480" w:lineRule="auto"/>
              <w:ind w:left="212" w:right="193" w:hanging="2"/>
              <w:jc w:val="center"/>
              <w:rPr>
                <w:sz w:val="24"/>
              </w:rPr>
            </w:pPr>
            <w:r>
              <w:rPr>
                <w:sz w:val="24"/>
              </w:rPr>
              <w:t>Emotional acceptance; practising</w:t>
            </w:r>
            <w:r>
              <w:rPr>
                <w:spacing w:val="1"/>
                <w:sz w:val="24"/>
              </w:rPr>
              <w:t xml:space="preserve"> </w:t>
            </w:r>
            <w:r>
              <w:rPr>
                <w:sz w:val="24"/>
              </w:rPr>
              <w:t>Gratitude; positive self-talk; focus</w:t>
            </w:r>
            <w:r>
              <w:rPr>
                <w:spacing w:val="-57"/>
                <w:sz w:val="24"/>
              </w:rPr>
              <w:t xml:space="preserve"> </w:t>
            </w:r>
            <w:r>
              <w:rPr>
                <w:sz w:val="24"/>
              </w:rPr>
              <w:t>on</w:t>
            </w:r>
            <w:r>
              <w:rPr>
                <w:spacing w:val="-1"/>
                <w:sz w:val="24"/>
              </w:rPr>
              <w:t xml:space="preserve"> </w:t>
            </w:r>
            <w:r>
              <w:rPr>
                <w:sz w:val="24"/>
              </w:rPr>
              <w:t>strengths</w:t>
            </w:r>
          </w:p>
        </w:tc>
      </w:tr>
    </w:tbl>
    <w:p w:rsidR="00A620F5" w:rsidRDefault="00A620F5">
      <w:pPr>
        <w:spacing w:line="480" w:lineRule="auto"/>
        <w:jc w:val="center"/>
        <w:rPr>
          <w:sz w:val="24"/>
        </w:rPr>
        <w:sectPr w:rsidR="00A620F5">
          <w:pgSz w:w="12240" w:h="15840"/>
          <w:pgMar w:top="1340" w:right="940" w:bottom="280" w:left="1060" w:header="763" w:footer="0" w:gutter="0"/>
          <w:cols w:space="720"/>
        </w:sectPr>
      </w:pPr>
    </w:p>
    <w:p w:rsidR="00A620F5" w:rsidRDefault="00251E5A">
      <w:pPr>
        <w:spacing w:before="89" w:line="480" w:lineRule="auto"/>
        <w:ind w:left="3419" w:right="854" w:hanging="2682"/>
        <w:rPr>
          <w:b/>
          <w:sz w:val="24"/>
        </w:rPr>
      </w:pPr>
      <w:r>
        <w:rPr>
          <w:b/>
          <w:color w:val="212121"/>
          <w:sz w:val="24"/>
        </w:rPr>
        <w:lastRenderedPageBreak/>
        <w:t>E:</w:t>
      </w:r>
      <w:r>
        <w:rPr>
          <w:b/>
          <w:color w:val="212121"/>
          <w:spacing w:val="-3"/>
          <w:sz w:val="24"/>
        </w:rPr>
        <w:t xml:space="preserve"> </w:t>
      </w:r>
      <w:r>
        <w:rPr>
          <w:b/>
          <w:color w:val="212121"/>
          <w:sz w:val="24"/>
        </w:rPr>
        <w:t>Glimpses</w:t>
      </w:r>
      <w:r>
        <w:rPr>
          <w:b/>
          <w:color w:val="212121"/>
          <w:spacing w:val="-1"/>
          <w:sz w:val="24"/>
        </w:rPr>
        <w:t xml:space="preserve"> </w:t>
      </w:r>
      <w:r>
        <w:rPr>
          <w:b/>
          <w:color w:val="212121"/>
          <w:sz w:val="24"/>
        </w:rPr>
        <w:t>from the</w:t>
      </w:r>
      <w:r>
        <w:rPr>
          <w:b/>
          <w:color w:val="212121"/>
          <w:spacing w:val="-3"/>
          <w:sz w:val="24"/>
        </w:rPr>
        <w:t xml:space="preserve"> </w:t>
      </w:r>
      <w:r>
        <w:rPr>
          <w:b/>
          <w:color w:val="212121"/>
          <w:sz w:val="24"/>
        </w:rPr>
        <w:t>Webinars</w:t>
      </w:r>
      <w:r>
        <w:rPr>
          <w:b/>
          <w:color w:val="212121"/>
          <w:spacing w:val="-1"/>
          <w:sz w:val="24"/>
        </w:rPr>
        <w:t xml:space="preserve"> </w:t>
      </w:r>
      <w:r>
        <w:rPr>
          <w:b/>
          <w:color w:val="212121"/>
          <w:sz w:val="24"/>
        </w:rPr>
        <w:t>with</w:t>
      </w:r>
      <w:r>
        <w:rPr>
          <w:b/>
          <w:color w:val="212121"/>
          <w:spacing w:val="-1"/>
          <w:sz w:val="24"/>
        </w:rPr>
        <w:t xml:space="preserve"> </w:t>
      </w:r>
      <w:r>
        <w:rPr>
          <w:b/>
          <w:color w:val="212121"/>
          <w:sz w:val="24"/>
        </w:rPr>
        <w:t>Uttar</w:t>
      </w:r>
      <w:r>
        <w:rPr>
          <w:b/>
          <w:color w:val="212121"/>
          <w:spacing w:val="-4"/>
          <w:sz w:val="24"/>
        </w:rPr>
        <w:t xml:space="preserve"> </w:t>
      </w:r>
      <w:r>
        <w:rPr>
          <w:b/>
          <w:color w:val="212121"/>
          <w:sz w:val="24"/>
        </w:rPr>
        <w:t>Pradesh,</w:t>
      </w:r>
      <w:r>
        <w:rPr>
          <w:b/>
          <w:color w:val="212121"/>
          <w:spacing w:val="-1"/>
          <w:sz w:val="24"/>
        </w:rPr>
        <w:t xml:space="preserve"> </w:t>
      </w:r>
      <w:r>
        <w:rPr>
          <w:b/>
          <w:color w:val="212121"/>
          <w:sz w:val="24"/>
        </w:rPr>
        <w:t>Gujarat,</w:t>
      </w:r>
      <w:r>
        <w:rPr>
          <w:b/>
          <w:color w:val="212121"/>
          <w:spacing w:val="-1"/>
          <w:sz w:val="24"/>
        </w:rPr>
        <w:t xml:space="preserve"> </w:t>
      </w:r>
      <w:r>
        <w:rPr>
          <w:b/>
          <w:color w:val="212121"/>
          <w:sz w:val="24"/>
        </w:rPr>
        <w:t>Rajasthan,</w:t>
      </w:r>
      <w:r>
        <w:rPr>
          <w:b/>
          <w:color w:val="212121"/>
          <w:spacing w:val="-2"/>
          <w:sz w:val="24"/>
        </w:rPr>
        <w:t xml:space="preserve"> </w:t>
      </w:r>
      <w:r>
        <w:rPr>
          <w:b/>
          <w:color w:val="212121"/>
          <w:sz w:val="24"/>
        </w:rPr>
        <w:t>New</w:t>
      </w:r>
      <w:r>
        <w:rPr>
          <w:b/>
          <w:color w:val="212121"/>
          <w:spacing w:val="-1"/>
          <w:sz w:val="24"/>
        </w:rPr>
        <w:t xml:space="preserve"> </w:t>
      </w:r>
      <w:r>
        <w:rPr>
          <w:b/>
          <w:color w:val="212121"/>
          <w:sz w:val="24"/>
        </w:rPr>
        <w:t>Delhi,</w:t>
      </w:r>
      <w:r>
        <w:rPr>
          <w:b/>
          <w:color w:val="212121"/>
          <w:spacing w:val="-57"/>
          <w:sz w:val="24"/>
        </w:rPr>
        <w:t xml:space="preserve"> </w:t>
      </w:r>
      <w:r>
        <w:rPr>
          <w:b/>
          <w:color w:val="212121"/>
          <w:sz w:val="24"/>
        </w:rPr>
        <w:t>Mumbai,</w:t>
      </w:r>
      <w:r>
        <w:rPr>
          <w:b/>
          <w:color w:val="212121"/>
          <w:spacing w:val="-1"/>
          <w:sz w:val="24"/>
        </w:rPr>
        <w:t xml:space="preserve"> </w:t>
      </w:r>
      <w:r>
        <w:rPr>
          <w:b/>
          <w:color w:val="212121"/>
          <w:sz w:val="24"/>
        </w:rPr>
        <w:t>and Pune</w:t>
      </w:r>
      <w:r>
        <w:rPr>
          <w:b/>
          <w:color w:val="212121"/>
          <w:spacing w:val="-1"/>
          <w:sz w:val="24"/>
        </w:rPr>
        <w:t xml:space="preserve"> </w:t>
      </w:r>
      <w:r>
        <w:rPr>
          <w:b/>
          <w:color w:val="212121"/>
          <w:sz w:val="24"/>
        </w:rPr>
        <w:t>Participants</w:t>
      </w:r>
    </w:p>
    <w:p w:rsidR="00A620F5" w:rsidRDefault="00251E5A">
      <w:pPr>
        <w:pStyle w:val="BodyText"/>
        <w:spacing w:before="6"/>
        <w:rPr>
          <w:b/>
          <w:sz w:val="17"/>
        </w:rPr>
      </w:pPr>
      <w:r>
        <w:rPr>
          <w:noProof/>
          <w:lang w:val="en-IN" w:eastAsia="en-IN"/>
        </w:rPr>
        <w:drawing>
          <wp:anchor distT="0" distB="0" distL="0" distR="0" simplePos="0" relativeHeight="11" behindDoc="0" locked="0" layoutInCell="1" allowOverlap="1">
            <wp:simplePos x="0" y="0"/>
            <wp:positionH relativeFrom="page">
              <wp:posOffset>1114107</wp:posOffset>
            </wp:positionH>
            <wp:positionV relativeFrom="paragraph">
              <wp:posOffset>152703</wp:posOffset>
            </wp:positionV>
            <wp:extent cx="5515211" cy="4649914"/>
            <wp:effectExtent l="0" t="0" r="0" b="0"/>
            <wp:wrapTopAndBottom/>
            <wp:docPr id="9"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0.jpeg"/>
                    <pic:cNvPicPr/>
                  </pic:nvPicPr>
                  <pic:blipFill>
                    <a:blip r:embed="rId287" cstate="print"/>
                    <a:stretch>
                      <a:fillRect/>
                    </a:stretch>
                  </pic:blipFill>
                  <pic:spPr>
                    <a:xfrm>
                      <a:off x="0" y="0"/>
                      <a:ext cx="5515211" cy="4649914"/>
                    </a:xfrm>
                    <a:prstGeom prst="rect">
                      <a:avLst/>
                    </a:prstGeom>
                  </pic:spPr>
                </pic:pic>
              </a:graphicData>
            </a:graphic>
          </wp:anchor>
        </w:drawing>
      </w:r>
    </w:p>
    <w:sectPr w:rsidR="00A620F5">
      <w:pgSz w:w="12240" w:h="15840"/>
      <w:pgMar w:top="1340" w:right="940" w:bottom="280" w:left="1060" w:header="763"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3261" w:rsidRDefault="00C33261">
      <w:r>
        <w:separator/>
      </w:r>
    </w:p>
  </w:endnote>
  <w:endnote w:type="continuationSeparator" w:id="0">
    <w:p w:rsidR="00C33261" w:rsidRDefault="00C33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3261" w:rsidRDefault="00C33261">
      <w:r>
        <w:separator/>
      </w:r>
    </w:p>
  </w:footnote>
  <w:footnote w:type="continuationSeparator" w:id="0">
    <w:p w:rsidR="00C33261" w:rsidRDefault="00C332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1DD" w:rsidRDefault="008021DD">
    <w:pPr>
      <w:pStyle w:val="BodyText"/>
      <w:spacing w:line="14" w:lineRule="auto"/>
      <w:rPr>
        <w:sz w:val="20"/>
      </w:rPr>
    </w:pPr>
    <w:r>
      <w:rPr>
        <w:noProof/>
        <w:lang w:val="en-IN" w:eastAsia="en-IN"/>
      </w:rPr>
      <mc:AlternateContent>
        <mc:Choice Requires="wps">
          <w:drawing>
            <wp:anchor distT="0" distB="0" distL="114300" distR="114300" simplePos="0" relativeHeight="251657728" behindDoc="1" locked="0" layoutInCell="1" allowOverlap="1">
              <wp:simplePos x="0" y="0"/>
              <wp:positionH relativeFrom="page">
                <wp:posOffset>6609080</wp:posOffset>
              </wp:positionH>
              <wp:positionV relativeFrom="page">
                <wp:posOffset>471805</wp:posOffset>
              </wp:positionV>
              <wp:extent cx="28956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1DD" w:rsidRDefault="008021DD">
                          <w:pPr>
                            <w:spacing w:line="245" w:lineRule="exact"/>
                            <w:ind w:left="60"/>
                            <w:rPr>
                              <w:rFonts w:ascii="Calibri"/>
                            </w:rPr>
                          </w:pPr>
                          <w:r>
                            <w:fldChar w:fldCharType="begin"/>
                          </w:r>
                          <w:r>
                            <w:rPr>
                              <w:rFonts w:ascii="Calibri"/>
                            </w:rPr>
                            <w:instrText xml:space="preserve"> PAGE </w:instrText>
                          </w:r>
                          <w:r>
                            <w:fldChar w:fldCharType="separate"/>
                          </w:r>
                          <w:r w:rsidR="00C77B7D">
                            <w:rPr>
                              <w:rFonts w:ascii="Calibri"/>
                              <w:noProof/>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86" type="#_x0000_t202" style="position:absolute;margin-left:520.4pt;margin-top:37.15pt;width:22.8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" filled="f" stroked="f">
              <v:textbox inset="0,0,0,0">
                <w:txbxContent>
                  <w:p w:rsidR="008021DD" w:rsidRDefault="008021DD">
                    <w:pPr>
                      <w:spacing w:line="245" w:lineRule="exact"/>
                      <w:ind w:left="60"/>
                      <w:rPr>
                        <w:rFonts w:ascii="Calibri"/>
                      </w:rPr>
                    </w:pPr>
                    <w:r>
                      <w:fldChar w:fldCharType="begin"/>
                    </w:r>
                    <w:r>
                      <w:rPr>
                        <w:rFonts w:ascii="Calibri"/>
                      </w:rPr>
                      <w:instrText xml:space="preserve"> PAGE </w:instrText>
                    </w:r>
                    <w:r>
                      <w:fldChar w:fldCharType="separate"/>
                    </w:r>
                    <w:r w:rsidR="00C77B7D">
                      <w:rPr>
                        <w:rFonts w:ascii="Calibri"/>
                        <w:noProof/>
                      </w:rPr>
                      <w:t>74</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F390F"/>
    <w:multiLevelType w:val="hybridMultilevel"/>
    <w:tmpl w:val="618EDD4A"/>
    <w:lvl w:ilvl="0" w:tplc="0C86D7B8">
      <w:start w:val="1"/>
      <w:numFmt w:val="decimal"/>
      <w:lvlText w:val="%1."/>
      <w:lvlJc w:val="left"/>
      <w:pPr>
        <w:ind w:left="1100" w:hanging="360"/>
        <w:jc w:val="left"/>
      </w:pPr>
      <w:rPr>
        <w:rFonts w:ascii="Times New Roman" w:eastAsia="Times New Roman" w:hAnsi="Times New Roman" w:cs="Times New Roman" w:hint="default"/>
        <w:w w:val="100"/>
        <w:sz w:val="24"/>
        <w:szCs w:val="24"/>
        <w:lang w:val="en-US" w:eastAsia="en-US" w:bidi="ar-SA"/>
      </w:rPr>
    </w:lvl>
    <w:lvl w:ilvl="1" w:tplc="42B6A3F6">
      <w:numFmt w:val="bullet"/>
      <w:lvlText w:val="•"/>
      <w:lvlJc w:val="left"/>
      <w:pPr>
        <w:ind w:left="2014" w:hanging="360"/>
      </w:pPr>
      <w:rPr>
        <w:rFonts w:hint="default"/>
        <w:lang w:val="en-US" w:eastAsia="en-US" w:bidi="ar-SA"/>
      </w:rPr>
    </w:lvl>
    <w:lvl w:ilvl="2" w:tplc="C7F0F216">
      <w:numFmt w:val="bullet"/>
      <w:lvlText w:val="•"/>
      <w:lvlJc w:val="left"/>
      <w:pPr>
        <w:ind w:left="2928" w:hanging="360"/>
      </w:pPr>
      <w:rPr>
        <w:rFonts w:hint="default"/>
        <w:lang w:val="en-US" w:eastAsia="en-US" w:bidi="ar-SA"/>
      </w:rPr>
    </w:lvl>
    <w:lvl w:ilvl="3" w:tplc="E02C799E">
      <w:numFmt w:val="bullet"/>
      <w:lvlText w:val="•"/>
      <w:lvlJc w:val="left"/>
      <w:pPr>
        <w:ind w:left="3842" w:hanging="360"/>
      </w:pPr>
      <w:rPr>
        <w:rFonts w:hint="default"/>
        <w:lang w:val="en-US" w:eastAsia="en-US" w:bidi="ar-SA"/>
      </w:rPr>
    </w:lvl>
    <w:lvl w:ilvl="4" w:tplc="2166CCBE">
      <w:numFmt w:val="bullet"/>
      <w:lvlText w:val="•"/>
      <w:lvlJc w:val="left"/>
      <w:pPr>
        <w:ind w:left="4756" w:hanging="360"/>
      </w:pPr>
      <w:rPr>
        <w:rFonts w:hint="default"/>
        <w:lang w:val="en-US" w:eastAsia="en-US" w:bidi="ar-SA"/>
      </w:rPr>
    </w:lvl>
    <w:lvl w:ilvl="5" w:tplc="1ABCEBD0">
      <w:numFmt w:val="bullet"/>
      <w:lvlText w:val="•"/>
      <w:lvlJc w:val="left"/>
      <w:pPr>
        <w:ind w:left="5670" w:hanging="360"/>
      </w:pPr>
      <w:rPr>
        <w:rFonts w:hint="default"/>
        <w:lang w:val="en-US" w:eastAsia="en-US" w:bidi="ar-SA"/>
      </w:rPr>
    </w:lvl>
    <w:lvl w:ilvl="6" w:tplc="2F6ED37E">
      <w:numFmt w:val="bullet"/>
      <w:lvlText w:val="•"/>
      <w:lvlJc w:val="left"/>
      <w:pPr>
        <w:ind w:left="6584" w:hanging="360"/>
      </w:pPr>
      <w:rPr>
        <w:rFonts w:hint="default"/>
        <w:lang w:val="en-US" w:eastAsia="en-US" w:bidi="ar-SA"/>
      </w:rPr>
    </w:lvl>
    <w:lvl w:ilvl="7" w:tplc="15548126">
      <w:numFmt w:val="bullet"/>
      <w:lvlText w:val="•"/>
      <w:lvlJc w:val="left"/>
      <w:pPr>
        <w:ind w:left="7498" w:hanging="360"/>
      </w:pPr>
      <w:rPr>
        <w:rFonts w:hint="default"/>
        <w:lang w:val="en-US" w:eastAsia="en-US" w:bidi="ar-SA"/>
      </w:rPr>
    </w:lvl>
    <w:lvl w:ilvl="8" w:tplc="32F075EC">
      <w:numFmt w:val="bullet"/>
      <w:lvlText w:val="•"/>
      <w:lvlJc w:val="left"/>
      <w:pPr>
        <w:ind w:left="8412" w:hanging="360"/>
      </w:pPr>
      <w:rPr>
        <w:rFonts w:hint="default"/>
        <w:lang w:val="en-US" w:eastAsia="en-US" w:bidi="ar-SA"/>
      </w:rPr>
    </w:lvl>
  </w:abstractNum>
  <w:abstractNum w:abstractNumId="1" w15:restartNumberingAfterBreak="0">
    <w:nsid w:val="12422BE3"/>
    <w:multiLevelType w:val="hybridMultilevel"/>
    <w:tmpl w:val="C0724746"/>
    <w:lvl w:ilvl="0" w:tplc="BA5CFB4A">
      <w:start w:val="1"/>
      <w:numFmt w:val="decimal"/>
      <w:lvlText w:val="%1."/>
      <w:lvlJc w:val="left"/>
      <w:pPr>
        <w:ind w:left="380" w:hanging="231"/>
        <w:jc w:val="left"/>
      </w:pPr>
      <w:rPr>
        <w:rFonts w:ascii="Times New Roman" w:eastAsia="Times New Roman" w:hAnsi="Times New Roman" w:cs="Times New Roman" w:hint="default"/>
        <w:w w:val="100"/>
        <w:sz w:val="24"/>
        <w:szCs w:val="24"/>
        <w:lang w:val="en-US" w:eastAsia="en-US" w:bidi="ar-SA"/>
      </w:rPr>
    </w:lvl>
    <w:lvl w:ilvl="1" w:tplc="EA2C4B8E">
      <w:numFmt w:val="bullet"/>
      <w:lvlText w:val="•"/>
      <w:lvlJc w:val="left"/>
      <w:pPr>
        <w:ind w:left="1366" w:hanging="231"/>
      </w:pPr>
      <w:rPr>
        <w:rFonts w:hint="default"/>
        <w:lang w:val="en-US" w:eastAsia="en-US" w:bidi="ar-SA"/>
      </w:rPr>
    </w:lvl>
    <w:lvl w:ilvl="2" w:tplc="0B2AB76C">
      <w:numFmt w:val="bullet"/>
      <w:lvlText w:val="•"/>
      <w:lvlJc w:val="left"/>
      <w:pPr>
        <w:ind w:left="2352" w:hanging="231"/>
      </w:pPr>
      <w:rPr>
        <w:rFonts w:hint="default"/>
        <w:lang w:val="en-US" w:eastAsia="en-US" w:bidi="ar-SA"/>
      </w:rPr>
    </w:lvl>
    <w:lvl w:ilvl="3" w:tplc="19F87EE2">
      <w:numFmt w:val="bullet"/>
      <w:lvlText w:val="•"/>
      <w:lvlJc w:val="left"/>
      <w:pPr>
        <w:ind w:left="3338" w:hanging="231"/>
      </w:pPr>
      <w:rPr>
        <w:rFonts w:hint="default"/>
        <w:lang w:val="en-US" w:eastAsia="en-US" w:bidi="ar-SA"/>
      </w:rPr>
    </w:lvl>
    <w:lvl w:ilvl="4" w:tplc="4B8A7F9A">
      <w:numFmt w:val="bullet"/>
      <w:lvlText w:val="•"/>
      <w:lvlJc w:val="left"/>
      <w:pPr>
        <w:ind w:left="4324" w:hanging="231"/>
      </w:pPr>
      <w:rPr>
        <w:rFonts w:hint="default"/>
        <w:lang w:val="en-US" w:eastAsia="en-US" w:bidi="ar-SA"/>
      </w:rPr>
    </w:lvl>
    <w:lvl w:ilvl="5" w:tplc="BB5C642A">
      <w:numFmt w:val="bullet"/>
      <w:lvlText w:val="•"/>
      <w:lvlJc w:val="left"/>
      <w:pPr>
        <w:ind w:left="5310" w:hanging="231"/>
      </w:pPr>
      <w:rPr>
        <w:rFonts w:hint="default"/>
        <w:lang w:val="en-US" w:eastAsia="en-US" w:bidi="ar-SA"/>
      </w:rPr>
    </w:lvl>
    <w:lvl w:ilvl="6" w:tplc="15C0E9B4">
      <w:numFmt w:val="bullet"/>
      <w:lvlText w:val="•"/>
      <w:lvlJc w:val="left"/>
      <w:pPr>
        <w:ind w:left="6296" w:hanging="231"/>
      </w:pPr>
      <w:rPr>
        <w:rFonts w:hint="default"/>
        <w:lang w:val="en-US" w:eastAsia="en-US" w:bidi="ar-SA"/>
      </w:rPr>
    </w:lvl>
    <w:lvl w:ilvl="7" w:tplc="32E6FDDE">
      <w:numFmt w:val="bullet"/>
      <w:lvlText w:val="•"/>
      <w:lvlJc w:val="left"/>
      <w:pPr>
        <w:ind w:left="7282" w:hanging="231"/>
      </w:pPr>
      <w:rPr>
        <w:rFonts w:hint="default"/>
        <w:lang w:val="en-US" w:eastAsia="en-US" w:bidi="ar-SA"/>
      </w:rPr>
    </w:lvl>
    <w:lvl w:ilvl="8" w:tplc="DCA8B2DA">
      <w:numFmt w:val="bullet"/>
      <w:lvlText w:val="•"/>
      <w:lvlJc w:val="left"/>
      <w:pPr>
        <w:ind w:left="8268" w:hanging="231"/>
      </w:pPr>
      <w:rPr>
        <w:rFonts w:hint="default"/>
        <w:lang w:val="en-US" w:eastAsia="en-US" w:bidi="ar-SA"/>
      </w:rPr>
    </w:lvl>
  </w:abstractNum>
  <w:abstractNum w:abstractNumId="2" w15:restartNumberingAfterBreak="0">
    <w:nsid w:val="1AF305DF"/>
    <w:multiLevelType w:val="multilevel"/>
    <w:tmpl w:val="C19ABD98"/>
    <w:lvl w:ilvl="0">
      <w:start w:val="1"/>
      <w:numFmt w:val="decimal"/>
      <w:lvlText w:val="%1"/>
      <w:lvlJc w:val="left"/>
      <w:pPr>
        <w:ind w:left="820" w:hanging="360"/>
        <w:jc w:val="left"/>
      </w:pPr>
      <w:rPr>
        <w:rFonts w:hint="default"/>
        <w:lang w:val="en-US" w:eastAsia="en-US" w:bidi="ar-SA"/>
      </w:rPr>
    </w:lvl>
    <w:lvl w:ilvl="1">
      <w:start w:val="1"/>
      <w:numFmt w:val="decimal"/>
      <w:lvlText w:val="%1.%2"/>
      <w:lvlJc w:val="left"/>
      <w:pPr>
        <w:ind w:left="820" w:hanging="360"/>
        <w:jc w:val="right"/>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130" w:hanging="360"/>
      </w:pPr>
      <w:rPr>
        <w:rFonts w:hint="default"/>
        <w:lang w:val="en-US" w:eastAsia="en-US" w:bidi="ar-SA"/>
      </w:rPr>
    </w:lvl>
    <w:lvl w:ilvl="3">
      <w:numFmt w:val="bullet"/>
      <w:lvlText w:val="•"/>
      <w:lvlJc w:val="left"/>
      <w:pPr>
        <w:ind w:left="1285" w:hanging="360"/>
      </w:pPr>
      <w:rPr>
        <w:rFonts w:hint="default"/>
        <w:lang w:val="en-US" w:eastAsia="en-US" w:bidi="ar-SA"/>
      </w:rPr>
    </w:lvl>
    <w:lvl w:ilvl="4">
      <w:numFmt w:val="bullet"/>
      <w:lvlText w:val="•"/>
      <w:lvlJc w:val="left"/>
      <w:pPr>
        <w:ind w:left="1440" w:hanging="360"/>
      </w:pPr>
      <w:rPr>
        <w:rFonts w:hint="default"/>
        <w:lang w:val="en-US" w:eastAsia="en-US" w:bidi="ar-SA"/>
      </w:rPr>
    </w:lvl>
    <w:lvl w:ilvl="5">
      <w:numFmt w:val="bullet"/>
      <w:lvlText w:val="•"/>
      <w:lvlJc w:val="left"/>
      <w:pPr>
        <w:ind w:left="1595" w:hanging="360"/>
      </w:pPr>
      <w:rPr>
        <w:rFonts w:hint="default"/>
        <w:lang w:val="en-US" w:eastAsia="en-US" w:bidi="ar-SA"/>
      </w:rPr>
    </w:lvl>
    <w:lvl w:ilvl="6">
      <w:numFmt w:val="bullet"/>
      <w:lvlText w:val="•"/>
      <w:lvlJc w:val="left"/>
      <w:pPr>
        <w:ind w:left="1750" w:hanging="360"/>
      </w:pPr>
      <w:rPr>
        <w:rFonts w:hint="default"/>
        <w:lang w:val="en-US" w:eastAsia="en-US" w:bidi="ar-SA"/>
      </w:rPr>
    </w:lvl>
    <w:lvl w:ilvl="7">
      <w:numFmt w:val="bullet"/>
      <w:lvlText w:val="•"/>
      <w:lvlJc w:val="left"/>
      <w:pPr>
        <w:ind w:left="1905" w:hanging="360"/>
      </w:pPr>
      <w:rPr>
        <w:rFonts w:hint="default"/>
        <w:lang w:val="en-US" w:eastAsia="en-US" w:bidi="ar-SA"/>
      </w:rPr>
    </w:lvl>
    <w:lvl w:ilvl="8">
      <w:numFmt w:val="bullet"/>
      <w:lvlText w:val="•"/>
      <w:lvlJc w:val="left"/>
      <w:pPr>
        <w:ind w:left="2060" w:hanging="360"/>
      </w:pPr>
      <w:rPr>
        <w:rFonts w:hint="default"/>
        <w:lang w:val="en-US" w:eastAsia="en-US" w:bidi="ar-SA"/>
      </w:rPr>
    </w:lvl>
  </w:abstractNum>
  <w:abstractNum w:abstractNumId="3" w15:restartNumberingAfterBreak="0">
    <w:nsid w:val="266534B5"/>
    <w:multiLevelType w:val="hybridMultilevel"/>
    <w:tmpl w:val="A3D23F94"/>
    <w:lvl w:ilvl="0" w:tplc="8AEE6794">
      <w:numFmt w:val="bullet"/>
      <w:lvlText w:val=""/>
      <w:lvlJc w:val="left"/>
      <w:pPr>
        <w:ind w:left="1100" w:hanging="360"/>
      </w:pPr>
      <w:rPr>
        <w:rFonts w:ascii="Symbol" w:eastAsia="Symbol" w:hAnsi="Symbol" w:cs="Symbol" w:hint="default"/>
        <w:w w:val="99"/>
        <w:sz w:val="20"/>
        <w:szCs w:val="20"/>
        <w:lang w:val="en-US" w:eastAsia="en-US" w:bidi="ar-SA"/>
      </w:rPr>
    </w:lvl>
    <w:lvl w:ilvl="1" w:tplc="060C3A36">
      <w:numFmt w:val="bullet"/>
      <w:lvlText w:val="•"/>
      <w:lvlJc w:val="left"/>
      <w:pPr>
        <w:ind w:left="2014" w:hanging="360"/>
      </w:pPr>
      <w:rPr>
        <w:rFonts w:hint="default"/>
        <w:lang w:val="en-US" w:eastAsia="en-US" w:bidi="ar-SA"/>
      </w:rPr>
    </w:lvl>
    <w:lvl w:ilvl="2" w:tplc="948AF584">
      <w:numFmt w:val="bullet"/>
      <w:lvlText w:val="•"/>
      <w:lvlJc w:val="left"/>
      <w:pPr>
        <w:ind w:left="2928" w:hanging="360"/>
      </w:pPr>
      <w:rPr>
        <w:rFonts w:hint="default"/>
        <w:lang w:val="en-US" w:eastAsia="en-US" w:bidi="ar-SA"/>
      </w:rPr>
    </w:lvl>
    <w:lvl w:ilvl="3" w:tplc="5FB4F6FE">
      <w:numFmt w:val="bullet"/>
      <w:lvlText w:val="•"/>
      <w:lvlJc w:val="left"/>
      <w:pPr>
        <w:ind w:left="3842" w:hanging="360"/>
      </w:pPr>
      <w:rPr>
        <w:rFonts w:hint="default"/>
        <w:lang w:val="en-US" w:eastAsia="en-US" w:bidi="ar-SA"/>
      </w:rPr>
    </w:lvl>
    <w:lvl w:ilvl="4" w:tplc="10804062">
      <w:numFmt w:val="bullet"/>
      <w:lvlText w:val="•"/>
      <w:lvlJc w:val="left"/>
      <w:pPr>
        <w:ind w:left="4756" w:hanging="360"/>
      </w:pPr>
      <w:rPr>
        <w:rFonts w:hint="default"/>
        <w:lang w:val="en-US" w:eastAsia="en-US" w:bidi="ar-SA"/>
      </w:rPr>
    </w:lvl>
    <w:lvl w:ilvl="5" w:tplc="5B44A45E">
      <w:numFmt w:val="bullet"/>
      <w:lvlText w:val="•"/>
      <w:lvlJc w:val="left"/>
      <w:pPr>
        <w:ind w:left="5670" w:hanging="360"/>
      </w:pPr>
      <w:rPr>
        <w:rFonts w:hint="default"/>
        <w:lang w:val="en-US" w:eastAsia="en-US" w:bidi="ar-SA"/>
      </w:rPr>
    </w:lvl>
    <w:lvl w:ilvl="6" w:tplc="1B0E2678">
      <w:numFmt w:val="bullet"/>
      <w:lvlText w:val="•"/>
      <w:lvlJc w:val="left"/>
      <w:pPr>
        <w:ind w:left="6584" w:hanging="360"/>
      </w:pPr>
      <w:rPr>
        <w:rFonts w:hint="default"/>
        <w:lang w:val="en-US" w:eastAsia="en-US" w:bidi="ar-SA"/>
      </w:rPr>
    </w:lvl>
    <w:lvl w:ilvl="7" w:tplc="11B6B4EA">
      <w:numFmt w:val="bullet"/>
      <w:lvlText w:val="•"/>
      <w:lvlJc w:val="left"/>
      <w:pPr>
        <w:ind w:left="7498" w:hanging="360"/>
      </w:pPr>
      <w:rPr>
        <w:rFonts w:hint="default"/>
        <w:lang w:val="en-US" w:eastAsia="en-US" w:bidi="ar-SA"/>
      </w:rPr>
    </w:lvl>
    <w:lvl w:ilvl="8" w:tplc="111A8258">
      <w:numFmt w:val="bullet"/>
      <w:lvlText w:val="•"/>
      <w:lvlJc w:val="left"/>
      <w:pPr>
        <w:ind w:left="8412" w:hanging="360"/>
      </w:pPr>
      <w:rPr>
        <w:rFonts w:hint="default"/>
        <w:lang w:val="en-US" w:eastAsia="en-US" w:bidi="ar-SA"/>
      </w:rPr>
    </w:lvl>
  </w:abstractNum>
  <w:abstractNum w:abstractNumId="4" w15:restartNumberingAfterBreak="0">
    <w:nsid w:val="2C334D6D"/>
    <w:multiLevelType w:val="hybridMultilevel"/>
    <w:tmpl w:val="221CE9F4"/>
    <w:lvl w:ilvl="0" w:tplc="CBF89B50">
      <w:numFmt w:val="bullet"/>
      <w:lvlText w:val=""/>
      <w:lvlJc w:val="left"/>
      <w:pPr>
        <w:ind w:left="1100" w:hanging="360"/>
      </w:pPr>
      <w:rPr>
        <w:rFonts w:ascii="Symbol" w:eastAsia="Symbol" w:hAnsi="Symbol" w:cs="Symbol" w:hint="default"/>
        <w:w w:val="99"/>
        <w:sz w:val="20"/>
        <w:szCs w:val="20"/>
        <w:lang w:val="en-US" w:eastAsia="en-US" w:bidi="ar-SA"/>
      </w:rPr>
    </w:lvl>
    <w:lvl w:ilvl="1" w:tplc="C44ADFEE">
      <w:numFmt w:val="bullet"/>
      <w:lvlText w:val="•"/>
      <w:lvlJc w:val="left"/>
      <w:pPr>
        <w:ind w:left="2014" w:hanging="360"/>
      </w:pPr>
      <w:rPr>
        <w:rFonts w:hint="default"/>
        <w:lang w:val="en-US" w:eastAsia="en-US" w:bidi="ar-SA"/>
      </w:rPr>
    </w:lvl>
    <w:lvl w:ilvl="2" w:tplc="45927F5C">
      <w:numFmt w:val="bullet"/>
      <w:lvlText w:val="•"/>
      <w:lvlJc w:val="left"/>
      <w:pPr>
        <w:ind w:left="2928" w:hanging="360"/>
      </w:pPr>
      <w:rPr>
        <w:rFonts w:hint="default"/>
        <w:lang w:val="en-US" w:eastAsia="en-US" w:bidi="ar-SA"/>
      </w:rPr>
    </w:lvl>
    <w:lvl w:ilvl="3" w:tplc="8F0ADB5C">
      <w:numFmt w:val="bullet"/>
      <w:lvlText w:val="•"/>
      <w:lvlJc w:val="left"/>
      <w:pPr>
        <w:ind w:left="3842" w:hanging="360"/>
      </w:pPr>
      <w:rPr>
        <w:rFonts w:hint="default"/>
        <w:lang w:val="en-US" w:eastAsia="en-US" w:bidi="ar-SA"/>
      </w:rPr>
    </w:lvl>
    <w:lvl w:ilvl="4" w:tplc="037051DE">
      <w:numFmt w:val="bullet"/>
      <w:lvlText w:val="•"/>
      <w:lvlJc w:val="left"/>
      <w:pPr>
        <w:ind w:left="4756" w:hanging="360"/>
      </w:pPr>
      <w:rPr>
        <w:rFonts w:hint="default"/>
        <w:lang w:val="en-US" w:eastAsia="en-US" w:bidi="ar-SA"/>
      </w:rPr>
    </w:lvl>
    <w:lvl w:ilvl="5" w:tplc="170A4238">
      <w:numFmt w:val="bullet"/>
      <w:lvlText w:val="•"/>
      <w:lvlJc w:val="left"/>
      <w:pPr>
        <w:ind w:left="5670" w:hanging="360"/>
      </w:pPr>
      <w:rPr>
        <w:rFonts w:hint="default"/>
        <w:lang w:val="en-US" w:eastAsia="en-US" w:bidi="ar-SA"/>
      </w:rPr>
    </w:lvl>
    <w:lvl w:ilvl="6" w:tplc="CF1E451A">
      <w:numFmt w:val="bullet"/>
      <w:lvlText w:val="•"/>
      <w:lvlJc w:val="left"/>
      <w:pPr>
        <w:ind w:left="6584" w:hanging="360"/>
      </w:pPr>
      <w:rPr>
        <w:rFonts w:hint="default"/>
        <w:lang w:val="en-US" w:eastAsia="en-US" w:bidi="ar-SA"/>
      </w:rPr>
    </w:lvl>
    <w:lvl w:ilvl="7" w:tplc="696E0B62">
      <w:numFmt w:val="bullet"/>
      <w:lvlText w:val="•"/>
      <w:lvlJc w:val="left"/>
      <w:pPr>
        <w:ind w:left="7498" w:hanging="360"/>
      </w:pPr>
      <w:rPr>
        <w:rFonts w:hint="default"/>
        <w:lang w:val="en-US" w:eastAsia="en-US" w:bidi="ar-SA"/>
      </w:rPr>
    </w:lvl>
    <w:lvl w:ilvl="8" w:tplc="31C00376">
      <w:numFmt w:val="bullet"/>
      <w:lvlText w:val="•"/>
      <w:lvlJc w:val="left"/>
      <w:pPr>
        <w:ind w:left="8412" w:hanging="360"/>
      </w:pPr>
      <w:rPr>
        <w:rFonts w:hint="default"/>
        <w:lang w:val="en-US" w:eastAsia="en-US" w:bidi="ar-SA"/>
      </w:rPr>
    </w:lvl>
  </w:abstractNum>
  <w:abstractNum w:abstractNumId="5" w15:restartNumberingAfterBreak="0">
    <w:nsid w:val="2ED73354"/>
    <w:multiLevelType w:val="multilevel"/>
    <w:tmpl w:val="156AC614"/>
    <w:lvl w:ilvl="0">
      <w:start w:val="4"/>
      <w:numFmt w:val="decimal"/>
      <w:lvlText w:val="%1"/>
      <w:lvlJc w:val="left"/>
      <w:pPr>
        <w:ind w:left="476" w:hanging="360"/>
        <w:jc w:val="left"/>
      </w:pPr>
      <w:rPr>
        <w:rFonts w:hint="default"/>
        <w:lang w:val="en-US" w:eastAsia="en-US" w:bidi="ar-SA"/>
      </w:rPr>
    </w:lvl>
    <w:lvl w:ilvl="1">
      <w:start w:val="1"/>
      <w:numFmt w:val="decimal"/>
      <w:lvlText w:val="%1.%2"/>
      <w:lvlJc w:val="left"/>
      <w:pPr>
        <w:ind w:left="476" w:hanging="360"/>
        <w:jc w:val="right"/>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858" w:hanging="360"/>
      </w:pPr>
      <w:rPr>
        <w:rFonts w:hint="default"/>
        <w:lang w:val="en-US" w:eastAsia="en-US" w:bidi="ar-SA"/>
      </w:rPr>
    </w:lvl>
    <w:lvl w:ilvl="3">
      <w:numFmt w:val="bullet"/>
      <w:lvlText w:val="•"/>
      <w:lvlJc w:val="left"/>
      <w:pPr>
        <w:ind w:left="1047" w:hanging="360"/>
      </w:pPr>
      <w:rPr>
        <w:rFonts w:hint="default"/>
        <w:lang w:val="en-US" w:eastAsia="en-US" w:bidi="ar-SA"/>
      </w:rPr>
    </w:lvl>
    <w:lvl w:ilvl="4">
      <w:numFmt w:val="bullet"/>
      <w:lvlText w:val="•"/>
      <w:lvlJc w:val="left"/>
      <w:pPr>
        <w:ind w:left="1236" w:hanging="360"/>
      </w:pPr>
      <w:rPr>
        <w:rFonts w:hint="default"/>
        <w:lang w:val="en-US" w:eastAsia="en-US" w:bidi="ar-SA"/>
      </w:rPr>
    </w:lvl>
    <w:lvl w:ilvl="5">
      <w:numFmt w:val="bullet"/>
      <w:lvlText w:val="•"/>
      <w:lvlJc w:val="left"/>
      <w:pPr>
        <w:ind w:left="1425" w:hanging="360"/>
      </w:pPr>
      <w:rPr>
        <w:rFonts w:hint="default"/>
        <w:lang w:val="en-US" w:eastAsia="en-US" w:bidi="ar-SA"/>
      </w:rPr>
    </w:lvl>
    <w:lvl w:ilvl="6">
      <w:numFmt w:val="bullet"/>
      <w:lvlText w:val="•"/>
      <w:lvlJc w:val="left"/>
      <w:pPr>
        <w:ind w:left="1614" w:hanging="360"/>
      </w:pPr>
      <w:rPr>
        <w:rFonts w:hint="default"/>
        <w:lang w:val="en-US" w:eastAsia="en-US" w:bidi="ar-SA"/>
      </w:rPr>
    </w:lvl>
    <w:lvl w:ilvl="7">
      <w:numFmt w:val="bullet"/>
      <w:lvlText w:val="•"/>
      <w:lvlJc w:val="left"/>
      <w:pPr>
        <w:ind w:left="1803" w:hanging="360"/>
      </w:pPr>
      <w:rPr>
        <w:rFonts w:hint="default"/>
        <w:lang w:val="en-US" w:eastAsia="en-US" w:bidi="ar-SA"/>
      </w:rPr>
    </w:lvl>
    <w:lvl w:ilvl="8">
      <w:numFmt w:val="bullet"/>
      <w:lvlText w:val="•"/>
      <w:lvlJc w:val="left"/>
      <w:pPr>
        <w:ind w:left="1992" w:hanging="360"/>
      </w:pPr>
      <w:rPr>
        <w:rFonts w:hint="default"/>
        <w:lang w:val="en-US" w:eastAsia="en-US" w:bidi="ar-SA"/>
      </w:rPr>
    </w:lvl>
  </w:abstractNum>
  <w:abstractNum w:abstractNumId="6" w15:restartNumberingAfterBreak="0">
    <w:nsid w:val="315538EA"/>
    <w:multiLevelType w:val="hybridMultilevel"/>
    <w:tmpl w:val="A4B2CE58"/>
    <w:lvl w:ilvl="0" w:tplc="862A889E">
      <w:start w:val="1"/>
      <w:numFmt w:val="decimal"/>
      <w:lvlText w:val="%1."/>
      <w:lvlJc w:val="left"/>
      <w:pPr>
        <w:ind w:left="380" w:hanging="240"/>
        <w:jc w:val="left"/>
      </w:pPr>
      <w:rPr>
        <w:rFonts w:ascii="Times New Roman" w:eastAsia="Times New Roman" w:hAnsi="Times New Roman" w:cs="Times New Roman"/>
        <w:b/>
        <w:bCs/>
        <w:w w:val="100"/>
        <w:sz w:val="24"/>
        <w:szCs w:val="24"/>
        <w:lang w:val="en-US" w:eastAsia="en-US" w:bidi="ar-SA"/>
      </w:rPr>
    </w:lvl>
    <w:lvl w:ilvl="1" w:tplc="A8901466">
      <w:start w:val="1"/>
      <w:numFmt w:val="decimal"/>
      <w:lvlText w:val="%2."/>
      <w:lvlJc w:val="left"/>
      <w:pPr>
        <w:ind w:left="1100" w:hanging="360"/>
        <w:jc w:val="right"/>
      </w:pPr>
      <w:rPr>
        <w:rFonts w:hint="default"/>
        <w:w w:val="100"/>
        <w:lang w:val="en-US" w:eastAsia="en-US" w:bidi="ar-SA"/>
      </w:rPr>
    </w:lvl>
    <w:lvl w:ilvl="2" w:tplc="0BFC12F8">
      <w:numFmt w:val="bullet"/>
      <w:lvlText w:val=""/>
      <w:lvlJc w:val="left"/>
      <w:pPr>
        <w:ind w:left="1460" w:hanging="360"/>
      </w:pPr>
      <w:rPr>
        <w:rFonts w:ascii="Symbol" w:eastAsia="Symbol" w:hAnsi="Symbol" w:cs="Symbol" w:hint="default"/>
        <w:w w:val="99"/>
        <w:sz w:val="20"/>
        <w:szCs w:val="20"/>
        <w:lang w:val="en-US" w:eastAsia="en-US" w:bidi="ar-SA"/>
      </w:rPr>
    </w:lvl>
    <w:lvl w:ilvl="3" w:tplc="13CE2F9C">
      <w:numFmt w:val="bullet"/>
      <w:lvlText w:val="•"/>
      <w:lvlJc w:val="left"/>
      <w:pPr>
        <w:ind w:left="2557" w:hanging="360"/>
      </w:pPr>
      <w:rPr>
        <w:rFonts w:hint="default"/>
        <w:lang w:val="en-US" w:eastAsia="en-US" w:bidi="ar-SA"/>
      </w:rPr>
    </w:lvl>
    <w:lvl w:ilvl="4" w:tplc="E7181028">
      <w:numFmt w:val="bullet"/>
      <w:lvlText w:val="•"/>
      <w:lvlJc w:val="left"/>
      <w:pPr>
        <w:ind w:left="3655" w:hanging="360"/>
      </w:pPr>
      <w:rPr>
        <w:rFonts w:hint="default"/>
        <w:lang w:val="en-US" w:eastAsia="en-US" w:bidi="ar-SA"/>
      </w:rPr>
    </w:lvl>
    <w:lvl w:ilvl="5" w:tplc="0B08AAB8">
      <w:numFmt w:val="bullet"/>
      <w:lvlText w:val="•"/>
      <w:lvlJc w:val="left"/>
      <w:pPr>
        <w:ind w:left="4752" w:hanging="360"/>
      </w:pPr>
      <w:rPr>
        <w:rFonts w:hint="default"/>
        <w:lang w:val="en-US" w:eastAsia="en-US" w:bidi="ar-SA"/>
      </w:rPr>
    </w:lvl>
    <w:lvl w:ilvl="6" w:tplc="D95670C8">
      <w:numFmt w:val="bullet"/>
      <w:lvlText w:val="•"/>
      <w:lvlJc w:val="left"/>
      <w:pPr>
        <w:ind w:left="5850" w:hanging="360"/>
      </w:pPr>
      <w:rPr>
        <w:rFonts w:hint="default"/>
        <w:lang w:val="en-US" w:eastAsia="en-US" w:bidi="ar-SA"/>
      </w:rPr>
    </w:lvl>
    <w:lvl w:ilvl="7" w:tplc="41D634B8">
      <w:numFmt w:val="bullet"/>
      <w:lvlText w:val="•"/>
      <w:lvlJc w:val="left"/>
      <w:pPr>
        <w:ind w:left="6947" w:hanging="360"/>
      </w:pPr>
      <w:rPr>
        <w:rFonts w:hint="default"/>
        <w:lang w:val="en-US" w:eastAsia="en-US" w:bidi="ar-SA"/>
      </w:rPr>
    </w:lvl>
    <w:lvl w:ilvl="8" w:tplc="E5F8FAF8">
      <w:numFmt w:val="bullet"/>
      <w:lvlText w:val="•"/>
      <w:lvlJc w:val="left"/>
      <w:pPr>
        <w:ind w:left="8045" w:hanging="360"/>
      </w:pPr>
      <w:rPr>
        <w:rFonts w:hint="default"/>
        <w:lang w:val="en-US" w:eastAsia="en-US" w:bidi="ar-SA"/>
      </w:rPr>
    </w:lvl>
  </w:abstractNum>
  <w:abstractNum w:abstractNumId="7" w15:restartNumberingAfterBreak="0">
    <w:nsid w:val="34A97F16"/>
    <w:multiLevelType w:val="multilevel"/>
    <w:tmpl w:val="90FC8994"/>
    <w:lvl w:ilvl="0">
      <w:start w:val="5"/>
      <w:numFmt w:val="decimal"/>
      <w:lvlText w:val="%1"/>
      <w:lvlJc w:val="left"/>
      <w:pPr>
        <w:ind w:left="719" w:hanging="360"/>
        <w:jc w:val="left"/>
      </w:pPr>
      <w:rPr>
        <w:rFonts w:hint="default"/>
        <w:lang w:val="en-US" w:eastAsia="en-US" w:bidi="ar-SA"/>
      </w:rPr>
    </w:lvl>
    <w:lvl w:ilvl="1">
      <w:start w:val="1"/>
      <w:numFmt w:val="decimal"/>
      <w:lvlText w:val="%1.%2"/>
      <w:lvlJc w:val="left"/>
      <w:pPr>
        <w:ind w:left="719" w:hanging="360"/>
        <w:jc w:val="right"/>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050" w:hanging="360"/>
      </w:pPr>
      <w:rPr>
        <w:rFonts w:hint="default"/>
        <w:lang w:val="en-US" w:eastAsia="en-US" w:bidi="ar-SA"/>
      </w:rPr>
    </w:lvl>
    <w:lvl w:ilvl="3">
      <w:numFmt w:val="bullet"/>
      <w:lvlText w:val="•"/>
      <w:lvlJc w:val="left"/>
      <w:pPr>
        <w:ind w:left="1215" w:hanging="360"/>
      </w:pPr>
      <w:rPr>
        <w:rFonts w:hint="default"/>
        <w:lang w:val="en-US" w:eastAsia="en-US" w:bidi="ar-SA"/>
      </w:rPr>
    </w:lvl>
    <w:lvl w:ilvl="4">
      <w:numFmt w:val="bullet"/>
      <w:lvlText w:val="•"/>
      <w:lvlJc w:val="left"/>
      <w:pPr>
        <w:ind w:left="1380" w:hanging="360"/>
      </w:pPr>
      <w:rPr>
        <w:rFonts w:hint="default"/>
        <w:lang w:val="en-US" w:eastAsia="en-US" w:bidi="ar-SA"/>
      </w:rPr>
    </w:lvl>
    <w:lvl w:ilvl="5">
      <w:numFmt w:val="bullet"/>
      <w:lvlText w:val="•"/>
      <w:lvlJc w:val="left"/>
      <w:pPr>
        <w:ind w:left="1545" w:hanging="360"/>
      </w:pPr>
      <w:rPr>
        <w:rFonts w:hint="default"/>
        <w:lang w:val="en-US" w:eastAsia="en-US" w:bidi="ar-SA"/>
      </w:rPr>
    </w:lvl>
    <w:lvl w:ilvl="6">
      <w:numFmt w:val="bullet"/>
      <w:lvlText w:val="•"/>
      <w:lvlJc w:val="left"/>
      <w:pPr>
        <w:ind w:left="1710" w:hanging="360"/>
      </w:pPr>
      <w:rPr>
        <w:rFonts w:hint="default"/>
        <w:lang w:val="en-US" w:eastAsia="en-US" w:bidi="ar-SA"/>
      </w:rPr>
    </w:lvl>
    <w:lvl w:ilvl="7">
      <w:numFmt w:val="bullet"/>
      <w:lvlText w:val="•"/>
      <w:lvlJc w:val="left"/>
      <w:pPr>
        <w:ind w:left="1875" w:hanging="360"/>
      </w:pPr>
      <w:rPr>
        <w:rFonts w:hint="default"/>
        <w:lang w:val="en-US" w:eastAsia="en-US" w:bidi="ar-SA"/>
      </w:rPr>
    </w:lvl>
    <w:lvl w:ilvl="8">
      <w:numFmt w:val="bullet"/>
      <w:lvlText w:val="•"/>
      <w:lvlJc w:val="left"/>
      <w:pPr>
        <w:ind w:left="2040" w:hanging="360"/>
      </w:pPr>
      <w:rPr>
        <w:rFonts w:hint="default"/>
        <w:lang w:val="en-US" w:eastAsia="en-US" w:bidi="ar-SA"/>
      </w:rPr>
    </w:lvl>
  </w:abstractNum>
  <w:abstractNum w:abstractNumId="8" w15:restartNumberingAfterBreak="0">
    <w:nsid w:val="390F3221"/>
    <w:multiLevelType w:val="multilevel"/>
    <w:tmpl w:val="879011DC"/>
    <w:lvl w:ilvl="0">
      <w:start w:val="2"/>
      <w:numFmt w:val="decimal"/>
      <w:lvlText w:val="%1"/>
      <w:lvlJc w:val="left"/>
      <w:pPr>
        <w:ind w:left="289" w:hanging="360"/>
        <w:jc w:val="left"/>
      </w:pPr>
      <w:rPr>
        <w:rFonts w:hint="default"/>
        <w:lang w:val="en-US" w:eastAsia="en-US" w:bidi="ar-SA"/>
      </w:rPr>
    </w:lvl>
    <w:lvl w:ilvl="1">
      <w:start w:val="1"/>
      <w:numFmt w:val="decimal"/>
      <w:lvlText w:val="%1.%2"/>
      <w:lvlJc w:val="left"/>
      <w:pPr>
        <w:ind w:left="289" w:hanging="360"/>
        <w:jc w:val="right"/>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698" w:hanging="360"/>
      </w:pPr>
      <w:rPr>
        <w:rFonts w:hint="default"/>
        <w:lang w:val="en-US" w:eastAsia="en-US" w:bidi="ar-SA"/>
      </w:rPr>
    </w:lvl>
    <w:lvl w:ilvl="3">
      <w:numFmt w:val="bullet"/>
      <w:lvlText w:val="•"/>
      <w:lvlJc w:val="left"/>
      <w:pPr>
        <w:ind w:left="907" w:hanging="360"/>
      </w:pPr>
      <w:rPr>
        <w:rFonts w:hint="default"/>
        <w:lang w:val="en-US" w:eastAsia="en-US" w:bidi="ar-SA"/>
      </w:rPr>
    </w:lvl>
    <w:lvl w:ilvl="4">
      <w:numFmt w:val="bullet"/>
      <w:lvlText w:val="•"/>
      <w:lvlJc w:val="left"/>
      <w:pPr>
        <w:ind w:left="1116" w:hanging="360"/>
      </w:pPr>
      <w:rPr>
        <w:rFonts w:hint="default"/>
        <w:lang w:val="en-US" w:eastAsia="en-US" w:bidi="ar-SA"/>
      </w:rPr>
    </w:lvl>
    <w:lvl w:ilvl="5">
      <w:numFmt w:val="bullet"/>
      <w:lvlText w:val="•"/>
      <w:lvlJc w:val="left"/>
      <w:pPr>
        <w:ind w:left="1325" w:hanging="360"/>
      </w:pPr>
      <w:rPr>
        <w:rFonts w:hint="default"/>
        <w:lang w:val="en-US" w:eastAsia="en-US" w:bidi="ar-SA"/>
      </w:rPr>
    </w:lvl>
    <w:lvl w:ilvl="6">
      <w:numFmt w:val="bullet"/>
      <w:lvlText w:val="•"/>
      <w:lvlJc w:val="left"/>
      <w:pPr>
        <w:ind w:left="1534" w:hanging="360"/>
      </w:pPr>
      <w:rPr>
        <w:rFonts w:hint="default"/>
        <w:lang w:val="en-US" w:eastAsia="en-US" w:bidi="ar-SA"/>
      </w:rPr>
    </w:lvl>
    <w:lvl w:ilvl="7">
      <w:numFmt w:val="bullet"/>
      <w:lvlText w:val="•"/>
      <w:lvlJc w:val="left"/>
      <w:pPr>
        <w:ind w:left="1743" w:hanging="360"/>
      </w:pPr>
      <w:rPr>
        <w:rFonts w:hint="default"/>
        <w:lang w:val="en-US" w:eastAsia="en-US" w:bidi="ar-SA"/>
      </w:rPr>
    </w:lvl>
    <w:lvl w:ilvl="8">
      <w:numFmt w:val="bullet"/>
      <w:lvlText w:val="•"/>
      <w:lvlJc w:val="left"/>
      <w:pPr>
        <w:ind w:left="1952" w:hanging="360"/>
      </w:pPr>
      <w:rPr>
        <w:rFonts w:hint="default"/>
        <w:lang w:val="en-US" w:eastAsia="en-US" w:bidi="ar-SA"/>
      </w:rPr>
    </w:lvl>
  </w:abstractNum>
  <w:abstractNum w:abstractNumId="9" w15:restartNumberingAfterBreak="0">
    <w:nsid w:val="40361841"/>
    <w:multiLevelType w:val="multilevel"/>
    <w:tmpl w:val="91C83A22"/>
    <w:lvl w:ilvl="0">
      <w:start w:val="3"/>
      <w:numFmt w:val="decimal"/>
      <w:lvlText w:val="%1"/>
      <w:lvlJc w:val="left"/>
      <w:pPr>
        <w:ind w:left="270" w:hanging="360"/>
        <w:jc w:val="left"/>
      </w:pPr>
      <w:rPr>
        <w:rFonts w:hint="default"/>
        <w:lang w:val="en-US" w:eastAsia="en-US" w:bidi="ar-SA"/>
      </w:rPr>
    </w:lvl>
    <w:lvl w:ilvl="1">
      <w:start w:val="1"/>
      <w:numFmt w:val="decimal"/>
      <w:lvlText w:val="%1.%2"/>
      <w:lvlJc w:val="left"/>
      <w:pPr>
        <w:ind w:left="270" w:hanging="360"/>
        <w:jc w:val="right"/>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698" w:hanging="360"/>
      </w:pPr>
      <w:rPr>
        <w:rFonts w:hint="default"/>
        <w:lang w:val="en-US" w:eastAsia="en-US" w:bidi="ar-SA"/>
      </w:rPr>
    </w:lvl>
    <w:lvl w:ilvl="3">
      <w:numFmt w:val="bullet"/>
      <w:lvlText w:val="•"/>
      <w:lvlJc w:val="left"/>
      <w:pPr>
        <w:ind w:left="907" w:hanging="360"/>
      </w:pPr>
      <w:rPr>
        <w:rFonts w:hint="default"/>
        <w:lang w:val="en-US" w:eastAsia="en-US" w:bidi="ar-SA"/>
      </w:rPr>
    </w:lvl>
    <w:lvl w:ilvl="4">
      <w:numFmt w:val="bullet"/>
      <w:lvlText w:val="•"/>
      <w:lvlJc w:val="left"/>
      <w:pPr>
        <w:ind w:left="1116" w:hanging="360"/>
      </w:pPr>
      <w:rPr>
        <w:rFonts w:hint="default"/>
        <w:lang w:val="en-US" w:eastAsia="en-US" w:bidi="ar-SA"/>
      </w:rPr>
    </w:lvl>
    <w:lvl w:ilvl="5">
      <w:numFmt w:val="bullet"/>
      <w:lvlText w:val="•"/>
      <w:lvlJc w:val="left"/>
      <w:pPr>
        <w:ind w:left="1325" w:hanging="360"/>
      </w:pPr>
      <w:rPr>
        <w:rFonts w:hint="default"/>
        <w:lang w:val="en-US" w:eastAsia="en-US" w:bidi="ar-SA"/>
      </w:rPr>
    </w:lvl>
    <w:lvl w:ilvl="6">
      <w:numFmt w:val="bullet"/>
      <w:lvlText w:val="•"/>
      <w:lvlJc w:val="left"/>
      <w:pPr>
        <w:ind w:left="1534" w:hanging="360"/>
      </w:pPr>
      <w:rPr>
        <w:rFonts w:hint="default"/>
        <w:lang w:val="en-US" w:eastAsia="en-US" w:bidi="ar-SA"/>
      </w:rPr>
    </w:lvl>
    <w:lvl w:ilvl="7">
      <w:numFmt w:val="bullet"/>
      <w:lvlText w:val="•"/>
      <w:lvlJc w:val="left"/>
      <w:pPr>
        <w:ind w:left="1743" w:hanging="360"/>
      </w:pPr>
      <w:rPr>
        <w:rFonts w:hint="default"/>
        <w:lang w:val="en-US" w:eastAsia="en-US" w:bidi="ar-SA"/>
      </w:rPr>
    </w:lvl>
    <w:lvl w:ilvl="8">
      <w:numFmt w:val="bullet"/>
      <w:lvlText w:val="•"/>
      <w:lvlJc w:val="left"/>
      <w:pPr>
        <w:ind w:left="1952" w:hanging="360"/>
      </w:pPr>
      <w:rPr>
        <w:rFonts w:hint="default"/>
        <w:lang w:val="en-US" w:eastAsia="en-US" w:bidi="ar-SA"/>
      </w:rPr>
    </w:lvl>
  </w:abstractNum>
  <w:abstractNum w:abstractNumId="10" w15:restartNumberingAfterBreak="0">
    <w:nsid w:val="40D20102"/>
    <w:multiLevelType w:val="hybridMultilevel"/>
    <w:tmpl w:val="AEEC1590"/>
    <w:lvl w:ilvl="0" w:tplc="C1DA4C7C">
      <w:start w:val="1"/>
      <w:numFmt w:val="decimal"/>
      <w:lvlText w:val="%1."/>
      <w:lvlJc w:val="left"/>
      <w:pPr>
        <w:ind w:left="6000" w:hanging="360"/>
      </w:pPr>
      <w:rPr>
        <w:rFonts w:hint="default"/>
      </w:rPr>
    </w:lvl>
    <w:lvl w:ilvl="1" w:tplc="40090019" w:tentative="1">
      <w:start w:val="1"/>
      <w:numFmt w:val="lowerLetter"/>
      <w:lvlText w:val="%2."/>
      <w:lvlJc w:val="left"/>
      <w:pPr>
        <w:ind w:left="6720" w:hanging="360"/>
      </w:pPr>
    </w:lvl>
    <w:lvl w:ilvl="2" w:tplc="4009001B" w:tentative="1">
      <w:start w:val="1"/>
      <w:numFmt w:val="lowerRoman"/>
      <w:lvlText w:val="%3."/>
      <w:lvlJc w:val="right"/>
      <w:pPr>
        <w:ind w:left="7440" w:hanging="180"/>
      </w:pPr>
    </w:lvl>
    <w:lvl w:ilvl="3" w:tplc="4009000F" w:tentative="1">
      <w:start w:val="1"/>
      <w:numFmt w:val="decimal"/>
      <w:lvlText w:val="%4."/>
      <w:lvlJc w:val="left"/>
      <w:pPr>
        <w:ind w:left="8160" w:hanging="360"/>
      </w:pPr>
    </w:lvl>
    <w:lvl w:ilvl="4" w:tplc="40090019" w:tentative="1">
      <w:start w:val="1"/>
      <w:numFmt w:val="lowerLetter"/>
      <w:lvlText w:val="%5."/>
      <w:lvlJc w:val="left"/>
      <w:pPr>
        <w:ind w:left="8880" w:hanging="360"/>
      </w:pPr>
    </w:lvl>
    <w:lvl w:ilvl="5" w:tplc="4009001B" w:tentative="1">
      <w:start w:val="1"/>
      <w:numFmt w:val="lowerRoman"/>
      <w:lvlText w:val="%6."/>
      <w:lvlJc w:val="right"/>
      <w:pPr>
        <w:ind w:left="9600" w:hanging="180"/>
      </w:pPr>
    </w:lvl>
    <w:lvl w:ilvl="6" w:tplc="4009000F" w:tentative="1">
      <w:start w:val="1"/>
      <w:numFmt w:val="decimal"/>
      <w:lvlText w:val="%7."/>
      <w:lvlJc w:val="left"/>
      <w:pPr>
        <w:ind w:left="10320" w:hanging="360"/>
      </w:pPr>
    </w:lvl>
    <w:lvl w:ilvl="7" w:tplc="40090019" w:tentative="1">
      <w:start w:val="1"/>
      <w:numFmt w:val="lowerLetter"/>
      <w:lvlText w:val="%8."/>
      <w:lvlJc w:val="left"/>
      <w:pPr>
        <w:ind w:left="11040" w:hanging="360"/>
      </w:pPr>
    </w:lvl>
    <w:lvl w:ilvl="8" w:tplc="4009001B" w:tentative="1">
      <w:start w:val="1"/>
      <w:numFmt w:val="lowerRoman"/>
      <w:lvlText w:val="%9."/>
      <w:lvlJc w:val="right"/>
      <w:pPr>
        <w:ind w:left="11760" w:hanging="180"/>
      </w:pPr>
    </w:lvl>
  </w:abstractNum>
  <w:abstractNum w:abstractNumId="11" w15:restartNumberingAfterBreak="0">
    <w:nsid w:val="4B647F36"/>
    <w:multiLevelType w:val="hybridMultilevel"/>
    <w:tmpl w:val="07D492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21229F4"/>
    <w:multiLevelType w:val="hybridMultilevel"/>
    <w:tmpl w:val="5D9ECEE4"/>
    <w:lvl w:ilvl="0" w:tplc="B6AEA35A">
      <w:numFmt w:val="bullet"/>
      <w:lvlText w:val=""/>
      <w:lvlJc w:val="left"/>
      <w:pPr>
        <w:ind w:left="1100" w:hanging="360"/>
      </w:pPr>
      <w:rPr>
        <w:rFonts w:ascii="Symbol" w:eastAsia="Symbol" w:hAnsi="Symbol" w:cs="Symbol" w:hint="default"/>
        <w:w w:val="99"/>
        <w:sz w:val="20"/>
        <w:szCs w:val="20"/>
        <w:lang w:val="en-US" w:eastAsia="en-US" w:bidi="ar-SA"/>
      </w:rPr>
    </w:lvl>
    <w:lvl w:ilvl="1" w:tplc="26283120">
      <w:numFmt w:val="bullet"/>
      <w:lvlText w:val="•"/>
      <w:lvlJc w:val="left"/>
      <w:pPr>
        <w:ind w:left="2014" w:hanging="360"/>
      </w:pPr>
      <w:rPr>
        <w:rFonts w:hint="default"/>
        <w:lang w:val="en-US" w:eastAsia="en-US" w:bidi="ar-SA"/>
      </w:rPr>
    </w:lvl>
    <w:lvl w:ilvl="2" w:tplc="E3FCC5E8">
      <w:numFmt w:val="bullet"/>
      <w:lvlText w:val="•"/>
      <w:lvlJc w:val="left"/>
      <w:pPr>
        <w:ind w:left="2928" w:hanging="360"/>
      </w:pPr>
      <w:rPr>
        <w:rFonts w:hint="default"/>
        <w:lang w:val="en-US" w:eastAsia="en-US" w:bidi="ar-SA"/>
      </w:rPr>
    </w:lvl>
    <w:lvl w:ilvl="3" w:tplc="12861AB4">
      <w:numFmt w:val="bullet"/>
      <w:lvlText w:val="•"/>
      <w:lvlJc w:val="left"/>
      <w:pPr>
        <w:ind w:left="3842" w:hanging="360"/>
      </w:pPr>
      <w:rPr>
        <w:rFonts w:hint="default"/>
        <w:lang w:val="en-US" w:eastAsia="en-US" w:bidi="ar-SA"/>
      </w:rPr>
    </w:lvl>
    <w:lvl w:ilvl="4" w:tplc="DCC87A58">
      <w:numFmt w:val="bullet"/>
      <w:lvlText w:val="•"/>
      <w:lvlJc w:val="left"/>
      <w:pPr>
        <w:ind w:left="4756" w:hanging="360"/>
      </w:pPr>
      <w:rPr>
        <w:rFonts w:hint="default"/>
        <w:lang w:val="en-US" w:eastAsia="en-US" w:bidi="ar-SA"/>
      </w:rPr>
    </w:lvl>
    <w:lvl w:ilvl="5" w:tplc="E8B62B16">
      <w:numFmt w:val="bullet"/>
      <w:lvlText w:val="•"/>
      <w:lvlJc w:val="left"/>
      <w:pPr>
        <w:ind w:left="5670" w:hanging="360"/>
      </w:pPr>
      <w:rPr>
        <w:rFonts w:hint="default"/>
        <w:lang w:val="en-US" w:eastAsia="en-US" w:bidi="ar-SA"/>
      </w:rPr>
    </w:lvl>
    <w:lvl w:ilvl="6" w:tplc="5AC6F4BA">
      <w:numFmt w:val="bullet"/>
      <w:lvlText w:val="•"/>
      <w:lvlJc w:val="left"/>
      <w:pPr>
        <w:ind w:left="6584" w:hanging="360"/>
      </w:pPr>
      <w:rPr>
        <w:rFonts w:hint="default"/>
        <w:lang w:val="en-US" w:eastAsia="en-US" w:bidi="ar-SA"/>
      </w:rPr>
    </w:lvl>
    <w:lvl w:ilvl="7" w:tplc="262A5B1C">
      <w:numFmt w:val="bullet"/>
      <w:lvlText w:val="•"/>
      <w:lvlJc w:val="left"/>
      <w:pPr>
        <w:ind w:left="7498" w:hanging="360"/>
      </w:pPr>
      <w:rPr>
        <w:rFonts w:hint="default"/>
        <w:lang w:val="en-US" w:eastAsia="en-US" w:bidi="ar-SA"/>
      </w:rPr>
    </w:lvl>
    <w:lvl w:ilvl="8" w:tplc="D3781D1E">
      <w:numFmt w:val="bullet"/>
      <w:lvlText w:val="•"/>
      <w:lvlJc w:val="left"/>
      <w:pPr>
        <w:ind w:left="8412" w:hanging="360"/>
      </w:pPr>
      <w:rPr>
        <w:rFonts w:hint="default"/>
        <w:lang w:val="en-US" w:eastAsia="en-US" w:bidi="ar-SA"/>
      </w:rPr>
    </w:lvl>
  </w:abstractNum>
  <w:abstractNum w:abstractNumId="13" w15:restartNumberingAfterBreak="0">
    <w:nsid w:val="63A5010D"/>
    <w:multiLevelType w:val="hybridMultilevel"/>
    <w:tmpl w:val="15526C5C"/>
    <w:lvl w:ilvl="0" w:tplc="9AAC4702">
      <w:start w:val="1"/>
      <w:numFmt w:val="decimal"/>
      <w:lvlText w:val="%1."/>
      <w:lvlJc w:val="left"/>
      <w:pPr>
        <w:ind w:left="1100" w:hanging="360"/>
        <w:jc w:val="left"/>
      </w:pPr>
      <w:rPr>
        <w:rFonts w:ascii="Times New Roman" w:eastAsia="Times New Roman" w:hAnsi="Times New Roman" w:cs="Times New Roman" w:hint="default"/>
        <w:w w:val="100"/>
        <w:sz w:val="24"/>
        <w:szCs w:val="24"/>
        <w:lang w:val="en-US" w:eastAsia="en-US" w:bidi="ar-SA"/>
      </w:rPr>
    </w:lvl>
    <w:lvl w:ilvl="1" w:tplc="6D98F300">
      <w:numFmt w:val="bullet"/>
      <w:lvlText w:val="•"/>
      <w:lvlJc w:val="left"/>
      <w:pPr>
        <w:ind w:left="2014" w:hanging="360"/>
      </w:pPr>
      <w:rPr>
        <w:rFonts w:hint="default"/>
        <w:lang w:val="en-US" w:eastAsia="en-US" w:bidi="ar-SA"/>
      </w:rPr>
    </w:lvl>
    <w:lvl w:ilvl="2" w:tplc="0D667268">
      <w:numFmt w:val="bullet"/>
      <w:lvlText w:val="•"/>
      <w:lvlJc w:val="left"/>
      <w:pPr>
        <w:ind w:left="2928" w:hanging="360"/>
      </w:pPr>
      <w:rPr>
        <w:rFonts w:hint="default"/>
        <w:lang w:val="en-US" w:eastAsia="en-US" w:bidi="ar-SA"/>
      </w:rPr>
    </w:lvl>
    <w:lvl w:ilvl="3" w:tplc="8F94A942">
      <w:numFmt w:val="bullet"/>
      <w:lvlText w:val="•"/>
      <w:lvlJc w:val="left"/>
      <w:pPr>
        <w:ind w:left="3842" w:hanging="360"/>
      </w:pPr>
      <w:rPr>
        <w:rFonts w:hint="default"/>
        <w:lang w:val="en-US" w:eastAsia="en-US" w:bidi="ar-SA"/>
      </w:rPr>
    </w:lvl>
    <w:lvl w:ilvl="4" w:tplc="B73E5BBA">
      <w:numFmt w:val="bullet"/>
      <w:lvlText w:val="•"/>
      <w:lvlJc w:val="left"/>
      <w:pPr>
        <w:ind w:left="4756" w:hanging="360"/>
      </w:pPr>
      <w:rPr>
        <w:rFonts w:hint="default"/>
        <w:lang w:val="en-US" w:eastAsia="en-US" w:bidi="ar-SA"/>
      </w:rPr>
    </w:lvl>
    <w:lvl w:ilvl="5" w:tplc="7C8EE33E">
      <w:numFmt w:val="bullet"/>
      <w:lvlText w:val="•"/>
      <w:lvlJc w:val="left"/>
      <w:pPr>
        <w:ind w:left="5670" w:hanging="360"/>
      </w:pPr>
      <w:rPr>
        <w:rFonts w:hint="default"/>
        <w:lang w:val="en-US" w:eastAsia="en-US" w:bidi="ar-SA"/>
      </w:rPr>
    </w:lvl>
    <w:lvl w:ilvl="6" w:tplc="6AD84B3E">
      <w:numFmt w:val="bullet"/>
      <w:lvlText w:val="•"/>
      <w:lvlJc w:val="left"/>
      <w:pPr>
        <w:ind w:left="6584" w:hanging="360"/>
      </w:pPr>
      <w:rPr>
        <w:rFonts w:hint="default"/>
        <w:lang w:val="en-US" w:eastAsia="en-US" w:bidi="ar-SA"/>
      </w:rPr>
    </w:lvl>
    <w:lvl w:ilvl="7" w:tplc="FED6DCE4">
      <w:numFmt w:val="bullet"/>
      <w:lvlText w:val="•"/>
      <w:lvlJc w:val="left"/>
      <w:pPr>
        <w:ind w:left="7498" w:hanging="360"/>
      </w:pPr>
      <w:rPr>
        <w:rFonts w:hint="default"/>
        <w:lang w:val="en-US" w:eastAsia="en-US" w:bidi="ar-SA"/>
      </w:rPr>
    </w:lvl>
    <w:lvl w:ilvl="8" w:tplc="94642724">
      <w:numFmt w:val="bullet"/>
      <w:lvlText w:val="•"/>
      <w:lvlJc w:val="left"/>
      <w:pPr>
        <w:ind w:left="8412" w:hanging="360"/>
      </w:pPr>
      <w:rPr>
        <w:rFonts w:hint="default"/>
        <w:lang w:val="en-US" w:eastAsia="en-US" w:bidi="ar-SA"/>
      </w:rPr>
    </w:lvl>
  </w:abstractNum>
  <w:num w:numId="1">
    <w:abstractNumId w:val="7"/>
  </w:num>
  <w:num w:numId="2">
    <w:abstractNumId w:val="5"/>
  </w:num>
  <w:num w:numId="3">
    <w:abstractNumId w:val="9"/>
  </w:num>
  <w:num w:numId="4">
    <w:abstractNumId w:val="8"/>
  </w:num>
  <w:num w:numId="5">
    <w:abstractNumId w:val="2"/>
  </w:num>
  <w:num w:numId="6">
    <w:abstractNumId w:val="3"/>
  </w:num>
  <w:num w:numId="7">
    <w:abstractNumId w:val="0"/>
  </w:num>
  <w:num w:numId="8">
    <w:abstractNumId w:val="4"/>
  </w:num>
  <w:num w:numId="9">
    <w:abstractNumId w:val="1"/>
  </w:num>
  <w:num w:numId="10">
    <w:abstractNumId w:val="12"/>
  </w:num>
  <w:num w:numId="11">
    <w:abstractNumId w:val="6"/>
  </w:num>
  <w:num w:numId="12">
    <w:abstractNumId w:val="13"/>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0F5"/>
    <w:rsid w:val="000B5A99"/>
    <w:rsid w:val="001158FA"/>
    <w:rsid w:val="001643C8"/>
    <w:rsid w:val="00251E5A"/>
    <w:rsid w:val="00254B52"/>
    <w:rsid w:val="003330A4"/>
    <w:rsid w:val="00347E3C"/>
    <w:rsid w:val="0058622A"/>
    <w:rsid w:val="00686B6B"/>
    <w:rsid w:val="006E3EBC"/>
    <w:rsid w:val="008021DD"/>
    <w:rsid w:val="009049A8"/>
    <w:rsid w:val="009445FE"/>
    <w:rsid w:val="00963ED0"/>
    <w:rsid w:val="00985021"/>
    <w:rsid w:val="00996190"/>
    <w:rsid w:val="00A24EF2"/>
    <w:rsid w:val="00A620F5"/>
    <w:rsid w:val="00AD41BA"/>
    <w:rsid w:val="00C33261"/>
    <w:rsid w:val="00C77B7D"/>
    <w:rsid w:val="00DA2991"/>
    <w:rsid w:val="00DA40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7404F13-DFB2-4E3C-8C63-F51450233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380"/>
      <w:jc w:val="both"/>
      <w:outlineLvl w:val="0"/>
    </w:pPr>
    <w:rPr>
      <w:b/>
      <w:bCs/>
      <w:sz w:val="24"/>
      <w:szCs w:val="24"/>
    </w:rPr>
  </w:style>
  <w:style w:type="paragraph" w:styleId="Heading2">
    <w:name w:val="heading 2"/>
    <w:basedOn w:val="Normal"/>
    <w:uiPriority w:val="1"/>
    <w:qFormat/>
    <w:pPr>
      <w:ind w:left="380"/>
      <w:jc w:val="both"/>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left="380"/>
    </w:pPr>
    <w:rPr>
      <w:b/>
      <w:bCs/>
      <w:sz w:val="24"/>
      <w:szCs w:val="24"/>
    </w:rPr>
  </w:style>
  <w:style w:type="paragraph" w:styleId="TOC2">
    <w:name w:val="toc 2"/>
    <w:basedOn w:val="Normal"/>
    <w:uiPriority w:val="1"/>
    <w:qFormat/>
    <w:pPr>
      <w:spacing w:before="276"/>
      <w:ind w:left="380"/>
    </w:pPr>
    <w:rPr>
      <w:b/>
      <w:bCs/>
      <w:i/>
      <w:iCs/>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00"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77.png"/><Relationship Id="rId205" Type="http://schemas.openxmlformats.org/officeDocument/2006/relationships/image" Target="media/image191.png"/><Relationship Id="rId226" Type="http://schemas.openxmlformats.org/officeDocument/2006/relationships/image" Target="media/image212.png"/><Relationship Id="rId247" Type="http://schemas.openxmlformats.org/officeDocument/2006/relationships/image" Target="media/image233.png"/><Relationship Id="rId107" Type="http://schemas.openxmlformats.org/officeDocument/2006/relationships/image" Target="media/image99.png"/><Relationship Id="rId268" Type="http://schemas.openxmlformats.org/officeDocument/2006/relationships/hyperlink" Target="https://doi.org/10.4103/2249-4863.94458" TargetMode="External"/><Relationship Id="rId289" Type="http://schemas.openxmlformats.org/officeDocument/2006/relationships/theme" Target="theme/theme1.xml"/><Relationship Id="rId11" Type="http://schemas.openxmlformats.org/officeDocument/2006/relationships/image" Target="media/image3.jpe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0.png"/><Relationship Id="rId216" Type="http://schemas.openxmlformats.org/officeDocument/2006/relationships/image" Target="media/image202.png"/><Relationship Id="rId237" Type="http://schemas.openxmlformats.org/officeDocument/2006/relationships/image" Target="media/image223.png"/><Relationship Id="rId258" Type="http://schemas.openxmlformats.org/officeDocument/2006/relationships/hyperlink" Target="https://www.nds.org.au/disability-types-and-descriptions" TargetMode="External"/><Relationship Id="rId279" Type="http://schemas.openxmlformats.org/officeDocument/2006/relationships/hyperlink" Target="https://pdfs.semanticscholar.org/3fea/b020bbd580beee0ae83a05f2945286f61e2e.pdf?_ga=2.32448446.1610832451.1588091465-2065395916.1588091465" TargetMode="External"/><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78.png"/><Relationship Id="rId206" Type="http://schemas.openxmlformats.org/officeDocument/2006/relationships/image" Target="media/image192.png"/><Relationship Id="rId227" Type="http://schemas.openxmlformats.org/officeDocument/2006/relationships/image" Target="media/image213.png"/><Relationship Id="rId248" Type="http://schemas.openxmlformats.org/officeDocument/2006/relationships/image" Target="media/image234.png"/><Relationship Id="rId269" Type="http://schemas.openxmlformats.org/officeDocument/2006/relationships/hyperlink" Target="http://www.londonhealth.co.uk/bone-muscle/living-disability.html" TargetMode="External"/><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100.png"/><Relationship Id="rId129" Type="http://schemas.openxmlformats.org/officeDocument/2006/relationships/image" Target="media/image121.png"/><Relationship Id="rId280" Type="http://schemas.openxmlformats.org/officeDocument/2006/relationships/hyperlink" Target="http://www.ijetmas.com/" TargetMode="External"/><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1.png"/><Relationship Id="rId217" Type="http://schemas.openxmlformats.org/officeDocument/2006/relationships/image" Target="media/image203.png"/><Relationship Id="rId6" Type="http://schemas.openxmlformats.org/officeDocument/2006/relationships/footnotes" Target="footnotes.xml"/><Relationship Id="rId238" Type="http://schemas.openxmlformats.org/officeDocument/2006/relationships/image" Target="media/image224.png"/><Relationship Id="rId259" Type="http://schemas.openxmlformats.org/officeDocument/2006/relationships/hyperlink" Target="http://www-wds.worldbank.orgservlet/WDSContentServer/IW3P/IB/2000/12/15/000094946_0011210532099/Rendered/PDF/multi_page.pdf" TargetMode="External"/><Relationship Id="rId23" Type="http://schemas.openxmlformats.org/officeDocument/2006/relationships/image" Target="media/image15.png"/><Relationship Id="rId119" Type="http://schemas.openxmlformats.org/officeDocument/2006/relationships/image" Target="media/image111.png"/><Relationship Id="rId270" Type="http://schemas.openxmlformats.org/officeDocument/2006/relationships/hyperlink" Target="https://doi.org/10.1016/j.cpr.2009.01.005" TargetMode="External"/><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image" Target="media/image164.png"/><Relationship Id="rId193" Type="http://schemas.openxmlformats.org/officeDocument/2006/relationships/image" Target="media/image179.png"/><Relationship Id="rId207" Type="http://schemas.openxmlformats.org/officeDocument/2006/relationships/image" Target="media/image193.png"/><Relationship Id="rId228" Type="http://schemas.openxmlformats.org/officeDocument/2006/relationships/image" Target="media/image214.png"/><Relationship Id="rId249" Type="http://schemas.openxmlformats.org/officeDocument/2006/relationships/image" Target="media/image235.png"/><Relationship Id="rId13" Type="http://schemas.openxmlformats.org/officeDocument/2006/relationships/image" Target="media/image5.png"/><Relationship Id="rId109" Type="http://schemas.openxmlformats.org/officeDocument/2006/relationships/image" Target="media/image101.png"/><Relationship Id="rId260" Type="http://schemas.openxmlformats.org/officeDocument/2006/relationships/hyperlink" Target="http://www-wds.worldbank.orgservlet/WDSContentServer/IW3P/IB/2000/12/15/000094946_0011210532099/Rendered/PDF/multi_page.pdf" TargetMode="External"/><Relationship Id="rId281" Type="http://schemas.openxmlformats.org/officeDocument/2006/relationships/hyperlink" Target="http://www.ilo.org/wcmsp5/groups/public/---asia/---ro-bangkok/---sro-new_delhi/documents/publication/wcms_229259.pdf" TargetMode="Externa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410.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4.png"/><Relationship Id="rId183" Type="http://schemas.openxmlformats.org/officeDocument/2006/relationships/image" Target="media/image1030.png"/><Relationship Id="rId213" Type="http://schemas.openxmlformats.org/officeDocument/2006/relationships/image" Target="media/image199.png"/><Relationship Id="rId218" Type="http://schemas.openxmlformats.org/officeDocument/2006/relationships/image" Target="media/image204.png"/><Relationship Id="rId234" Type="http://schemas.openxmlformats.org/officeDocument/2006/relationships/image" Target="media/image220.png"/><Relationship Id="rId239" Type="http://schemas.openxmlformats.org/officeDocument/2006/relationships/image" Target="media/image225.png"/><Relationship Id="rId2" Type="http://schemas.openxmlformats.org/officeDocument/2006/relationships/numbering" Target="numbering.xml"/><Relationship Id="rId29" Type="http://schemas.openxmlformats.org/officeDocument/2006/relationships/image" Target="media/image21.png"/><Relationship Id="rId250" Type="http://schemas.openxmlformats.org/officeDocument/2006/relationships/image" Target="media/image236.png"/><Relationship Id="rId255" Type="http://schemas.openxmlformats.org/officeDocument/2006/relationships/hyperlink" Target="http://www.worldvision.org.uk/upload/pdf/Education%27s_Missing_Millions_Main_Report.pdf" TargetMode="External"/><Relationship Id="rId271" Type="http://schemas.openxmlformats.org/officeDocument/2006/relationships/hyperlink" Target="http://censusindia.gov.in/2011census/censusinfodashboard/index.html" TargetMode="External"/><Relationship Id="rId276" Type="http://schemas.openxmlformats.org/officeDocument/2006/relationships/hyperlink" Target="https://doi.org/10.1111/sjtg.12037" TargetMode="External"/><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450.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0.png"/><Relationship Id="rId199" Type="http://schemas.openxmlformats.org/officeDocument/2006/relationships/image" Target="media/image185.png"/><Relationship Id="rId203" Type="http://schemas.openxmlformats.org/officeDocument/2006/relationships/image" Target="media/image189.png"/><Relationship Id="rId208" Type="http://schemas.openxmlformats.org/officeDocument/2006/relationships/image" Target="media/image194.png"/><Relationship Id="rId229" Type="http://schemas.openxmlformats.org/officeDocument/2006/relationships/image" Target="media/image215.png"/><Relationship Id="rId19" Type="http://schemas.openxmlformats.org/officeDocument/2006/relationships/image" Target="media/image11.png"/><Relationship Id="rId224" Type="http://schemas.openxmlformats.org/officeDocument/2006/relationships/image" Target="media/image210.png"/><Relationship Id="rId240" Type="http://schemas.openxmlformats.org/officeDocument/2006/relationships/image" Target="media/image226.png"/><Relationship Id="rId245" Type="http://schemas.openxmlformats.org/officeDocument/2006/relationships/image" Target="media/image231.png"/><Relationship Id="rId261" Type="http://schemas.openxmlformats.org/officeDocument/2006/relationships/hyperlink" Target="http://www-wds.worldbank.orgservlet/WDSContentServer/IW3P/IB/2000/12/15/000094946_0011210532099/Rendered/PDF/multi_page.pdf" TargetMode="External"/><Relationship Id="rId266" Type="http://schemas.openxmlformats.org/officeDocument/2006/relationships/hyperlink" Target="http://dx.doi.org/10.1080/15017410109510766" TargetMode="External"/><Relationship Id="rId287" Type="http://schemas.openxmlformats.org/officeDocument/2006/relationships/image" Target="media/image237.jpe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282" Type="http://schemas.openxmlformats.org/officeDocument/2006/relationships/hyperlink" Target="http://www.ilo.org/wcmsp5/groups/public/---asia/---ro-bangkok/---sro-new_delhi/documents/publication/wcms_229259.pdf" TargetMode="External"/><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2.png"/><Relationship Id="rId189" Type="http://schemas.openxmlformats.org/officeDocument/2006/relationships/image" Target="media/image175.png"/><Relationship Id="rId219" Type="http://schemas.openxmlformats.org/officeDocument/2006/relationships/image" Target="media/image205.png"/><Relationship Id="rId3" Type="http://schemas.openxmlformats.org/officeDocument/2006/relationships/styles" Target="styles.xml"/><Relationship Id="rId214" Type="http://schemas.openxmlformats.org/officeDocument/2006/relationships/image" Target="media/image200.png"/><Relationship Id="rId230" Type="http://schemas.openxmlformats.org/officeDocument/2006/relationships/image" Target="media/image216.png"/><Relationship Id="rId235" Type="http://schemas.openxmlformats.org/officeDocument/2006/relationships/image" Target="media/image221.png"/><Relationship Id="rId251" Type="http://schemas.openxmlformats.org/officeDocument/2006/relationships/hyperlink" Target="http://www.bing.com/cr?IG=2A7922E2DA814874BAA334F988244C36&amp;CID=22EBD2C2D10662661770D8C6D0376337&amp;rd=1&amp;h=NZjO5eNwfhQ5JYKMhtg8je_BPhGez2bfBo7sazk95s&amp;v=1&amp;r=http%3a%2f%2fwww.languageinindia.com%2fjan2014%2fdisabilityinindia2011data.pdf&amp;p=DevEx%2C5085.1" TargetMode="External"/><Relationship Id="rId256" Type="http://schemas.openxmlformats.org/officeDocument/2006/relationships/hyperlink" Target="https://doi.org/10.2105/AJPH.2009.162677" TargetMode="External"/><Relationship Id="rId277" Type="http://schemas.openxmlformats.org/officeDocument/2006/relationships/hyperlink" Target="http://dx.doi.org/10.15585/mmwr.mm6732a3external" TargetMode="Externa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72" Type="http://schemas.openxmlformats.org/officeDocument/2006/relationships/hyperlink" Target="http://censusindia.gov.in/2011census/censusinfodashboard/index.html" TargetMode="Externa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69.png"/><Relationship Id="rId195" Type="http://schemas.openxmlformats.org/officeDocument/2006/relationships/image" Target="media/image181.png"/><Relationship Id="rId209" Type="http://schemas.openxmlformats.org/officeDocument/2006/relationships/image" Target="media/image195.png"/><Relationship Id="rId190" Type="http://schemas.openxmlformats.org/officeDocument/2006/relationships/image" Target="media/image176.png"/><Relationship Id="rId204" Type="http://schemas.openxmlformats.org/officeDocument/2006/relationships/image" Target="media/image190.png"/><Relationship Id="rId220" Type="http://schemas.openxmlformats.org/officeDocument/2006/relationships/image" Target="media/image206.png"/><Relationship Id="rId225" Type="http://schemas.openxmlformats.org/officeDocument/2006/relationships/image" Target="media/image211.png"/><Relationship Id="rId241" Type="http://schemas.openxmlformats.org/officeDocument/2006/relationships/image" Target="media/image227.png"/><Relationship Id="rId246" Type="http://schemas.openxmlformats.org/officeDocument/2006/relationships/image" Target="media/image232.png"/><Relationship Id="rId267" Type="http://schemas.openxmlformats.org/officeDocument/2006/relationships/hyperlink" Target="https://doi.org/10.4103/2249-4863.94458" TargetMode="External"/><Relationship Id="rId288" Type="http://schemas.openxmlformats.org/officeDocument/2006/relationships/fontTable" Target="fontTable.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262" Type="http://schemas.openxmlformats.org/officeDocument/2006/relationships/hyperlink" Target="http://dx.doi.org/10.1017/S1138741600001566" TargetMode="External"/><Relationship Id="rId283" Type="http://schemas.openxmlformats.org/officeDocument/2006/relationships/hyperlink" Target="http://www.undp.org/content/undp/en/home/sustainable-development-goals/goal-3-good-health-and-well-being.html" TargetMode="External"/><Relationship Id="rId10" Type="http://schemas.openxmlformats.org/officeDocument/2006/relationships/image" Target="media/image2.jpe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3.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430.png"/><Relationship Id="rId210" Type="http://schemas.openxmlformats.org/officeDocument/2006/relationships/image" Target="media/image196.png"/><Relationship Id="rId215" Type="http://schemas.openxmlformats.org/officeDocument/2006/relationships/image" Target="media/image201.png"/><Relationship Id="rId236" Type="http://schemas.openxmlformats.org/officeDocument/2006/relationships/image" Target="media/image222.png"/><Relationship Id="rId257" Type="http://schemas.openxmlformats.org/officeDocument/2006/relationships/hyperlink" Target="https://www.ohchr.org/Documents/ProfessionalInterest/res3447.pdf" TargetMode="External"/><Relationship Id="rId278" Type="http://schemas.openxmlformats.org/officeDocument/2006/relationships/hyperlink" Target="https://pdfs.semanticscholar.org/3fea/b020bbd580beee0ae83a05f2945286f61e2e.pdf?_ga=2.32448446.1610832451.1588091465-2065395916.1588091465" TargetMode="External"/><Relationship Id="rId26" Type="http://schemas.openxmlformats.org/officeDocument/2006/relationships/image" Target="media/image18.png"/><Relationship Id="rId231" Type="http://schemas.openxmlformats.org/officeDocument/2006/relationships/image" Target="media/image217.png"/><Relationship Id="rId252" Type="http://schemas.openxmlformats.org/officeDocument/2006/relationships/hyperlink" Target="http://www.bing.com/cr?IG=2A7922E2DA814874BAA334F988244C36&amp;CID=22EBD2C2D10662661770D8C6D0376337&amp;rd=1&amp;h=NZjO5eNwfhQ5JYKMhtg8je_BPhGez2bfBo7sazk95s&amp;v=1&amp;r=http%3a%2f%2fwww.languageinindia.com%2fjan2014%2fdisabilityinindia2011data.pdf&amp;p=DevEx%2C5085.1" TargetMode="External"/><Relationship Id="rId273" Type="http://schemas.openxmlformats.org/officeDocument/2006/relationships/hyperlink" Target="https://doi.org/10.17226/25663" TargetMode="External"/><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2.png"/><Relationship Id="rId200" Type="http://schemas.openxmlformats.org/officeDocument/2006/relationships/image" Target="media/image186.png"/><Relationship Id="rId16" Type="http://schemas.openxmlformats.org/officeDocument/2006/relationships/image" Target="media/image8.png"/><Relationship Id="rId221" Type="http://schemas.openxmlformats.org/officeDocument/2006/relationships/image" Target="media/image207.png"/><Relationship Id="rId242" Type="http://schemas.openxmlformats.org/officeDocument/2006/relationships/image" Target="media/image228.png"/><Relationship Id="rId263" Type="http://schemas.openxmlformats.org/officeDocument/2006/relationships/hyperlink" Target="https://doi.org/10.1146/annurev-publhealth-032013-182435" TargetMode="External"/><Relationship Id="rId284" Type="http://schemas.openxmlformats.org/officeDocument/2006/relationships/hyperlink" Target="http://www.undp.org/content/undp/en/home/sustainable-development-goals/goal-3-good-health-and-well-being.html" TargetMode="External"/><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390.png"/><Relationship Id="rId211" Type="http://schemas.openxmlformats.org/officeDocument/2006/relationships/image" Target="media/image197.png"/><Relationship Id="rId232" Type="http://schemas.openxmlformats.org/officeDocument/2006/relationships/image" Target="media/image218.png"/><Relationship Id="rId253" Type="http://schemas.openxmlformats.org/officeDocument/2006/relationships/hyperlink" Target="http://www.bing.com/cr?IG=2A7922E2DA814874BAA334F988244C36&amp;CID=22EBD2C2D10662661770D8C6D0376337&amp;rd=1&amp;h=NZjO5eNwfhQ5JYKMhtg8je_BPhGez2bfBo7sazk95s&amp;v=1&amp;r=http%3a%2f%2fwww.languageinindia.com%2fjan2014%2fdisabilityinindia2011data.pdf&amp;p=DevEx%2C5085.1" TargetMode="External"/><Relationship Id="rId274" Type="http://schemas.openxmlformats.org/officeDocument/2006/relationships/hyperlink" Target="http://mospi.nic.in/sites/default/files/publication_reports/NSS%20Report%20no.%20586%20Health%20in%20India.pdf" TargetMode="External"/><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370.png"/><Relationship Id="rId197" Type="http://schemas.openxmlformats.org/officeDocument/2006/relationships/image" Target="media/image183.png"/><Relationship Id="rId201" Type="http://schemas.openxmlformats.org/officeDocument/2006/relationships/image" Target="media/image187.png"/><Relationship Id="rId222" Type="http://schemas.openxmlformats.org/officeDocument/2006/relationships/image" Target="media/image208.png"/><Relationship Id="rId243" Type="http://schemas.openxmlformats.org/officeDocument/2006/relationships/image" Target="media/image229.png"/><Relationship Id="rId264" Type="http://schemas.openxmlformats.org/officeDocument/2006/relationships/hyperlink" Target="http://dx.doi.org/10" TargetMode="External"/><Relationship Id="rId285" Type="http://schemas.openxmlformats.org/officeDocument/2006/relationships/hyperlink" Target="https://www.who.int/mental_health/who_urges_investment/en/" TargetMode="External"/><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4.png"/><Relationship Id="rId1" Type="http://schemas.openxmlformats.org/officeDocument/2006/relationships/customXml" Target="../customXml/item1.xml"/><Relationship Id="rId212" Type="http://schemas.openxmlformats.org/officeDocument/2006/relationships/image" Target="media/image198.png"/><Relationship Id="rId233" Type="http://schemas.openxmlformats.org/officeDocument/2006/relationships/image" Target="media/image219.png"/><Relationship Id="rId254" Type="http://schemas.openxmlformats.org/officeDocument/2006/relationships/hyperlink" Target="http://www.bing.com/cr?IG=2A7922E2DA814874BAA334F988244C36&amp;CID=22EBD2C2D10662661770D8C6D0376337&amp;rd=1&amp;h=NZjO5eNwfhQ5JYKMhtg8je_BPhGez2bfBo7sazk95s&amp;v=1&amp;r=http%3a%2f%2fwww.languageinindia.com%2fjan2014%2fdisabilityinindia2011data.pdf&amp;p=DevEx%2C5085.1" TargetMode="External"/><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275" Type="http://schemas.openxmlformats.org/officeDocument/2006/relationships/hyperlink" Target="http://mospi.nic.in/sites/default/files/publication_reports/NSS%20Report%20no.%20586%20Health%20in%20India.pdf" TargetMode="External"/><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8.png"/><Relationship Id="rId198" Type="http://schemas.openxmlformats.org/officeDocument/2006/relationships/image" Target="media/image184.png"/><Relationship Id="rId202" Type="http://schemas.openxmlformats.org/officeDocument/2006/relationships/image" Target="media/image188.png"/><Relationship Id="rId223" Type="http://schemas.openxmlformats.org/officeDocument/2006/relationships/image" Target="media/image209.png"/><Relationship Id="rId244" Type="http://schemas.openxmlformats.org/officeDocument/2006/relationships/image" Target="media/image230.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hyperlink" Target="https://www.ohchr.org/en/issues/disability/pages/disabilityindex.aspx" TargetMode="External"/><Relationship Id="rId286" Type="http://schemas.openxmlformats.org/officeDocument/2006/relationships/hyperlink" Target="https://www.who.int/mental_health/who_urges_investment/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1E4B9-DA3C-4A49-815B-A574BAE47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122</Pages>
  <Words>28442</Words>
  <Characters>162121</Characters>
  <Application>Microsoft Office Word</Application>
  <DocSecurity>0</DocSecurity>
  <Lines>1351</Lines>
  <Paragraphs>380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Preksha Kansal</dc:creator>
  <cp:lastModifiedBy>Preeti Kapur</cp:lastModifiedBy>
  <cp:revision>9</cp:revision>
  <dcterms:created xsi:type="dcterms:W3CDTF">2021-06-10T08:40:00Z</dcterms:created>
  <dcterms:modified xsi:type="dcterms:W3CDTF">2021-07-11T05:56:00Z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2020-12-15T00:00:00Z</vt:filetime>
  </property>
  <property fmtid="{D5CDD505-2E9C-101B-9397-08002B2CF9AE}" pid="3" name="Creator">
    <vt:lpwstr>Microsoft® Word 2019</vt:lpwstr>
  </property>
  <property fmtid="{D5CDD505-2E9C-101B-9397-08002B2CF9AE}" pid="4" name="LastSaved">
    <vt:filetime>2021-06-10T00:00:00Z</vt:filetime>
  </property>
</Properties>
</file>